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5F" w:rsidRDefault="00BF1A85" w:rsidP="00F83A5F">
      <w:pPr>
        <w:rPr>
          <w:sz w:val="24"/>
        </w:rPr>
      </w:pPr>
      <w:r w:rsidRPr="00BF1A85">
        <w:rPr>
          <w:noProof/>
          <w:sz w:val="24"/>
          <w:lang w:eastAsia="ru-RU"/>
        </w:rPr>
        <w:drawing>
          <wp:inline distT="0" distB="0" distL="0" distR="0">
            <wp:extent cx="5940425" cy="8130911"/>
            <wp:effectExtent l="0" t="0" r="3175" b="3810"/>
            <wp:docPr id="1" name="Рисунок 1" descr="C:\Users\прр\Desktop\Адапитивная физкультура 8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р\Desktop\Адапитивная физкультура 8 класс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Default="00BF1A85" w:rsidP="00F83A5F">
      <w:pPr>
        <w:rPr>
          <w:sz w:val="24"/>
        </w:rPr>
      </w:pPr>
    </w:p>
    <w:p w:rsidR="00BF1A85" w:rsidRPr="00FA32C2" w:rsidRDefault="00BF1A85" w:rsidP="00F83A5F">
      <w:pPr>
        <w:rPr>
          <w:sz w:val="24"/>
        </w:rPr>
      </w:pPr>
    </w:p>
    <w:p w:rsidR="00A43A31" w:rsidRPr="00FA32C2" w:rsidRDefault="00A43A31" w:rsidP="00FA32C2">
      <w:pPr>
        <w:rPr>
          <w:sz w:val="24"/>
        </w:rPr>
      </w:pP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>1.Пояснительная записка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Предмет «Физическая </w:t>
      </w:r>
      <w:proofErr w:type="gramStart"/>
      <w:r w:rsidRPr="00FA32C2">
        <w:rPr>
          <w:sz w:val="24"/>
        </w:rPr>
        <w:t>культура»-</w:t>
      </w:r>
      <w:proofErr w:type="gramEnd"/>
      <w:r w:rsidRPr="00FA32C2">
        <w:rPr>
          <w:sz w:val="24"/>
        </w:rPr>
        <w:t xml:space="preserve"> один из тех предметов изучаемых в основной общеобразовательной школе где дети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 ограниченными возможностями здоровья, в силу биологических и социальных причин испытывают стойкие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затруднения в усвоении образовательной программы по физической культуре, при отсутствии выраженных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нарушений интеллекта, отклонений в развитии слуха, зрения, речи, двигательной сферы. Адаптация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общеобразовательной программы поможет улучшить условия обучения детей рассматриваемой категории.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 xml:space="preserve"> 2. Психолого-педагогическая </w:t>
      </w:r>
      <w:r w:rsidR="00FA32C2" w:rsidRPr="00F83A5F">
        <w:rPr>
          <w:b/>
          <w:sz w:val="24"/>
        </w:rPr>
        <w:t>характеристика обучающихся с ОВЗ</w:t>
      </w:r>
    </w:p>
    <w:p w:rsidR="00A43A31" w:rsidRPr="00FA32C2" w:rsidRDefault="00FA32C2" w:rsidP="00A43A31">
      <w:pPr>
        <w:rPr>
          <w:sz w:val="24"/>
        </w:rPr>
      </w:pPr>
      <w:r>
        <w:rPr>
          <w:sz w:val="24"/>
        </w:rPr>
        <w:t>Обучающиеся с ОВЗ</w:t>
      </w:r>
      <w:r w:rsidR="00A43A31" w:rsidRPr="00FA32C2">
        <w:rPr>
          <w:sz w:val="24"/>
        </w:rPr>
        <w:t xml:space="preserve"> — это дети, имеющее недостатки в психологическом</w:t>
      </w:r>
      <w:r>
        <w:rPr>
          <w:sz w:val="24"/>
        </w:rPr>
        <w:t xml:space="preserve"> развитии, 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препятствующие получению образования без создания специальных условий</w:t>
      </w:r>
    </w:p>
    <w:p w:rsidR="00A43A31" w:rsidRPr="00FA32C2" w:rsidRDefault="00FA32C2" w:rsidP="00A43A31">
      <w:pPr>
        <w:rPr>
          <w:sz w:val="24"/>
        </w:rPr>
      </w:pPr>
      <w:r w:rsidRPr="00FA32C2">
        <w:rPr>
          <w:sz w:val="24"/>
        </w:rPr>
        <w:t xml:space="preserve"> </w:t>
      </w:r>
      <w:r w:rsidR="00A43A31" w:rsidRPr="00FA32C2">
        <w:rPr>
          <w:sz w:val="24"/>
        </w:rPr>
        <w:t>(ОВЗ) и неоднородная по составу группа школьников. Среди причин возникновения ЗПР могут фигурировать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органическая и/или функциональная недостаточность центральной нервной системы, конституциональные факторы,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хронические соматические заболевания, неблагоприятные условия воспитания, психическая и социальная депривация.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Подобное разнообразие этиологических факторов обусловливает значительный диапазон выраженности нарушений —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от состояний, приближающихся к уровню возрастной нормы, до состояний, требующих отграничения от умственной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отсталости.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Достаточно часто у обучающихся отмечаются нарушения речевой и мелкой ручной моторики,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зрительного восприятия и пространственной ориентировки, умственной работоспособности и эмоциональной сферы.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От обучающихся,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способных при специальной поддержке на равных обучаться совместно со здоровыми сверстниками, до обучающихся,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нуждающихся при получении начального общего образования в систематической и комплексной (психолого-</w:t>
      </w:r>
      <w:proofErr w:type="spellStart"/>
      <w:r w:rsidRPr="00FA32C2">
        <w:rPr>
          <w:sz w:val="24"/>
        </w:rPr>
        <w:t>медико</w:t>
      </w:r>
      <w:proofErr w:type="spellEnd"/>
      <w:r w:rsidR="00FA32C2">
        <w:rPr>
          <w:sz w:val="24"/>
        </w:rPr>
        <w:t xml:space="preserve"> </w:t>
      </w:r>
      <w:r w:rsidRPr="00FA32C2">
        <w:rPr>
          <w:sz w:val="24"/>
        </w:rPr>
        <w:t>педагогической) коррекционной помощи.</w:t>
      </w:r>
    </w:p>
    <w:p w:rsidR="00A43A31" w:rsidRPr="00FA32C2" w:rsidRDefault="00A43A31" w:rsidP="00A43A31">
      <w:pPr>
        <w:rPr>
          <w:sz w:val="24"/>
        </w:rPr>
      </w:pP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Задача</w:t>
      </w:r>
    </w:p>
    <w:p w:rsidR="00A43A31" w:rsidRPr="00FA32C2" w:rsidRDefault="00F83A5F" w:rsidP="00A43A31">
      <w:pPr>
        <w:rPr>
          <w:sz w:val="24"/>
        </w:rPr>
      </w:pPr>
      <w:r>
        <w:rPr>
          <w:sz w:val="24"/>
        </w:rPr>
        <w:t xml:space="preserve">Общие </w:t>
      </w:r>
      <w:r w:rsidR="00A43A31" w:rsidRPr="00FA32C2">
        <w:rPr>
          <w:sz w:val="24"/>
        </w:rPr>
        <w:t>ориентиры для рекомендации обучения могут быть представлены следующим образом:</w:t>
      </w:r>
    </w:p>
    <w:p w:rsidR="00A43A31" w:rsidRPr="00FA32C2" w:rsidRDefault="00F83A5F" w:rsidP="00A43A31">
      <w:pPr>
        <w:rPr>
          <w:sz w:val="24"/>
        </w:rPr>
      </w:pPr>
      <w:r>
        <w:rPr>
          <w:sz w:val="24"/>
        </w:rPr>
        <w:t>-обучающиеся с ОВЗ</w:t>
      </w:r>
      <w:r w:rsidR="00A43A31" w:rsidRPr="00FA32C2">
        <w:rPr>
          <w:sz w:val="24"/>
        </w:rPr>
        <w:t>, достигшие к моменту поступления в школу уровня психофизического развития близкого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 xml:space="preserve">возрастной норме, но отмечаются трудности произвольной </w:t>
      </w:r>
      <w:proofErr w:type="spellStart"/>
      <w:r w:rsidRPr="00FA32C2">
        <w:rPr>
          <w:sz w:val="24"/>
        </w:rPr>
        <w:t>саморегуляции</w:t>
      </w:r>
      <w:proofErr w:type="spellEnd"/>
      <w:r w:rsidRPr="00FA32C2">
        <w:rPr>
          <w:sz w:val="24"/>
        </w:rPr>
        <w:t>, проявляющейся в условиях деятельности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организованного поведения, и признаки общей социально-эмоциональной незрелости. Кроме того, у данной категории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обучающихся могут отмечаться признаки легкой органической недостаточности центральной нервной системы (ЦНС),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выражающиеся в повышенной психической истощаемости с сопутствующим снижением умственной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работоспособности и устойчивости к интеллектуальным и эмоциональным нагрузкам. Помимо перечисленных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характеристик, у обучающихся могут отмечаться типичные, в разной степени выраженные, дисфункции в сферах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пространственных представлений, зрительно-моторной координации, фонетико-фонематического развития,</w:t>
      </w:r>
    </w:p>
    <w:p w:rsidR="00A43A31" w:rsidRPr="00FA32C2" w:rsidRDefault="00A43A31" w:rsidP="00A43A31">
      <w:pPr>
        <w:rPr>
          <w:sz w:val="24"/>
        </w:rPr>
      </w:pPr>
      <w:proofErr w:type="spellStart"/>
      <w:r w:rsidRPr="00FA32C2">
        <w:rPr>
          <w:sz w:val="24"/>
        </w:rPr>
        <w:t>нейродинамики</w:t>
      </w:r>
      <w:proofErr w:type="spellEnd"/>
      <w:r w:rsidRPr="00FA32C2">
        <w:rPr>
          <w:sz w:val="24"/>
        </w:rPr>
        <w:t xml:space="preserve"> и др. Но при этом наблюдается устойчивость форм адаптивного поведения.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Особые образовательн</w:t>
      </w:r>
      <w:r w:rsidR="00FA32C2">
        <w:rPr>
          <w:sz w:val="24"/>
        </w:rPr>
        <w:t xml:space="preserve">ые потребности </w:t>
      </w:r>
      <w:proofErr w:type="gramStart"/>
      <w:r w:rsidR="00FA32C2">
        <w:rPr>
          <w:sz w:val="24"/>
        </w:rPr>
        <w:t>обучающихся .</w:t>
      </w:r>
      <w:proofErr w:type="gramEnd"/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Особые образовательные потребности различаются у обучающихся с ОВЗ разных категорий, поскольку задаются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спецификой нарушения психического развития, определяют особую логику построения учебного процесса и находят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своё отражение в структуре и содержании образования.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Общие образовательные потребности: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•получение специальной помощи средствами образования сразу же после выявления первичного нарушения развития;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выделение пропедевтического периода в образовании, обеспечивающего преемственность между дошкольным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школьным этапами;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получение начального общего образования в условиях образовательных организаций общего или специального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типа, адекватного образовательным потребностям обучающегося с ОВЗ;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обязательность непрерывности коррекционно-развивающего процесса, реализуемого, как через содержание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предметных областей, так и в процессе индивидуальной работы;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психологическое сопровождение, оптимизирующее взаимодействие ребенка с педагогами и соучениками;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• психологическое сопровождение, направленное на установление взаимодействия семьи и образовательной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организации;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постепенное расширение образовательного пространства, выходящего за пределы образовательной организации.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Специфические образовательные потребности: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адаптация основной общеобразовательной программы основного общего образования с учетом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необходимости коррекции психофизического развития;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обеспечение особой пространственной и временной организации образовательной среды с учетом функционального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состояния центральной нервной системы (ЦНС) и </w:t>
      </w:r>
      <w:proofErr w:type="spellStart"/>
      <w:r w:rsidRPr="00FA32C2">
        <w:rPr>
          <w:sz w:val="24"/>
        </w:rPr>
        <w:t>нейродинамики</w:t>
      </w:r>
      <w:proofErr w:type="spellEnd"/>
      <w:r w:rsidRPr="00FA32C2">
        <w:rPr>
          <w:sz w:val="24"/>
        </w:rPr>
        <w:t xml:space="preserve"> психиче</w:t>
      </w:r>
      <w:r w:rsidR="00FA32C2">
        <w:rPr>
          <w:sz w:val="24"/>
        </w:rPr>
        <w:t>ских процессов обучающихся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(быстрой истощаемости, низкой работоспособности, пониженного общего тонуса и др.);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комплексное сопровождение, гарантирующее получение необходимого лечения, направленного на улучшение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деятельности ЦНС и на коррекцию поведения, а также специальной </w:t>
      </w:r>
      <w:proofErr w:type="spellStart"/>
      <w:r w:rsidRPr="00FA32C2">
        <w:rPr>
          <w:sz w:val="24"/>
        </w:rPr>
        <w:t>психокоррекционной</w:t>
      </w:r>
      <w:proofErr w:type="spellEnd"/>
      <w:r w:rsidRPr="00FA32C2">
        <w:rPr>
          <w:sz w:val="24"/>
        </w:rPr>
        <w:t xml:space="preserve"> помощи, направленной на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компенсацию дефицитов эмоционального развития, формирование осознанной </w:t>
      </w:r>
      <w:proofErr w:type="spellStart"/>
      <w:r w:rsidRPr="00FA32C2">
        <w:rPr>
          <w:sz w:val="24"/>
        </w:rPr>
        <w:t>саморегуляции</w:t>
      </w:r>
      <w:proofErr w:type="spellEnd"/>
      <w:r w:rsidRPr="00FA32C2">
        <w:rPr>
          <w:sz w:val="24"/>
        </w:rPr>
        <w:t xml:space="preserve"> познавательной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деятельности и поведения;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организация процесса обучения с учетом специфики усвоения знаний, умений и навыков обучающимися</w:t>
      </w:r>
      <w:r w:rsidR="00FA32C2">
        <w:rPr>
          <w:sz w:val="24"/>
        </w:rPr>
        <w:t xml:space="preserve"> 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учетом темпа учебной работы ("пошаговом» предъявлении материала, дозированной помощи взрослого,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использовании специальных методов, приемов и средств, способствующих как общему развитию обучающегося, так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компенсации индивидуальных недостатков развития);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учет актуальных и потенциальных познавательных возможностей, обеспечение индивидуального темпа обучения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продвижения в образовательном пространстве </w:t>
      </w:r>
      <w:proofErr w:type="gramStart"/>
      <w:r w:rsidRPr="00FA32C2">
        <w:rPr>
          <w:sz w:val="24"/>
        </w:rPr>
        <w:t>для разных категорий</w:t>
      </w:r>
      <w:proofErr w:type="gramEnd"/>
      <w:r w:rsidRPr="00FA32C2">
        <w:rPr>
          <w:sz w:val="24"/>
        </w:rPr>
        <w:t xml:space="preserve"> обучающихся с ЗПР;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• профилактика и коррекция социокультурной и школьной </w:t>
      </w:r>
      <w:proofErr w:type="spellStart"/>
      <w:r w:rsidRPr="00FA32C2">
        <w:rPr>
          <w:sz w:val="24"/>
        </w:rPr>
        <w:t>дезадаптации</w:t>
      </w:r>
      <w:proofErr w:type="spellEnd"/>
      <w:r w:rsidRPr="00FA32C2">
        <w:rPr>
          <w:sz w:val="24"/>
        </w:rPr>
        <w:t>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•постоянный (пошаговый) мониторинг результативности образования и </w:t>
      </w:r>
      <w:proofErr w:type="spellStart"/>
      <w:r w:rsidRPr="00FA32C2">
        <w:rPr>
          <w:sz w:val="24"/>
        </w:rPr>
        <w:t>сформированности</w:t>
      </w:r>
      <w:proofErr w:type="spellEnd"/>
      <w:r w:rsidRPr="00FA32C2">
        <w:rPr>
          <w:sz w:val="24"/>
        </w:rPr>
        <w:t xml:space="preserve"> социальной компетенции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обучающихся,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уровня и динамики психофизического развития;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обеспечение непрерывного контроля за становлением учебно-познавательной</w:t>
      </w:r>
      <w:r w:rsidR="00FA32C2">
        <w:rPr>
          <w:sz w:val="24"/>
        </w:rPr>
        <w:t xml:space="preserve"> деятельности </w:t>
      </w:r>
      <w:proofErr w:type="gramStart"/>
      <w:r w:rsidR="00FA32C2">
        <w:rPr>
          <w:sz w:val="24"/>
        </w:rPr>
        <w:t xml:space="preserve">обучающегося </w:t>
      </w:r>
      <w:r w:rsidRPr="00FA32C2">
        <w:rPr>
          <w:sz w:val="24"/>
        </w:rPr>
        <w:t>,</w:t>
      </w:r>
      <w:proofErr w:type="gramEnd"/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продолжающегося до достижения уровня, позволяющего справляться с учебными заданиями самостоятельно;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постоянное стимулирование познавательной активности, побуждение интереса к себе, окружающему предметному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социальному миру;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постоянная помощь в осмыслении и расширении контекста усваиваемых знаний, в закреплении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совершенствовании освоенных умений;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специальное обучение «переносу» сформированных знаний и умений в новые ситуации взаимодействия с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действительностью;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постоянная актуализация знаний, умений и одобряемых обществом норм поведения;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использование преимущественно позитивных средств стимуляции деятельности и поведения;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развитие и отработка средств коммуникации, приемов конструктивного общения и взаимодействия (с членами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семьи, со сверстниками, с взрослыми), формирование навыков социально одобряемого поведения;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• специальная </w:t>
      </w:r>
      <w:proofErr w:type="spellStart"/>
      <w:r w:rsidRPr="00FA32C2">
        <w:rPr>
          <w:sz w:val="24"/>
        </w:rPr>
        <w:t>психо</w:t>
      </w:r>
      <w:proofErr w:type="spellEnd"/>
      <w:r w:rsidR="00FA32C2">
        <w:rPr>
          <w:sz w:val="24"/>
        </w:rPr>
        <w:t xml:space="preserve"> </w:t>
      </w:r>
      <w:r w:rsidRPr="00FA32C2">
        <w:rPr>
          <w:sz w:val="24"/>
        </w:rPr>
        <w:t>коррекционная помощь, направленная на формирование способности к самостоятельной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организации собственной деятельности и осознанию возникающих трудностей, формирование умения запрашивать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использовать помощь взрослого;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обеспечение взаимодействия семьи и образовательной организации (сотрудничество с родителями, активизация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ресурсов семьи для формирования социально активной позиции, нравственных и общекультурных ценностей).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Общей целью изучения предмета «Физическая культура» является укреп</w:t>
      </w:r>
      <w:r w:rsidR="00FA32C2">
        <w:rPr>
          <w:sz w:val="24"/>
        </w:rPr>
        <w:t xml:space="preserve">ление здоровья </w:t>
      </w:r>
      <w:proofErr w:type="gramStart"/>
      <w:r w:rsidR="00FA32C2">
        <w:rPr>
          <w:sz w:val="24"/>
        </w:rPr>
        <w:t xml:space="preserve">обучающихся </w:t>
      </w:r>
      <w:r w:rsidRPr="00FA32C2">
        <w:rPr>
          <w:sz w:val="24"/>
        </w:rPr>
        <w:t xml:space="preserve"> и</w:t>
      </w:r>
      <w:proofErr w:type="gramEnd"/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совершенствование их физического развития, формирование первоначальных представлений о значении физической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культуры для укрепления здоровья человека. Овладение учебным предметом «Физическая культура» представляет</w:t>
      </w:r>
    </w:p>
    <w:p w:rsidR="00A43A31" w:rsidRPr="00FA32C2" w:rsidRDefault="00FA32C2" w:rsidP="00A43A31">
      <w:pPr>
        <w:rPr>
          <w:sz w:val="24"/>
        </w:rPr>
      </w:pPr>
      <w:r>
        <w:rPr>
          <w:sz w:val="24"/>
        </w:rPr>
        <w:lastRenderedPageBreak/>
        <w:t xml:space="preserve">сложность для </w:t>
      </w:r>
      <w:proofErr w:type="gramStart"/>
      <w:r>
        <w:rPr>
          <w:sz w:val="24"/>
        </w:rPr>
        <w:t xml:space="preserve">учащихся </w:t>
      </w:r>
      <w:r w:rsidR="00A43A31" w:rsidRPr="00FA32C2">
        <w:rPr>
          <w:sz w:val="24"/>
        </w:rPr>
        <w:t>.</w:t>
      </w:r>
      <w:proofErr w:type="gramEnd"/>
      <w:r w:rsidR="00A43A31" w:rsidRPr="00FA32C2">
        <w:rPr>
          <w:sz w:val="24"/>
        </w:rPr>
        <w:t xml:space="preserve"> Это связано с недостатками психофизического развития детей: не</w:t>
      </w:r>
      <w:r w:rsidR="00F83A5F">
        <w:rPr>
          <w:sz w:val="24"/>
        </w:rPr>
        <w:t xml:space="preserve"> </w:t>
      </w:r>
      <w:proofErr w:type="spellStart"/>
      <w:r w:rsidR="00A43A31" w:rsidRPr="00FA32C2">
        <w:rPr>
          <w:sz w:val="24"/>
        </w:rPr>
        <w:t>сформированностью</w:t>
      </w:r>
      <w:proofErr w:type="spellEnd"/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пространственной ориентировки, зрительно-моторной координации, трудностями произвольной регуляции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деятельности, трудностями понимания речевой инструкции.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 соответствии перечисленны</w:t>
      </w:r>
      <w:r w:rsidR="00F83A5F">
        <w:rPr>
          <w:sz w:val="24"/>
        </w:rPr>
        <w:t xml:space="preserve">ми трудностями обучающихся </w:t>
      </w:r>
      <w:proofErr w:type="gramStart"/>
      <w:r w:rsidR="00F83A5F">
        <w:rPr>
          <w:sz w:val="24"/>
        </w:rPr>
        <w:t xml:space="preserve">с </w:t>
      </w:r>
      <w:r w:rsidRPr="00FA32C2">
        <w:rPr>
          <w:sz w:val="24"/>
        </w:rPr>
        <w:t xml:space="preserve"> особыми</w:t>
      </w:r>
      <w:proofErr w:type="gramEnd"/>
      <w:r w:rsidRPr="00FA32C2">
        <w:rPr>
          <w:sz w:val="24"/>
        </w:rPr>
        <w:t xml:space="preserve"> образовательными потребностями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определяются общие задачи учебного предмета: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укрепление здоровья, содействие гармоничному физическому и социальному развитию;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формирование двигательных навыков и умений, первоначальных умений </w:t>
      </w:r>
      <w:proofErr w:type="spellStart"/>
      <w:r w:rsidRPr="00FA32C2">
        <w:rPr>
          <w:sz w:val="24"/>
        </w:rPr>
        <w:t>саморегуляции</w:t>
      </w:r>
      <w:proofErr w:type="spellEnd"/>
      <w:r w:rsidRPr="00FA32C2">
        <w:rPr>
          <w:sz w:val="24"/>
        </w:rPr>
        <w:t>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формирование системы элементарных знаний о здоровом образе жизни и установки на сохранение и укрепление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здоровья;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владение основными представлениями о собственном теле;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развитие основных физических качеств (силы, быстроты, выносливости, координации, гибкости);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коррекция недостатков психофизического развития.</w:t>
      </w:r>
    </w:p>
    <w:p w:rsidR="00A43A31" w:rsidRPr="00FA32C2" w:rsidRDefault="00A43A31" w:rsidP="00A43A31">
      <w:pPr>
        <w:rPr>
          <w:b/>
          <w:sz w:val="24"/>
        </w:rPr>
      </w:pPr>
      <w:r w:rsidRPr="00FA32C2">
        <w:rPr>
          <w:b/>
          <w:sz w:val="24"/>
        </w:rPr>
        <w:t>3. ПЛАНИРУЕМЫЕ РЕЗУЛЬТАТЫ ОСВОЕНИЯ УЧЕБНОГО ПРЕДМЕТА</w:t>
      </w:r>
    </w:p>
    <w:p w:rsidR="00A43A31" w:rsidRPr="00FA32C2" w:rsidRDefault="00A43A31" w:rsidP="00A43A31">
      <w:pPr>
        <w:rPr>
          <w:b/>
          <w:sz w:val="24"/>
        </w:rPr>
      </w:pPr>
      <w:r w:rsidRPr="00FA32C2">
        <w:rPr>
          <w:b/>
          <w:sz w:val="24"/>
        </w:rPr>
        <w:t>«ФИЗИЧЕСКАЯ КУЛЬТУРА»</w:t>
      </w:r>
    </w:p>
    <w:p w:rsidR="00A43A31" w:rsidRPr="00FA32C2" w:rsidRDefault="00A43A31" w:rsidP="00A43A31">
      <w:pPr>
        <w:rPr>
          <w:b/>
          <w:sz w:val="24"/>
        </w:rPr>
      </w:pPr>
      <w:r w:rsidRPr="00FA32C2">
        <w:rPr>
          <w:b/>
          <w:sz w:val="24"/>
        </w:rPr>
        <w:t>1 Планируемые личностные результаты освоения рабочей программы: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1 Российская гражданская идентичность (патриотизм, уважение к Отечеству, к прошлому и настоящему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многонационального народа России, идентификация себя в качестве гражданина России). Осознанное, уважительное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 доброжелательное отношение к истории, культуре, традициям, ценностям занятий физической культурой народов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России и народов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2 Готовность и способность обучающихся к саморазвитию и самообразованию на основе мотивации к обучению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познанию; готовность и способность осознанному выбору и построению дальнейшей индивидуальной траектории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образования на базе ориентировки в мире физической культуры и спорта, с учетом устойчивых познавательных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интересов.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 xml:space="preserve"> 3 Развитое моральное сознание и компетентность в решении моральных проблем на основе личностного выбора,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формирование нравственных чувств и нравственного поведения, осознанного и ответственного отношения к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собственным поступкам (способность к нравственному самосовершенствованию; знание основных норм морали,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нравственных, духовных идеалов, хранимых в культурных традициях народов России, готовность на их основе к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сознательному самоограничению в поступках, поведении, расточительном </w:t>
      </w:r>
      <w:proofErr w:type="spellStart"/>
      <w:r w:rsidRPr="00FA32C2">
        <w:rPr>
          <w:sz w:val="24"/>
        </w:rPr>
        <w:t>потребительстве</w:t>
      </w:r>
      <w:proofErr w:type="spellEnd"/>
      <w:r w:rsidRPr="00FA32C2">
        <w:rPr>
          <w:sz w:val="24"/>
        </w:rPr>
        <w:t>; понимание значения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нравственности в жизни человека, семьи и общества). </w:t>
      </w:r>
      <w:proofErr w:type="spellStart"/>
      <w:r w:rsidRPr="00FA32C2">
        <w:rPr>
          <w:sz w:val="24"/>
        </w:rPr>
        <w:t>Сформированность</w:t>
      </w:r>
      <w:proofErr w:type="spellEnd"/>
      <w:r w:rsidRPr="00FA32C2">
        <w:rPr>
          <w:sz w:val="24"/>
        </w:rPr>
        <w:t xml:space="preserve"> ответственного отношения к учению;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уважительного отношения к труду, наличие опыта участия в социально значимом труде.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4 </w:t>
      </w:r>
      <w:proofErr w:type="spellStart"/>
      <w:r w:rsidRPr="00FA32C2">
        <w:rPr>
          <w:sz w:val="24"/>
        </w:rPr>
        <w:t>Сформированность</w:t>
      </w:r>
      <w:proofErr w:type="spellEnd"/>
      <w:r w:rsidRPr="00FA32C2">
        <w:rPr>
          <w:sz w:val="24"/>
        </w:rPr>
        <w:t xml:space="preserve"> целостного мировоззрения, соответствующего современному уровню развития науки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общественной практики, учитывающего социальное, культурное, языковое, духовное многообразие современного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мира.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5 Осознанное, уважительное и доброжелательное отношение к другому человеку, его мнению, мировоззрению,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культуре, гражданской позиции. Готовность и способность вести диалог с другими людьми и достигать в нем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взаимопонимания (идентификация себя как полноправного субъекта общения, готовность к конструированию образа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партнера по диалогу, готовность к конструированию образа допустимых способов диалога, готовность к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конструированию процесса диалога как </w:t>
      </w:r>
      <w:proofErr w:type="spellStart"/>
      <w:r w:rsidRPr="00FA32C2">
        <w:rPr>
          <w:sz w:val="24"/>
        </w:rPr>
        <w:t>конвенционирования</w:t>
      </w:r>
      <w:proofErr w:type="spellEnd"/>
      <w:r w:rsidRPr="00FA32C2">
        <w:rPr>
          <w:sz w:val="24"/>
        </w:rPr>
        <w:t xml:space="preserve"> интересов, процедур, готовность и способность к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ведению переговоров).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6 Освоенность социальных норм, правил поведения, ролей и форм социальной жизни в группах и сообществах.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Участие в школьном самоуправлении и общественной жизни в пределах возрастных компетенций (формирование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готовности к участию в процессе упорядочения социальных связей и отношений, в которые включены и которые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формируют сами учащиеся; включенность в непосредственное гражданское участие, готовность участвовать в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жизнедеятельности подросткового общественного объединения, продуктивно взаимодействующего с социальной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средой и социальными институтами;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идентификация себя в качестве субъекта социальных преобразований, освоение компетентностей в сфере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организаторской деятельности; </w:t>
      </w:r>
      <w:proofErr w:type="spellStart"/>
      <w:r w:rsidRPr="00FA32C2">
        <w:rPr>
          <w:sz w:val="24"/>
        </w:rPr>
        <w:t>интериоризация</w:t>
      </w:r>
      <w:proofErr w:type="spellEnd"/>
      <w:r w:rsidRPr="00FA32C2">
        <w:rPr>
          <w:sz w:val="24"/>
        </w:rPr>
        <w:t xml:space="preserve"> ценностей созидательного отношения к окружающей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действительности, ценностей социального творчества, ценности продуктивной организации совместной деятельности,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самореализации в группе и организации, ценности «другого» как равноправного партнера, формирование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компетенций анализа, проектирования, организации деятельности, рефлексии изменений, способов взаимовыгодного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сотрудничества, способов реализации собственного лидерского потенциала).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7 </w:t>
      </w:r>
      <w:proofErr w:type="spellStart"/>
      <w:r w:rsidRPr="00FA32C2">
        <w:rPr>
          <w:sz w:val="24"/>
        </w:rPr>
        <w:t>Сформированность</w:t>
      </w:r>
      <w:proofErr w:type="spellEnd"/>
      <w:r w:rsidRPr="00FA32C2">
        <w:rPr>
          <w:sz w:val="24"/>
        </w:rPr>
        <w:t xml:space="preserve"> ценности здорового и безопасного образа жизни; </w:t>
      </w:r>
      <w:proofErr w:type="spellStart"/>
      <w:r w:rsidRPr="00FA32C2">
        <w:rPr>
          <w:sz w:val="24"/>
        </w:rPr>
        <w:t>интериоризация</w:t>
      </w:r>
      <w:proofErr w:type="spellEnd"/>
      <w:r w:rsidRPr="00FA32C2">
        <w:rPr>
          <w:sz w:val="24"/>
        </w:rPr>
        <w:t xml:space="preserve"> правил индивидуального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коллективного безопасного поведения в ходе занятий физическими упражнениями.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8 </w:t>
      </w:r>
      <w:proofErr w:type="spellStart"/>
      <w:r w:rsidRPr="00FA32C2">
        <w:rPr>
          <w:sz w:val="24"/>
        </w:rPr>
        <w:t>Сформированность</w:t>
      </w:r>
      <w:proofErr w:type="spellEnd"/>
      <w:r w:rsidRPr="00FA32C2">
        <w:rPr>
          <w:sz w:val="24"/>
        </w:rPr>
        <w:t xml:space="preserve"> основ экологической культуры, соответствующей современному уровню экологического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мышления, наличие опыта экологически ориентированной рефлексивно-оценочной и практической деятельности в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жизненных ситуациях (готовность к исследованию природы, к занятиям туризмом, в том числе экотуризмом, к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осуществлению природоохранной деятельности).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2 Планируемые </w:t>
      </w:r>
      <w:proofErr w:type="spellStart"/>
      <w:r w:rsidRPr="00FA32C2">
        <w:rPr>
          <w:sz w:val="24"/>
        </w:rPr>
        <w:t>метапредметые</w:t>
      </w:r>
      <w:proofErr w:type="spellEnd"/>
      <w:r w:rsidRPr="00FA32C2">
        <w:rPr>
          <w:sz w:val="24"/>
        </w:rPr>
        <w:t xml:space="preserve"> результаты освоения рабочей программы: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 xml:space="preserve"> 2.1. </w:t>
      </w:r>
      <w:proofErr w:type="spellStart"/>
      <w:r w:rsidRPr="00F83A5F">
        <w:rPr>
          <w:b/>
          <w:sz w:val="24"/>
        </w:rPr>
        <w:t>Межпредметные</w:t>
      </w:r>
      <w:proofErr w:type="spellEnd"/>
      <w:r w:rsidRPr="00F83A5F">
        <w:rPr>
          <w:b/>
          <w:sz w:val="24"/>
        </w:rPr>
        <w:t xml:space="preserve"> понятия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2.1.1. Основы читательской компетенции. Учащиеся владеют чтением как средством осуществления своих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дальнейших планов: продолжения образования и самообразования, осознанного планирования своего актуального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перспективного круга чтения, в том числе досугового, подготовки к трудовой и социальной деятельности. У учащихся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будет сформирована потребность в систематическом чтении как средстве познания мира и себя в этом мире,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гармонизации отношений человека и общества, создании образа «потребного будущего».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2.1.2. Навыки работы с информацией. Учащиеся могут работать с текстами, преобразовывать и интерпретировать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содержащуюся в них информацию, в том числе: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систематизировать, сопоставлять, анализировать, обобщать и интерпретировать информацию, содержащуюся в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готовых информационных объектах;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выделять главную и избыточную информацию, выполнять смысловое свёртывание выделенных фактов, мыслей;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представлять информацию в сжатой словесной форме (в виде плана или тезисов) и в наглядно-символической форме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(в виде таблиц, графических схем и диаграмм, карт понятий — концептуальных диаграмм, опорных конспектов);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заполнять и дополнять таблицы, схемы, диаграммы, тексты.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2.1.3. Опыт проектной деятельности. Учащиеся могут овладеть умением выбирать адекватные стоящей задаче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средства, принимать решения, в том числе и в ситуациях неопределённости. Они получат возможность развить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способность к разработке нескольких вариантов решений, к поиску нестандартных решений, поиску и осуществлению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наиболее приемлемого решения.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>3 Планируемые предметные результаты освоения рабочей программы: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3.1. Учащийся научится: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рассматривать физическую культуру как явление культуры, выделять исторические этапы ее развития,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характеризовать основные направления и формы ее организации в современном обществе;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характеризовать содержательные основы здорового образа жизни, раскрывать его взаимосвязь со здоровьем,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гармоничным физическим развитием и физической подготовленностью, формированием качеств личности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профилактикой вредных привычек;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раскрывать базовые понятия и термины физической культуры, применять их в процессе совместных занятий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физическими упражнениями со своими сверстниками, излагать с их помощью особенности техники двигательных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действий и физических упражнений, развития физических качеств;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разрабатывать содержание самостоятельных занятий с физическими упражнениями, определять их направленность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формулировать задачи, рационально планировать режим дня и учебной недели;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руководствоваться правилами профилактики травматизма и подготовки мест занятий, правильного выбора обуви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формы одежды в зависимости от времени года и погодных условий;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руководствоваться правилами оказания первой помощи при травмах и ушибах во время самостоятельных занятий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физическими упражнениями; использовать занятия физической культурой, спортивные игры и спортивные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соревнования для организации индивидуального отдыха и досуга, укрепления собственного здоровья, повышения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уровня физических кондиций;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составлять комплексы физических упражнений тренирующей и корригирующей направленности, подбирать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индивидуальную нагрузку с учетом функциональных особенностей и возможностей собственного организма;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классифицировать физические упражнения по их функциональной направленности, планировать их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последовательность и дозировку в процессе самостоятельных занятий по укреплению здоровья и развитию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физических качеств;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самостоятельно проводить занятия по обучению двигательным действиям, анализировать особенности их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выполнения, выявлять ошибки и своевременно устранять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тестировать показатели физического развития и основных физических качеств, сравнивать их с возрастными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стандартами, контролировать особенности их динамики в процессе самостоятельных занятий физической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подготовкой;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комплексы упражнений по профилактике утомления и перенапряжения организма, повышению его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работоспособности в процессе трудовой и учебной деятельности;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общеразвивающие упражнения, целенаправленно воздействующие на развитие основных физических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качеств (силы, быстроты, выносливости, гибкости и координации движений);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акробатические комбинации из числа хорошо освоенных упражнений;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гимнастические комбинации на спортивных снарядах из числа хорошо освоенных упражнений;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легкоатлетические упражнения в беге и в прыжках (в длину и высоту);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спуски и торможения на лыжах с пологого склона;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основные технические действия и приемы игры в футбол, волейбол, баскетбол в условиях учебной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игровой деятельности;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передвижения на лыжах различными способами, демонстрировать технику последовательного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чередования их в процессе прохождения тренировочных дистанций;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тестовые упражнения для оценки уровня индивидуального развития основных физических качеств.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 xml:space="preserve"> 3.2. Учащийся получит возможность научиться: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характеризовать цель возрождения Олимпийских игр и роль Пьера де Кубертена в становлении современного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олимпийского движения, объяснять смысл символики и ритуалов Олимпийских игр;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характеризовать исторические вехи развития отечественного спортивного движения, великих спортсменов,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принесших славу российскому спорту;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определять признаки положительного влияния занятий физической подготовкой на укрепление здоровья,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устанавливать связь между развитием физических качеств и основных систем организма;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вести дневник по физкультурной деятельности, включать в него оформление планов проведения самостоятельных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занятий с физическими упражнениями разной функциональной направленности, данные контроля динамики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индивидуального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физического развития и физической подготовленности;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• проводить занятия физической культурой с использованием оздоровительной ходьбы и бега, лыжных прогулок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туристических походов, обеспечивать их оздоровительную направленность;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комплексы упражнений лечебной физической культуры с учетом имеющихся индивидуальных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отклонений в показателях здоровья;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преодолевать естественные и искусственные препятствия с помощью разнообразных способов лазания, прыжков и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бега;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осуществлять судейство по одному из осваиваемых видов спорта;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выполнять тестовые нормативы Всероссийского физкультурно-спортивного комплекса «Готов к труду и обороне»;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• проплывать учебную дистанцию вольным стилем.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 xml:space="preserve"> 4.СОДЕРЖАНИЕ УЧЕБНОГО ПРЕДМЕТА «ФИЗИЧЕСКАЯ КУЛЬТУРА»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>1 Физическое совершенствование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>1.1. Спортивно-оздоровительная деятельность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Гимнастика с основами акробатики: организующие команды и приемы. Акробатические упражнения и комбинации.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Гимнастические упражнения и комбинации на спортивных снарядах (опорные прыжки, упражнения на перекладине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упражнения и комбинации на гимнастических брусьях, упражнения на параллельных брусьях, Ритмическая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гимнастика. Легкая атлетика: беговые упражнения. Прыжковые упражнения. Упражнения в метании малого мяча.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Спортивные игры: технико-тактические действия и приемы игры в футбол, мини-футбол, волейбол, баскетбол.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Правила спортивных игр. Игры по правилам. Национальные виды спорта: технико-тактические действия и правила.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Плавание Подводящие упражнения в лежании на воде, всплывании и скольжении. Плавание на груди и спине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вольным стилем. Лыжные гонки: передвижение на лыжах разными способами. Подъемы, спуски, повороты,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торможения.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 xml:space="preserve">1.2. </w:t>
      </w:r>
      <w:proofErr w:type="spellStart"/>
      <w:r w:rsidRPr="00F83A5F">
        <w:rPr>
          <w:b/>
          <w:sz w:val="24"/>
        </w:rPr>
        <w:t>Прикладно</w:t>
      </w:r>
      <w:proofErr w:type="spellEnd"/>
      <w:r w:rsidRPr="00F83A5F">
        <w:rPr>
          <w:b/>
          <w:sz w:val="24"/>
        </w:rPr>
        <w:t>-ориентированная физкультурная деятельность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lastRenderedPageBreak/>
        <w:t>Прикладная физическая подготовка: ходьба, бег и прыжки, выполняемые разными способами в разных условиях;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лазание, </w:t>
      </w:r>
      <w:proofErr w:type="spellStart"/>
      <w:r w:rsidRPr="00FA32C2">
        <w:rPr>
          <w:sz w:val="24"/>
        </w:rPr>
        <w:t>перелезание</w:t>
      </w:r>
      <w:proofErr w:type="spellEnd"/>
      <w:r w:rsidRPr="00FA32C2">
        <w:rPr>
          <w:sz w:val="24"/>
        </w:rPr>
        <w:t>, ползание; метание малого мяча по движущейся мишени; преодоление препятствий разной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сложности; передвижение в висах и упорах. Полосы препятствий, включающие разнообразные прикладные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упражнения. Общефизическая подготовка. Упражнения, ориентированные на развитие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основных физических качеств (силы, быстроты, выносливости, координации, гибкости, ловкости). Специальная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физическая подготовка. Упражнения, ориентированные на развитие специальных физических качеств, определяемых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базовым видом спорта (гимнастика с основами акробатики, легкая атлетика, лыжные гонки, плавание, спортивные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игры).</w:t>
      </w:r>
    </w:p>
    <w:p w:rsidR="00A43A31" w:rsidRPr="00F83A5F" w:rsidRDefault="00A43A31" w:rsidP="00A43A31">
      <w:pPr>
        <w:rPr>
          <w:b/>
          <w:sz w:val="24"/>
        </w:rPr>
      </w:pPr>
      <w:r w:rsidRPr="00F83A5F">
        <w:rPr>
          <w:b/>
          <w:sz w:val="24"/>
        </w:rPr>
        <w:t>1.3. Физкультурно-оздоровительная деятельность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Индивидуальные комплексы адаптивной физической культуры (при нарушении опорно-двигательного аппарата,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центральной нервной системы, дыхания и кровообращения, при близорукости).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2 Физическая культура как область знаний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Техническая подготовка. Техника движений и её основные показатели. История зарождения олимпийского движения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в России. Олимпийское движение в СССР. Характеристика видов спорта, входящих в программу Олимпийских игр.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Здоровье и здоровый образ жизни. Допинг. Концепция честного спорта. Влияние занятий физической культурой на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формирование положительных качеств личности.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>3 Способы двигательной (физкультурной) деятельности.</w:t>
      </w:r>
    </w:p>
    <w:p w:rsidR="00A43A31" w:rsidRPr="00FA32C2" w:rsidRDefault="00A43A31" w:rsidP="00A43A31">
      <w:pPr>
        <w:rPr>
          <w:sz w:val="24"/>
        </w:rPr>
      </w:pPr>
      <w:r w:rsidRPr="00FA32C2">
        <w:rPr>
          <w:sz w:val="24"/>
        </w:rPr>
        <w:t xml:space="preserve"> Организация досуга средствами физической культуры. Оценка эффективности занятий </w:t>
      </w:r>
      <w:proofErr w:type="spellStart"/>
      <w:r w:rsidRPr="00FA32C2">
        <w:rPr>
          <w:sz w:val="24"/>
        </w:rPr>
        <w:t>физкультурнооздоровительной</w:t>
      </w:r>
      <w:proofErr w:type="spellEnd"/>
      <w:r w:rsidRPr="00FA32C2">
        <w:rPr>
          <w:sz w:val="24"/>
        </w:rPr>
        <w:t xml:space="preserve"> деятельностью. </w:t>
      </w:r>
    </w:p>
    <w:sectPr w:rsidR="00A43A31" w:rsidRPr="00FA3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D8"/>
    <w:rsid w:val="00A43A31"/>
    <w:rsid w:val="00BF1A85"/>
    <w:rsid w:val="00C765AD"/>
    <w:rsid w:val="00EF5830"/>
    <w:rsid w:val="00F83A5F"/>
    <w:rsid w:val="00FA32C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8462D-2092-4AD2-9F1C-700E9535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прр</dc:creator>
  <cp:keywords/>
  <dc:description/>
  <cp:lastModifiedBy>прр</cp:lastModifiedBy>
  <cp:revision>4</cp:revision>
  <cp:lastPrinted>2024-09-30T10:32:00Z</cp:lastPrinted>
  <dcterms:created xsi:type="dcterms:W3CDTF">2024-09-30T09:59:00Z</dcterms:created>
  <dcterms:modified xsi:type="dcterms:W3CDTF">2024-11-25T10:14:00Z</dcterms:modified>
</cp:coreProperties>
</file>