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81" w:rsidRDefault="00CF0D81">
      <w:pPr>
        <w:ind w:right="332"/>
      </w:pPr>
    </w:p>
    <w:p w:rsidR="00CF0D81" w:rsidRDefault="00CF0D81" w:rsidP="00CF0D81">
      <w:pPr>
        <w:pStyle w:val="Heading1"/>
        <w:tabs>
          <w:tab w:val="left" w:pos="719"/>
        </w:tabs>
        <w:ind w:left="3418" w:right="332"/>
        <w:jc w:val="right"/>
      </w:pPr>
    </w:p>
    <w:p w:rsidR="00CF0D81" w:rsidRDefault="00CF0D81" w:rsidP="00CF0D81">
      <w:pPr>
        <w:pStyle w:val="Heading1"/>
        <w:tabs>
          <w:tab w:val="left" w:pos="719"/>
        </w:tabs>
        <w:ind w:left="3418" w:right="332"/>
        <w:jc w:val="right"/>
      </w:pPr>
    </w:p>
    <w:p w:rsidR="00CF0D81" w:rsidRDefault="00CF0D81" w:rsidP="00CF0D81">
      <w:pPr>
        <w:pStyle w:val="Heading1"/>
        <w:tabs>
          <w:tab w:val="left" w:pos="719"/>
        </w:tabs>
        <w:ind w:left="3418" w:right="332"/>
        <w:jc w:val="right"/>
      </w:pPr>
    </w:p>
    <w:p w:rsidR="00CF0D81" w:rsidRDefault="00CF0D81" w:rsidP="00CF0D81">
      <w:pPr>
        <w:pStyle w:val="Heading1"/>
        <w:tabs>
          <w:tab w:val="left" w:pos="719"/>
        </w:tabs>
        <w:ind w:left="3418" w:right="332"/>
        <w:jc w:val="right"/>
      </w:pPr>
    </w:p>
    <w:p w:rsidR="00CF0D81" w:rsidRDefault="00CF0D81" w:rsidP="00CF0D81">
      <w:pPr>
        <w:pStyle w:val="Heading1"/>
        <w:tabs>
          <w:tab w:val="left" w:pos="719"/>
        </w:tabs>
        <w:ind w:left="3418" w:right="332"/>
        <w:jc w:val="right"/>
      </w:pPr>
    </w:p>
    <w:p w:rsidR="00CF0D81" w:rsidRDefault="00CF0D81" w:rsidP="00CF0D81">
      <w:pPr>
        <w:pStyle w:val="Heading1"/>
        <w:tabs>
          <w:tab w:val="left" w:pos="719"/>
        </w:tabs>
        <w:ind w:left="3418" w:right="332"/>
        <w:jc w:val="right"/>
      </w:pPr>
    </w:p>
    <w:p w:rsidR="00CF0D81" w:rsidRDefault="00CF0D81" w:rsidP="00CF0D81">
      <w:pPr>
        <w:pStyle w:val="Heading1"/>
        <w:tabs>
          <w:tab w:val="left" w:pos="719"/>
        </w:tabs>
        <w:ind w:left="3418" w:right="332"/>
        <w:jc w:val="right"/>
      </w:pPr>
    </w:p>
    <w:p w:rsidR="00CF0D81" w:rsidRDefault="00CF0D81" w:rsidP="00CF0D81">
      <w:pPr>
        <w:pStyle w:val="Heading1"/>
        <w:tabs>
          <w:tab w:val="left" w:pos="719"/>
        </w:tabs>
        <w:ind w:left="3418" w:right="332"/>
        <w:jc w:val="right"/>
      </w:pPr>
    </w:p>
    <w:p w:rsidR="00CF0D81" w:rsidRDefault="00CF0D81" w:rsidP="00CF0D81">
      <w:pPr>
        <w:pStyle w:val="Heading1"/>
        <w:tabs>
          <w:tab w:val="left" w:pos="719"/>
        </w:tabs>
        <w:ind w:left="3418" w:right="332"/>
        <w:jc w:val="right"/>
      </w:pPr>
    </w:p>
    <w:p w:rsidR="00CF0D81" w:rsidRDefault="00CF0D81" w:rsidP="00CF0D81">
      <w:pPr>
        <w:pStyle w:val="Heading1"/>
        <w:tabs>
          <w:tab w:val="left" w:pos="719"/>
        </w:tabs>
        <w:ind w:left="3418" w:right="332"/>
        <w:jc w:val="right"/>
      </w:pPr>
    </w:p>
    <w:p w:rsidR="00CF0D81" w:rsidRDefault="00CF0D81" w:rsidP="00CF0D81">
      <w:pPr>
        <w:pStyle w:val="Heading1"/>
        <w:tabs>
          <w:tab w:val="left" w:pos="719"/>
        </w:tabs>
        <w:ind w:left="3418" w:right="332"/>
        <w:jc w:val="right"/>
      </w:pPr>
      <w:r>
        <w:rPr>
          <w:noProof/>
          <w:lang w:eastAsia="ru-RU"/>
        </w:rPr>
        <w:drawing>
          <wp:inline distT="0" distB="0" distL="0" distR="0">
            <wp:extent cx="4363822" cy="5974147"/>
            <wp:effectExtent l="19050" t="0" r="0" b="0"/>
            <wp:docPr id="1" name="Рисунок 1" descr="F:\сканы 23 - 24 Лариса\а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23 - 24 Лариса\а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314" cy="597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D81" w:rsidRDefault="00CF0D81" w:rsidP="00CF0D81">
      <w:pPr>
        <w:pStyle w:val="Heading1"/>
        <w:tabs>
          <w:tab w:val="left" w:pos="719"/>
        </w:tabs>
        <w:ind w:left="3418" w:right="332"/>
        <w:jc w:val="right"/>
      </w:pPr>
    </w:p>
    <w:p w:rsidR="00CF0D81" w:rsidRDefault="00CF0D81" w:rsidP="00CF0D81">
      <w:pPr>
        <w:pStyle w:val="Heading1"/>
        <w:tabs>
          <w:tab w:val="left" w:pos="719"/>
        </w:tabs>
        <w:ind w:left="3418" w:right="332"/>
        <w:jc w:val="right"/>
      </w:pPr>
    </w:p>
    <w:p w:rsidR="00CF0D81" w:rsidRDefault="00CF0D81" w:rsidP="00CF0D81">
      <w:pPr>
        <w:pStyle w:val="Heading1"/>
        <w:tabs>
          <w:tab w:val="left" w:pos="719"/>
        </w:tabs>
        <w:ind w:left="3418" w:right="332"/>
        <w:jc w:val="right"/>
      </w:pPr>
    </w:p>
    <w:p w:rsidR="00CF0D81" w:rsidRDefault="00CF0D81" w:rsidP="00CF0D81">
      <w:pPr>
        <w:pStyle w:val="Heading1"/>
        <w:tabs>
          <w:tab w:val="left" w:pos="719"/>
        </w:tabs>
        <w:ind w:left="0" w:right="332"/>
      </w:pPr>
    </w:p>
    <w:p w:rsidR="00CF0D81" w:rsidRDefault="00CF0D81" w:rsidP="00CF0D81">
      <w:pPr>
        <w:pStyle w:val="Heading1"/>
        <w:tabs>
          <w:tab w:val="left" w:pos="719"/>
        </w:tabs>
        <w:ind w:left="3778" w:right="332"/>
      </w:pPr>
    </w:p>
    <w:p w:rsidR="00CF0D81" w:rsidRDefault="00CF0D81" w:rsidP="00CF0D81">
      <w:pPr>
        <w:pStyle w:val="Heading1"/>
        <w:tabs>
          <w:tab w:val="left" w:pos="719"/>
        </w:tabs>
        <w:ind w:right="332"/>
      </w:pPr>
    </w:p>
    <w:p w:rsidR="00CF0D81" w:rsidRDefault="00CF0D81" w:rsidP="00CF0D81">
      <w:pPr>
        <w:pStyle w:val="Heading1"/>
        <w:tabs>
          <w:tab w:val="left" w:pos="1592"/>
        </w:tabs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предмета,</w:t>
      </w:r>
      <w:r>
        <w:rPr>
          <w:spacing w:val="-14"/>
        </w:rPr>
        <w:t xml:space="preserve"> </w:t>
      </w:r>
      <w:r>
        <w:t>коррекционного</w:t>
      </w:r>
      <w:r>
        <w:rPr>
          <w:spacing w:val="-14"/>
        </w:rPr>
        <w:t xml:space="preserve"> </w:t>
      </w:r>
      <w:r>
        <w:t>курса</w:t>
      </w:r>
    </w:p>
    <w:p w:rsidR="00CF0D81" w:rsidRDefault="00CF0D81" w:rsidP="00CF0D81">
      <w:pPr>
        <w:pStyle w:val="a3"/>
        <w:rPr>
          <w:b/>
          <w:sz w:val="28"/>
        </w:rPr>
      </w:pPr>
    </w:p>
    <w:p w:rsidR="00CF0D81" w:rsidRDefault="00CF0D81" w:rsidP="00CF0D81">
      <w:pPr>
        <w:pStyle w:val="Heading2"/>
      </w:pPr>
      <w:r>
        <w:t>Предложение.</w:t>
      </w:r>
    </w:p>
    <w:p w:rsidR="00CF0D81" w:rsidRDefault="00CF0D81" w:rsidP="00CF0D81">
      <w:pPr>
        <w:pStyle w:val="a3"/>
        <w:ind w:left="264" w:right="149"/>
        <w:jc w:val="both"/>
      </w:pPr>
      <w:r>
        <w:t xml:space="preserve">Простое и сложное предложения. Их сравнение. Союзы </w:t>
      </w:r>
      <w:r>
        <w:rPr>
          <w:i/>
        </w:rPr>
        <w:t xml:space="preserve">и, а, </w:t>
      </w:r>
      <w:r>
        <w:rPr>
          <w:b/>
          <w:i/>
        </w:rPr>
        <w:t xml:space="preserve">но </w:t>
      </w:r>
      <w:r>
        <w:t>в простом и сложном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2"/>
        </w:rPr>
        <w:t xml:space="preserve"> </w:t>
      </w:r>
      <w:r>
        <w:t>учебников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F0D81" w:rsidRDefault="00CF0D81" w:rsidP="00CF0D81">
      <w:pPr>
        <w:pStyle w:val="a3"/>
        <w:ind w:left="264" w:right="159"/>
        <w:jc w:val="both"/>
      </w:pPr>
      <w:r>
        <w:t>Использование простых и сложных предложений в структуре текста. Отражение в тексте</w:t>
      </w:r>
      <w:r>
        <w:rPr>
          <w:spacing w:val="1"/>
        </w:rPr>
        <w:t xml:space="preserve"> </w:t>
      </w:r>
      <w:r>
        <w:t>темы и идеи, наличие вступления, главной части, заключения, средств связи предложений,</w:t>
      </w:r>
      <w:r>
        <w:rPr>
          <w:spacing w:val="-58"/>
        </w:rPr>
        <w:t xml:space="preserve"> </w:t>
      </w:r>
      <w:r>
        <w:t>образных</w:t>
      </w:r>
      <w:r>
        <w:rPr>
          <w:spacing w:val="-1"/>
        </w:rPr>
        <w:t xml:space="preserve"> </w:t>
      </w:r>
      <w:r>
        <w:t>слов и</w:t>
      </w:r>
      <w:r>
        <w:rPr>
          <w:spacing w:val="1"/>
        </w:rPr>
        <w:t xml:space="preserve"> </w:t>
      </w:r>
      <w:r>
        <w:t>выражений.</w:t>
      </w:r>
    </w:p>
    <w:p w:rsidR="00CF0D81" w:rsidRDefault="00CF0D81" w:rsidP="00CF0D81">
      <w:pPr>
        <w:jc w:val="both"/>
        <w:sectPr w:rsidR="00CF0D81">
          <w:pgSz w:w="11910" w:h="16840"/>
          <w:pgMar w:top="1040" w:right="700" w:bottom="1200" w:left="1440" w:header="0" w:footer="940" w:gutter="0"/>
          <w:cols w:space="720"/>
        </w:sectPr>
      </w:pPr>
    </w:p>
    <w:p w:rsidR="00CF0D81" w:rsidRDefault="00CF0D81" w:rsidP="00CF0D81">
      <w:pPr>
        <w:pStyle w:val="Heading2"/>
        <w:spacing w:before="76"/>
        <w:jc w:val="both"/>
      </w:pPr>
      <w:r>
        <w:lastRenderedPageBreak/>
        <w:t>Состав</w:t>
      </w:r>
      <w:r>
        <w:rPr>
          <w:spacing w:val="-3"/>
        </w:rPr>
        <w:t xml:space="preserve"> </w:t>
      </w:r>
      <w:r>
        <w:t>слова</w:t>
      </w:r>
    </w:p>
    <w:p w:rsidR="00CF0D81" w:rsidRDefault="00CF0D81" w:rsidP="00CF0D81">
      <w:pPr>
        <w:pStyle w:val="a3"/>
        <w:ind w:left="264" w:right="151"/>
        <w:jc w:val="both"/>
      </w:pPr>
      <w:r>
        <w:t>Однокоренные слова: подбор однокоренных слов, относящихся к различным частям 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дифференциация,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составу.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способы проверки гласных и согласных в корне, окончании имен существительных и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непроверяемых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61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 в приставках.</w:t>
      </w:r>
    </w:p>
    <w:p w:rsidR="00CF0D81" w:rsidRDefault="00CF0D81" w:rsidP="00CF0D81">
      <w:pPr>
        <w:pStyle w:val="a3"/>
        <w:ind w:left="264" w:right="153"/>
      </w:pPr>
      <w:r>
        <w:t>Сложные</w:t>
      </w:r>
      <w:r>
        <w:rPr>
          <w:spacing w:val="4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соединительной</w:t>
      </w:r>
      <w:r>
        <w:rPr>
          <w:spacing w:val="6"/>
        </w:rPr>
        <w:t xml:space="preserve"> </w:t>
      </w:r>
      <w:r>
        <w:t>гласной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нее</w:t>
      </w:r>
      <w:r>
        <w:rPr>
          <w:spacing w:val="7"/>
        </w:rPr>
        <w:t xml:space="preserve"> </w:t>
      </w:r>
      <w:r>
        <w:t>(</w:t>
      </w:r>
      <w:r>
        <w:rPr>
          <w:i/>
        </w:rPr>
        <w:t>треугольник,</w:t>
      </w:r>
      <w:r>
        <w:rPr>
          <w:i/>
          <w:spacing w:val="5"/>
        </w:rPr>
        <w:t xml:space="preserve"> </w:t>
      </w:r>
      <w:r>
        <w:rPr>
          <w:i/>
        </w:rPr>
        <w:t>турпоход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Образование разных слов с помощью одних и тех же приставок и суффиксов. Наблюдение</w:t>
      </w:r>
      <w:r>
        <w:rPr>
          <w:spacing w:val="-5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значением</w:t>
      </w:r>
      <w:r>
        <w:rPr>
          <w:spacing w:val="11"/>
        </w:rPr>
        <w:t xml:space="preserve"> </w:t>
      </w:r>
      <w:r>
        <w:t>этик</w:t>
      </w:r>
      <w:r>
        <w:rPr>
          <w:spacing w:val="6"/>
        </w:rPr>
        <w:t xml:space="preserve"> </w:t>
      </w:r>
      <w:r>
        <w:t>слов.</w:t>
      </w:r>
      <w:r>
        <w:rPr>
          <w:spacing w:val="7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суффиксами</w:t>
      </w:r>
      <w:r>
        <w:rPr>
          <w:spacing w:val="9"/>
        </w:rPr>
        <w:t xml:space="preserve"> </w:t>
      </w:r>
      <w:r>
        <w:t>оценки:</w:t>
      </w:r>
      <w:r>
        <w:rPr>
          <w:spacing w:val="10"/>
        </w:rPr>
        <w:t xml:space="preserve"> </w:t>
      </w:r>
      <w:r>
        <w:t>уменьшения,</w:t>
      </w:r>
      <w:r>
        <w:rPr>
          <w:spacing w:val="9"/>
        </w:rPr>
        <w:t xml:space="preserve"> </w:t>
      </w:r>
      <w:r>
        <w:t>увеличения,</w:t>
      </w:r>
      <w:r>
        <w:rPr>
          <w:spacing w:val="-57"/>
        </w:rPr>
        <w:t xml:space="preserve"> </w:t>
      </w:r>
      <w:r>
        <w:t>ласковости, пренебрежения.</w:t>
      </w:r>
    </w:p>
    <w:p w:rsidR="00CF0D81" w:rsidRDefault="00CF0D81" w:rsidP="00CF0D81">
      <w:pPr>
        <w:pStyle w:val="a3"/>
        <w:ind w:left="264" w:right="154"/>
      </w:pPr>
      <w:r>
        <w:t>Составление</w:t>
      </w:r>
      <w:r>
        <w:rPr>
          <w:spacing w:val="57"/>
        </w:rPr>
        <w:t xml:space="preserve"> </w:t>
      </w:r>
      <w:r>
        <w:t>рассказа</w:t>
      </w:r>
      <w:r>
        <w:rPr>
          <w:spacing w:val="57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описания.</w:t>
      </w:r>
      <w:r>
        <w:rPr>
          <w:spacing w:val="57"/>
        </w:rPr>
        <w:t xml:space="preserve"> </w:t>
      </w:r>
      <w:r>
        <w:t>Использование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тексте</w:t>
      </w:r>
      <w:r>
        <w:rPr>
          <w:spacing w:val="58"/>
        </w:rPr>
        <w:t xml:space="preserve"> </w:t>
      </w:r>
      <w:r>
        <w:t>слов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оценочными</w:t>
      </w:r>
      <w:r>
        <w:rPr>
          <w:spacing w:val="-57"/>
        </w:rPr>
        <w:t xml:space="preserve"> </w:t>
      </w:r>
      <w:r>
        <w:t>суффиксами.</w:t>
      </w:r>
    </w:p>
    <w:p w:rsidR="00CF0D81" w:rsidRDefault="00CF0D81" w:rsidP="00CF0D81">
      <w:pPr>
        <w:pStyle w:val="a3"/>
      </w:pPr>
    </w:p>
    <w:p w:rsidR="00CF0D81" w:rsidRDefault="00CF0D81" w:rsidP="00CF0D81">
      <w:pPr>
        <w:pStyle w:val="Heading2"/>
        <w:jc w:val="both"/>
      </w:pPr>
      <w:r>
        <w:t>Части</w:t>
      </w:r>
      <w:r>
        <w:rPr>
          <w:spacing w:val="-4"/>
        </w:rPr>
        <w:t xml:space="preserve"> </w:t>
      </w:r>
      <w:r>
        <w:t>речи</w:t>
      </w:r>
    </w:p>
    <w:p w:rsidR="00CF0D81" w:rsidRDefault="00CF0D81" w:rsidP="00CF0D81">
      <w:pPr>
        <w:pStyle w:val="a3"/>
        <w:ind w:left="264" w:right="156"/>
        <w:jc w:val="both"/>
      </w:pPr>
      <w:r>
        <w:t>Части речи. Имя существительное, имя прилагательное, глагол, местоимение как части</w:t>
      </w:r>
      <w:r>
        <w:rPr>
          <w:spacing w:val="1"/>
        </w:rPr>
        <w:t xml:space="preserve"> </w:t>
      </w:r>
      <w:r>
        <w:t>речи. Обобщение. Упражнения в составлении различных словосочетаний с предлогом или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предлога. Постановка</w:t>
      </w:r>
      <w:r>
        <w:rPr>
          <w:spacing w:val="2"/>
        </w:rPr>
        <w:t xml:space="preserve"> </w:t>
      </w:r>
      <w:r>
        <w:t>вопросов от</w:t>
      </w:r>
      <w:r>
        <w:rPr>
          <w:spacing w:val="-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слова к</w:t>
      </w:r>
      <w:r>
        <w:rPr>
          <w:spacing w:val="-1"/>
        </w:rPr>
        <w:t xml:space="preserve"> </w:t>
      </w:r>
      <w:r>
        <w:t>зависимому.</w:t>
      </w:r>
    </w:p>
    <w:p w:rsidR="00CF0D81" w:rsidRDefault="00CF0D81" w:rsidP="00CF0D81">
      <w:pPr>
        <w:pStyle w:val="a3"/>
        <w:ind w:left="264" w:right="151"/>
        <w:jc w:val="both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описании,</w:t>
      </w:r>
      <w:r>
        <w:rPr>
          <w:spacing w:val="1"/>
        </w:rPr>
        <w:t xml:space="preserve"> </w:t>
      </w:r>
      <w:r>
        <w:t>повествовании (рассказ, сказка). Упражнения в составлении рассказа, сказки, описаний с</w:t>
      </w:r>
      <w:r>
        <w:rPr>
          <w:spacing w:val="1"/>
        </w:rPr>
        <w:t xml:space="preserve"> </w:t>
      </w:r>
      <w:r>
        <w:t>использованием соответствующей</w:t>
      </w:r>
      <w:r>
        <w:rPr>
          <w:spacing w:val="1"/>
        </w:rPr>
        <w:t xml:space="preserve"> </w:t>
      </w:r>
      <w:r>
        <w:t>лексики.</w:t>
      </w:r>
    </w:p>
    <w:p w:rsidR="00CF0D81" w:rsidRDefault="00CF0D81" w:rsidP="00CF0D81">
      <w:pPr>
        <w:pStyle w:val="a3"/>
        <w:ind w:left="264" w:right="155"/>
        <w:jc w:val="both"/>
      </w:pPr>
      <w:r>
        <w:t>Имя существительное</w:t>
      </w:r>
      <w:r>
        <w:rPr>
          <w:b/>
        </w:rPr>
        <w:t xml:space="preserve">. </w:t>
      </w:r>
      <w:r>
        <w:t>Значение в речи. Основные грамматические признаки (род, число,</w:t>
      </w:r>
      <w:r>
        <w:rPr>
          <w:spacing w:val="1"/>
        </w:rPr>
        <w:t xml:space="preserve"> </w:t>
      </w:r>
      <w:r>
        <w:t>падеж, склонение). Анализ</w:t>
      </w:r>
      <w:r>
        <w:rPr>
          <w:spacing w:val="-1"/>
        </w:rPr>
        <w:t xml:space="preserve"> </w:t>
      </w:r>
      <w:r>
        <w:t>имен существительных с опорой</w:t>
      </w:r>
      <w:r>
        <w:rPr>
          <w:spacing w:val="-1"/>
        </w:rPr>
        <w:t xml:space="preserve"> </w:t>
      </w:r>
      <w:r>
        <w:t>на таблицу.</w:t>
      </w:r>
    </w:p>
    <w:p w:rsidR="00CF0D81" w:rsidRDefault="00CF0D81" w:rsidP="00CF0D81">
      <w:pPr>
        <w:ind w:left="264" w:right="146"/>
        <w:jc w:val="both"/>
        <w:rPr>
          <w:sz w:val="24"/>
        </w:rPr>
      </w:pPr>
      <w:r>
        <w:rPr>
          <w:sz w:val="24"/>
        </w:rPr>
        <w:t>Использование имен существительных в качестве образных средств языка (</w:t>
      </w:r>
      <w:r>
        <w:rPr>
          <w:i/>
          <w:sz w:val="24"/>
        </w:rPr>
        <w:t>бусы рябины,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головка ромашки</w:t>
      </w:r>
      <w:r>
        <w:rPr>
          <w:sz w:val="24"/>
        </w:rPr>
        <w:t>) и текстовых синонимов для связи предложений. (</w:t>
      </w:r>
      <w:r>
        <w:rPr>
          <w:i/>
          <w:sz w:val="24"/>
        </w:rPr>
        <w:t>В наших лесах растет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рябина.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 нарядное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дерево красиво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любое время года.</w:t>
      </w:r>
      <w:r>
        <w:rPr>
          <w:sz w:val="24"/>
        </w:rPr>
        <w:t>).</w:t>
      </w:r>
    </w:p>
    <w:p w:rsidR="00CF0D81" w:rsidRDefault="00CF0D81" w:rsidP="00CF0D81">
      <w:pPr>
        <w:pStyle w:val="a3"/>
        <w:ind w:left="264" w:right="152"/>
        <w:jc w:val="both"/>
      </w:pPr>
      <w:r>
        <w:t>Правописание падежных окончаний существительных единственного и 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подстановки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ударным</w:t>
      </w:r>
      <w:r>
        <w:rPr>
          <w:spacing w:val="-2"/>
        </w:rPr>
        <w:t xml:space="preserve"> </w:t>
      </w:r>
      <w:r>
        <w:t>окончанием.</w:t>
      </w:r>
    </w:p>
    <w:p w:rsidR="00CF0D81" w:rsidRDefault="00CF0D81" w:rsidP="00CF0D81">
      <w:pPr>
        <w:spacing w:before="1"/>
        <w:ind w:left="264" w:right="156"/>
        <w:jc w:val="both"/>
        <w:rPr>
          <w:i/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много тетрадей, килограмм конфет,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 чулок,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носков</w:t>
      </w:r>
      <w:r>
        <w:rPr>
          <w:sz w:val="24"/>
        </w:rPr>
        <w:t>)</w:t>
      </w:r>
      <w:r>
        <w:rPr>
          <w:i/>
          <w:sz w:val="24"/>
        </w:rPr>
        <w:t>.</w:t>
      </w:r>
    </w:p>
    <w:p w:rsidR="00CF0D81" w:rsidRDefault="00CF0D81" w:rsidP="00CF0D81">
      <w:pPr>
        <w:pStyle w:val="a3"/>
        <w:ind w:left="264" w:right="152"/>
        <w:jc w:val="both"/>
      </w:pPr>
      <w:r>
        <w:t>Правописание существительных единственного и множественного числа с шипящей на</w:t>
      </w:r>
      <w:r>
        <w:rPr>
          <w:spacing w:val="1"/>
        </w:rPr>
        <w:t xml:space="preserve"> </w:t>
      </w:r>
      <w:r>
        <w:t>конце.</w:t>
      </w:r>
      <w:r>
        <w:rPr>
          <w:spacing w:val="5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последовательным</w:t>
      </w:r>
      <w:r>
        <w:rPr>
          <w:spacing w:val="-2"/>
        </w:rPr>
        <w:t xml:space="preserve"> </w:t>
      </w:r>
      <w:r>
        <w:t>развитием действия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события.</w:t>
      </w:r>
    </w:p>
    <w:p w:rsidR="00CF0D81" w:rsidRDefault="00CF0D81" w:rsidP="00CF0D81">
      <w:pPr>
        <w:pStyle w:val="a3"/>
        <w:ind w:left="264"/>
        <w:jc w:val="both"/>
        <w:rPr>
          <w:b/>
        </w:rPr>
      </w:pPr>
      <w:r>
        <w:t>Имя</w:t>
      </w:r>
      <w:r>
        <w:rPr>
          <w:spacing w:val="-3"/>
        </w:rPr>
        <w:t xml:space="preserve"> </w:t>
      </w:r>
      <w:r>
        <w:t>прилагательное</w:t>
      </w:r>
      <w:r>
        <w:rPr>
          <w:b/>
        </w:rPr>
        <w:t>.</w:t>
      </w:r>
    </w:p>
    <w:p w:rsidR="00CF0D81" w:rsidRDefault="00CF0D81" w:rsidP="00CF0D81">
      <w:pPr>
        <w:pStyle w:val="a3"/>
        <w:ind w:left="264" w:right="155"/>
        <w:jc w:val="both"/>
      </w:pPr>
      <w:r>
        <w:t>Значение в речи. Основные грамматические признаки (род, число, падеж). Согласование</w:t>
      </w:r>
      <w:r>
        <w:rPr>
          <w:spacing w:val="1"/>
        </w:rPr>
        <w:t xml:space="preserve"> </w:t>
      </w:r>
      <w:r>
        <w:t>имени прилагательного с именем существительным. Правописание падежных 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 единственном</w:t>
      </w:r>
      <w:r>
        <w:rPr>
          <w:spacing w:val="1"/>
        </w:rPr>
        <w:t xml:space="preserve"> </w:t>
      </w:r>
      <w:r>
        <w:t>числе.</w:t>
      </w:r>
    </w:p>
    <w:p w:rsidR="00CF0D81" w:rsidRDefault="00CF0D81" w:rsidP="00CF0D81">
      <w:pPr>
        <w:pStyle w:val="a3"/>
        <w:ind w:left="264" w:right="151"/>
        <w:jc w:val="both"/>
        <w:rPr>
          <w:i/>
        </w:rPr>
      </w:pPr>
      <w:r>
        <w:t>Составление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сходным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-57"/>
        </w:rPr>
        <w:t xml:space="preserve"> </w:t>
      </w:r>
      <w:r>
        <w:t>признакам</w:t>
      </w:r>
      <w:r>
        <w:rPr>
          <w:spacing w:val="2"/>
        </w:rPr>
        <w:t xml:space="preserve"> </w:t>
      </w:r>
      <w:r>
        <w:t>(</w:t>
      </w:r>
      <w:r>
        <w:rPr>
          <w:i/>
        </w:rPr>
        <w:t>лимон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яблоко, лев</w:t>
      </w:r>
      <w:r>
        <w:rPr>
          <w:i/>
          <w:spacing w:val="1"/>
        </w:rPr>
        <w:t xml:space="preserve"> </w:t>
      </w:r>
      <w:r>
        <w:t xml:space="preserve">и </w:t>
      </w:r>
      <w:r>
        <w:rPr>
          <w:i/>
        </w:rPr>
        <w:t>мышь</w:t>
      </w:r>
      <w:r>
        <w:t>)</w:t>
      </w:r>
      <w:r>
        <w:rPr>
          <w:i/>
        </w:rPr>
        <w:t>.</w:t>
      </w:r>
    </w:p>
    <w:p w:rsidR="00CF0D81" w:rsidRDefault="00CF0D81" w:rsidP="00CF0D81">
      <w:pPr>
        <w:pStyle w:val="a3"/>
        <w:ind w:left="324"/>
        <w:jc w:val="both"/>
      </w:pPr>
      <w:r>
        <w:t>Склонение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числе.</w:t>
      </w:r>
    </w:p>
    <w:p w:rsidR="00CF0D81" w:rsidRDefault="00CF0D81" w:rsidP="00CF0D81">
      <w:pPr>
        <w:pStyle w:val="a3"/>
        <w:ind w:left="264" w:right="156"/>
        <w:jc w:val="both"/>
      </w:pPr>
      <w:r>
        <w:t>Употребление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лишении.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литературного текста словосочетаний прилагательного с существительным и в том и в</w:t>
      </w:r>
      <w:r>
        <w:rPr>
          <w:spacing w:val="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значении для</w:t>
      </w:r>
      <w:r>
        <w:rPr>
          <w:spacing w:val="-3"/>
        </w:rPr>
        <w:t xml:space="preserve"> </w:t>
      </w:r>
      <w:r>
        <w:t>описания предмета,</w:t>
      </w:r>
      <w:r>
        <w:rPr>
          <w:spacing w:val="2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пейзажа, характера</w:t>
      </w:r>
      <w:r>
        <w:rPr>
          <w:spacing w:val="1"/>
        </w:rPr>
        <w:t xml:space="preserve"> </w:t>
      </w:r>
      <w:r>
        <w:t>человека.</w:t>
      </w:r>
    </w:p>
    <w:p w:rsidR="00CF0D81" w:rsidRDefault="00CF0D81" w:rsidP="00CF0D81">
      <w:pPr>
        <w:pStyle w:val="a3"/>
        <w:ind w:left="264" w:right="153"/>
        <w:jc w:val="both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</w:t>
      </w:r>
      <w:r>
        <w:rPr>
          <w:spacing w:val="2"/>
        </w:rPr>
        <w:t xml:space="preserve"> </w:t>
      </w:r>
      <w:r>
        <w:t>по ней.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текста.</w:t>
      </w:r>
    </w:p>
    <w:p w:rsidR="00CF0D81" w:rsidRDefault="00CF0D81" w:rsidP="00CF0D81">
      <w:pPr>
        <w:pStyle w:val="a3"/>
      </w:pPr>
    </w:p>
    <w:p w:rsidR="00CF0D81" w:rsidRDefault="00CF0D81" w:rsidP="00CF0D81">
      <w:pPr>
        <w:pStyle w:val="Heading2"/>
      </w:pPr>
      <w:r>
        <w:t>Местоимение.</w:t>
      </w:r>
    </w:p>
    <w:p w:rsidR="00CF0D81" w:rsidRDefault="00CF0D81" w:rsidP="00CF0D81">
      <w:pPr>
        <w:pStyle w:val="a3"/>
        <w:ind w:left="264" w:right="153"/>
        <w:jc w:val="both"/>
      </w:pPr>
      <w:r>
        <w:t>Значение личных местоимений в речи. Основные грамматические признаки (лицо, число,</w:t>
      </w:r>
      <w:r>
        <w:rPr>
          <w:spacing w:val="1"/>
        </w:rPr>
        <w:t xml:space="preserve"> </w:t>
      </w:r>
      <w:r>
        <w:t>падеж).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употреблении местоимений в тексте. Составление текстов-рассуждений о просмотренной</w:t>
      </w:r>
      <w:r>
        <w:rPr>
          <w:spacing w:val="1"/>
        </w:rPr>
        <w:t xml:space="preserve"> </w:t>
      </w:r>
      <w:r>
        <w:t>телепередаче, о прочитанной книге, о событиях в классе. Устранение речевых недочетов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 тексте.</w:t>
      </w:r>
    </w:p>
    <w:p w:rsidR="00CF0D81" w:rsidRDefault="00CF0D81" w:rsidP="00CF0D81">
      <w:pPr>
        <w:jc w:val="both"/>
        <w:sectPr w:rsidR="00CF0D81">
          <w:pgSz w:w="11910" w:h="16840"/>
          <w:pgMar w:top="1040" w:right="700" w:bottom="1200" w:left="1440" w:header="0" w:footer="940" w:gutter="0"/>
          <w:cols w:space="720"/>
        </w:sectPr>
      </w:pPr>
    </w:p>
    <w:p w:rsidR="00CF0D81" w:rsidRDefault="00CF0D81" w:rsidP="00CF0D81">
      <w:pPr>
        <w:pStyle w:val="Heading2"/>
        <w:spacing w:before="72"/>
        <w:ind w:left="0"/>
      </w:pPr>
      <w:r>
        <w:lastRenderedPageBreak/>
        <w:t>Глагол.</w:t>
      </w:r>
    </w:p>
    <w:p w:rsidR="00CF0D81" w:rsidRPr="004F3EFA" w:rsidRDefault="00CF0D81" w:rsidP="00CF0D81">
      <w:pPr>
        <w:pStyle w:val="a3"/>
        <w:ind w:left="264" w:right="146"/>
        <w:jc w:val="both"/>
      </w:pP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(время,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лицо).</w:t>
      </w:r>
      <w:r>
        <w:rPr>
          <w:spacing w:val="1"/>
        </w:rPr>
        <w:t xml:space="preserve"> </w:t>
      </w:r>
      <w:r>
        <w:t xml:space="preserve">Неопределенная форма глаголов на </w:t>
      </w:r>
      <w:r>
        <w:rPr>
          <w:i/>
        </w:rPr>
        <w:t xml:space="preserve">-ть, -ти, -чь, -ться. </w:t>
      </w:r>
      <w:r>
        <w:t xml:space="preserve">Правописание глаголов на </w:t>
      </w:r>
      <w:r>
        <w:rPr>
          <w:i/>
        </w:rPr>
        <w:t>-тся, -</w:t>
      </w:r>
      <w:r>
        <w:rPr>
          <w:i/>
          <w:spacing w:val="1"/>
        </w:rPr>
        <w:t xml:space="preserve"> </w:t>
      </w:r>
      <w:r>
        <w:rPr>
          <w:i/>
        </w:rPr>
        <w:t>ться.</w:t>
      </w:r>
      <w:r>
        <w:rPr>
          <w:i/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приставками</w:t>
      </w:r>
      <w:r>
        <w:rPr>
          <w:spacing w:val="1"/>
        </w:rPr>
        <w:t xml:space="preserve"> </w:t>
      </w:r>
      <w:r>
        <w:t>(</w:t>
      </w:r>
      <w:r>
        <w:rPr>
          <w:i/>
        </w:rPr>
        <w:t>сказать,</w:t>
      </w:r>
      <w:r>
        <w:rPr>
          <w:i/>
          <w:spacing w:val="-57"/>
        </w:rPr>
        <w:t xml:space="preserve"> </w:t>
      </w:r>
      <w:r>
        <w:rPr>
          <w:i/>
        </w:rPr>
        <w:t>пересказать,</w:t>
      </w:r>
      <w:r>
        <w:rPr>
          <w:i/>
          <w:spacing w:val="1"/>
        </w:rPr>
        <w:t xml:space="preserve"> </w:t>
      </w:r>
      <w:r>
        <w:rPr>
          <w:i/>
        </w:rPr>
        <w:t>высказать;</w:t>
      </w:r>
      <w:r>
        <w:rPr>
          <w:i/>
          <w:spacing w:val="1"/>
        </w:rPr>
        <w:t xml:space="preserve"> </w:t>
      </w:r>
      <w:r>
        <w:rPr>
          <w:i/>
        </w:rPr>
        <w:t>спросить,</w:t>
      </w:r>
      <w:r>
        <w:rPr>
          <w:i/>
          <w:spacing w:val="1"/>
        </w:rPr>
        <w:t xml:space="preserve"> </w:t>
      </w:r>
      <w:r>
        <w:rPr>
          <w:i/>
        </w:rPr>
        <w:t>допросить,</w:t>
      </w:r>
      <w:r>
        <w:rPr>
          <w:i/>
          <w:spacing w:val="1"/>
        </w:rPr>
        <w:t xml:space="preserve"> </w:t>
      </w:r>
      <w:r>
        <w:rPr>
          <w:i/>
        </w:rPr>
        <w:t>переспросить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глагольной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пейзажа.</w:t>
      </w:r>
      <w:r>
        <w:rPr>
          <w:spacing w:val="-57"/>
        </w:rPr>
        <w:t xml:space="preserve"> </w:t>
      </w:r>
      <w:r>
        <w:t>Составление текстов. Понятие о I и II спряжении. Упражнения в спряжении глаголов с</w:t>
      </w:r>
      <w:r>
        <w:rPr>
          <w:spacing w:val="1"/>
        </w:rPr>
        <w:t xml:space="preserve"> </w:t>
      </w:r>
      <w:r>
        <w:t>ударным</w:t>
      </w:r>
      <w:r>
        <w:rPr>
          <w:spacing w:val="1"/>
        </w:rPr>
        <w:t xml:space="preserve"> </w:t>
      </w:r>
      <w:r>
        <w:t>окончанием.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окончаниями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спряжения. Запоминание написаний наиболее употребительных глаголов I и II спряжения.</w:t>
      </w:r>
      <w:r>
        <w:rPr>
          <w:spacing w:val="-57"/>
        </w:rPr>
        <w:t xml:space="preserve"> </w:t>
      </w:r>
      <w:r>
        <w:t>Использование таблицы, школьного орфографического словаря.</w:t>
      </w:r>
      <w:r>
        <w:rPr>
          <w:spacing w:val="1"/>
        </w:rPr>
        <w:t xml:space="preserve"> </w:t>
      </w:r>
      <w:r>
        <w:t>Правописание глаголов</w:t>
      </w:r>
      <w:r>
        <w:rPr>
          <w:spacing w:val="1"/>
        </w:rPr>
        <w:t xml:space="preserve"> </w:t>
      </w:r>
      <w:r>
        <w:t>2-го лица единственного числа. Изложение небольшого отрывка из литературного текста.</w:t>
      </w:r>
      <w:r>
        <w:rPr>
          <w:spacing w:val="1"/>
        </w:rPr>
        <w:t xml:space="preserve"> </w:t>
      </w:r>
      <w:r>
        <w:t>Правильное использование</w:t>
      </w:r>
      <w:r>
        <w:rPr>
          <w:spacing w:val="1"/>
        </w:rPr>
        <w:t xml:space="preserve"> </w:t>
      </w:r>
      <w:r>
        <w:t>временных форм глагола.</w:t>
      </w:r>
    </w:p>
    <w:p w:rsidR="00CF0D81" w:rsidRDefault="00CF0D81" w:rsidP="00CF0D81">
      <w:pPr>
        <w:pStyle w:val="Heading2"/>
      </w:pPr>
      <w:r>
        <w:t>Наречие.</w:t>
      </w:r>
    </w:p>
    <w:p w:rsidR="00CF0D81" w:rsidRDefault="00CF0D81" w:rsidP="00CF0D81">
      <w:pPr>
        <w:pStyle w:val="a3"/>
        <w:ind w:left="264" w:right="156"/>
        <w:jc w:val="both"/>
      </w:pP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(неизменяемость).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 навыков правописания</w:t>
      </w:r>
      <w:r>
        <w:rPr>
          <w:spacing w:val="3"/>
        </w:rPr>
        <w:t xml:space="preserve"> </w:t>
      </w:r>
      <w:r>
        <w:t>наречий</w:t>
      </w:r>
    </w:p>
    <w:p w:rsidR="00CF0D81" w:rsidRDefault="00CF0D81" w:rsidP="00CF0D81">
      <w:pPr>
        <w:pStyle w:val="a3"/>
        <w:ind w:left="264"/>
      </w:pPr>
      <w:r>
        <w:t>Предложение.</w:t>
      </w:r>
    </w:p>
    <w:p w:rsidR="00CF0D81" w:rsidRDefault="00CF0D81" w:rsidP="00CF0D81">
      <w:pPr>
        <w:pStyle w:val="a3"/>
        <w:ind w:left="264" w:right="147"/>
        <w:jc w:val="both"/>
      </w:pPr>
      <w:r>
        <w:t xml:space="preserve">Сложное предложение с союзами </w:t>
      </w:r>
      <w:r>
        <w:rPr>
          <w:i/>
        </w:rPr>
        <w:t xml:space="preserve">и, а, но </w:t>
      </w:r>
      <w:r>
        <w:t>и простое с однородными членами с теми же</w:t>
      </w:r>
      <w:r>
        <w:rPr>
          <w:spacing w:val="1"/>
        </w:rPr>
        <w:t xml:space="preserve"> </w:t>
      </w:r>
      <w:r>
        <w:t xml:space="preserve">союзами. Сложное предложение с союзами </w:t>
      </w:r>
      <w:r>
        <w:rPr>
          <w:i/>
        </w:rPr>
        <w:t xml:space="preserve">что, чтобы, потому что, когда </w:t>
      </w:r>
      <w:r>
        <w:t>и союзным</w:t>
      </w:r>
      <w:r>
        <w:rPr>
          <w:spacing w:val="1"/>
        </w:rPr>
        <w:t xml:space="preserve"> </w:t>
      </w:r>
      <w:r>
        <w:t xml:space="preserve">словом </w:t>
      </w:r>
      <w:r>
        <w:rPr>
          <w:i/>
        </w:rPr>
        <w:t xml:space="preserve">который. </w:t>
      </w:r>
      <w:r>
        <w:t>Упражнения в составлении сложных предложений для рассуждения о</w:t>
      </w:r>
      <w:r>
        <w:rPr>
          <w:spacing w:val="1"/>
        </w:rPr>
        <w:t xml:space="preserve"> </w:t>
      </w:r>
      <w:r>
        <w:t>чем-то (с опорой на схему), например: отнесение слова к определенной части речи с</w:t>
      </w:r>
      <w:r>
        <w:rPr>
          <w:spacing w:val="1"/>
        </w:rPr>
        <w:t xml:space="preserve"> </w:t>
      </w:r>
      <w:r>
        <w:t>доказательством;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 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описания,</w:t>
      </w:r>
      <w:r>
        <w:rPr>
          <w:spacing w:val="-57"/>
        </w:rPr>
        <w:t xml:space="preserve"> </w:t>
      </w:r>
      <w:r>
        <w:t>рассуждения. 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для оформления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бумаг.</w:t>
      </w:r>
    </w:p>
    <w:p w:rsidR="00CF0D81" w:rsidRDefault="00CF0D81" w:rsidP="00CF0D81">
      <w:pPr>
        <w:pStyle w:val="Heading2"/>
      </w:pPr>
      <w:r>
        <w:t>Содержание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CF0D81" w:rsidRDefault="00CF0D81" w:rsidP="00CF0D81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spacing w:before="1"/>
        <w:ind w:right="156"/>
        <w:rPr>
          <w:rFonts w:ascii="Microsoft Sans Serif" w:hAnsi="Microsoft Sans Serif"/>
          <w:sz w:val="20"/>
        </w:rPr>
      </w:pPr>
      <w:r>
        <w:rPr>
          <w:sz w:val="24"/>
        </w:rPr>
        <w:t>определение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7"/>
          <w:sz w:val="24"/>
        </w:rPr>
        <w:t xml:space="preserve"> </w:t>
      </w:r>
      <w:r>
        <w:rPr>
          <w:sz w:val="24"/>
        </w:rPr>
        <w:t>(«зоны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развития»);</w:t>
      </w:r>
    </w:p>
    <w:p w:rsidR="00CF0D81" w:rsidRDefault="00CF0D81" w:rsidP="00CF0D81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0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CF0D81" w:rsidRDefault="00CF0D81" w:rsidP="00CF0D81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0"/>
        </w:rPr>
      </w:pPr>
      <w:r>
        <w:rPr>
          <w:sz w:val="24"/>
        </w:rPr>
        <w:t>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ребёнка;</w:t>
      </w:r>
    </w:p>
    <w:p w:rsidR="00CF0D81" w:rsidRPr="004F3EFA" w:rsidRDefault="00CF0D81" w:rsidP="00CF0D81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ind w:right="150"/>
        <w:rPr>
          <w:rFonts w:ascii="Microsoft Sans Serif" w:hAnsi="Microsoft Sans Serif"/>
          <w:sz w:val="20"/>
        </w:rPr>
      </w:pPr>
      <w:r>
        <w:rPr>
          <w:sz w:val="24"/>
        </w:rPr>
        <w:t>своевременное</w:t>
      </w:r>
      <w:r>
        <w:rPr>
          <w:spacing w:val="1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7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19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 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(ограниченными возможностями здоровья),</w:t>
      </w:r>
    </w:p>
    <w:p w:rsidR="00CF0D81" w:rsidRDefault="00CF0D81" w:rsidP="00CF0D81">
      <w:pPr>
        <w:pStyle w:val="Heading1"/>
        <w:tabs>
          <w:tab w:val="left" w:pos="719"/>
        </w:tabs>
        <w:ind w:right="332"/>
      </w:pPr>
    </w:p>
    <w:p w:rsidR="00CF0D81" w:rsidRDefault="00CF0D81" w:rsidP="00CF0D81">
      <w:pPr>
        <w:pStyle w:val="Heading1"/>
        <w:tabs>
          <w:tab w:val="left" w:pos="719"/>
        </w:tabs>
        <w:ind w:right="332"/>
      </w:pPr>
    </w:p>
    <w:p w:rsidR="00A22F95" w:rsidRDefault="004F3EFA" w:rsidP="00CF0D81">
      <w:pPr>
        <w:pStyle w:val="Heading1"/>
        <w:tabs>
          <w:tab w:val="left" w:pos="719"/>
        </w:tabs>
        <w:ind w:right="332"/>
      </w:pPr>
      <w:r>
        <w:t>Личностные и предметные результаты освоения учебного предмета,</w:t>
      </w:r>
      <w:r>
        <w:rPr>
          <w:spacing w:val="-68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курса</w:t>
      </w:r>
    </w:p>
    <w:p w:rsidR="00A22F95" w:rsidRDefault="00A22F95">
      <w:pPr>
        <w:pStyle w:val="a3"/>
        <w:rPr>
          <w:b/>
        </w:rPr>
      </w:pPr>
    </w:p>
    <w:p w:rsidR="00A22F95" w:rsidRDefault="004F3EFA">
      <w:pPr>
        <w:pStyle w:val="Heading2"/>
      </w:pPr>
      <w:r>
        <w:t>Личностные</w:t>
      </w:r>
      <w:r>
        <w:rPr>
          <w:spacing w:val="-7"/>
        </w:rPr>
        <w:t xml:space="preserve"> </w:t>
      </w:r>
      <w:r>
        <w:t>результаты: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4"/>
        </w:rPr>
      </w:pP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  <w:tab w:val="left" w:pos="1882"/>
          <w:tab w:val="left" w:pos="2596"/>
          <w:tab w:val="left" w:pos="3151"/>
          <w:tab w:val="left" w:pos="4532"/>
          <w:tab w:val="left" w:pos="5418"/>
          <w:tab w:val="left" w:pos="5755"/>
          <w:tab w:val="left" w:pos="7170"/>
          <w:tab w:val="left" w:pos="7836"/>
          <w:tab w:val="left" w:pos="8474"/>
        </w:tabs>
        <w:ind w:right="159"/>
        <w:rPr>
          <w:rFonts w:ascii="Microsoft Sans Serif" w:hAnsi="Microsoft Sans Serif"/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того,</w:t>
      </w:r>
      <w:r>
        <w:rPr>
          <w:sz w:val="24"/>
        </w:rPr>
        <w:tab/>
        <w:t>что</w:t>
      </w:r>
      <w:r>
        <w:rPr>
          <w:sz w:val="24"/>
        </w:rPr>
        <w:tab/>
        <w:t>правильная</w:t>
      </w:r>
      <w:r>
        <w:rPr>
          <w:sz w:val="24"/>
        </w:rPr>
        <w:tab/>
        <w:t>устная</w:t>
      </w:r>
      <w:r>
        <w:rPr>
          <w:sz w:val="24"/>
        </w:rPr>
        <w:tab/>
        <w:t>и</w:t>
      </w:r>
      <w:r>
        <w:rPr>
          <w:sz w:val="24"/>
        </w:rPr>
        <w:tab/>
        <w:t>письменная</w:t>
      </w:r>
      <w:r>
        <w:rPr>
          <w:sz w:val="24"/>
        </w:rPr>
        <w:tab/>
        <w:t>речь</w:t>
      </w:r>
      <w:r>
        <w:rPr>
          <w:sz w:val="24"/>
        </w:rPr>
        <w:tab/>
        <w:t>есть</w:t>
      </w:r>
      <w:r>
        <w:rPr>
          <w:sz w:val="24"/>
        </w:rPr>
        <w:tab/>
      </w:r>
      <w:r>
        <w:rPr>
          <w:spacing w:val="-1"/>
          <w:sz w:val="24"/>
        </w:rPr>
        <w:t>показатели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 культуры человека;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эмоции;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ситуацией.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ind w:right="151"/>
        <w:rPr>
          <w:rFonts w:ascii="Microsoft Sans Serif" w:hAnsi="Microsoft Sans Serif"/>
          <w:sz w:val="24"/>
        </w:rPr>
      </w:pPr>
      <w:r>
        <w:rPr>
          <w:sz w:val="24"/>
        </w:rPr>
        <w:t>достаточный</w:t>
      </w:r>
      <w:r>
        <w:rPr>
          <w:spacing w:val="38"/>
          <w:sz w:val="24"/>
        </w:rPr>
        <w:t xml:space="preserve"> </w:t>
      </w:r>
      <w:r>
        <w:rPr>
          <w:sz w:val="24"/>
        </w:rPr>
        <w:t>объём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37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мыслей 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</w:t>
      </w:r>
    </w:p>
    <w:p w:rsidR="00A22F95" w:rsidRDefault="004F3EFA" w:rsidP="004F3EFA">
      <w:pPr>
        <w:pStyle w:val="Heading2"/>
        <w:sectPr w:rsidR="00A22F95">
          <w:footerReference w:type="default" r:id="rId8"/>
          <w:pgSz w:w="11910" w:h="16840"/>
          <w:pgMar w:top="1040" w:right="700" w:bottom="1200" w:left="1440" w:header="0" w:footer="940" w:gutter="0"/>
          <w:cols w:space="720"/>
        </w:sectPr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A22F95" w:rsidRDefault="004F3EFA" w:rsidP="004F3EFA">
      <w:pPr>
        <w:pStyle w:val="a3"/>
        <w:spacing w:before="76"/>
      </w:pPr>
      <w:r>
        <w:lastRenderedPageBreak/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знать: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4"/>
        </w:rPr>
      </w:pP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4"/>
        </w:rPr>
      </w:pP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color w:val="333333"/>
          <w:sz w:val="24"/>
        </w:rPr>
      </w:pPr>
      <w:r>
        <w:rPr>
          <w:color w:val="333333"/>
          <w:sz w:val="24"/>
        </w:rPr>
        <w:t>Смысл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понятий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речь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устная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письменная;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текст,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функционально-смысловые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типы.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color w:val="333333"/>
          <w:sz w:val="24"/>
        </w:rPr>
      </w:pPr>
      <w:r>
        <w:rPr>
          <w:color w:val="333333"/>
          <w:sz w:val="24"/>
        </w:rPr>
        <w:t>Основные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единицы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признаки.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607"/>
          <w:tab w:val="left" w:pos="608"/>
        </w:tabs>
        <w:ind w:left="264" w:right="6576" w:firstLine="0"/>
        <w:rPr>
          <w:rFonts w:ascii="Microsoft Sans Serif" w:hAnsi="Microsoft Sans Serif"/>
          <w:color w:val="333333"/>
          <w:sz w:val="24"/>
        </w:rPr>
      </w:pPr>
      <w:r>
        <w:rPr>
          <w:color w:val="333333"/>
          <w:sz w:val="24"/>
        </w:rPr>
        <w:t>Нормы речевого этикета.</w:t>
      </w:r>
      <w:r>
        <w:rPr>
          <w:color w:val="333333"/>
          <w:spacing w:val="-57"/>
          <w:sz w:val="24"/>
        </w:rPr>
        <w:t xml:space="preserve"> </w:t>
      </w:r>
      <w:r>
        <w:rPr>
          <w:sz w:val="24"/>
        </w:rPr>
        <w:t>Учащиеся 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уметь: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4"/>
        </w:rPr>
      </w:pPr>
      <w:r>
        <w:rPr>
          <w:sz w:val="24"/>
        </w:rPr>
        <w:t>Разбирать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суффиксов.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сочинение.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ind w:right="154"/>
        <w:rPr>
          <w:rFonts w:ascii="Microsoft Sans Serif" w:hAnsi="Microsoft Sans Serif"/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членами, 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предложение.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бумаги.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словарем.</w:t>
      </w:r>
    </w:p>
    <w:p w:rsidR="00A22F95" w:rsidRDefault="004F3EFA">
      <w:pPr>
        <w:pStyle w:val="a3"/>
        <w:tabs>
          <w:tab w:val="left" w:pos="1525"/>
          <w:tab w:val="left" w:pos="3914"/>
          <w:tab w:val="left" w:pos="5701"/>
          <w:tab w:val="left" w:pos="6605"/>
          <w:tab w:val="left" w:pos="6938"/>
          <w:tab w:val="left" w:pos="7890"/>
          <w:tab w:val="left" w:pos="8207"/>
        </w:tabs>
        <w:ind w:left="264" w:right="154"/>
      </w:pPr>
      <w:r>
        <w:t>Учащийся</w:t>
      </w:r>
      <w:r>
        <w:tab/>
        <w:t>должен</w:t>
      </w:r>
      <w:r>
        <w:rPr>
          <w:spacing w:val="-4"/>
        </w:rPr>
        <w:t xml:space="preserve"> </w:t>
      </w:r>
      <w:r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</w:r>
      <w:r>
        <w:rPr>
          <w:spacing w:val="-1"/>
        </w:rPr>
        <w:t>практической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жизни: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0"/>
        </w:rPr>
      </w:pPr>
      <w:r>
        <w:rPr>
          <w:sz w:val="24"/>
        </w:rPr>
        <w:t>Связно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письменно.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0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предложений.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547"/>
          <w:tab w:val="left" w:pos="548"/>
        </w:tabs>
        <w:rPr>
          <w:rFonts w:ascii="Microsoft Sans Serif" w:hAnsi="Microsoft Sans Serif"/>
          <w:sz w:val="20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документы.</w:t>
      </w:r>
    </w:p>
    <w:p w:rsidR="00A22F95" w:rsidRDefault="00A22F95">
      <w:pPr>
        <w:pStyle w:val="a3"/>
      </w:pPr>
    </w:p>
    <w:p w:rsidR="00A22F95" w:rsidRDefault="004F3EFA">
      <w:pPr>
        <w:pStyle w:val="Heading2"/>
      </w:pPr>
      <w:r>
        <w:t>Коррекционное</w:t>
      </w:r>
      <w:r>
        <w:rPr>
          <w:spacing w:val="-5"/>
        </w:rPr>
        <w:t xml:space="preserve"> </w:t>
      </w:r>
      <w:r>
        <w:t>направление: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490"/>
        </w:tabs>
        <w:ind w:left="490" w:hanging="226"/>
        <w:rPr>
          <w:rFonts w:ascii="Microsoft Sans Serif" w:hAnsi="Microsoft Sans Serif"/>
          <w:sz w:val="20"/>
        </w:rPr>
      </w:pPr>
      <w:r>
        <w:rPr>
          <w:sz w:val="24"/>
        </w:rPr>
        <w:t>восполнение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490"/>
        </w:tabs>
        <w:ind w:left="490" w:hanging="226"/>
        <w:rPr>
          <w:rFonts w:ascii="Microsoft Sans Serif" w:hAnsi="Microsoft Sans Serif"/>
          <w:sz w:val="20"/>
        </w:rPr>
      </w:pPr>
      <w:r>
        <w:rPr>
          <w:sz w:val="24"/>
        </w:rPr>
        <w:t>нормализация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490"/>
          <w:tab w:val="left" w:pos="1633"/>
          <w:tab w:val="left" w:pos="3417"/>
          <w:tab w:val="left" w:pos="5793"/>
          <w:tab w:val="left" w:pos="6861"/>
          <w:tab w:val="left" w:pos="7208"/>
          <w:tab w:val="left" w:pos="8396"/>
        </w:tabs>
        <w:ind w:left="490" w:right="154" w:hanging="226"/>
        <w:rPr>
          <w:rFonts w:ascii="Microsoft Sans Serif" w:hAnsi="Microsoft Sans Serif"/>
          <w:sz w:val="20"/>
        </w:rPr>
      </w:pPr>
      <w:r>
        <w:rPr>
          <w:sz w:val="24"/>
        </w:rPr>
        <w:t>оказание</w:t>
      </w:r>
      <w:r>
        <w:rPr>
          <w:sz w:val="24"/>
        </w:rPr>
        <w:tab/>
        <w:t>своевременной</w:t>
      </w:r>
      <w:r>
        <w:rPr>
          <w:sz w:val="24"/>
        </w:rPr>
        <w:tab/>
        <w:t>специализированной</w:t>
      </w:r>
      <w:r>
        <w:rPr>
          <w:sz w:val="24"/>
        </w:rPr>
        <w:tab/>
        <w:t>помощи</w:t>
      </w:r>
      <w:r>
        <w:rPr>
          <w:sz w:val="24"/>
        </w:rPr>
        <w:tab/>
        <w:t>в</w:t>
      </w:r>
      <w:r>
        <w:rPr>
          <w:sz w:val="24"/>
        </w:rPr>
        <w:tab/>
        <w:t>освоении</w:t>
      </w:r>
      <w:r>
        <w:rPr>
          <w:sz w:val="24"/>
        </w:rPr>
        <w:tab/>
      </w:r>
      <w:r>
        <w:rPr>
          <w:spacing w:val="-1"/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A22F95" w:rsidRDefault="004F3EFA">
      <w:pPr>
        <w:pStyle w:val="a3"/>
        <w:ind w:left="264" w:right="154"/>
      </w:pPr>
      <w:r>
        <w:rPr>
          <w:b/>
        </w:rPr>
        <w:t>-</w:t>
      </w:r>
      <w:r>
        <w:t>коррекция</w:t>
      </w:r>
      <w:r>
        <w:rPr>
          <w:spacing w:val="14"/>
        </w:rPr>
        <w:t xml:space="preserve"> </w:t>
      </w:r>
      <w:r>
        <w:t>недостатков</w:t>
      </w:r>
      <w:r>
        <w:rPr>
          <w:spacing w:val="15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ограниченными</w:t>
      </w:r>
      <w:r>
        <w:rPr>
          <w:spacing w:val="14"/>
        </w:rPr>
        <w:t xml:space="preserve"> </w:t>
      </w:r>
      <w:r>
        <w:t>возможностями</w:t>
      </w:r>
      <w:r>
        <w:rPr>
          <w:spacing w:val="14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490"/>
        </w:tabs>
        <w:spacing w:before="1"/>
        <w:ind w:left="490" w:hanging="226"/>
        <w:rPr>
          <w:rFonts w:ascii="Microsoft Sans Serif" w:hAnsi="Microsoft Sans Serif"/>
          <w:sz w:val="20"/>
        </w:rPr>
      </w:pPr>
      <w:r>
        <w:rPr>
          <w:sz w:val="24"/>
        </w:rPr>
        <w:t>компенсация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познавательном 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A22F95" w:rsidRDefault="004F3EFA">
      <w:pPr>
        <w:pStyle w:val="a5"/>
        <w:numPr>
          <w:ilvl w:val="0"/>
          <w:numId w:val="2"/>
        </w:numPr>
        <w:tabs>
          <w:tab w:val="left" w:pos="490"/>
        </w:tabs>
        <w:ind w:left="490" w:hanging="226"/>
        <w:rPr>
          <w:rFonts w:ascii="Microsoft Sans Serif" w:hAnsi="Microsoft Sans Serif"/>
          <w:sz w:val="20"/>
        </w:rPr>
      </w:pPr>
      <w:r>
        <w:rPr>
          <w:sz w:val="24"/>
        </w:rPr>
        <w:t>преодоление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A22F95" w:rsidRDefault="004F3EFA">
      <w:pPr>
        <w:pStyle w:val="a3"/>
        <w:ind w:left="264" w:right="154"/>
      </w:pPr>
      <w:r>
        <w:t>Коррекция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внимания);</w:t>
      </w:r>
      <w:r>
        <w:rPr>
          <w:spacing w:val="-57"/>
        </w:rPr>
        <w:t xml:space="preserve"> </w:t>
      </w:r>
      <w:r>
        <w:t>формировать обобщенные представления о свойствах предметов (цвет, форма, величина).</w:t>
      </w:r>
      <w:r>
        <w:rPr>
          <w:spacing w:val="1"/>
        </w:rPr>
        <w:t xml:space="preserve"> </w:t>
      </w:r>
      <w:r>
        <w:t>Развитие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(наглядно-образного).</w:t>
      </w:r>
    </w:p>
    <w:p w:rsidR="00A22F95" w:rsidRDefault="004F3EFA">
      <w:pPr>
        <w:pStyle w:val="a3"/>
        <w:ind w:left="264"/>
      </w:pPr>
      <w:r>
        <w:t>Развитие</w:t>
      </w:r>
      <w:r>
        <w:rPr>
          <w:spacing w:val="3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6"/>
        </w:rPr>
        <w:t xml:space="preserve"> </w:t>
      </w:r>
      <w:r>
        <w:t>(развитие</w:t>
      </w:r>
      <w:r>
        <w:rPr>
          <w:spacing w:val="3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сравнивать,</w:t>
      </w:r>
      <w:r>
        <w:rPr>
          <w:spacing w:val="3"/>
        </w:rPr>
        <w:t xml:space="preserve"> </w:t>
      </w:r>
      <w:r>
        <w:t>анализировать,</w:t>
      </w:r>
      <w:r>
        <w:rPr>
          <w:spacing w:val="-57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словесной и</w:t>
      </w:r>
      <w:r>
        <w:rPr>
          <w:spacing w:val="-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инструкциям,</w:t>
      </w:r>
      <w:r>
        <w:rPr>
          <w:spacing w:val="2"/>
        </w:rPr>
        <w:t xml:space="preserve"> </w:t>
      </w:r>
      <w:r>
        <w:t>алгоритму).</w:t>
      </w:r>
    </w:p>
    <w:p w:rsidR="00A22F95" w:rsidRDefault="004F3EFA">
      <w:pPr>
        <w:pStyle w:val="a3"/>
        <w:ind w:left="264"/>
      </w:pPr>
      <w:r>
        <w:t>Коррекция</w:t>
      </w:r>
      <w:r>
        <w:rPr>
          <w:spacing w:val="3"/>
        </w:rPr>
        <w:t xml:space="preserve"> </w:t>
      </w:r>
      <w:r>
        <w:t>нарушений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эмоционально-личностной</w:t>
      </w:r>
      <w:r>
        <w:rPr>
          <w:spacing w:val="4"/>
        </w:rPr>
        <w:t xml:space="preserve"> </w:t>
      </w:r>
      <w:r>
        <w:t>сферы</w:t>
      </w:r>
      <w:r>
        <w:rPr>
          <w:spacing w:val="3"/>
        </w:rPr>
        <w:t xml:space="preserve"> </w:t>
      </w:r>
      <w:r>
        <w:t>(формировать</w:t>
      </w:r>
      <w:r>
        <w:rPr>
          <w:spacing w:val="3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анализировать свою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воспитывать правильное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критике).</w:t>
      </w:r>
    </w:p>
    <w:p w:rsidR="00A22F95" w:rsidRDefault="004F3EFA">
      <w:pPr>
        <w:pStyle w:val="a3"/>
        <w:ind w:left="264"/>
      </w:pPr>
      <w:r>
        <w:t>Коррекция</w:t>
      </w:r>
      <w:r>
        <w:rPr>
          <w:spacing w:val="53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речи</w:t>
      </w:r>
      <w:r>
        <w:rPr>
          <w:spacing w:val="53"/>
        </w:rPr>
        <w:t xml:space="preserve"> </w:t>
      </w:r>
      <w:r>
        <w:t>(устной,</w:t>
      </w:r>
      <w:r>
        <w:rPr>
          <w:spacing w:val="52"/>
        </w:rPr>
        <w:t xml:space="preserve"> </w:t>
      </w:r>
      <w:r>
        <w:t>письменной,</w:t>
      </w:r>
      <w:r>
        <w:rPr>
          <w:spacing w:val="53"/>
        </w:rPr>
        <w:t xml:space="preserve"> </w:t>
      </w:r>
      <w:r>
        <w:t>монологической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диалогической).</w:t>
      </w:r>
      <w:r>
        <w:rPr>
          <w:spacing w:val="-5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 мире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обогащение словарного</w:t>
      </w:r>
      <w:r>
        <w:rPr>
          <w:spacing w:val="-1"/>
        </w:rPr>
        <w:t xml:space="preserve"> </w:t>
      </w:r>
      <w:r>
        <w:t>запаса.</w:t>
      </w:r>
    </w:p>
    <w:p w:rsidR="00A22F95" w:rsidRDefault="004F3EFA">
      <w:pPr>
        <w:pStyle w:val="a3"/>
        <w:ind w:left="264" w:right="1969"/>
      </w:pPr>
      <w:r>
        <w:t>Расширение представлений об окружающем мире и обогащение словаря.</w:t>
      </w:r>
      <w:r>
        <w:rPr>
          <w:spacing w:val="-57"/>
        </w:rPr>
        <w:t xml:space="preserve"> </w:t>
      </w:r>
      <w:r>
        <w:t>Коррекция индивидуальных пробелов в</w:t>
      </w:r>
      <w:r>
        <w:rPr>
          <w:spacing w:val="-1"/>
        </w:rPr>
        <w:t xml:space="preserve"> </w:t>
      </w:r>
      <w:r>
        <w:t>знаниях.</w:t>
      </w:r>
    </w:p>
    <w:p w:rsidR="00A22F95" w:rsidRDefault="00A22F95">
      <w:pPr>
        <w:pStyle w:val="a3"/>
      </w:pPr>
    </w:p>
    <w:p w:rsidR="00A22F95" w:rsidRDefault="004F3EFA" w:rsidP="00CF0D81">
      <w:pPr>
        <w:pStyle w:val="Heading1"/>
        <w:tabs>
          <w:tab w:val="left" w:pos="626"/>
        </w:tabs>
        <w:ind w:left="3418" w:right="237"/>
      </w:pPr>
      <w:r>
        <w:t xml:space="preserve">Тематический </w:t>
      </w:r>
      <w:r>
        <w:rPr>
          <w:spacing w:val="-4"/>
        </w:rPr>
        <w:t xml:space="preserve"> </w:t>
      </w:r>
      <w:r>
        <w:t>план</w:t>
      </w:r>
    </w:p>
    <w:p w:rsidR="00A22F95" w:rsidRDefault="00A22F9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088"/>
        <w:gridCol w:w="1724"/>
      </w:tblGrid>
      <w:tr w:rsidR="00A22F95" w:rsidTr="004F3EFA">
        <w:trPr>
          <w:trHeight w:val="415"/>
        </w:trPr>
        <w:tc>
          <w:tcPr>
            <w:tcW w:w="674" w:type="dxa"/>
          </w:tcPr>
          <w:p w:rsidR="00A22F95" w:rsidRDefault="004F3EFA">
            <w:pPr>
              <w:pStyle w:val="TableParagraph"/>
              <w:spacing w:line="270" w:lineRule="atLeast"/>
              <w:ind w:left="167" w:right="13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088" w:type="dxa"/>
          </w:tcPr>
          <w:p w:rsidR="00A22F95" w:rsidRDefault="004F3EFA">
            <w:pPr>
              <w:pStyle w:val="TableParagraph"/>
              <w:spacing w:before="138"/>
              <w:ind w:left="2562" w:right="2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724" w:type="dxa"/>
          </w:tcPr>
          <w:p w:rsidR="00A22F95" w:rsidRDefault="004F3EFA">
            <w:pPr>
              <w:pStyle w:val="TableParagraph"/>
              <w:spacing w:before="138"/>
              <w:ind w:left="13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22F95">
        <w:trPr>
          <w:trHeight w:val="275"/>
        </w:trPr>
        <w:tc>
          <w:tcPr>
            <w:tcW w:w="674" w:type="dxa"/>
          </w:tcPr>
          <w:p w:rsidR="00A22F95" w:rsidRDefault="004F3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8" w:type="dxa"/>
          </w:tcPr>
          <w:p w:rsidR="00A22F95" w:rsidRDefault="004F3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724" w:type="dxa"/>
          </w:tcPr>
          <w:p w:rsidR="00A22F95" w:rsidRDefault="004F3EF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22F95">
        <w:trPr>
          <w:trHeight w:val="276"/>
        </w:trPr>
        <w:tc>
          <w:tcPr>
            <w:tcW w:w="674" w:type="dxa"/>
          </w:tcPr>
          <w:p w:rsidR="00A22F95" w:rsidRDefault="004F3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8" w:type="dxa"/>
          </w:tcPr>
          <w:p w:rsidR="00A22F95" w:rsidRDefault="004F3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1724" w:type="dxa"/>
          </w:tcPr>
          <w:p w:rsidR="00A22F95" w:rsidRDefault="004F3EF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22F95">
        <w:trPr>
          <w:trHeight w:val="288"/>
        </w:trPr>
        <w:tc>
          <w:tcPr>
            <w:tcW w:w="674" w:type="dxa"/>
          </w:tcPr>
          <w:p w:rsidR="00A22F95" w:rsidRDefault="004F3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8" w:type="dxa"/>
          </w:tcPr>
          <w:p w:rsidR="00A22F95" w:rsidRDefault="004F3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724" w:type="dxa"/>
          </w:tcPr>
          <w:p w:rsidR="00A22F95" w:rsidRDefault="004F3EFA">
            <w:pPr>
              <w:pStyle w:val="TableParagraph"/>
              <w:spacing w:before="6"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2F95">
        <w:trPr>
          <w:trHeight w:val="288"/>
        </w:trPr>
        <w:tc>
          <w:tcPr>
            <w:tcW w:w="674" w:type="dxa"/>
          </w:tcPr>
          <w:p w:rsidR="00A22F95" w:rsidRDefault="004F3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8" w:type="dxa"/>
          </w:tcPr>
          <w:p w:rsidR="00A22F95" w:rsidRDefault="004F3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</w:tc>
        <w:tc>
          <w:tcPr>
            <w:tcW w:w="1724" w:type="dxa"/>
          </w:tcPr>
          <w:p w:rsidR="00A22F95" w:rsidRDefault="004F3EFA">
            <w:pPr>
              <w:pStyle w:val="TableParagraph"/>
              <w:spacing w:before="6"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22F95">
        <w:trPr>
          <w:trHeight w:val="287"/>
        </w:trPr>
        <w:tc>
          <w:tcPr>
            <w:tcW w:w="674" w:type="dxa"/>
          </w:tcPr>
          <w:p w:rsidR="00A22F95" w:rsidRDefault="004F3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8" w:type="dxa"/>
          </w:tcPr>
          <w:p w:rsidR="00A22F95" w:rsidRDefault="004F3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1724" w:type="dxa"/>
          </w:tcPr>
          <w:p w:rsidR="00A22F95" w:rsidRDefault="004F3EFA">
            <w:pPr>
              <w:pStyle w:val="TableParagraph"/>
              <w:spacing w:before="6"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22F95">
        <w:trPr>
          <w:trHeight w:val="288"/>
        </w:trPr>
        <w:tc>
          <w:tcPr>
            <w:tcW w:w="674" w:type="dxa"/>
          </w:tcPr>
          <w:p w:rsidR="00A22F95" w:rsidRDefault="004F3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7088" w:type="dxa"/>
          </w:tcPr>
          <w:p w:rsidR="00A22F95" w:rsidRDefault="004F3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1724" w:type="dxa"/>
          </w:tcPr>
          <w:p w:rsidR="00A22F95" w:rsidRDefault="004F3EFA">
            <w:pPr>
              <w:pStyle w:val="TableParagraph"/>
              <w:spacing w:before="6" w:line="262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22F95">
        <w:trPr>
          <w:trHeight w:val="288"/>
        </w:trPr>
        <w:tc>
          <w:tcPr>
            <w:tcW w:w="674" w:type="dxa"/>
          </w:tcPr>
          <w:p w:rsidR="00A22F95" w:rsidRDefault="004F3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8" w:type="dxa"/>
          </w:tcPr>
          <w:p w:rsidR="00A22F95" w:rsidRDefault="004F3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1724" w:type="dxa"/>
          </w:tcPr>
          <w:p w:rsidR="00A22F95" w:rsidRDefault="004F3EFA">
            <w:pPr>
              <w:pStyle w:val="TableParagraph"/>
              <w:spacing w:before="6" w:line="262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22F95">
        <w:trPr>
          <w:trHeight w:val="288"/>
        </w:trPr>
        <w:tc>
          <w:tcPr>
            <w:tcW w:w="674" w:type="dxa"/>
          </w:tcPr>
          <w:p w:rsidR="00A22F95" w:rsidRDefault="004F3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88" w:type="dxa"/>
          </w:tcPr>
          <w:p w:rsidR="00A22F95" w:rsidRDefault="004F3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Наречие.</w:t>
            </w:r>
          </w:p>
        </w:tc>
        <w:tc>
          <w:tcPr>
            <w:tcW w:w="1724" w:type="dxa"/>
          </w:tcPr>
          <w:p w:rsidR="00A22F95" w:rsidRDefault="004F3EFA">
            <w:pPr>
              <w:pStyle w:val="TableParagraph"/>
              <w:spacing w:before="6"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2F95">
        <w:trPr>
          <w:trHeight w:val="287"/>
        </w:trPr>
        <w:tc>
          <w:tcPr>
            <w:tcW w:w="674" w:type="dxa"/>
          </w:tcPr>
          <w:p w:rsidR="00A22F95" w:rsidRDefault="004F3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88" w:type="dxa"/>
          </w:tcPr>
          <w:p w:rsidR="00A22F95" w:rsidRDefault="004F3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</w:tc>
        <w:tc>
          <w:tcPr>
            <w:tcW w:w="1724" w:type="dxa"/>
          </w:tcPr>
          <w:p w:rsidR="00A22F95" w:rsidRDefault="004F3EFA">
            <w:pPr>
              <w:pStyle w:val="TableParagraph"/>
              <w:spacing w:before="6" w:line="262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22F95">
        <w:trPr>
          <w:trHeight w:val="288"/>
        </w:trPr>
        <w:tc>
          <w:tcPr>
            <w:tcW w:w="674" w:type="dxa"/>
          </w:tcPr>
          <w:p w:rsidR="00A22F95" w:rsidRDefault="004F3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88" w:type="dxa"/>
          </w:tcPr>
          <w:p w:rsidR="00A22F95" w:rsidRDefault="004F3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24" w:type="dxa"/>
          </w:tcPr>
          <w:p w:rsidR="00A22F95" w:rsidRDefault="004F3EFA">
            <w:pPr>
              <w:pStyle w:val="TableParagraph"/>
              <w:spacing w:before="6"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A22F95" w:rsidRDefault="00A22F95">
      <w:pPr>
        <w:spacing w:line="262" w:lineRule="exact"/>
        <w:jc w:val="center"/>
        <w:rPr>
          <w:sz w:val="24"/>
        </w:rPr>
        <w:sectPr w:rsidR="00A22F95">
          <w:pgSz w:w="11910" w:h="16840"/>
          <w:pgMar w:top="1320" w:right="700" w:bottom="1200" w:left="1440" w:header="0" w:footer="94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088"/>
        <w:gridCol w:w="1724"/>
      </w:tblGrid>
      <w:tr w:rsidR="00A22F95">
        <w:trPr>
          <w:trHeight w:val="275"/>
        </w:trPr>
        <w:tc>
          <w:tcPr>
            <w:tcW w:w="674" w:type="dxa"/>
          </w:tcPr>
          <w:p w:rsidR="00A22F95" w:rsidRDefault="004F3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7088" w:type="dxa"/>
          </w:tcPr>
          <w:p w:rsidR="00A22F95" w:rsidRDefault="004F3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1724" w:type="dxa"/>
          </w:tcPr>
          <w:p w:rsidR="00A22F95" w:rsidRDefault="004F3EF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22F95">
        <w:trPr>
          <w:trHeight w:val="275"/>
        </w:trPr>
        <w:tc>
          <w:tcPr>
            <w:tcW w:w="9486" w:type="dxa"/>
            <w:gridSpan w:val="3"/>
          </w:tcPr>
          <w:p w:rsidR="00A22F95" w:rsidRDefault="004F3EFA">
            <w:pPr>
              <w:pStyle w:val="TableParagraph"/>
              <w:spacing w:line="256" w:lineRule="exact"/>
              <w:ind w:left="3902" w:right="3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A22F95" w:rsidRDefault="00A22F95">
      <w:pPr>
        <w:pStyle w:val="a3"/>
        <w:spacing w:before="9"/>
        <w:rPr>
          <w:b/>
          <w:sz w:val="19"/>
        </w:rPr>
      </w:pPr>
    </w:p>
    <w:p w:rsidR="004F3EFA" w:rsidRDefault="004F3EFA">
      <w:pPr>
        <w:pStyle w:val="a3"/>
        <w:spacing w:before="9"/>
        <w:rPr>
          <w:b/>
          <w:sz w:val="19"/>
        </w:rPr>
      </w:pPr>
    </w:p>
    <w:p w:rsidR="004F3EFA" w:rsidRDefault="004F3EFA">
      <w:pPr>
        <w:pStyle w:val="a3"/>
        <w:spacing w:before="9"/>
        <w:rPr>
          <w:b/>
          <w:sz w:val="19"/>
        </w:rPr>
      </w:pPr>
    </w:p>
    <w:p w:rsidR="004F3EFA" w:rsidRDefault="004F3EFA">
      <w:pPr>
        <w:pStyle w:val="a3"/>
        <w:spacing w:before="9"/>
        <w:rPr>
          <w:b/>
          <w:sz w:val="19"/>
        </w:rPr>
      </w:pPr>
    </w:p>
    <w:p w:rsidR="0052320F" w:rsidRDefault="004F3EFA">
      <w:pPr>
        <w:pStyle w:val="a3"/>
        <w:spacing w:before="9"/>
        <w:rPr>
          <w:b/>
          <w:sz w:val="19"/>
        </w:rPr>
      </w:pPr>
      <w:r>
        <w:rPr>
          <w:b/>
          <w:sz w:val="19"/>
        </w:rPr>
        <w:t>Календарно- тематическое планирование</w:t>
      </w:r>
    </w:p>
    <w:p w:rsidR="004F3EFA" w:rsidRDefault="004F3EFA">
      <w:pPr>
        <w:pStyle w:val="a3"/>
        <w:spacing w:before="9"/>
        <w:rPr>
          <w:b/>
          <w:sz w:val="19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637"/>
        <w:gridCol w:w="780"/>
        <w:gridCol w:w="5245"/>
        <w:gridCol w:w="1134"/>
        <w:gridCol w:w="1417"/>
      </w:tblGrid>
      <w:tr w:rsidR="00CF0D81" w:rsidTr="00CF0D81">
        <w:tc>
          <w:tcPr>
            <w:tcW w:w="534" w:type="dxa"/>
            <w:vMerge w:val="restart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№ п/п</w:t>
            </w:r>
          </w:p>
        </w:tc>
        <w:tc>
          <w:tcPr>
            <w:tcW w:w="1417" w:type="dxa"/>
            <w:gridSpan w:val="2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Дата проведения</w:t>
            </w:r>
          </w:p>
        </w:tc>
        <w:tc>
          <w:tcPr>
            <w:tcW w:w="5245" w:type="dxa"/>
            <w:vMerge w:val="restart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Кол-во часов</w:t>
            </w:r>
          </w:p>
        </w:tc>
        <w:tc>
          <w:tcPr>
            <w:tcW w:w="1417" w:type="dxa"/>
            <w:vMerge w:val="restart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Контроль </w:t>
            </w:r>
          </w:p>
        </w:tc>
      </w:tr>
      <w:tr w:rsidR="00CF0D81" w:rsidTr="00CF0D81">
        <w:tc>
          <w:tcPr>
            <w:tcW w:w="534" w:type="dxa"/>
            <w:vMerge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план</w:t>
            </w: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факт</w:t>
            </w:r>
          </w:p>
        </w:tc>
        <w:tc>
          <w:tcPr>
            <w:tcW w:w="5245" w:type="dxa"/>
            <w:vMerge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134" w:type="dxa"/>
            <w:vMerge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  <w:vMerge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5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6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«Предложение».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7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8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гласные-согласные.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9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11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буквы».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12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13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 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14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15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раз-(рас-),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без-(бес-),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из-(ис-),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воз-(вос-).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16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17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Сложносокращенные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18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19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20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21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22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23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24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существительное».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25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26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27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28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29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ИЙ.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30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33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35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37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39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40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41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43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«Местоимение».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44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местоимения».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45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46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47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48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49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50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частицей НЕ.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51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52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53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54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55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2спряжения.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56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спряжения.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57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спряжения.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58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Повелительная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59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повелительном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60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61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62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глаголу.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63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64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65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66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67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68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69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70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«Наречие».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71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«Наречие».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72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73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74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75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порядковые.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76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77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78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79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80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900.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81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82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83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84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85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86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87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88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89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90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числительного.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91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92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93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94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95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96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97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98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99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100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101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«Предложение».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  <w:tr w:rsidR="00CF0D81" w:rsidTr="00CF0D81">
        <w:tc>
          <w:tcPr>
            <w:tcW w:w="5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102</w:t>
            </w:r>
          </w:p>
        </w:tc>
        <w:tc>
          <w:tcPr>
            <w:tcW w:w="63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780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5245" w:type="dxa"/>
          </w:tcPr>
          <w:p w:rsidR="00CF0D81" w:rsidRDefault="00CF0D81" w:rsidP="00BE3F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1134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  <w:tc>
          <w:tcPr>
            <w:tcW w:w="1417" w:type="dxa"/>
          </w:tcPr>
          <w:p w:rsidR="00CF0D81" w:rsidRDefault="00CF0D81">
            <w:pPr>
              <w:pStyle w:val="a3"/>
              <w:spacing w:before="9"/>
              <w:rPr>
                <w:b/>
                <w:sz w:val="19"/>
              </w:rPr>
            </w:pPr>
          </w:p>
        </w:tc>
      </w:tr>
    </w:tbl>
    <w:p w:rsidR="004F3EFA" w:rsidRDefault="004F3EFA">
      <w:pPr>
        <w:pStyle w:val="a3"/>
        <w:spacing w:before="9"/>
        <w:rPr>
          <w:b/>
          <w:sz w:val="19"/>
        </w:rPr>
      </w:pPr>
    </w:p>
    <w:p w:rsidR="004F3EFA" w:rsidRDefault="004F3EFA">
      <w:pPr>
        <w:pStyle w:val="a3"/>
        <w:spacing w:before="9"/>
        <w:rPr>
          <w:b/>
          <w:sz w:val="19"/>
        </w:rPr>
      </w:pPr>
    </w:p>
    <w:p w:rsidR="004F3EFA" w:rsidRDefault="004F3EFA">
      <w:pPr>
        <w:pStyle w:val="a3"/>
        <w:spacing w:before="9"/>
        <w:rPr>
          <w:b/>
          <w:sz w:val="19"/>
        </w:rPr>
      </w:pPr>
    </w:p>
    <w:p w:rsidR="004F3EFA" w:rsidRDefault="004F3EFA">
      <w:pPr>
        <w:pStyle w:val="a3"/>
        <w:spacing w:before="9"/>
        <w:rPr>
          <w:b/>
          <w:sz w:val="19"/>
        </w:rPr>
      </w:pPr>
    </w:p>
    <w:p w:rsidR="004F3EFA" w:rsidRDefault="004F3EFA">
      <w:pPr>
        <w:pStyle w:val="a3"/>
        <w:spacing w:before="9"/>
        <w:rPr>
          <w:b/>
          <w:sz w:val="19"/>
        </w:rPr>
      </w:pPr>
    </w:p>
    <w:p w:rsidR="004F3EFA" w:rsidRDefault="004F3EFA">
      <w:pPr>
        <w:pStyle w:val="a3"/>
        <w:spacing w:before="9"/>
        <w:rPr>
          <w:b/>
          <w:sz w:val="19"/>
        </w:rPr>
      </w:pPr>
    </w:p>
    <w:p w:rsidR="004F3EFA" w:rsidRDefault="004F3EFA">
      <w:pPr>
        <w:pStyle w:val="a3"/>
        <w:spacing w:before="9"/>
        <w:rPr>
          <w:b/>
          <w:sz w:val="19"/>
        </w:rPr>
      </w:pPr>
    </w:p>
    <w:sectPr w:rsidR="004F3EFA" w:rsidSect="008650A0">
      <w:pgSz w:w="11910" w:h="16840"/>
      <w:pgMar w:top="1120" w:right="700" w:bottom="1120" w:left="1440" w:header="0" w:footer="9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D7" w:rsidRDefault="002E37D7" w:rsidP="00A22F95">
      <w:r>
        <w:separator/>
      </w:r>
    </w:p>
  </w:endnote>
  <w:endnote w:type="continuationSeparator" w:id="1">
    <w:p w:rsidR="002E37D7" w:rsidRDefault="002E37D7" w:rsidP="00A22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FA" w:rsidRDefault="007E017F">
    <w:pPr>
      <w:pStyle w:val="a3"/>
      <w:spacing w:line="14" w:lineRule="auto"/>
      <w:rPr>
        <w:sz w:val="20"/>
      </w:rPr>
    </w:pPr>
    <w:r w:rsidRPr="007E01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pt;margin-top:779.9pt;width:20pt;height:14.85pt;z-index:-251658752;mso-position-horizontal-relative:page;mso-position-vertical-relative:page" filled="f" stroked="f">
          <v:textbox inset="0,0,0,0">
            <w:txbxContent>
              <w:p w:rsidR="004F3EFA" w:rsidRDefault="007E017F">
                <w:pPr>
                  <w:spacing w:before="3"/>
                  <w:ind w:left="60"/>
                  <w:rPr>
                    <w:rFonts w:ascii="Verdana"/>
                  </w:rPr>
                </w:pPr>
                <w:r>
                  <w:fldChar w:fldCharType="begin"/>
                </w:r>
                <w:r w:rsidR="004F3EFA">
                  <w:rPr>
                    <w:rFonts w:ascii="Verdana"/>
                  </w:rPr>
                  <w:instrText xml:space="preserve"> PAGE </w:instrText>
                </w:r>
                <w:r>
                  <w:fldChar w:fldCharType="separate"/>
                </w:r>
                <w:r w:rsidR="00CF0D81">
                  <w:rPr>
                    <w:rFonts w:ascii="Verdana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D7" w:rsidRDefault="002E37D7" w:rsidP="00A22F95">
      <w:r>
        <w:separator/>
      </w:r>
    </w:p>
  </w:footnote>
  <w:footnote w:type="continuationSeparator" w:id="1">
    <w:p w:rsidR="002E37D7" w:rsidRDefault="002E37D7" w:rsidP="00A22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BC2"/>
    <w:multiLevelType w:val="hybridMultilevel"/>
    <w:tmpl w:val="84A65238"/>
    <w:lvl w:ilvl="0" w:tplc="950453FE">
      <w:start w:val="1"/>
      <w:numFmt w:val="decimal"/>
      <w:lvlText w:val="%1."/>
      <w:lvlJc w:val="left"/>
      <w:pPr>
        <w:ind w:left="548" w:hanging="3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C216DE">
      <w:numFmt w:val="bullet"/>
      <w:lvlText w:val="-"/>
      <w:lvlJc w:val="left"/>
      <w:pPr>
        <w:ind w:left="830" w:hanging="282"/>
      </w:pPr>
      <w:rPr>
        <w:rFonts w:hint="default"/>
        <w:w w:val="99"/>
        <w:lang w:val="ru-RU" w:eastAsia="en-US" w:bidi="ar-SA"/>
      </w:rPr>
    </w:lvl>
    <w:lvl w:ilvl="2" w:tplc="90D492AA">
      <w:numFmt w:val="bullet"/>
      <w:lvlText w:val="•"/>
      <w:lvlJc w:val="left"/>
      <w:pPr>
        <w:ind w:left="1831" w:hanging="282"/>
      </w:pPr>
      <w:rPr>
        <w:rFonts w:hint="default"/>
        <w:lang w:val="ru-RU" w:eastAsia="en-US" w:bidi="ar-SA"/>
      </w:rPr>
    </w:lvl>
    <w:lvl w:ilvl="3" w:tplc="18AA7670">
      <w:numFmt w:val="bullet"/>
      <w:lvlText w:val="•"/>
      <w:lvlJc w:val="left"/>
      <w:pPr>
        <w:ind w:left="2823" w:hanging="282"/>
      </w:pPr>
      <w:rPr>
        <w:rFonts w:hint="default"/>
        <w:lang w:val="ru-RU" w:eastAsia="en-US" w:bidi="ar-SA"/>
      </w:rPr>
    </w:lvl>
    <w:lvl w:ilvl="4" w:tplc="1C9856FC">
      <w:numFmt w:val="bullet"/>
      <w:lvlText w:val="•"/>
      <w:lvlJc w:val="left"/>
      <w:pPr>
        <w:ind w:left="3815" w:hanging="282"/>
      </w:pPr>
      <w:rPr>
        <w:rFonts w:hint="default"/>
        <w:lang w:val="ru-RU" w:eastAsia="en-US" w:bidi="ar-SA"/>
      </w:rPr>
    </w:lvl>
    <w:lvl w:ilvl="5" w:tplc="681EC640">
      <w:numFmt w:val="bullet"/>
      <w:lvlText w:val="•"/>
      <w:lvlJc w:val="left"/>
      <w:pPr>
        <w:ind w:left="4807" w:hanging="282"/>
      </w:pPr>
      <w:rPr>
        <w:rFonts w:hint="default"/>
        <w:lang w:val="ru-RU" w:eastAsia="en-US" w:bidi="ar-SA"/>
      </w:rPr>
    </w:lvl>
    <w:lvl w:ilvl="6" w:tplc="FFA05B00">
      <w:numFmt w:val="bullet"/>
      <w:lvlText w:val="•"/>
      <w:lvlJc w:val="left"/>
      <w:pPr>
        <w:ind w:left="5798" w:hanging="282"/>
      </w:pPr>
      <w:rPr>
        <w:rFonts w:hint="default"/>
        <w:lang w:val="ru-RU" w:eastAsia="en-US" w:bidi="ar-SA"/>
      </w:rPr>
    </w:lvl>
    <w:lvl w:ilvl="7" w:tplc="85302996">
      <w:numFmt w:val="bullet"/>
      <w:lvlText w:val="•"/>
      <w:lvlJc w:val="left"/>
      <w:pPr>
        <w:ind w:left="6790" w:hanging="282"/>
      </w:pPr>
      <w:rPr>
        <w:rFonts w:hint="default"/>
        <w:lang w:val="ru-RU" w:eastAsia="en-US" w:bidi="ar-SA"/>
      </w:rPr>
    </w:lvl>
    <w:lvl w:ilvl="8" w:tplc="A740D384">
      <w:numFmt w:val="bullet"/>
      <w:lvlText w:val="•"/>
      <w:lvlJc w:val="left"/>
      <w:pPr>
        <w:ind w:left="7782" w:hanging="282"/>
      </w:pPr>
      <w:rPr>
        <w:rFonts w:hint="default"/>
        <w:lang w:val="ru-RU" w:eastAsia="en-US" w:bidi="ar-SA"/>
      </w:rPr>
    </w:lvl>
  </w:abstractNum>
  <w:abstractNum w:abstractNumId="1">
    <w:nsid w:val="33CE247E"/>
    <w:multiLevelType w:val="hybridMultilevel"/>
    <w:tmpl w:val="5C56A96C"/>
    <w:lvl w:ilvl="0" w:tplc="40C29C1E">
      <w:start w:val="1"/>
      <w:numFmt w:val="decimal"/>
      <w:lvlText w:val="%1."/>
      <w:lvlJc w:val="left"/>
      <w:pPr>
        <w:ind w:left="37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A4215"/>
    <w:multiLevelType w:val="hybridMultilevel"/>
    <w:tmpl w:val="BB343974"/>
    <w:lvl w:ilvl="0" w:tplc="9EB8981E">
      <w:start w:val="1"/>
      <w:numFmt w:val="decimal"/>
      <w:lvlText w:val="%1."/>
      <w:lvlJc w:val="left"/>
      <w:pPr>
        <w:ind w:left="938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C29C1E">
      <w:start w:val="1"/>
      <w:numFmt w:val="decimal"/>
      <w:lvlText w:val="%2."/>
      <w:lvlJc w:val="left"/>
      <w:pPr>
        <w:ind w:left="92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CA4D058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3" w:tplc="488A55A6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4" w:tplc="38FA5824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5" w:tplc="C9CE6358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6" w:tplc="9A9CF448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7" w:tplc="0666C8A8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815E9874">
      <w:numFmt w:val="bullet"/>
      <w:lvlText w:val="•"/>
      <w:lvlJc w:val="left"/>
      <w:pPr>
        <w:ind w:left="8435" w:hanging="360"/>
      </w:pPr>
      <w:rPr>
        <w:rFonts w:hint="default"/>
        <w:lang w:val="ru-RU" w:eastAsia="en-US" w:bidi="ar-SA"/>
      </w:rPr>
    </w:lvl>
  </w:abstractNum>
  <w:abstractNum w:abstractNumId="3">
    <w:nsid w:val="7B49617E"/>
    <w:multiLevelType w:val="hybridMultilevel"/>
    <w:tmpl w:val="B30EA27E"/>
    <w:lvl w:ilvl="0" w:tplc="4F560CB8">
      <w:numFmt w:val="bullet"/>
      <w:lvlText w:val="-"/>
      <w:lvlJc w:val="left"/>
      <w:pPr>
        <w:ind w:left="548" w:hanging="284"/>
      </w:pPr>
      <w:rPr>
        <w:rFonts w:hint="default"/>
        <w:w w:val="99"/>
        <w:lang w:val="ru-RU" w:eastAsia="en-US" w:bidi="ar-SA"/>
      </w:rPr>
    </w:lvl>
    <w:lvl w:ilvl="1" w:tplc="3E78EE54">
      <w:numFmt w:val="bullet"/>
      <w:lvlText w:val="•"/>
      <w:lvlJc w:val="left"/>
      <w:pPr>
        <w:ind w:left="1462" w:hanging="284"/>
      </w:pPr>
      <w:rPr>
        <w:rFonts w:hint="default"/>
        <w:lang w:val="ru-RU" w:eastAsia="en-US" w:bidi="ar-SA"/>
      </w:rPr>
    </w:lvl>
    <w:lvl w:ilvl="2" w:tplc="BA10ADB0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3" w:tplc="A84CE864">
      <w:numFmt w:val="bullet"/>
      <w:lvlText w:val="•"/>
      <w:lvlJc w:val="left"/>
      <w:pPr>
        <w:ind w:left="3307" w:hanging="284"/>
      </w:pPr>
      <w:rPr>
        <w:rFonts w:hint="default"/>
        <w:lang w:val="ru-RU" w:eastAsia="en-US" w:bidi="ar-SA"/>
      </w:rPr>
    </w:lvl>
    <w:lvl w:ilvl="4" w:tplc="CD2247C6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5" w:tplc="F71687CC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3A9A87C8">
      <w:numFmt w:val="bullet"/>
      <w:lvlText w:val="•"/>
      <w:lvlJc w:val="left"/>
      <w:pPr>
        <w:ind w:left="6075" w:hanging="284"/>
      </w:pPr>
      <w:rPr>
        <w:rFonts w:hint="default"/>
        <w:lang w:val="ru-RU" w:eastAsia="en-US" w:bidi="ar-SA"/>
      </w:rPr>
    </w:lvl>
    <w:lvl w:ilvl="7" w:tplc="647C6490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8" w:tplc="717C439A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22F95"/>
    <w:rsid w:val="002E37D7"/>
    <w:rsid w:val="004F3EFA"/>
    <w:rsid w:val="0052320F"/>
    <w:rsid w:val="007E017F"/>
    <w:rsid w:val="007F7BEC"/>
    <w:rsid w:val="008650A0"/>
    <w:rsid w:val="00A22F95"/>
    <w:rsid w:val="00CF0D81"/>
    <w:rsid w:val="00E9694F"/>
    <w:rsid w:val="00F6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2F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F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2F9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22F95"/>
    <w:pPr>
      <w:ind w:left="29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22F95"/>
    <w:pPr>
      <w:ind w:left="264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22F95"/>
    <w:pPr>
      <w:spacing w:before="78"/>
      <w:ind w:left="294" w:right="71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A22F95"/>
    <w:pPr>
      <w:ind w:left="548" w:hanging="284"/>
    </w:pPr>
  </w:style>
  <w:style w:type="paragraph" w:customStyle="1" w:styleId="TableParagraph">
    <w:name w:val="Table Paragraph"/>
    <w:basedOn w:val="a"/>
    <w:uiPriority w:val="1"/>
    <w:qFormat/>
    <w:rsid w:val="00A22F95"/>
    <w:pPr>
      <w:ind w:left="110"/>
    </w:pPr>
  </w:style>
  <w:style w:type="table" w:styleId="a6">
    <w:name w:val="Table Grid"/>
    <w:basedOn w:val="a1"/>
    <w:uiPriority w:val="59"/>
    <w:rsid w:val="004F3E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0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D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</cp:lastModifiedBy>
  <cp:revision>5</cp:revision>
  <dcterms:created xsi:type="dcterms:W3CDTF">2023-09-21T10:00:00Z</dcterms:created>
  <dcterms:modified xsi:type="dcterms:W3CDTF">2023-10-09T09:23:00Z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2023-09-21T00:00:00Z</vt:filetime>
  </property>
</Properties>
</file>