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br/>
      </w: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3C63FE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940425" cy="8134527"/>
            <wp:effectExtent l="19050" t="0" r="3175" b="0"/>
            <wp:docPr id="1" name="Рисунок 1" descr="C:\Users\Елена\Desktop\БГЖ\сканы 2024-2025\проект.дея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БГЖ\сканы 2024-2025\проект.дея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4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3C63FE">
      <w:pPr>
        <w:shd w:val="clear" w:color="auto" w:fill="FFFFFF"/>
        <w:spacing w:after="166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Пояснительная записка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Рабочая программа по курсу внеурочной деятельности «Проектно-исследовательская деятельность» составлена для обучающихся 7 (8) классов на основе программы Васильевой И.В.</w:t>
      </w:r>
      <w:r w:rsidRPr="006E7921">
        <w:rPr>
          <w:rFonts w:ascii="Arial" w:eastAsia="Times New Roman" w:hAnsi="Arial" w:cs="Arial"/>
          <w:color w:val="000000"/>
          <w:sz w:val="13"/>
          <w:szCs w:val="13"/>
          <w:vertAlign w:val="superscript"/>
          <w:lang w:eastAsia="ru-RU"/>
        </w:rPr>
        <w:t>1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Новые стандарты образования предполагают вовлечение ученика в процесс исследовательской и проектной деятельности.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Цели проектно-исследовательской деятельности: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установление истины, развитие умения у учащихся работать с информацией, формирование исследовательского стиля мышления.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Результат деятельности: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формирование познавательных мотивов, исследовательских умений, субъективно новых для учащихся знаний и способов деятельности.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Исследовательская деятельность позволяет привлекать к работе разные категории участников образовательного процесса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Актуальность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проектной деятельности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ФГОС нового поколения требует использования в образовательном процессе технологий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деятельностного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общего образования.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Актуальность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программы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 и т.д.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Программа позволяет реализовать актуальные в настоящее время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компетентностный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личностно-ориентированный</w:t>
      </w:r>
      <w:proofErr w:type="gram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деятельностный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подходы.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Цель программы: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создание условий для успешного освоения учениками основ проектно-исследовательской деятельности.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Задачи программы:</w:t>
      </w:r>
    </w:p>
    <w:p w:rsidR="006E7921" w:rsidRPr="006E7921" w:rsidRDefault="006E7921" w:rsidP="006E7921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формирование представления у школьников о проектно-исследовательской деятельности как ведущем способе учебной деятельности;</w:t>
      </w:r>
    </w:p>
    <w:p w:rsidR="006E7921" w:rsidRPr="006E7921" w:rsidRDefault="006E7921" w:rsidP="006E7921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обучать специальным знаниям, необходимым для проведения самостоятельных исследований;</w:t>
      </w:r>
    </w:p>
    <w:p w:rsidR="006E7921" w:rsidRPr="006E7921" w:rsidRDefault="006E7921" w:rsidP="006E7921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формировать и развивать умения и навыки исследовательского поиска;</w:t>
      </w:r>
    </w:p>
    <w:p w:rsidR="006E7921" w:rsidRPr="006E7921" w:rsidRDefault="006E7921" w:rsidP="006E7921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развивать познавательные потребности и способности,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креативность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</w:t>
      </w:r>
    </w:p>
    <w:p w:rsidR="006E7921" w:rsidRPr="006E7921" w:rsidRDefault="006E7921" w:rsidP="006E7921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развивать коммуникативные навыки (партнерское общение);</w:t>
      </w:r>
    </w:p>
    <w:p w:rsidR="006E7921" w:rsidRPr="006E7921" w:rsidRDefault="006E7921" w:rsidP="006E7921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формировать навыки работы с информацией (сбор, систематизация, хранение, использование);</w:t>
      </w:r>
    </w:p>
    <w:p w:rsidR="006E7921" w:rsidRPr="006E7921" w:rsidRDefault="006E7921" w:rsidP="006E7921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формировать умения оценивать свои возможности, осознавать свои интересы и делать осознанный выбор.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процессе прохождения 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 умения оформлять доклад, исследовательскую работу</w:t>
      </w:r>
      <w:r w:rsidRPr="006E7921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.</w:t>
      </w:r>
      <w:proofErr w:type="gramEnd"/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Особенности программы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Особенностью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данной программы является реализация педагогической идеи формирования у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:rsidR="006E7921" w:rsidRPr="006E7921" w:rsidRDefault="006E7921" w:rsidP="006E7921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непрерывность дополнительного образования как механизма полноты и целостности образования в целом;</w:t>
      </w:r>
    </w:p>
    <w:p w:rsidR="006E7921" w:rsidRPr="006E7921" w:rsidRDefault="006E7921" w:rsidP="006E7921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:rsidR="006E7921" w:rsidRPr="006E7921" w:rsidRDefault="006E7921" w:rsidP="006E7921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системность организации учебно-воспитательного процесса;</w:t>
      </w:r>
    </w:p>
    <w:p w:rsidR="006E7921" w:rsidRPr="006E7921" w:rsidRDefault="006E7921" w:rsidP="006E7921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раскрытие способностей и поддержка талантливых и одаренных детей.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Основные принципы реализации программы</w:t>
      </w: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 – 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научность, доступность, добровольность,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субъектность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деятельностный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 личностный подходы, преемственность, результативность, партнерство, творчество и успех.</w:t>
      </w:r>
      <w:proofErr w:type="gramEnd"/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Проекты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различных направлений служат продолжением урока и предусматривают обязательное участие школьников (8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.) в научно-практических конференциях с защитой итогового </w:t>
      </w: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индивидуального проекта</w:t>
      </w:r>
      <w:proofErr w:type="gram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Результат проектной деятельности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– личностно или общественно значимый продукт: 7 класс - макет, рассказ, доклад, концерт, спектакль, газета, книга, модель, костюм, фотоальбом, оформление стендов, выставок, конференция, электронная презентация, праздник, комплексная работа и т.д.. 8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– исследовательская работа.</w:t>
      </w:r>
      <w:proofErr w:type="gramEnd"/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Виды проектов: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технологические, информационные, комбинированные. В последнем случае учащиеся готовят информационное сообщение и иллюстрируют его изготовленными ими макетами или моделями. По форме проекты могут быть индивидуальные (8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обязательно), групповые (по 2–4 человека) и коллективные (классные). По продолжительности проекты бывают краткосрочные и долгосрочные. Разница заключается в объёме выполненной работы и степени самостоятельности учащихся. Чем меньше дети, тем больше требуется помощь взрослых в поиске информации и оформлении проекта.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Этапы проекта: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разработка проекта, практическая реализация проекта, защита проекта.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Специфика курса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Метод проектов не является принципиально новым в педагогической практике, но вместе с тем его относят к педагогическим технологиям XXI века. Специфической особенностью занятий проектной деятельностью является их направленность на обучение детей приёмам совместной деятельности в ходе разработки проектов.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Группы умений, которые формирует курс:</w:t>
      </w:r>
    </w:p>
    <w:p w:rsidR="006E7921" w:rsidRPr="006E7921" w:rsidRDefault="006E7921" w:rsidP="006E7921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исследовательские (генерировать идеи, выбирать лучшее решение);</w:t>
      </w:r>
    </w:p>
    <w:p w:rsidR="006E7921" w:rsidRPr="006E7921" w:rsidRDefault="006E7921" w:rsidP="006E7921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социального воздействия (сотрудничать в процессе учебной дея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тельности, оказывать помощь товарищам и принимать их помощь, следить за ходом совместной работы и направлять ее в нужное русло);</w:t>
      </w:r>
    </w:p>
    <w:p w:rsidR="006E7921" w:rsidRPr="006E7921" w:rsidRDefault="006E7921" w:rsidP="006E7921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оценочные (оценивать ход, результат своей деятельности и деятель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ности других);</w:t>
      </w:r>
    </w:p>
    <w:p w:rsidR="006E7921" w:rsidRPr="006E7921" w:rsidRDefault="006E7921" w:rsidP="006E7921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информационные (самостоятельно осуществлять поиск нужной инфор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мации; выявлять, какой информации или каких умений недостает);</w:t>
      </w:r>
    </w:p>
    <w:p w:rsidR="006E7921" w:rsidRPr="006E7921" w:rsidRDefault="006E7921" w:rsidP="006E7921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презентационные (выступать перед аудиторией; отвечать на неза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планированные вопросы; использовать различные средства нагляд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ности; демонстрировать артистические возможности);</w:t>
      </w:r>
    </w:p>
    <w:p w:rsidR="006E7921" w:rsidRPr="006E7921" w:rsidRDefault="006E7921" w:rsidP="006E7921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рефлексивные (отвечать на вопросы: "чему я научился?", "чему мне необходимо научиться?"; адекватно выбирать свою роль в коллек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тивном деле);</w:t>
      </w:r>
      <w:proofErr w:type="gramEnd"/>
    </w:p>
    <w:p w:rsidR="006E7921" w:rsidRPr="006E7921" w:rsidRDefault="006E7921" w:rsidP="006E7921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менеджерские (проектировать процесс; планировать деятельность 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время, ресурсы; принимать решение; распределять обязанности при выполнении коллективного дела).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Проектная деятельность включает в себя следующие этапы: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1. Постановка проблемы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Проблема может идти от ребенка, а может направ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ляться учителем, то есть учитель создает такую ситуацию, которая покажет заинтересованность или незаинтересованность детей данной пробле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мой. В случае принятия ситуации проблема становится личной и уже исходит от самого ребенка.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2. Тема проекта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Тема (название проекта) должна отражать его основную идею. Важно, что при разработке проекта сначала должна возникнуть проблема, потом определяется тема проекта. Презентация строится иначе: снача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ла озвучивается тема, потом - проблема, которая определила название проекта.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3. Цель проекта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После того как из ряда поставленных проблем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ных вопросов был выбран наиболее значимый, определяется цель проекта.</w:t>
      </w:r>
      <w:proofErr w:type="gramEnd"/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4. Задачи проекта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Чаще всего задачи рассматриваются в следую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щем ключе:</w:t>
      </w:r>
    </w:p>
    <w:p w:rsidR="006E7921" w:rsidRPr="006E7921" w:rsidRDefault="006E7921" w:rsidP="006E7921">
      <w:pPr>
        <w:numPr>
          <w:ilvl w:val="0"/>
          <w:numId w:val="4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задачи, связанные с теорией (теоре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тические задачи: изучить, найти, собрать инфор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мацию);</w:t>
      </w:r>
    </w:p>
    <w:p w:rsidR="006E7921" w:rsidRPr="006E7921" w:rsidRDefault="006E7921" w:rsidP="006E7921">
      <w:pPr>
        <w:numPr>
          <w:ilvl w:val="0"/>
          <w:numId w:val="4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задачи, связанные с моделированием или исследованием (смоделировать изучаемый объект или провести исследование-эксперимент);</w:t>
      </w:r>
    </w:p>
    <w:p w:rsidR="006E7921" w:rsidRPr="006E7921" w:rsidRDefault="006E7921" w:rsidP="006E7921">
      <w:pPr>
        <w:numPr>
          <w:ilvl w:val="0"/>
          <w:numId w:val="4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задачи, связанные с презентацией (проведение грамотной защиты проекта).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При разработке проекта учитель не только ставит задачи, но и обсуждает их с детьми (еще лучше — с участием родителей). В защите проекта задачи обязательно озвучиваются.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5. Гипотеза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Гипотезу выдвигают исходя из цели.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6. План работы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Прежде чем начать практическую разработку проекта (то есть, уже определившись с целями и задачами, но, еще не начав действовать), мы долж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ны познакомить детей с методами исследования, которыми они будут пользоваться при работе над проектом:</w:t>
      </w:r>
    </w:p>
    <w:p w:rsidR="006E7921" w:rsidRPr="006E7921" w:rsidRDefault="006E7921" w:rsidP="006E7921">
      <w:pPr>
        <w:numPr>
          <w:ilvl w:val="0"/>
          <w:numId w:val="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подумать самостоятельно;</w:t>
      </w:r>
    </w:p>
    <w:p w:rsidR="006E7921" w:rsidRPr="006E7921" w:rsidRDefault="006E7921" w:rsidP="006E7921">
      <w:pPr>
        <w:numPr>
          <w:ilvl w:val="0"/>
          <w:numId w:val="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посмотреть книги;</w:t>
      </w:r>
    </w:p>
    <w:p w:rsidR="006E7921" w:rsidRPr="006E7921" w:rsidRDefault="006E7921" w:rsidP="006E7921">
      <w:pPr>
        <w:numPr>
          <w:ilvl w:val="0"/>
          <w:numId w:val="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спросить у взрослых;</w:t>
      </w:r>
    </w:p>
    <w:p w:rsidR="006E7921" w:rsidRPr="006E7921" w:rsidRDefault="006E7921" w:rsidP="006E7921">
      <w:pPr>
        <w:numPr>
          <w:ilvl w:val="0"/>
          <w:numId w:val="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обратиться к компьютеру;</w:t>
      </w:r>
    </w:p>
    <w:p w:rsidR="006E7921" w:rsidRPr="006E7921" w:rsidRDefault="006E7921" w:rsidP="006E7921">
      <w:pPr>
        <w:numPr>
          <w:ilvl w:val="0"/>
          <w:numId w:val="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понаблюдать;</w:t>
      </w:r>
    </w:p>
    <w:p w:rsidR="006E7921" w:rsidRPr="006E7921" w:rsidRDefault="006E7921" w:rsidP="006E7921">
      <w:pPr>
        <w:numPr>
          <w:ilvl w:val="0"/>
          <w:numId w:val="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проконсультироваться со специалистом;</w:t>
      </w:r>
    </w:p>
    <w:p w:rsidR="006E7921" w:rsidRPr="006E7921" w:rsidRDefault="006E7921" w:rsidP="006E7921">
      <w:pPr>
        <w:numPr>
          <w:ilvl w:val="0"/>
          <w:numId w:val="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провести эксперимент;</w:t>
      </w:r>
    </w:p>
    <w:p w:rsidR="006E7921" w:rsidRPr="006E7921" w:rsidRDefault="006E7921" w:rsidP="006E7921">
      <w:pPr>
        <w:numPr>
          <w:ilvl w:val="0"/>
          <w:numId w:val="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другие.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защите мы озвучиваем взаимосвязь мето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дов исследования и поставленных задач. Это и есть план действия (то есть практическая реализация задач через методы): при решении первой задачи дети называют методы, которыми пользо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вались, чтобы разрешить теоретическую задачу, связанную с поиском информации.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Чтобы разрешить вторую задачу, связанную с исследованием или моделированием, дети расска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зывают о том, какое исследование они проводили или что они смоделировали. Здесь важно четко озвучить итоги эксперимента или объяснить нужность моделирования с разъ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яснением правомерности выбора материала. Если в проекте участвует несколько человек, то на этом этапе каждый высту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пающий обязательно должен рассказать о личном вкладе в разработку общего проекта - другими словами, кратко представить свой «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подпроект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».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Реализация третьей задачи - проведение презентации проекта - идет на протяжении всей защиты проекта.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7. Продукт проекта 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 это материали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зованный итог всей работы, который подтверж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softHyphen/>
        <w:t>дает значимость проекта в современной жизни.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8. Выводы (итог) проекта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Заканчивается работа над проектом подведением итогов: смогли ли вы добиться поставленной цели или нет, подтвердилась ли гипотеза, довольны ли вы своей работой. Можно озвучить планы на будущее.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Место программы в учебном плане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Программа </w:t>
      </w: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««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Проектная и исследовательская деятельность</w:t>
      </w: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» 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создана на основе федерального компонента государственного стандарта основного общего 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образования. Курс входит в раздел учебного плана «Внеурочной деятельности». В соответствии с учебным планом школы на этот курс отводится в 7 (или 8) классе 1 час в неделю, т.е. программа рассчитана на 34 часа внеурочной деятельности.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numPr>
          <w:ilvl w:val="0"/>
          <w:numId w:val="6"/>
        </w:num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Формы организации учебного процесса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Программа предусматривает проведение внеклассных занятий, работу детей в группах, парах, индивидуальную работу, работу с привлечением родителей. Занятия проводятся </w:t>
      </w: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1 раз в неделю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в учебном кабинете, в библиотеке; проектная деятельность включает проведение наблюдений, экскурсий, интервью, викторин,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КВНов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встреч с интересными людьми, реализации проектов и т.д.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процессе обучения используются следующие формы учебных занятий: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типовые занятия (объяснения и практические работы),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уроки-тренинги,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групповые исследования,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игры-исследования,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творческие проекты.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numPr>
          <w:ilvl w:val="0"/>
          <w:numId w:val="7"/>
        </w:num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Основные методы и технологии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Методы проведения занятий:</w:t>
      </w: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 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беседа, игра, эксперимент, наблюдение, коллективные и индивидуальные исследования, самостоятельная работа, защита исследовательских работ, мини-конференция, консультация.</w:t>
      </w:r>
      <w:proofErr w:type="gramEnd"/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Методы контроля:</w:t>
      </w: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 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консультация,</w:t>
      </w: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 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доклад, защита исследовательских работ,</w:t>
      </w: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 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выступление, выставка, презентация, мини-конференция, научно-исследовательская конференция, участие в конкурсах исследовательских работ.</w:t>
      </w:r>
      <w:proofErr w:type="gramEnd"/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Технологии, методики:</w:t>
      </w:r>
    </w:p>
    <w:p w:rsidR="006E7921" w:rsidRPr="006E7921" w:rsidRDefault="006E7921" w:rsidP="006E7921">
      <w:pPr>
        <w:numPr>
          <w:ilvl w:val="0"/>
          <w:numId w:val="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уровневая дифференциация;</w:t>
      </w:r>
    </w:p>
    <w:p w:rsidR="006E7921" w:rsidRPr="006E7921" w:rsidRDefault="006E7921" w:rsidP="006E7921">
      <w:pPr>
        <w:numPr>
          <w:ilvl w:val="0"/>
          <w:numId w:val="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проблемное обучение;</w:t>
      </w:r>
    </w:p>
    <w:p w:rsidR="006E7921" w:rsidRPr="006E7921" w:rsidRDefault="006E7921" w:rsidP="006E7921">
      <w:pPr>
        <w:numPr>
          <w:ilvl w:val="0"/>
          <w:numId w:val="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поисковая деятельность;</w:t>
      </w:r>
    </w:p>
    <w:p w:rsidR="006E7921" w:rsidRPr="006E7921" w:rsidRDefault="006E7921" w:rsidP="006E7921">
      <w:pPr>
        <w:numPr>
          <w:ilvl w:val="0"/>
          <w:numId w:val="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информационно-коммуникационные технологии;</w:t>
      </w:r>
    </w:p>
    <w:p w:rsidR="006E7921" w:rsidRPr="006E7921" w:rsidRDefault="006E7921" w:rsidP="006E7921">
      <w:pPr>
        <w:numPr>
          <w:ilvl w:val="0"/>
          <w:numId w:val="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здоровьесберегающие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технологии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numPr>
          <w:ilvl w:val="0"/>
          <w:numId w:val="9"/>
        </w:num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Межпредметные</w:t>
      </w:r>
      <w:proofErr w:type="spellEnd"/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 связи на занятиях по проектной деятельности: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с уроками русского языка и литературы: запись отдельных выражений, предложений, абзацев из текстов изучаемых произведений;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• с уроками изобразительного искусства: оформление творческих работ, участие в выставках рисунков при защите проектов;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с уроками информатики: подготовка презентаций по темам проектов.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numPr>
          <w:ilvl w:val="0"/>
          <w:numId w:val="10"/>
        </w:num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Требования к уровню знаний, умений и навыков по окончанию реализации программы: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Предметные результаты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результате работы по программе курса </w:t>
      </w: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учащиеся должны знать: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numPr>
          <w:ilvl w:val="0"/>
          <w:numId w:val="1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основные этапы организации проектной деятельности (выбор темы, сбор информации, выбор проекта, работа над ним, презентация);</w:t>
      </w:r>
    </w:p>
    <w:p w:rsidR="006E7921" w:rsidRPr="006E7921" w:rsidRDefault="006E7921" w:rsidP="006E7921">
      <w:pPr>
        <w:numPr>
          <w:ilvl w:val="0"/>
          <w:numId w:val="1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понятия цели, объекта и гипотезы исследования;</w:t>
      </w:r>
    </w:p>
    <w:p w:rsidR="006E7921" w:rsidRPr="006E7921" w:rsidRDefault="006E7921" w:rsidP="006E7921">
      <w:pPr>
        <w:numPr>
          <w:ilvl w:val="0"/>
          <w:numId w:val="1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основные источники информации;</w:t>
      </w:r>
    </w:p>
    <w:p w:rsidR="006E7921" w:rsidRPr="006E7921" w:rsidRDefault="006E7921" w:rsidP="006E7921">
      <w:pPr>
        <w:numPr>
          <w:ilvl w:val="0"/>
          <w:numId w:val="1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правила оформления списка использованной литературы;</w:t>
      </w:r>
    </w:p>
    <w:p w:rsidR="006E7921" w:rsidRPr="006E7921" w:rsidRDefault="006E7921" w:rsidP="006E7921">
      <w:pPr>
        <w:numPr>
          <w:ilvl w:val="0"/>
          <w:numId w:val="1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правила классификации и сравнения,</w:t>
      </w:r>
    </w:p>
    <w:p w:rsidR="006E7921" w:rsidRPr="006E7921" w:rsidRDefault="006E7921" w:rsidP="006E7921">
      <w:pPr>
        <w:numPr>
          <w:ilvl w:val="0"/>
          <w:numId w:val="1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способы познания окружающего мира (наблюдения, эксперименты);</w:t>
      </w:r>
    </w:p>
    <w:p w:rsidR="006E7921" w:rsidRPr="006E7921" w:rsidRDefault="006E7921" w:rsidP="006E7921">
      <w:pPr>
        <w:numPr>
          <w:ilvl w:val="0"/>
          <w:numId w:val="1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источники информации (книга, старшие товарищи и родственники, ресурсы Интернета)</w:t>
      </w:r>
    </w:p>
    <w:p w:rsidR="006E7921" w:rsidRPr="006E7921" w:rsidRDefault="006E7921" w:rsidP="006E7921">
      <w:pPr>
        <w:numPr>
          <w:ilvl w:val="0"/>
          <w:numId w:val="1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правила сохранения информации, приемы запоминания.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Учащиеся должны уметь: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numPr>
          <w:ilvl w:val="1"/>
          <w:numId w:val="1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выделять объект исследования;</w:t>
      </w:r>
    </w:p>
    <w:p w:rsidR="006E7921" w:rsidRPr="006E7921" w:rsidRDefault="006E7921" w:rsidP="006E7921">
      <w:pPr>
        <w:numPr>
          <w:ilvl w:val="1"/>
          <w:numId w:val="1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разделять учебно-исследовательскую деятельность на этапы;</w:t>
      </w:r>
    </w:p>
    <w:p w:rsidR="006E7921" w:rsidRPr="006E7921" w:rsidRDefault="006E7921" w:rsidP="006E7921">
      <w:pPr>
        <w:numPr>
          <w:ilvl w:val="1"/>
          <w:numId w:val="1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выдвигать гипотезы и осуществлять их проверку;</w:t>
      </w:r>
    </w:p>
    <w:p w:rsidR="006E7921" w:rsidRPr="006E7921" w:rsidRDefault="006E7921" w:rsidP="006E7921">
      <w:pPr>
        <w:numPr>
          <w:ilvl w:val="1"/>
          <w:numId w:val="1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анализировать, сравнивать, классифицировать, обобщать, выделять главное, формулировать выводы, выявлять закономерности,</w:t>
      </w:r>
    </w:p>
    <w:p w:rsidR="006E7921" w:rsidRPr="006E7921" w:rsidRDefault="006E7921" w:rsidP="006E7921">
      <w:pPr>
        <w:numPr>
          <w:ilvl w:val="1"/>
          <w:numId w:val="1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работать в группе;</w:t>
      </w:r>
    </w:p>
    <w:p w:rsidR="006E7921" w:rsidRPr="006E7921" w:rsidRDefault="006E7921" w:rsidP="006E7921">
      <w:pPr>
        <w:numPr>
          <w:ilvl w:val="1"/>
          <w:numId w:val="1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работать с источниками информации, представлять информацию в различных видах, преобразовывать из одного вида в другой,</w:t>
      </w:r>
    </w:p>
    <w:p w:rsidR="006E7921" w:rsidRPr="006E7921" w:rsidRDefault="006E7921" w:rsidP="006E7921">
      <w:pPr>
        <w:numPr>
          <w:ilvl w:val="1"/>
          <w:numId w:val="1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пользоваться словарями, энциклопедиями и другими учебными пособиями;</w:t>
      </w:r>
    </w:p>
    <w:p w:rsidR="006E7921" w:rsidRPr="006E7921" w:rsidRDefault="006E7921" w:rsidP="006E7921">
      <w:pPr>
        <w:numPr>
          <w:ilvl w:val="1"/>
          <w:numId w:val="1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планировать и организовывать исследовательскую деятельность, представлять результаты своей деятельности в различных видах;</w:t>
      </w:r>
    </w:p>
    <w:p w:rsidR="006E7921" w:rsidRPr="006E7921" w:rsidRDefault="006E7921" w:rsidP="006E7921">
      <w:pPr>
        <w:numPr>
          <w:ilvl w:val="1"/>
          <w:numId w:val="1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работать с текстовой информацией на компьютере, осуществлять операции с файлами и каталогами.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Личностные и </w:t>
      </w:r>
      <w:proofErr w:type="spellStart"/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метапредметные</w:t>
      </w:r>
      <w:proofErr w:type="spellEnd"/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 результаты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Личностные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У школьников будут сформированы:</w:t>
      </w:r>
    </w:p>
    <w:p w:rsidR="006E7921" w:rsidRPr="006E7921" w:rsidRDefault="006E7921" w:rsidP="006E7921">
      <w:pPr>
        <w:numPr>
          <w:ilvl w:val="0"/>
          <w:numId w:val="1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:rsidR="006E7921" w:rsidRPr="006E7921" w:rsidRDefault="006E7921" w:rsidP="006E7921">
      <w:pPr>
        <w:numPr>
          <w:ilvl w:val="0"/>
          <w:numId w:val="1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ориентация на понимание причин успеха во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внеучебной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6E7921" w:rsidRPr="006E7921" w:rsidRDefault="006E7921" w:rsidP="006E7921">
      <w:pPr>
        <w:numPr>
          <w:ilvl w:val="0"/>
          <w:numId w:val="1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способность к самооценке на основе критериев успешности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внеучебной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деятельности;</w:t>
      </w:r>
    </w:p>
    <w:p w:rsidR="006E7921" w:rsidRPr="006E7921" w:rsidRDefault="006E7921" w:rsidP="006E7921">
      <w:pPr>
        <w:numPr>
          <w:ilvl w:val="0"/>
          <w:numId w:val="1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Ученик получит возможность для формирования:</w:t>
      </w:r>
    </w:p>
    <w:p w:rsidR="006E7921" w:rsidRPr="006E7921" w:rsidRDefault="006E7921" w:rsidP="006E7921">
      <w:pPr>
        <w:numPr>
          <w:ilvl w:val="0"/>
          <w:numId w:val="14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6E7921" w:rsidRPr="006E7921" w:rsidRDefault="006E7921" w:rsidP="006E7921">
      <w:pPr>
        <w:numPr>
          <w:ilvl w:val="0"/>
          <w:numId w:val="14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выраженной устойчивой учебно-познавательной мотивации учения;</w:t>
      </w:r>
    </w:p>
    <w:p w:rsidR="006E7921" w:rsidRPr="006E7921" w:rsidRDefault="006E7921" w:rsidP="006E7921">
      <w:pPr>
        <w:numPr>
          <w:ilvl w:val="0"/>
          <w:numId w:val="14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устойчивого учебно-познавательного интереса к новым общим способам решения задач;</w:t>
      </w:r>
    </w:p>
    <w:p w:rsidR="006E7921" w:rsidRPr="006E7921" w:rsidRDefault="006E7921" w:rsidP="006E7921">
      <w:pPr>
        <w:numPr>
          <w:ilvl w:val="0"/>
          <w:numId w:val="14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адекватного понимания причин успешности/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неуспешности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внеучебной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деятельности;</w:t>
      </w:r>
    </w:p>
    <w:p w:rsidR="006E7921" w:rsidRPr="006E7921" w:rsidRDefault="006E7921" w:rsidP="006E7921">
      <w:pPr>
        <w:numPr>
          <w:ilvl w:val="0"/>
          <w:numId w:val="14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осознанных устойчивых эстетических предпочтений и ориентации на искусство как значимую сферу человеческой жизни.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Регулятивные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Школьник научится:</w:t>
      </w:r>
    </w:p>
    <w:p w:rsidR="006E7921" w:rsidRPr="006E7921" w:rsidRDefault="006E7921" w:rsidP="006E7921">
      <w:pPr>
        <w:numPr>
          <w:ilvl w:val="0"/>
          <w:numId w:val="1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6E7921" w:rsidRPr="006E7921" w:rsidRDefault="006E7921" w:rsidP="006E7921">
      <w:pPr>
        <w:numPr>
          <w:ilvl w:val="0"/>
          <w:numId w:val="1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учитывать установленные правила в планировании и контроле способа решения;</w:t>
      </w:r>
    </w:p>
    <w:p w:rsidR="006E7921" w:rsidRPr="006E7921" w:rsidRDefault="006E7921" w:rsidP="006E7921">
      <w:pPr>
        <w:numPr>
          <w:ilvl w:val="0"/>
          <w:numId w:val="1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осуществлять итоговый и пошаговый контроль по результату;</w:t>
      </w:r>
    </w:p>
    <w:p w:rsidR="006E7921" w:rsidRPr="006E7921" w:rsidRDefault="006E7921" w:rsidP="006E7921">
      <w:pPr>
        <w:numPr>
          <w:ilvl w:val="0"/>
          <w:numId w:val="1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6E7921" w:rsidRPr="006E7921" w:rsidRDefault="006E7921" w:rsidP="006E7921">
      <w:pPr>
        <w:numPr>
          <w:ilvl w:val="0"/>
          <w:numId w:val="1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6E7921" w:rsidRPr="006E7921" w:rsidRDefault="006E7921" w:rsidP="006E7921">
      <w:pPr>
        <w:numPr>
          <w:ilvl w:val="0"/>
          <w:numId w:val="15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различать способ и результат действия.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Ученик получит возможность научиться:</w:t>
      </w:r>
    </w:p>
    <w:p w:rsidR="006E7921" w:rsidRPr="006E7921" w:rsidRDefault="006E7921" w:rsidP="006E7921">
      <w:pPr>
        <w:numPr>
          <w:ilvl w:val="0"/>
          <w:numId w:val="16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сотрудничестве с учителем ставить новые учебные задачи;</w:t>
      </w:r>
    </w:p>
    <w:p w:rsidR="006E7921" w:rsidRPr="006E7921" w:rsidRDefault="006E7921" w:rsidP="006E7921">
      <w:pPr>
        <w:numPr>
          <w:ilvl w:val="0"/>
          <w:numId w:val="16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проявлять познавательную инициативу в учебном сотрудничестве;</w:t>
      </w:r>
    </w:p>
    <w:p w:rsidR="006E7921" w:rsidRPr="006E7921" w:rsidRDefault="006E7921" w:rsidP="006E7921">
      <w:pPr>
        <w:numPr>
          <w:ilvl w:val="0"/>
          <w:numId w:val="16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исполнение</w:t>
      </w:r>
      <w:proofErr w:type="gram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как по ходу его реализации, так и в конце действия.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Познавательные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Школьник научится:</w:t>
      </w:r>
    </w:p>
    <w:p w:rsidR="006E7921" w:rsidRPr="006E7921" w:rsidRDefault="006E7921" w:rsidP="006E7921">
      <w:pPr>
        <w:numPr>
          <w:ilvl w:val="0"/>
          <w:numId w:val="17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осуществлять поиск необходимой информации для выполнения </w:t>
      </w:r>
      <w:proofErr w:type="spell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внеучебных</w:t>
      </w:r>
      <w:proofErr w:type="spell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6E7921" w:rsidRPr="006E7921" w:rsidRDefault="006E7921" w:rsidP="006E7921">
      <w:pPr>
        <w:numPr>
          <w:ilvl w:val="0"/>
          <w:numId w:val="17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6E7921" w:rsidRPr="006E7921" w:rsidRDefault="006E7921" w:rsidP="006E7921">
      <w:pPr>
        <w:numPr>
          <w:ilvl w:val="0"/>
          <w:numId w:val="17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строить сообщения, проекты в устной и письменной форме;</w:t>
      </w:r>
    </w:p>
    <w:p w:rsidR="006E7921" w:rsidRPr="006E7921" w:rsidRDefault="006E7921" w:rsidP="006E7921">
      <w:pPr>
        <w:numPr>
          <w:ilvl w:val="0"/>
          <w:numId w:val="17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проводить сравнение и классификацию по заданным критериям;</w:t>
      </w:r>
    </w:p>
    <w:p w:rsidR="006E7921" w:rsidRPr="006E7921" w:rsidRDefault="006E7921" w:rsidP="006E7921">
      <w:pPr>
        <w:numPr>
          <w:ilvl w:val="0"/>
          <w:numId w:val="17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устанавливать причинно-следственные связи в изучаемом круге явлений;</w:t>
      </w:r>
    </w:p>
    <w:p w:rsidR="006E7921" w:rsidRPr="006E7921" w:rsidRDefault="006E7921" w:rsidP="006E7921">
      <w:pPr>
        <w:numPr>
          <w:ilvl w:val="0"/>
          <w:numId w:val="17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строить рассуждения в форме связи простых суждений об объекте, его строении, свойствах.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Ученик получит возможность научиться:</w:t>
      </w:r>
    </w:p>
    <w:p w:rsidR="006E7921" w:rsidRPr="006E7921" w:rsidRDefault="006E7921" w:rsidP="006E7921">
      <w:pPr>
        <w:numPr>
          <w:ilvl w:val="0"/>
          <w:numId w:val="1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6E7921" w:rsidRPr="006E7921" w:rsidRDefault="006E7921" w:rsidP="006E7921">
      <w:pPr>
        <w:numPr>
          <w:ilvl w:val="0"/>
          <w:numId w:val="1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записывать, фиксировать информацию об окружающем мире с помощью инструментов ИКТ;</w:t>
      </w:r>
    </w:p>
    <w:p w:rsidR="006E7921" w:rsidRPr="006E7921" w:rsidRDefault="006E7921" w:rsidP="006E7921">
      <w:pPr>
        <w:numPr>
          <w:ilvl w:val="0"/>
          <w:numId w:val="1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осознанно и произвольно строить сообщения в устной и письменной форме;</w:t>
      </w:r>
    </w:p>
    <w:p w:rsidR="006E7921" w:rsidRPr="006E7921" w:rsidRDefault="006E7921" w:rsidP="006E7921">
      <w:pPr>
        <w:numPr>
          <w:ilvl w:val="0"/>
          <w:numId w:val="1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6E7921" w:rsidRPr="006E7921" w:rsidRDefault="006E7921" w:rsidP="006E7921">
      <w:pPr>
        <w:numPr>
          <w:ilvl w:val="0"/>
          <w:numId w:val="1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6E7921" w:rsidRPr="006E7921" w:rsidRDefault="006E7921" w:rsidP="006E7921">
      <w:pPr>
        <w:numPr>
          <w:ilvl w:val="0"/>
          <w:numId w:val="18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строить </w:t>
      </w: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логическое рассуждение</w:t>
      </w:r>
      <w:proofErr w:type="gram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включающее установление причинно-следственных связей;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Коммуникативные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Школьник научится:</w:t>
      </w:r>
    </w:p>
    <w:p w:rsidR="006E7921" w:rsidRPr="006E7921" w:rsidRDefault="006E7921" w:rsidP="006E7921">
      <w:pPr>
        <w:numPr>
          <w:ilvl w:val="0"/>
          <w:numId w:val="19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</w:t>
      </w:r>
    </w:p>
    <w:p w:rsidR="006E7921" w:rsidRPr="006E7921" w:rsidRDefault="006E7921" w:rsidP="006E7921">
      <w:pPr>
        <w:numPr>
          <w:ilvl w:val="0"/>
          <w:numId w:val="19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собственной</w:t>
      </w:r>
      <w:proofErr w:type="gram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и ориентироваться на позицию партнера в общении и взаимодействии;</w:t>
      </w:r>
    </w:p>
    <w:p w:rsidR="006E7921" w:rsidRPr="006E7921" w:rsidRDefault="006E7921" w:rsidP="006E7921">
      <w:pPr>
        <w:numPr>
          <w:ilvl w:val="0"/>
          <w:numId w:val="19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6E7921" w:rsidRPr="006E7921" w:rsidRDefault="006E7921" w:rsidP="006E7921">
      <w:pPr>
        <w:numPr>
          <w:ilvl w:val="0"/>
          <w:numId w:val="19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формулировать собственное мнение и позицию;</w:t>
      </w:r>
    </w:p>
    <w:p w:rsidR="006E7921" w:rsidRPr="006E7921" w:rsidRDefault="006E7921" w:rsidP="006E7921">
      <w:pPr>
        <w:numPr>
          <w:ilvl w:val="0"/>
          <w:numId w:val="19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E7921" w:rsidRPr="006E7921" w:rsidRDefault="006E7921" w:rsidP="006E7921">
      <w:pPr>
        <w:numPr>
          <w:ilvl w:val="0"/>
          <w:numId w:val="19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задавать вопросы;</w:t>
      </w:r>
    </w:p>
    <w:p w:rsidR="006E7921" w:rsidRPr="006E7921" w:rsidRDefault="006E7921" w:rsidP="006E7921">
      <w:pPr>
        <w:numPr>
          <w:ilvl w:val="0"/>
          <w:numId w:val="19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использовать речь для регуляции своего действия;</w:t>
      </w:r>
    </w:p>
    <w:p w:rsidR="006E7921" w:rsidRPr="006E7921" w:rsidRDefault="006E7921" w:rsidP="006E7921">
      <w:pPr>
        <w:numPr>
          <w:ilvl w:val="0"/>
          <w:numId w:val="19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Ученик получит возможность научиться:</w:t>
      </w:r>
    </w:p>
    <w:p w:rsidR="006E7921" w:rsidRPr="006E7921" w:rsidRDefault="006E7921" w:rsidP="006E7921">
      <w:pPr>
        <w:numPr>
          <w:ilvl w:val="0"/>
          <w:numId w:val="20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учитывать разные мнения и интересы и обосновывать собственную позицию;</w:t>
      </w:r>
    </w:p>
    <w:p w:rsidR="006E7921" w:rsidRPr="006E7921" w:rsidRDefault="006E7921" w:rsidP="006E7921">
      <w:pPr>
        <w:numPr>
          <w:ilvl w:val="0"/>
          <w:numId w:val="20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понимать относительность мнений и подходов к решению проблемы;</w:t>
      </w:r>
    </w:p>
    <w:p w:rsidR="006E7921" w:rsidRPr="006E7921" w:rsidRDefault="006E7921" w:rsidP="006E7921">
      <w:pPr>
        <w:numPr>
          <w:ilvl w:val="0"/>
          <w:numId w:val="20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6E7921" w:rsidRPr="006E7921" w:rsidRDefault="006E7921" w:rsidP="006E7921">
      <w:pPr>
        <w:numPr>
          <w:ilvl w:val="0"/>
          <w:numId w:val="20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6E7921" w:rsidRPr="006E7921" w:rsidRDefault="006E7921" w:rsidP="006E7921">
      <w:pPr>
        <w:numPr>
          <w:ilvl w:val="0"/>
          <w:numId w:val="20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6E7921" w:rsidRPr="006E7921" w:rsidRDefault="006E7921" w:rsidP="006E7921">
      <w:pPr>
        <w:numPr>
          <w:ilvl w:val="0"/>
          <w:numId w:val="20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адекватно использовать речь для планирования и регуляции своей деятельности;</w:t>
      </w:r>
    </w:p>
    <w:p w:rsidR="006E7921" w:rsidRPr="006E7921" w:rsidRDefault="006E7921" w:rsidP="006E7921">
      <w:pPr>
        <w:numPr>
          <w:ilvl w:val="0"/>
          <w:numId w:val="20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Возможные результаты проектной деятельности учащихся 7 класса: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альбом,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газета,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журнал, книжка-раскладушка,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коллаж,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выставка,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макет,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модель,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плакат,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серия иллюстраций,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сказка, рассказ, сочинение,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справочник,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стенгазета,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сценарий,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учебное пособие,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фотоальбом,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презентация</w:t>
      </w:r>
    </w:p>
    <w:p w:rsidR="006E7921" w:rsidRPr="006E7921" w:rsidRDefault="006E7921" w:rsidP="006E7921">
      <w:pPr>
        <w:numPr>
          <w:ilvl w:val="0"/>
          <w:numId w:val="2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исследовательская работа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Результаты проектной деятельности учащихся 8 класса:</w:t>
      </w:r>
    </w:p>
    <w:p w:rsidR="006E7921" w:rsidRPr="006E7921" w:rsidRDefault="006E7921" w:rsidP="006E7921">
      <w:pPr>
        <w:numPr>
          <w:ilvl w:val="0"/>
          <w:numId w:val="2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исследовательская работа</w:t>
      </w:r>
    </w:p>
    <w:p w:rsidR="006E7921" w:rsidRPr="006E7921" w:rsidRDefault="006E7921" w:rsidP="006E7921">
      <w:pPr>
        <w:numPr>
          <w:ilvl w:val="0"/>
          <w:numId w:val="2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презентация (как приложение к исследовательской работе)</w:t>
      </w:r>
    </w:p>
    <w:p w:rsidR="006E7921" w:rsidRPr="006E7921" w:rsidRDefault="006E7921" w:rsidP="006E7921">
      <w:pPr>
        <w:numPr>
          <w:ilvl w:val="0"/>
          <w:numId w:val="2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бумажный вариант работы (как приложение к исследовательской работе)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СОДЕРЖАНИЕ ПРОГРАММЫ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7 (8) класс (34 часа)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Введение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Что такое проект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Понятие о проектах и исследовательской деятельности учащихся. Важность исследовательских умений в жизни современного человека. Презентация исследовательских работ учащихся.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Понятия: проект, проблема, информация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I. Теоретический блок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Способы мыслительной деятельности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Что такое проблема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Понятие о проблеме. Упражнение в выявлении проблемы и изменении собственной точки зрения. Игра «Посмотри на мир чужими глазами».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Понятия: проблема, объект исследования.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Как мы познаём мир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Наблюдение и эксперимент – способы познания окружающего мира. Опыты. Игры на внимание.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Понятия: наблюдение, эксперимент, опыт.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Удивительный вопрос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Вопрос. Виды вопросов. Ответ. Игра «Угадай, о чем спросили», «Найди загадочное слово». Правила совместной работы в парах.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Понятия: вопрос, ответ.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Учимся выдвигать гипотезы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Понятие о гипотезе. Её значение в исследовательской работе. Вопрос и ответ. Упражнения на обстоятельства и упражнения, предполагающие обратные действия. Игра «Найди причину».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Понятия: гипотеза, вопрос, ответ.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Источники информации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Информация. Источники информации. Библиотека. Работа с энциклопедиями и словарями. Беседа. Правила общения.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Понятия: источник информации.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Практика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работа с источником информации. Работа с книгой. Работа с электронным пособием.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Практика: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правила оформления списка использованной литературы. Оформление списка использованных электронных источников.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Этапы работы в рамках исследовательской деятельности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Выбор темы исследования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Классификация тем. Общие направления исследований. Правила выбора темы исследования.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Цели и задачи исследования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Отличие цели от задач. Постановка цели исследования по выбранной теме. Определение задач для достижения поставленной цели.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Методы исследования. Мыслительные операции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Эксперимент. Наблюдение. Анкетирование. </w:t>
      </w: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Мыслительные операции, необходимые для учебно-исследовательской деятельности: анализ, синтез, сравнение, обобщение, выводы.</w:t>
      </w:r>
      <w:proofErr w:type="gramEnd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Знакомство с наблюдением как методом исследования. Сфера наблюдения в научных исследованиях. Информация об открытиях, сделанных на основе наблюдений.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Практические задания: “Назови все особенности предмета”, “Нарисуй в точности предмет”.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Понятия: эксперимент, экспериментирование, анкетирование, анализ, синтез.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Сбор материала для исследования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Понятия: способ фиксации знаний, исследовательский поиск, методы исследования.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lastRenderedPageBreak/>
        <w:t>Анализ и синтез. Суждения, умозаключения, выводы</w:t>
      </w:r>
      <w:proofErr w:type="gramStart"/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 .</w:t>
      </w:r>
      <w:proofErr w:type="gramEnd"/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Мыслительные операции, необходимые для учебно-исследовательской деятельности: анализ, синтез, сравнение, обобщение, суждения, умозаключения, выводы.</w:t>
      </w:r>
      <w:proofErr w:type="gramEnd"/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Практическое занятие, направленное на развитие умений анализировать свои действия и делать выводы.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Обобщение полученных данных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такое обобщение. Приемы обобщения. Определения понятиям. Выбор главного. Последовательность изложения.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Практические задания: “Учимся анализировать”, “Учимся выделять главное”, “Расположи материал в определенной последовательности”.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Понятия: Анализ, синтез, обобщение, главное, второстепенное.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II. Практический блок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Мы - исследователи. Самостоятельные (предметные) проекты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Планирование работы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Составление плана работы над проектами. Определение предмета и методов исследования в работе над проектом.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Обучение анкетированию, социальному опросу, интервьюированию.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Составление анкет, опросов. Проведение интервью в группах.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Работа в библиотеке с каталогами. Отбор и составление списка литературы по теме исследования.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Каталог. Отбор литературы по теме исследования. Выбор необходимой литературы по теме проекта.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Работа в компьютерном классе. Обобщение полученных данных. Оформление презентации.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Работа на компьютере – структурирование материала, создание презентации. Выпуск брошюры.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III. Мониторинг исследовательской деятельности учащихся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Подготовка к защите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Психологический аспект готовности к выступлению. Как правильно спланировать сообщение о своем исследовании. Как выделить главное и второстепенное. Культура 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выступления: соблюдение правил этикета, ответы на вопросы, заключительное слово. Знакомство с памяткой «Как подготовиться к публичному выступлению».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Эталон. Оценка. Отметка. Самооценка.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Коллективное обсуждение проблем: “Что такое защита”, “Как правильно делать доклад”, “Как отвечать на вопросы”.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Защита проектов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Анализ результатов и качества выполнения проекта. Оценка продвижения учащегося в рамках проекта и оценка продукта.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Способы преодоления трудностей.  </w:t>
      </w: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Конференция.</w:t>
      </w: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Выступления учащихся с презентацией своих проектов.</w:t>
      </w:r>
    </w:p>
    <w:p w:rsid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Анализ проектно-исследовательской деятельности.</w:t>
      </w:r>
    </w:p>
    <w:p w:rsid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C63FE" w:rsidRPr="006E7921" w:rsidRDefault="003C63FE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E7921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Календарно-тематическое планирование</w:t>
      </w:r>
    </w:p>
    <w:tbl>
      <w:tblPr>
        <w:tblpPr w:leftFromText="180" w:rightFromText="180" w:vertAnchor="text" w:horzAnchor="margin" w:tblpXSpec="center" w:tblpY="192"/>
        <w:tblW w:w="103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2"/>
        <w:gridCol w:w="6305"/>
        <w:gridCol w:w="1483"/>
        <w:gridCol w:w="1910"/>
      </w:tblGrid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</w:t>
            </w:r>
          </w:p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/</w:t>
            </w:r>
            <w:proofErr w:type="spellStart"/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Наименование тем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Количество</w:t>
            </w: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br/>
              <w:t>часов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Дата проведения</w:t>
            </w:r>
          </w:p>
        </w:tc>
      </w:tr>
      <w:tr w:rsidR="003C63FE" w:rsidRPr="006E7921" w:rsidTr="003C63FE">
        <w:tc>
          <w:tcPr>
            <w:tcW w:w="10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Введение (1 ч.)</w:t>
            </w: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Что такое проект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10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I. Теоретический блок (15 ч.)</w:t>
            </w:r>
          </w:p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10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Способы мыслительной деятельности (6 ч.)</w:t>
            </w:r>
          </w:p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Что такое проблема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Как мы познаём мир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Удивительный вопрос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Учимся выдвигать гипотезы.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6-7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Источники информации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10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Этапы работы в рамках исследовательской деятельности (9 ч.)</w:t>
            </w: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Выбор темы исследования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Цели и задачи исследования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10-11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Методы исследования. Мыслительные операции.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12-13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Сбор материала для исследования.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и синтез. Суждения, умозаключения, выводы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15-16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Обобщение полученных данных.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10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II. Практический блок (19 ч.)</w:t>
            </w:r>
          </w:p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10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Мы-исследователи</w:t>
            </w:r>
            <w:proofErr w:type="spellEnd"/>
            <w:proofErr w:type="gramEnd"/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 Самостоятельные (предметные) проекты (12 ч.)</w:t>
            </w:r>
          </w:p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17-19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Планирование работы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20-22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Обучение анкетированию, социальному опросу, интервьюированию.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23-</w:t>
            </w: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25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Работа в библиотеке с каталогами. Отбор и составление </w:t>
            </w: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списка литературы по теме исследования.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26-28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в компьютерном классе. Обобщение полученных данных. Оформление презентации.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10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III. Мониторинг исследовательской деятельности учащихся (7 ч.)</w:t>
            </w:r>
          </w:p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29-32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Подготовка к защите.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3C63FE" w:rsidRPr="006E7921" w:rsidTr="003C63FE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33-34</w:t>
            </w:r>
          </w:p>
        </w:tc>
        <w:tc>
          <w:tcPr>
            <w:tcW w:w="6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Защита проектов.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6E7921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63FE" w:rsidRPr="006E7921" w:rsidRDefault="003C63FE" w:rsidP="003C63FE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E7921" w:rsidRPr="006E7921" w:rsidRDefault="006E7921" w:rsidP="006E792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74213" w:rsidRDefault="00474213"/>
    <w:sectPr w:rsidR="00474213" w:rsidSect="00474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4142"/>
    <w:multiLevelType w:val="multilevel"/>
    <w:tmpl w:val="8B549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4004B"/>
    <w:multiLevelType w:val="multilevel"/>
    <w:tmpl w:val="F8020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315D3"/>
    <w:multiLevelType w:val="multilevel"/>
    <w:tmpl w:val="F4E2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194488"/>
    <w:multiLevelType w:val="multilevel"/>
    <w:tmpl w:val="8EFE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2E6FA0"/>
    <w:multiLevelType w:val="multilevel"/>
    <w:tmpl w:val="52D88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326949"/>
    <w:multiLevelType w:val="multilevel"/>
    <w:tmpl w:val="D03A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515D91"/>
    <w:multiLevelType w:val="multilevel"/>
    <w:tmpl w:val="7D082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015921"/>
    <w:multiLevelType w:val="multilevel"/>
    <w:tmpl w:val="2D36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0820AE"/>
    <w:multiLevelType w:val="multilevel"/>
    <w:tmpl w:val="BD0AC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F8044B"/>
    <w:multiLevelType w:val="multilevel"/>
    <w:tmpl w:val="D882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CD6F69"/>
    <w:multiLevelType w:val="multilevel"/>
    <w:tmpl w:val="CA522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8A1059"/>
    <w:multiLevelType w:val="multilevel"/>
    <w:tmpl w:val="E2767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FE27DD"/>
    <w:multiLevelType w:val="multilevel"/>
    <w:tmpl w:val="2372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BF6E7D"/>
    <w:multiLevelType w:val="multilevel"/>
    <w:tmpl w:val="F1026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C77AC6"/>
    <w:multiLevelType w:val="multilevel"/>
    <w:tmpl w:val="B8EE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AC1719"/>
    <w:multiLevelType w:val="multilevel"/>
    <w:tmpl w:val="BFF0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ED2A0C"/>
    <w:multiLevelType w:val="multilevel"/>
    <w:tmpl w:val="945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1461CB"/>
    <w:multiLevelType w:val="multilevel"/>
    <w:tmpl w:val="CA76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724F59"/>
    <w:multiLevelType w:val="multilevel"/>
    <w:tmpl w:val="909A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887A65"/>
    <w:multiLevelType w:val="multilevel"/>
    <w:tmpl w:val="A8B24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3B6AE9"/>
    <w:multiLevelType w:val="multilevel"/>
    <w:tmpl w:val="6C0A3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E70955"/>
    <w:multiLevelType w:val="multilevel"/>
    <w:tmpl w:val="675E0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3"/>
  </w:num>
  <w:num w:numId="4">
    <w:abstractNumId w:val="14"/>
  </w:num>
  <w:num w:numId="5">
    <w:abstractNumId w:val="20"/>
  </w:num>
  <w:num w:numId="6">
    <w:abstractNumId w:val="6"/>
  </w:num>
  <w:num w:numId="7">
    <w:abstractNumId w:val="16"/>
  </w:num>
  <w:num w:numId="8">
    <w:abstractNumId w:val="17"/>
  </w:num>
  <w:num w:numId="9">
    <w:abstractNumId w:val="0"/>
  </w:num>
  <w:num w:numId="10">
    <w:abstractNumId w:val="8"/>
  </w:num>
  <w:num w:numId="11">
    <w:abstractNumId w:val="2"/>
  </w:num>
  <w:num w:numId="12">
    <w:abstractNumId w:val="10"/>
  </w:num>
  <w:num w:numId="13">
    <w:abstractNumId w:val="18"/>
  </w:num>
  <w:num w:numId="14">
    <w:abstractNumId w:val="5"/>
  </w:num>
  <w:num w:numId="15">
    <w:abstractNumId w:val="21"/>
  </w:num>
  <w:num w:numId="16">
    <w:abstractNumId w:val="15"/>
  </w:num>
  <w:num w:numId="17">
    <w:abstractNumId w:val="9"/>
  </w:num>
  <w:num w:numId="18">
    <w:abstractNumId w:val="7"/>
  </w:num>
  <w:num w:numId="19">
    <w:abstractNumId w:val="13"/>
  </w:num>
  <w:num w:numId="20">
    <w:abstractNumId w:val="1"/>
  </w:num>
  <w:num w:numId="21">
    <w:abstractNumId w:val="12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compat/>
  <w:rsids>
    <w:rsidRoot w:val="006E7921"/>
    <w:rsid w:val="003C63FE"/>
    <w:rsid w:val="00474213"/>
    <w:rsid w:val="006E7921"/>
    <w:rsid w:val="007C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3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9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3615</Words>
  <Characters>20609</Characters>
  <Application>Microsoft Office Word</Application>
  <DocSecurity>0</DocSecurity>
  <Lines>171</Lines>
  <Paragraphs>48</Paragraphs>
  <ScaleCrop>false</ScaleCrop>
  <Company/>
  <LinksUpToDate>false</LinksUpToDate>
  <CharactersWithSpaces>24176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2024-12-17T08:15:00Z</dcterms:created>
  <dcterms:modified xsi:type="dcterms:W3CDTF">2024-12-17T09:27:00Z</dcterms:modified>
</cp:coreProperties>
</file>