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  <w:r w:rsidRPr="00677A2E"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  <w:drawing>
          <wp:inline distT="0" distB="0" distL="0" distR="0">
            <wp:extent cx="5940425" cy="2005339"/>
            <wp:effectExtent l="19050" t="0" r="3175" b="0"/>
            <wp:docPr id="1" name="Рисунок 1" descr="SCAN_20250918_09184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50918_091844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2E" w:rsidRDefault="00677A2E" w:rsidP="00677A2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Default="00677A2E" w:rsidP="00677A2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677A2E" w:rsidRDefault="00677A2E" w:rsidP="00677A2E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677A2E">
        <w:rPr>
          <w:rFonts w:ascii="Times New Roman" w:hAnsi="Times New Roman"/>
          <w:sz w:val="28"/>
          <w:szCs w:val="28"/>
        </w:rPr>
        <w:t>РАБОЧАЯ ПРОГРАММА КУРСА ВНЕУРОЧНОЙ ДЕЯТЕЛЬНОСТИ</w:t>
      </w:r>
    </w:p>
    <w:p w:rsidR="00677A2E" w:rsidRPr="00677A2E" w:rsidRDefault="00677A2E" w:rsidP="00677A2E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77A2E">
        <w:rPr>
          <w:rFonts w:ascii="Times New Roman" w:hAnsi="Times New Roman"/>
          <w:sz w:val="28"/>
          <w:szCs w:val="28"/>
        </w:rPr>
        <w:t>исследовательская деятельность</w:t>
      </w:r>
    </w:p>
    <w:p w:rsidR="00677A2E" w:rsidRPr="00677A2E" w:rsidRDefault="00677A2E" w:rsidP="00677A2E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677A2E" w:rsidRPr="00677A2E" w:rsidRDefault="00677A2E" w:rsidP="00677A2E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677A2E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677A2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77A2E">
        <w:rPr>
          <w:rFonts w:ascii="Times New Roman" w:hAnsi="Times New Roman"/>
          <w:sz w:val="28"/>
          <w:szCs w:val="28"/>
        </w:rPr>
        <w:t xml:space="preserve"> 5 класса</w:t>
      </w: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677A2E" w:rsidRPr="009F5FC0" w:rsidRDefault="00677A2E" w:rsidP="00677A2E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677A2E" w:rsidRDefault="00677A2E" w:rsidP="00677A2E">
      <w:pPr>
        <w:rPr>
          <w:rFonts w:ascii="Times New Roman" w:hAnsi="Times New Roman"/>
          <w:sz w:val="24"/>
          <w:szCs w:val="24"/>
        </w:rPr>
      </w:pPr>
    </w:p>
    <w:p w:rsidR="00677A2E" w:rsidRDefault="00677A2E" w:rsidP="00677A2E">
      <w:pPr>
        <w:rPr>
          <w:rFonts w:ascii="Times New Roman" w:hAnsi="Times New Roman"/>
          <w:sz w:val="24"/>
          <w:szCs w:val="24"/>
        </w:rPr>
      </w:pPr>
    </w:p>
    <w:p w:rsidR="00677A2E" w:rsidRDefault="00677A2E" w:rsidP="00677A2E">
      <w:pPr>
        <w:rPr>
          <w:rFonts w:ascii="Times New Roman" w:hAnsi="Times New Roman"/>
          <w:sz w:val="24"/>
          <w:szCs w:val="24"/>
        </w:rPr>
      </w:pPr>
    </w:p>
    <w:p w:rsidR="00677A2E" w:rsidRPr="00677A2E" w:rsidRDefault="00677A2E" w:rsidP="00677A2E">
      <w:pPr>
        <w:jc w:val="right"/>
        <w:rPr>
          <w:rFonts w:ascii="Times New Roman" w:hAnsi="Times New Roman"/>
          <w:sz w:val="28"/>
          <w:szCs w:val="28"/>
        </w:rPr>
      </w:pPr>
      <w:r w:rsidRPr="00677A2E">
        <w:rPr>
          <w:rFonts w:ascii="Times New Roman" w:hAnsi="Times New Roman"/>
          <w:sz w:val="28"/>
          <w:szCs w:val="28"/>
        </w:rPr>
        <w:t xml:space="preserve"> Составитель: </w:t>
      </w:r>
      <w:proofErr w:type="spellStart"/>
      <w:r w:rsidRPr="00677A2E">
        <w:rPr>
          <w:rFonts w:ascii="Times New Roman" w:hAnsi="Times New Roman"/>
          <w:sz w:val="28"/>
          <w:szCs w:val="28"/>
        </w:rPr>
        <w:t>Раева</w:t>
      </w:r>
      <w:proofErr w:type="spellEnd"/>
      <w:r w:rsidRPr="00677A2E">
        <w:rPr>
          <w:rFonts w:ascii="Times New Roman" w:hAnsi="Times New Roman"/>
          <w:sz w:val="28"/>
          <w:szCs w:val="28"/>
        </w:rPr>
        <w:t xml:space="preserve"> Г.А.</w:t>
      </w:r>
    </w:p>
    <w:p w:rsidR="00677A2E" w:rsidRPr="00677A2E" w:rsidRDefault="00677A2E" w:rsidP="00677A2E">
      <w:pPr>
        <w:jc w:val="right"/>
        <w:rPr>
          <w:rFonts w:ascii="Times New Roman" w:hAnsi="Times New Roman"/>
          <w:sz w:val="28"/>
          <w:szCs w:val="28"/>
        </w:rPr>
      </w:pPr>
    </w:p>
    <w:p w:rsidR="00677A2E" w:rsidRPr="00677A2E" w:rsidRDefault="00677A2E" w:rsidP="00677A2E">
      <w:pPr>
        <w:jc w:val="right"/>
        <w:rPr>
          <w:rFonts w:ascii="Times New Roman" w:hAnsi="Times New Roman"/>
          <w:sz w:val="28"/>
          <w:szCs w:val="28"/>
        </w:rPr>
      </w:pPr>
    </w:p>
    <w:p w:rsidR="00677A2E" w:rsidRPr="00677A2E" w:rsidRDefault="00677A2E" w:rsidP="00677A2E">
      <w:pPr>
        <w:jc w:val="center"/>
        <w:rPr>
          <w:rFonts w:ascii="Times New Roman" w:hAnsi="Times New Roman"/>
          <w:sz w:val="28"/>
          <w:szCs w:val="28"/>
        </w:rPr>
      </w:pPr>
      <w:r w:rsidRPr="00677A2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677A2E">
        <w:rPr>
          <w:rFonts w:ascii="Times New Roman" w:hAnsi="Times New Roman"/>
          <w:sz w:val="28"/>
          <w:szCs w:val="28"/>
        </w:rPr>
        <w:t>Бескозобово</w:t>
      </w:r>
      <w:proofErr w:type="spellEnd"/>
      <w:r w:rsidRPr="00677A2E">
        <w:rPr>
          <w:rFonts w:ascii="Times New Roman" w:hAnsi="Times New Roman"/>
          <w:sz w:val="28"/>
          <w:szCs w:val="28"/>
        </w:rPr>
        <w:t xml:space="preserve"> 2025 год</w:t>
      </w:r>
    </w:p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</w:p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</w:p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</w:p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</w:p>
    <w:p w:rsidR="00677A2E" w:rsidRDefault="00677A2E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</w:pPr>
    </w:p>
    <w:p w:rsidR="00430757" w:rsidRPr="00430757" w:rsidRDefault="00430757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57"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  <w:t>Пояснительная записка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15.04.2022 № СК-295/06;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18.08.2017 № 09-1672;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развития воспитания в Российской Федерации на период до 2025-26 год, утвержденной распоряжением Правительства от 29.05.2015 № 996-р;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1.2.3685-21;</w:t>
      </w:r>
    </w:p>
    <w:p w:rsidR="00430757" w:rsidRPr="002A4011" w:rsidRDefault="00430757" w:rsidP="00430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образовательной программы МАОУ «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Малышенская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«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Бескозобовская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</w:t>
      </w:r>
      <w:proofErr w:type="gramStart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успешного освоения учениками основ проектной и исследовательской деятельности.</w:t>
      </w:r>
    </w:p>
    <w:p w:rsidR="00430757" w:rsidRPr="002A4011" w:rsidRDefault="00430757" w:rsidP="0043075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430757" w:rsidRPr="002A4011" w:rsidRDefault="00430757" w:rsidP="0043075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представление 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проектном и исследовательском обучении как ведущем способе учебной деятельности;</w:t>
      </w:r>
    </w:p>
    <w:p w:rsidR="00430757" w:rsidRPr="002A4011" w:rsidRDefault="00430757" w:rsidP="0043075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специальным знаниям, необходимым для проведения самостоятельных исследований;</w:t>
      </w:r>
    </w:p>
    <w:p w:rsidR="00430757" w:rsidRPr="002A4011" w:rsidRDefault="00430757" w:rsidP="0043075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умения и навыки исследовательского поиска;</w:t>
      </w:r>
    </w:p>
    <w:p w:rsidR="00430757" w:rsidRPr="002A4011" w:rsidRDefault="00430757" w:rsidP="0043075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познавательные потребности и способности,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плане внеурочной деятельности</w:t>
      </w:r>
      <w:proofErr w:type="gramStart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предназначен для учащихся 5 класса; рассчитан на 1 час в неделю/34 часа в год.</w:t>
      </w:r>
    </w:p>
    <w:p w:rsidR="00430757" w:rsidRPr="002A4011" w:rsidRDefault="00430757" w:rsidP="00430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Содержание</w:t>
      </w:r>
      <w:r w:rsidR="00AD6529" w:rsidRPr="002A401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Pr="002A401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курса внеурочной деятельности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430757" w:rsidRPr="002A4011" w:rsidRDefault="00430757" w:rsidP="0043075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результаты:</w:t>
      </w:r>
    </w:p>
    <w:p w:rsidR="00430757" w:rsidRPr="002A4011" w:rsidRDefault="00430757" w:rsidP="0043075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мотивации к обучению, о помощи им в самоорганизации и саморазвитии;</w:t>
      </w:r>
    </w:p>
    <w:p w:rsidR="00430757" w:rsidRPr="002A4011" w:rsidRDefault="00430757" w:rsidP="0043075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навыков учащихся, умений самостоятельно конструировать свои знания, ориентироваться в информационном</w:t>
      </w:r>
      <w:r w:rsidR="00EC6C07"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пространстве, развитие критического и творческого мышления.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430757" w:rsidRPr="002A4011" w:rsidRDefault="00430757" w:rsidP="004307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уроками русского языка: запись отдельных выражений, предложений, абзацев из текстов изучаемых произведений;</w:t>
      </w:r>
    </w:p>
    <w:p w:rsidR="00430757" w:rsidRPr="002A4011" w:rsidRDefault="00430757" w:rsidP="004307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 w:rsidR="00430757" w:rsidRPr="002A4011" w:rsidRDefault="00430757" w:rsidP="004307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уроками труда: изготовление различных элементов по темам проектов.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430757" w:rsidRPr="002A4011" w:rsidRDefault="00430757" w:rsidP="0043075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учиться: 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навыках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творческих задач и навыках поиска, анализа и интерпретации информации;</w:t>
      </w:r>
    </w:p>
    <w:p w:rsidR="00430757" w:rsidRPr="002A4011" w:rsidRDefault="00430757" w:rsidP="0043075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необходимые знания и с их помощью проделывать конкретную работу;</w:t>
      </w:r>
    </w:p>
    <w:p w:rsidR="00430757" w:rsidRPr="002A4011" w:rsidRDefault="00430757" w:rsidP="0043075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30757" w:rsidRPr="002A4011" w:rsidRDefault="00430757" w:rsidP="0043075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430757" w:rsidRPr="002A4011" w:rsidRDefault="00430757" w:rsidP="0043075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критика);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координировать свои усилия с усилиями других;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ориентироваться на позицию партнера в общении и взаимодействии;</w:t>
      </w:r>
    </w:p>
    <w:p w:rsidR="00430757" w:rsidRPr="002A4011" w:rsidRDefault="00430757" w:rsidP="0043075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самоорганизация:</w:t>
      </w:r>
    </w:p>
    <w:p w:rsidR="00430757" w:rsidRPr="002A4011" w:rsidRDefault="00430757" w:rsidP="0043075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действия по решению учебной задачи для получения результата;</w:t>
      </w:r>
    </w:p>
    <w:p w:rsidR="00430757" w:rsidRPr="002A4011" w:rsidRDefault="00430757" w:rsidP="0043075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выстраивать последовательность выбранных действий;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самоконтроль:</w:t>
      </w:r>
    </w:p>
    <w:p w:rsidR="00430757" w:rsidRPr="002A4011" w:rsidRDefault="00430757" w:rsidP="0043075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причины успеха/неудач учебной деятельности;</w:t>
      </w:r>
    </w:p>
    <w:p w:rsidR="00430757" w:rsidRPr="002A4011" w:rsidRDefault="00430757" w:rsidP="0043075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свои учебные действия для преодоления ошибок.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Сформировано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исследовательском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обучениии</w:t>
      </w:r>
      <w:proofErr w:type="spell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стать исследователем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Сформировано ценностное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:к</w:t>
      </w:r>
      <w:proofErr w:type="spellEnd"/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исследовательскому творчеству.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 </w:t>
      </w:r>
      <w:proofErr w:type="spell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proofErr w:type="gramStart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:к</w:t>
      </w:r>
      <w:proofErr w:type="spellEnd"/>
      <w:proofErr w:type="gramEnd"/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приобретаемым знаниям, полученным ими в совместной творческой, исследовательской и практической работе</w:t>
      </w:r>
    </w:p>
    <w:p w:rsidR="00430757" w:rsidRPr="002A4011" w:rsidRDefault="00430757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умения:</w:t>
      </w:r>
    </w:p>
    <w:p w:rsidR="00430757" w:rsidRPr="002A4011" w:rsidRDefault="00430757" w:rsidP="0043075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430757" w:rsidRPr="002A4011" w:rsidRDefault="00430757" w:rsidP="0043075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выбрать тему исследования, структуру исследования;</w:t>
      </w:r>
    </w:p>
    <w:p w:rsidR="00430757" w:rsidRPr="002A4011" w:rsidRDefault="00430757" w:rsidP="0043075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430757" w:rsidRPr="002A4011" w:rsidRDefault="00430757" w:rsidP="0043075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группе, прислушиваться к мнению членов группы, отстаивать собственную точку зрения;</w:t>
      </w:r>
    </w:p>
    <w:p w:rsidR="00430757" w:rsidRPr="00430757" w:rsidRDefault="00AD6529" w:rsidP="00430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  <w:t xml:space="preserve">                       </w:t>
      </w:r>
      <w:r w:rsidR="00430757" w:rsidRPr="00430757">
        <w:rPr>
          <w:rFonts w:ascii="Times New Roman" w:eastAsia="Times New Roman" w:hAnsi="Times New Roman" w:cs="Times New Roman"/>
          <w:b/>
          <w:bCs/>
          <w:color w:val="252525"/>
          <w:sz w:val="32"/>
          <w:lang w:eastAsia="ru-RU"/>
        </w:rPr>
        <w:t>Тематическое планирование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293"/>
        <w:gridCol w:w="2787"/>
        <w:gridCol w:w="1910"/>
        <w:gridCol w:w="3575"/>
      </w:tblGrid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исследование? Что такое проект?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4.09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researcher.ru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задавать вопросы? Внешний вид проекта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 11.09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задавать вопросы? Внешний вид проекта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18.09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 проекта.</w:t>
            </w:r>
          </w:p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тему исследования?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25.09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 проекта.</w:t>
            </w:r>
          </w:p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тему исследования?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2.10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researcher.ru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выбирать </w:t>
            </w:r>
            <w:proofErr w:type="gram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</w:t>
            </w:r>
            <w:proofErr w:type="gramEnd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9.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«Знакомство с информационными 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справочниками»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Библиотечное занятие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 16.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информационными справочниками»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 занятие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наблюдение?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researcher.ru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планирование выполнения практического задания.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Мини-конференция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планирование выполнения практического задания.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3D2A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идеи.  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issl.dnttm</w:t>
            </w:r>
            <w:proofErr w:type="spellEnd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видеть проблемы.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11.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вопроса (поиск гипотезы).  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предположения (гипотезы)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</w:t>
            </w:r>
            <w:r w:rsidR="00AD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выдвигать гипотезы.  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 8.01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issl.dnttm</w:t>
            </w:r>
            <w:proofErr w:type="spellEnd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задавать вопросы.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15.01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как средство стимулирования исследовательской деятельности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Экспресс-исследование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22.01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Обоснованный выбор способа выполнения задания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5.02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issl.dnttm</w:t>
            </w:r>
            <w:proofErr w:type="spellEnd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Обоснованный выбор способа выполнения задания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12.02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аннотации к прочитанной книге.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19.02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картотеки.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5.03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schools.keldysh.ru</w:t>
            </w:r>
            <w:proofErr w:type="spellEnd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labmro</w:t>
            </w:r>
            <w:proofErr w:type="spellEnd"/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выделять главное и второстепенное.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схемы?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19.03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самостоятельных исследований.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игра-исследование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26.03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30757" w:rsidRPr="00677A2E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самостоятельных исследований.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игра-исследование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2.04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2A4011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schools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keldysh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labmro</w:t>
            </w:r>
            <w:proofErr w:type="spellEnd"/>
          </w:p>
          <w:p w:rsidR="00430757" w:rsidRPr="002A4011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konkurs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dnttm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творческие работы на уроке по выбранной тематике.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работ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0B07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творческие работы на уроке по выбранной тематике.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работ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16.04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творческие работы на уроке по выбранной тематике.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работ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 23.04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9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30757" w:rsidRPr="00677A2E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 – средство стимулирования проектной деятельности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7.05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2A4011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konkurs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dnttm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430757" w:rsidRPr="002A4011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researcher</w:t>
            </w:r>
            <w:r w:rsidRPr="002A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 – средство стимулирования проектной деятельности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ч.14.05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 – средство стимулирования проектной деятельности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ч.21.05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757" w:rsidRPr="00430757" w:rsidTr="00430757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исследовательской деятельности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ч.28.05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30757" w:rsidRPr="00430757" w:rsidRDefault="00430757" w:rsidP="004307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430757" w:rsidRDefault="00430757"/>
    <w:sectPr w:rsidR="00430757" w:rsidSect="00C8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1BF"/>
    <w:multiLevelType w:val="multilevel"/>
    <w:tmpl w:val="DB8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557CE"/>
    <w:multiLevelType w:val="multilevel"/>
    <w:tmpl w:val="AAC4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E5367"/>
    <w:multiLevelType w:val="multilevel"/>
    <w:tmpl w:val="AC7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77829"/>
    <w:multiLevelType w:val="multilevel"/>
    <w:tmpl w:val="3ECC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D276F"/>
    <w:multiLevelType w:val="multilevel"/>
    <w:tmpl w:val="237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33BAD"/>
    <w:multiLevelType w:val="multilevel"/>
    <w:tmpl w:val="FA68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24809"/>
    <w:multiLevelType w:val="multilevel"/>
    <w:tmpl w:val="9F0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C5947"/>
    <w:multiLevelType w:val="multilevel"/>
    <w:tmpl w:val="7C1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E702C"/>
    <w:multiLevelType w:val="multilevel"/>
    <w:tmpl w:val="419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86B"/>
    <w:rsid w:val="000B0702"/>
    <w:rsid w:val="00256B5C"/>
    <w:rsid w:val="002A4011"/>
    <w:rsid w:val="003D2A04"/>
    <w:rsid w:val="00430757"/>
    <w:rsid w:val="00665128"/>
    <w:rsid w:val="00677A2E"/>
    <w:rsid w:val="00925C9C"/>
    <w:rsid w:val="00AD6529"/>
    <w:rsid w:val="00AE6ED6"/>
    <w:rsid w:val="00B60EAB"/>
    <w:rsid w:val="00BA586B"/>
    <w:rsid w:val="00C87A60"/>
    <w:rsid w:val="00E51386"/>
    <w:rsid w:val="00EA1383"/>
    <w:rsid w:val="00EC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3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0757"/>
  </w:style>
  <w:style w:type="paragraph" w:customStyle="1" w:styleId="c1">
    <w:name w:val="c1"/>
    <w:basedOn w:val="a"/>
    <w:rsid w:val="0043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0757"/>
  </w:style>
  <w:style w:type="character" w:customStyle="1" w:styleId="c13">
    <w:name w:val="c13"/>
    <w:basedOn w:val="a0"/>
    <w:rsid w:val="00430757"/>
  </w:style>
  <w:style w:type="paragraph" w:customStyle="1" w:styleId="c16">
    <w:name w:val="c16"/>
    <w:basedOn w:val="a"/>
    <w:rsid w:val="0043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30757"/>
  </w:style>
  <w:style w:type="character" w:customStyle="1" w:styleId="c26">
    <w:name w:val="c26"/>
    <w:basedOn w:val="a0"/>
    <w:rsid w:val="00430757"/>
  </w:style>
  <w:style w:type="character" w:customStyle="1" w:styleId="c10">
    <w:name w:val="c10"/>
    <w:basedOn w:val="a0"/>
    <w:rsid w:val="00430757"/>
  </w:style>
  <w:style w:type="character" w:customStyle="1" w:styleId="c5">
    <w:name w:val="c5"/>
    <w:basedOn w:val="a0"/>
    <w:rsid w:val="00430757"/>
  </w:style>
  <w:style w:type="paragraph" w:customStyle="1" w:styleId="c28">
    <w:name w:val="c28"/>
    <w:basedOn w:val="a"/>
    <w:rsid w:val="0043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3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7</cp:revision>
  <dcterms:created xsi:type="dcterms:W3CDTF">2025-10-27T14:06:00Z</dcterms:created>
  <dcterms:modified xsi:type="dcterms:W3CDTF">2025-12-11T04:40:00Z</dcterms:modified>
</cp:coreProperties>
</file>