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F2" w:rsidRPr="00A341F3" w:rsidRDefault="00A341F3" w:rsidP="00A341F3">
      <w:pPr>
        <w:spacing w:after="0" w:line="408" w:lineRule="auto"/>
        <w:ind w:left="120"/>
        <w:jc w:val="center"/>
        <w:rPr>
          <w:lang w:val="ru-RU"/>
        </w:rPr>
      </w:pPr>
      <w:bookmarkStart w:id="0" w:name="block-6886428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33277"/>
            <wp:effectExtent l="19050" t="0" r="3175" b="0"/>
            <wp:docPr id="1" name="Рисунок 1" descr="C:\Users\Lenovo\Desktop\тит фил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тит фил\росс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3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5841F2">
      <w:pPr>
        <w:rPr>
          <w:lang w:val="ru-RU"/>
        </w:rPr>
        <w:sectPr w:rsidR="005841F2" w:rsidRPr="00A341F3">
          <w:pgSz w:w="11906" w:h="16383"/>
          <w:pgMar w:top="1134" w:right="850" w:bottom="1134" w:left="1701" w:header="720" w:footer="720" w:gutter="0"/>
          <w:cols w:space="720"/>
        </w:sectPr>
      </w:pPr>
    </w:p>
    <w:p w:rsidR="005841F2" w:rsidRPr="00A341F3" w:rsidRDefault="00F41B66">
      <w:pPr>
        <w:spacing w:after="0"/>
        <w:ind w:left="120"/>
        <w:rPr>
          <w:lang w:val="ru-RU"/>
        </w:rPr>
      </w:pPr>
      <w:bookmarkStart w:id="1" w:name="block-68864291"/>
      <w:bookmarkEnd w:id="0"/>
      <w:r w:rsidRPr="00A341F3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Рабочая программа курса внеурочной </w:t>
      </w:r>
      <w:r w:rsidRPr="00A341F3">
        <w:rPr>
          <w:rFonts w:ascii="Times New Roman" w:hAnsi="Times New Roman"/>
          <w:color w:val="333333"/>
          <w:sz w:val="28"/>
          <w:lang w:val="ru-RU"/>
        </w:rPr>
        <w:t>деятельности «Россия – мои горизонты» (далее, соответственно – Программа, Курс) составлена на основе: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7 мая 2024 г. № 309 «О национальных целях развития Российской Федерации на период до 2030 года и на перспективу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до 2036 года».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 нравственных ценностей».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Указа Президента Российской Федерации от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7 мая 2024 г. № 309 «О национальных целях развития Российской Федерации на период до 2030 года и на перспективу до 2036 года».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29 декабря 2012 г. № 273-ФЗ «Об образовании в Российской Федерации».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24 июля 1</w:t>
      </w:r>
      <w:r w:rsidRPr="00A341F3">
        <w:rPr>
          <w:rFonts w:ascii="Times New Roman" w:hAnsi="Times New Roman"/>
          <w:color w:val="333333"/>
          <w:sz w:val="28"/>
          <w:lang w:val="ru-RU"/>
        </w:rPr>
        <w:t>998 г. № 124-ФЗ «Об основных гарантиях прав ребенка в Российской Федерации».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31 июля 2020 г. № 304-ФЗ «О внесении изменений в Федеральный закон «Об образовании в Российской Федерации» по вопросам воспитания обучающихся, во исполнен</w:t>
      </w:r>
      <w:r w:rsidRPr="00A341F3">
        <w:rPr>
          <w:rFonts w:ascii="Times New Roman" w:hAnsi="Times New Roman"/>
          <w:color w:val="333333"/>
          <w:sz w:val="28"/>
          <w:lang w:val="ru-RU"/>
        </w:rPr>
        <w:t>ие поручений Президента РФ Пр-328 п. 1 от 23 февраля 2018 г., Пр-2182 от 20 декабря 2020 г.».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Приказа Минпросвещения России от 31 августа 2023 г. № 650 «Об утверждении Порядка осуществления мероприятий по профессиональной ориентации обучающихся по образо</w:t>
      </w:r>
      <w:r w:rsidRPr="00A341F3">
        <w:rPr>
          <w:rFonts w:ascii="Times New Roman" w:hAnsi="Times New Roman"/>
          <w:color w:val="333333"/>
          <w:sz w:val="28"/>
          <w:lang w:val="ru-RU"/>
        </w:rPr>
        <w:t>вательным программам основного общего и среднего общего образования».</w:t>
      </w:r>
    </w:p>
    <w:p w:rsidR="005841F2" w:rsidRDefault="00F41B66">
      <w:pPr>
        <w:spacing w:after="0"/>
        <w:ind w:firstLine="600"/>
        <w:jc w:val="both"/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закона от 12 декабря 2023 г. № 565 (ред. от 08 августа 2024 г.) </w:t>
      </w:r>
      <w:r>
        <w:rPr>
          <w:rFonts w:ascii="Times New Roman" w:hAnsi="Times New Roman"/>
          <w:color w:val="333333"/>
          <w:sz w:val="28"/>
        </w:rPr>
        <w:t>«О занятости населения в Российской Федерации» (статья 58).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</w:t>
      </w:r>
      <w:r w:rsidRPr="00A341F3">
        <w:rPr>
          <w:rFonts w:ascii="Times New Roman" w:hAnsi="Times New Roman"/>
          <w:color w:val="333333"/>
          <w:sz w:val="28"/>
          <w:lang w:val="ru-RU"/>
        </w:rPr>
        <w:t>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Распоряжения Правительства Российской Федерации от 29 мая 2015 г. № 996-р «Об утверждении Стратегии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развития воспитания в Российской Федерации на период до 2025 года».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</w:t>
      </w:r>
      <w:r w:rsidRPr="00A341F3">
        <w:rPr>
          <w:rFonts w:ascii="Times New Roman" w:hAnsi="Times New Roman"/>
          <w:color w:val="333333"/>
          <w:sz w:val="28"/>
          <w:lang w:val="ru-RU"/>
        </w:rPr>
        <w:t>17 мая 2012 г. № 413.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основного общего образования, утвержденной приказом Министерства просвещения Российской Федерации от 18 мая 2023 г. № 370.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Федеральной образовательной программы среднего общего образования, ут</w:t>
      </w:r>
      <w:r w:rsidRPr="00A341F3">
        <w:rPr>
          <w:rFonts w:ascii="Times New Roman" w:hAnsi="Times New Roman"/>
          <w:color w:val="333333"/>
          <w:sz w:val="28"/>
          <w:lang w:val="ru-RU"/>
        </w:rPr>
        <w:t>вержденной приказом Министерства просвещения Российской Федерации от 18 мая 2023 г. № 371.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Организационно-методические рекомендации по реализации курса внеурочной деятельности «Россия – мои горизонты», а также место курса в реализации Единой модели профори</w:t>
      </w:r>
      <w:r w:rsidRPr="00A341F3">
        <w:rPr>
          <w:rFonts w:ascii="Times New Roman" w:hAnsi="Times New Roman"/>
          <w:color w:val="333333"/>
          <w:sz w:val="28"/>
          <w:lang w:val="ru-RU"/>
        </w:rPr>
        <w:t>ентации, в том числе в части регионального содержательного компонента, отражено в следующих документах: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</w:t>
      </w:r>
      <w:r w:rsidRPr="00A341F3">
        <w:rPr>
          <w:rFonts w:ascii="Times New Roman" w:hAnsi="Times New Roman"/>
          <w:color w:val="333333"/>
          <w:sz w:val="28"/>
          <w:lang w:val="ru-RU"/>
        </w:rPr>
        <w:t>Российской Федерации, реализующих образовательные программы основного общего и среднего общего образования.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Методические рекомендаций по реализации Единой модели профессиональной ориентации обучающихся 6-11 классов образовательных организаций Российской </w:t>
      </w:r>
      <w:r w:rsidRPr="00A341F3">
        <w:rPr>
          <w:rFonts w:ascii="Times New Roman" w:hAnsi="Times New Roman"/>
          <w:color w:val="333333"/>
          <w:sz w:val="28"/>
          <w:lang w:val="ru-RU"/>
        </w:rPr>
        <w:t>Федерации, реализующих образовательные программы основного общего и среднего общего образования.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Содержание Программы включает: цели и задачи Курса, определение места и роли Курса в плане внеурочной деятельности, содержание отраслевых, практико-ориентирова</w:t>
      </w:r>
      <w:r w:rsidRPr="00A341F3">
        <w:rPr>
          <w:rFonts w:ascii="Times New Roman" w:hAnsi="Times New Roman"/>
          <w:color w:val="333333"/>
          <w:sz w:val="28"/>
          <w:lang w:val="ru-RU"/>
        </w:rPr>
        <w:t>нных и профориентационных занятий (в том числе 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Содержание Программы определяет реализацию соответ</w:t>
      </w:r>
      <w:r w:rsidRPr="00A341F3">
        <w:rPr>
          <w:rFonts w:ascii="Times New Roman" w:hAnsi="Times New Roman"/>
          <w:color w:val="333333"/>
          <w:sz w:val="28"/>
          <w:lang w:val="ru-RU"/>
        </w:rPr>
        <w:t>ствующего направления Единой модели профориентации.</w:t>
      </w:r>
    </w:p>
    <w:p w:rsidR="005841F2" w:rsidRDefault="00F41B66">
      <w:pPr>
        <w:spacing w:after="0"/>
        <w:ind w:firstLine="600"/>
        <w:jc w:val="both"/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Курс предусматривает учебную нагрузку один академический час (далее – час) в неделю </w:t>
      </w:r>
      <w:r>
        <w:rPr>
          <w:rFonts w:ascii="Times New Roman" w:hAnsi="Times New Roman"/>
          <w:color w:val="333333"/>
          <w:sz w:val="28"/>
        </w:rPr>
        <w:t>(34 часа в учебный год).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Планируется, что с 1 сентября 2027 г. при реализации курса внеурочной деятельности «Россия – мо</w:t>
      </w:r>
      <w:r w:rsidRPr="00A341F3">
        <w:rPr>
          <w:rFonts w:ascii="Times New Roman" w:hAnsi="Times New Roman"/>
          <w:color w:val="333333"/>
          <w:sz w:val="28"/>
          <w:lang w:val="ru-RU"/>
        </w:rPr>
        <w:t>и горизонты» не менее 17 академических часов от 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осуществляется субъектами Российской Федерации в режиме апробации в объеме от 8 до 17 академических часов от общего объема курса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и в объеме до 17 академических часов от общего объема часов с 1 сентября 2025 г.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Рекомендации по реализации, подготовке и поря</w:t>
      </w:r>
      <w:r w:rsidRPr="00A341F3">
        <w:rPr>
          <w:rFonts w:ascii="Times New Roman" w:hAnsi="Times New Roman"/>
          <w:color w:val="333333"/>
          <w:sz w:val="28"/>
          <w:lang w:val="ru-RU"/>
        </w:rPr>
        <w:t>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ЦЕЛИ И ЗАДАЧИ ИЗУЧЕНИЯ КУРСА ВНЕУРОЧНОЙ ДЕЯТЕЛЬНОСТИ «РОССИЯ - МОИ ГОРИЗОНТЫ»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 xml:space="preserve">Цель курса: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формирование готовности к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профессиональному самоопределению обучающихся 6 – 11 классов общеобразовательных организаций через знакомство с востребованными профессиями и достижениями России в различных отраслях экономики, разнообразием образовательных возможностей для осознанного фор</w:t>
      </w:r>
      <w:r w:rsidRPr="00A341F3">
        <w:rPr>
          <w:rFonts w:ascii="Times New Roman" w:hAnsi="Times New Roman"/>
          <w:color w:val="333333"/>
          <w:sz w:val="28"/>
          <w:lang w:val="ru-RU"/>
        </w:rPr>
        <w:t>мирования индивидуального профессионально-образовательного маршрута с учетом интересов, склонностей и способностей.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Задачи: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содействие формированию готовности к профессиональному самоопределению обучающихся общеобразовательных организаций;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формирование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доступных им возможностей;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информирование обучающихся о специфике рынка труда и системе профессионального и </w:t>
      </w:r>
      <w:r w:rsidRPr="00A341F3">
        <w:rPr>
          <w:rFonts w:ascii="Times New Roman" w:hAnsi="Times New Roman"/>
          <w:color w:val="333333"/>
          <w:sz w:val="28"/>
          <w:lang w:val="ru-RU"/>
        </w:rPr>
        <w:t>высшего образования (включая знакомство с перспективными и востребованными профессиями, секторами экономики и видами экономической деятельности);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формирование у обучающихся навыков и умений конструирования индивидуального образовательно-профессионального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маршрута и его адаптация с учетом возможностей среды;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М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ЕСТО И РОЛЬ КУРСА ВНЕУРОЧНОЙ ДЕЯТЕЛЬНОСТИ «РОССИЯ - МОИ ГОРИЗОНТЫ» В ПЛАНЕ ВНЕУРОЧНОЙ ДЕЯТЕЛЬНОСТИ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Настоящая Программа является частью образовательных программ среднего общего образования (10-11 класс).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Курс разработан с учетом преемственности профорие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нтационных задач среднего общего и основного общего образования.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Темы отраслевых и практико-ориентированных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</w:t>
      </w:r>
      <w:r w:rsidRPr="00A341F3">
        <w:rPr>
          <w:rFonts w:ascii="Times New Roman" w:hAnsi="Times New Roman"/>
          <w:color w:val="333333"/>
          <w:sz w:val="28"/>
          <w:lang w:val="ru-RU"/>
        </w:rPr>
        <w:t>ссийской 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рофессиональной деятельности любого человека (ценность труда, ценность непрерывного образования, научного познания, самообразования и других). 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Профориентационные занятия в рамках настоящей Программы включают описание диагностик и их интерпретацию, а также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рефлексивные занятия и занятие, посвященное взаимодействию с родителями.</w:t>
      </w: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5841F2">
      <w:pPr>
        <w:rPr>
          <w:lang w:val="ru-RU"/>
        </w:rPr>
        <w:sectPr w:rsidR="005841F2" w:rsidRPr="00A341F3">
          <w:pgSz w:w="11906" w:h="16383"/>
          <w:pgMar w:top="1134" w:right="850" w:bottom="1134" w:left="1701" w:header="720" w:footer="720" w:gutter="0"/>
          <w:cols w:space="720"/>
        </w:sectPr>
      </w:pPr>
    </w:p>
    <w:p w:rsidR="005841F2" w:rsidRPr="00A341F3" w:rsidRDefault="005841F2">
      <w:pPr>
        <w:spacing w:after="0"/>
        <w:ind w:left="120"/>
        <w:rPr>
          <w:lang w:val="ru-RU"/>
        </w:rPr>
      </w:pPr>
      <w:bookmarkStart w:id="2" w:name="block-68864289"/>
      <w:bookmarkEnd w:id="1"/>
    </w:p>
    <w:p w:rsidR="005841F2" w:rsidRPr="00A341F3" w:rsidRDefault="00F41B66">
      <w:pPr>
        <w:spacing w:after="0"/>
        <w:ind w:left="120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СОДЕРЖАНИЕ КУРСА ВНЕУРОЧНОЙ ДЕЯТЕЛЬНОСТИ «РОССИЯ - МОИ ГОРИЗОНТЫ»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1. Установочное занятие «Россия - мои горизонты»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Россия – страна безграничных возможностей </w:t>
      </w:r>
      <w:r w:rsidRPr="00A341F3">
        <w:rPr>
          <w:rFonts w:ascii="Times New Roman" w:hAnsi="Times New Roman"/>
          <w:color w:val="333333"/>
          <w:sz w:val="28"/>
          <w:lang w:val="ru-RU"/>
        </w:rPr>
        <w:t>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ды занятий, основные образовательные формы, правила взаимодействия. Портал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A341F3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A341F3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/. Единая модель профориентации.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2. Тематическое профориентационное занятие «Открой свое будущее»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Структура высшего образования, УГСН. Варианты образования и профессионального развития.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ссионально-образовательных маршрутов.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3. Тематическое профориентационное занятие «Познаю себя»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Особенности диагностик на портале «Билет в будущее» </w:t>
      </w:r>
      <w:r>
        <w:rPr>
          <w:rFonts w:ascii="Times New Roman" w:hAnsi="Times New Roman"/>
          <w:color w:val="333333"/>
          <w:sz w:val="28"/>
        </w:rPr>
        <w:t>https</w:t>
      </w:r>
      <w:r w:rsidRPr="00A341F3">
        <w:rPr>
          <w:rFonts w:ascii="Times New Roman" w:hAnsi="Times New Roman"/>
          <w:color w:val="333333"/>
          <w:sz w:val="28"/>
          <w:lang w:val="ru-RU"/>
        </w:rPr>
        <w:t>://</w:t>
      </w:r>
      <w:r>
        <w:rPr>
          <w:rFonts w:ascii="Times New Roman" w:hAnsi="Times New Roman"/>
          <w:color w:val="333333"/>
          <w:sz w:val="28"/>
        </w:rPr>
        <w:t>bvbinfo</w:t>
      </w:r>
      <w:r w:rsidRPr="00A341F3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ru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/.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Значение профориентационных диагностик. Диагностический цикл. Алгорит</w:t>
      </w:r>
      <w:r w:rsidRPr="00A341F3">
        <w:rPr>
          <w:rFonts w:ascii="Times New Roman" w:hAnsi="Times New Roman"/>
          <w:color w:val="333333"/>
          <w:sz w:val="28"/>
          <w:lang w:val="ru-RU"/>
        </w:rPr>
        <w:t>м и сроки прохождения диагностик. Анонсирование диагностик «Мои интересы» (10 классы) и «Мой профиль» (11 классы). Профессиональные склонности и профильность обучения. Роль профессиональных интересов в выборе профессиональной деятельности и профильности об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щего обучения, дополнительного образования. Персонализация образования. Способысамодиагностики профессиональных интересов, индивидуальные различия и выбор профессии. Повышение мотивации к самопознанию, профессиональному самоопределению.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4. Россия ин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дустриальная: атомные технологии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атомной промышленности, ак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Основные профессии и содержание профессиональной деятельности. Варианты обр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аукоемкие и высокотехнологичные направления развития атомной отрасли.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5. Россия индустриальная: космическая отрасль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посвящено 68-ой годовщине запуска «Спутник-1» – первого в мире искусственного спутника Земли, запущенного на орбиту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4 октября 1957 года. Спутникостроение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Общая характеристика и история отрасли спутникостр</w:t>
      </w:r>
      <w:r w:rsidRPr="00A341F3">
        <w:rPr>
          <w:rFonts w:ascii="Times New Roman" w:hAnsi="Times New Roman"/>
          <w:color w:val="333333"/>
          <w:sz w:val="28"/>
          <w:lang w:val="ru-RU"/>
        </w:rPr>
        <w:t>оения. Ее значимость в экономике страны.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образования в подготовке инженерных кадров в области спутникостроения и обработки данных дистанционного зондирования Земли.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6. Россия аграрная: продовольственная безопасность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приурочено ко Дню работника сельского хозяйства и перер</w:t>
      </w:r>
      <w:r w:rsidRPr="00A341F3">
        <w:rPr>
          <w:rFonts w:ascii="Times New Roman" w:hAnsi="Times New Roman"/>
          <w:color w:val="333333"/>
          <w:sz w:val="28"/>
          <w:lang w:val="ru-RU"/>
        </w:rPr>
        <w:t>абатывающей промышленности, международной выставке «Золотая осень» (12 октября). Рассматривается роль сельского хозяйства в обеспечении продовольственной безопасности страны, обзор подотраслей сельского хозяйства, разнообразие профессий и образовательных в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озможностей. Наукоемкость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7. Россия комфортная: энергетика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. Варианты профессионального образования.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омплекса.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8. Практико-ориентированное занятие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или </w:t>
      </w:r>
      <w:r w:rsidRPr="00A341F3">
        <w:rPr>
          <w:rFonts w:ascii="Times New Roman" w:hAnsi="Times New Roman"/>
          <w:color w:val="333333"/>
          <w:sz w:val="28"/>
          <w:lang w:val="ru-RU"/>
        </w:rPr>
        <w:t>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профессии, их компетенциях, особенностях образования.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Рассматриваются такие направления, как космическая отрасль (спутникостроение и работа с данными дистанционного зондирования Земли), агропромышленная отрасль и пищевая промышленность, как часть обраба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тывающей индустриальной среды.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9. Россия индустриальная: добыча, переработка, тяжелая промышленность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отрасли добычи переработки в экономике страны. Роль тяжелой промышленности в обеспечении работы отрасли. До</w:t>
      </w:r>
      <w:r w:rsidRPr="00A341F3">
        <w:rPr>
          <w:rFonts w:ascii="Times New Roman" w:hAnsi="Times New Roman"/>
          <w:color w:val="333333"/>
          <w:sz w:val="28"/>
          <w:lang w:val="ru-RU"/>
        </w:rPr>
        <w:t>стижения России, актуальные задачи и перспективы развития отрасли.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Открытие диаг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ностики «Мои способности. Технические способности» в личном кабинете обучающегося на портале «Билет в будущее».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профессионально-образовательных маршрутов в индустриальной сфере. Возможнос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ти высшего и среднего профессионального образования в подготовке специалистов для отраслей добычи и переработки. </w:t>
      </w:r>
    </w:p>
    <w:p w:rsidR="005841F2" w:rsidRDefault="00F41B66">
      <w:pPr>
        <w:spacing w:after="0"/>
        <w:ind w:left="120"/>
        <w:jc w:val="both"/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 xml:space="preserve">Тема 10. Россия индустриальная: машиностроение и судостроение (занятие к 500-летию </w:t>
      </w:r>
      <w:r>
        <w:rPr>
          <w:rFonts w:ascii="Times New Roman" w:hAnsi="Times New Roman"/>
          <w:b/>
          <w:color w:val="333333"/>
          <w:sz w:val="28"/>
        </w:rPr>
        <w:t>Северного морского пути) (1 час)</w:t>
      </w:r>
      <w:r>
        <w:rPr>
          <w:rFonts w:ascii="Times New Roman" w:hAnsi="Times New Roman"/>
          <w:color w:val="333333"/>
          <w:sz w:val="28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color w:val="333333"/>
          <w:sz w:val="28"/>
        </w:rPr>
        <w:t xml:space="preserve">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 историей и ролью Северного морского пути и роли машиностроения и судостроения в его развитии. Достижения России в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области судостроения и машиностроения, актуальные задачи и перспективы развития. Работодатели, перспективная потребность в кадрах. Основные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профессии и содержание профессиональной деятельности. Варианты профессионально-образовательных маршрутов.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Общая характеристика судостроительной отрасли: тяжелая промышленность и машиностроение. Профессионально важные качества и особенности проф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ессионального развития в индустриальной сфере. Возможности высшего и профессионального образования в подготовке специалистов для судостроения.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11. Россия индустриальная: легкая промышленность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легкой </w:t>
      </w:r>
      <w:r w:rsidRPr="00A341F3">
        <w:rPr>
          <w:rFonts w:ascii="Times New Roman" w:hAnsi="Times New Roman"/>
          <w:color w:val="333333"/>
          <w:sz w:val="28"/>
          <w:lang w:val="ru-RU"/>
        </w:rPr>
        <w:t>промышленности в экономике страны. Достижения России в отрасли,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арианты профессионального образования.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12. Россия умная: математика в действии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за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дачи и перспективы развития. Примеры сфер деятельности, использующих математический аппарат.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высшего образования в подготовке специалистов.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13. Россия безопасная: национальная безопасность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со сферами профессиональной деятельности в области вооруженных сил и гражданской обороны. Система гражданской обороны Ро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Основные профессии и содержание профессиональной деятельности. Варианты профессионально-образовательного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маршрута.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 10-11 кл.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контроля.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 xml:space="preserve">Тема 14. Россия цифровая: </w:t>
      </w:r>
      <w:r>
        <w:rPr>
          <w:rFonts w:ascii="Times New Roman" w:hAnsi="Times New Roman"/>
          <w:b/>
          <w:color w:val="333333"/>
          <w:sz w:val="28"/>
        </w:rPr>
        <w:t>IT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 xml:space="preserve"> – компании и отечественный финтех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Определение лидерства отечественных 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</w:t>
      </w:r>
      <w:r w:rsidRPr="00A341F3">
        <w:rPr>
          <w:rFonts w:ascii="Times New Roman" w:hAnsi="Times New Roman"/>
          <w:color w:val="333333"/>
          <w:sz w:val="28"/>
          <w:lang w:val="ru-RU"/>
        </w:rPr>
        <w:t>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егося на портале «Билет в будущее».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сфере финтеха. Возможности высшего и среднего профессионального образования в подготовке специалистов.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15. Россия индустриальная: пище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вая промышленность и общественное питание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работодатели. Основные профессии и содержание профессиональной деятельности. Варианты профессионального и высшего образования.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10-11 кл. Профессионально важные качества и особенности построения профессионально-образовательных маршрутов. Возможности высше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го и профессионального образования в подготовке специалистов для пищевой промышленности.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16. Практико-ориентированное занятие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направлено на углубление представлений о профессиях в изученных областях. Педагогу предлагается выбор в т</w:t>
      </w:r>
      <w:r w:rsidRPr="00A341F3">
        <w:rPr>
          <w:rFonts w:ascii="Times New Roman" w:hAnsi="Times New Roman"/>
          <w:color w:val="333333"/>
          <w:sz w:val="28"/>
          <w:lang w:val="ru-RU"/>
        </w:rPr>
        <w:t>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тельности, условиях работы, личных качествах, целях и ценностях профессионалов в профессии, их компетенциях, особенностях образования. Рассматриваются профессии тем с № 9 по №15.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17. Профориентационное тематическое занятие «Мое будущее»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Гр</w:t>
      </w:r>
      <w:r w:rsidRPr="00A341F3">
        <w:rPr>
          <w:rFonts w:ascii="Times New Roman" w:hAnsi="Times New Roman"/>
          <w:color w:val="333333"/>
          <w:sz w:val="28"/>
          <w:lang w:val="ru-RU"/>
        </w:rPr>
        <w:t>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планиро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вания образовательно-профессионального маршрута с учетом рекомендаций разного рода. Принцип вероятностного прогноза.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18. Профориентационное занятие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Анонс возможности самостоятельного участия в диагностике личностных особенностей и готовнос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ти к профессиональному самоопределению «Мои качества» (10 классы) и «Мои ориентиры» (11 классы).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</w:t>
      </w:r>
      <w:r w:rsidRPr="00A341F3">
        <w:rPr>
          <w:rFonts w:ascii="Times New Roman" w:hAnsi="Times New Roman"/>
          <w:color w:val="333333"/>
          <w:sz w:val="28"/>
          <w:lang w:val="ru-RU"/>
        </w:rPr>
        <w:t>ессиональных обязанностей.«Мои ориентиры»: Составляющие готовности к профессиональному 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ние для повышения уровня готовности к профессиональному самоопределению.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19. Россия деловая: предпринимательство и бизнес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Знакомство обучающихся с ролью предпринимательства в экономике нашей страны. Достижения в предпринимательстве на осно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портале «Билет в будущее».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«предпринимательство».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а 20. Россия умная: наука и технологии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Российской науки – 8 февраля. Знакомство обучающихся с ролью науки и образования в экономике страны. Достижения России в отраслях науки и образования, актуальные задачи и перспективы ра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звития. Работодатели, их географическая представленность, перспективная потребность в кадрах. Основные профессии и содержание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профессиональной деятельности. Знакомство со Всероссийским обществом изобретателей и рационализаторов (ВОИР) – общественной органи</w:t>
      </w:r>
      <w:r w:rsidRPr="00A341F3">
        <w:rPr>
          <w:rFonts w:ascii="Times New Roman" w:hAnsi="Times New Roman"/>
          <w:color w:val="333333"/>
          <w:sz w:val="28"/>
          <w:lang w:val="ru-RU"/>
        </w:rPr>
        <w:t>зацией, деятельность которой направлена наразвитие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 в России и за рубежом, а также популяризацию изобретател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ьской деятельности. Варианты профессионального образования. Открытие диагностики «Мои способности. Социальный интеллект» в личном кабинете обучающегося на портале «Билет в будущее». Инициативы Десятилетия науки и технологий в России.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его и среднего профессионального образования в подготовке специалистов для изучаемых отраслей.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21. Россия гостеприимная: сервис и туризм (1 час)</w:t>
      </w:r>
      <w:r w:rsidRPr="00A341F3">
        <w:rPr>
          <w:rFonts w:ascii="Times New Roman" w:hAnsi="Times New Roman"/>
          <w:color w:val="333333"/>
          <w:sz w:val="28"/>
          <w:lang w:val="ru-RU"/>
        </w:rPr>
        <w:t>Занятие посвящено знакомству обучающихся с профессиями в сфере туризма и гостеприимства и вариантами проф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ессионально-образовательных маршрутов.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специали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стов.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22. Россия безопасная. Защитники Отечества (1 ч.)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ведомств будущего. 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23. Россия комфортная: транспорт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комфортной среды в экономике нашей страны. Достижения России в отраслях комфортной среды, актуальные задачи и перспективы развития. Крупнейшие работодатели в т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ранспортной сфере, их географическая представленность, перспективная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</w:t>
      </w:r>
      <w:r w:rsidRPr="00A341F3">
        <w:rPr>
          <w:rFonts w:ascii="Times New Roman" w:hAnsi="Times New Roman"/>
          <w:color w:val="333333"/>
          <w:sz w:val="28"/>
          <w:lang w:val="ru-RU"/>
        </w:rPr>
        <w:t>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24. Россия на связи: интернет и телекоммуникация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систем связи и </w:t>
      </w:r>
      <w:r w:rsidRPr="00A341F3">
        <w:rPr>
          <w:rFonts w:ascii="Times New Roman" w:hAnsi="Times New Roman"/>
          <w:color w:val="333333"/>
          <w:sz w:val="28"/>
          <w:lang w:val="ru-RU"/>
        </w:rPr>
        <w:t>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</w:t>
      </w:r>
      <w:r w:rsidRPr="00A341F3">
        <w:rPr>
          <w:rFonts w:ascii="Times New Roman" w:hAnsi="Times New Roman"/>
          <w:color w:val="333333"/>
          <w:sz w:val="28"/>
          <w:lang w:val="ru-RU"/>
        </w:rPr>
        <w:t>. Варианты профессионального образования.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</w:t>
      </w:r>
      <w:r w:rsidRPr="00A341F3">
        <w:rPr>
          <w:rFonts w:ascii="Times New Roman" w:hAnsi="Times New Roman"/>
          <w:color w:val="333333"/>
          <w:sz w:val="28"/>
          <w:lang w:val="ru-RU"/>
        </w:rPr>
        <w:t>тельности в области связи и телекоммуникаций.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25. Практико-ориентированное занятие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</w:t>
      </w:r>
      <w:r w:rsidRPr="00A341F3">
        <w:rPr>
          <w:rFonts w:ascii="Times New Roman" w:hAnsi="Times New Roman"/>
          <w:color w:val="333333"/>
          <w:sz w:val="28"/>
          <w:lang w:val="ru-RU"/>
        </w:rPr>
        <w:t>занятия.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</w:t>
      </w:r>
      <w:r w:rsidRPr="00A341F3">
        <w:rPr>
          <w:rFonts w:ascii="Times New Roman" w:hAnsi="Times New Roman"/>
          <w:color w:val="333333"/>
          <w:sz w:val="28"/>
          <w:lang w:val="ru-RU"/>
        </w:rPr>
        <w:t>и, условиях работы, личных качествах, целях и ценностях профессионалов в профессии, их компетенциях, особенностях образования. На материале профессий тем с №20 по №24.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26. Проектное занятие: поговори с родителями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Занятие посвящено теме «Погово</w:t>
      </w:r>
      <w:r w:rsidRPr="00A341F3">
        <w:rPr>
          <w:rFonts w:ascii="Times New Roman" w:hAnsi="Times New Roman"/>
          <w:color w:val="333333"/>
          <w:sz w:val="28"/>
          <w:lang w:val="ru-RU"/>
        </w:rPr>
        <w:t>ри с родителями» и предполагает знакомство с особенностями проведения тематической беседы с родителями (значимыми взрослыми). В зависимости от возраста обучающиеся готовят список вопросов для беседы и знакомятся с правилами и особенностями проведения интер</w:t>
      </w:r>
      <w:r w:rsidRPr="00A341F3">
        <w:rPr>
          <w:rFonts w:ascii="Times New Roman" w:hAnsi="Times New Roman"/>
          <w:color w:val="333333"/>
          <w:sz w:val="28"/>
          <w:lang w:val="ru-RU"/>
        </w:rPr>
        <w:t>вью на тему профессионального самоопределения. Материалы занятия могут быть использованы обучающимися в самостоятельной деятельности.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27. Россия здоровая: медицина и фармацевтика в России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Знакомство обучающихся с ролью медицины и фармации в эк</w:t>
      </w:r>
      <w:r w:rsidRPr="00A341F3">
        <w:rPr>
          <w:rFonts w:ascii="Times New Roman" w:hAnsi="Times New Roman"/>
          <w:color w:val="333333"/>
          <w:sz w:val="28"/>
          <w:lang w:val="ru-RU"/>
        </w:rPr>
        <w:t>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профессионального образования. Рассматриваются такие направления, как медицина и фармация.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10-11 кл.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</w:t>
      </w:r>
      <w:r w:rsidRPr="00A341F3">
        <w:rPr>
          <w:rFonts w:ascii="Times New Roman" w:hAnsi="Times New Roman"/>
          <w:color w:val="333333"/>
          <w:sz w:val="28"/>
          <w:lang w:val="ru-RU"/>
        </w:rPr>
        <w:t>одготовке специалистов для отраслей медицина и фармация.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28. Россия индустриальная: космическая отрасль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космической отрасли в экономическом развитии и обеспечении безопасности страны. Достижения России в космичес</w:t>
      </w:r>
      <w:r w:rsidRPr="00A341F3">
        <w:rPr>
          <w:rFonts w:ascii="Times New Roman" w:hAnsi="Times New Roman"/>
          <w:color w:val="333333"/>
          <w:sz w:val="28"/>
          <w:lang w:val="ru-RU"/>
        </w:rPr>
        <w:t>кой сфере, актуальные задачи и перспективы развития. Основные профессии и содержание профессиональной деятельности в космической отрасли.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профессионального развития в космической отрасли. Возможности </w:t>
      </w:r>
      <w:r w:rsidRPr="00A341F3">
        <w:rPr>
          <w:rFonts w:ascii="Times New Roman" w:hAnsi="Times New Roman"/>
          <w:color w:val="333333"/>
          <w:sz w:val="28"/>
          <w:lang w:val="ru-RU"/>
        </w:rPr>
        <w:t>высшего и среднего профессионального образования в подготовке специалистов для космической отрасли.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29. Россия творческая: культура и искусство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креативной индустрии и сферой промышленного дизайна в экономике стра</w:t>
      </w:r>
      <w:r w:rsidRPr="00A341F3">
        <w:rPr>
          <w:rFonts w:ascii="Times New Roman" w:hAnsi="Times New Roman"/>
          <w:color w:val="333333"/>
          <w:sz w:val="28"/>
          <w:lang w:val="ru-RU"/>
        </w:rPr>
        <w:t>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 задачи и перспективы развития сферы культуры, искусства и промышле</w:t>
      </w:r>
      <w:r w:rsidRPr="00A341F3">
        <w:rPr>
          <w:rFonts w:ascii="Times New Roman" w:hAnsi="Times New Roman"/>
          <w:color w:val="333333"/>
          <w:sz w:val="28"/>
          <w:lang w:val="ru-RU"/>
        </w:rPr>
        <w:t>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Креативный интеллект» в личном кабинете обучающегося на портале «Билет в будущее».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</w:t>
      </w:r>
      <w:r w:rsidRPr="00A341F3">
        <w:rPr>
          <w:rFonts w:ascii="Times New Roman" w:hAnsi="Times New Roman"/>
          <w:color w:val="333333"/>
          <w:sz w:val="28"/>
          <w:lang w:val="ru-RU"/>
        </w:rPr>
        <w:t>сионально важные качества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30. Практико-ориентированное занятие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Занятие направл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в формате презентации, в зависимости от технических возможностей об</w:t>
      </w:r>
      <w:r w:rsidRPr="00A341F3">
        <w:rPr>
          <w:rFonts w:ascii="Times New Roman" w:hAnsi="Times New Roman"/>
          <w:color w:val="333333"/>
          <w:sz w:val="28"/>
          <w:lang w:val="ru-RU"/>
        </w:rPr>
        <w:t>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 На материале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профессий (на выбор): культура и искусство; промышленный дизайн; космическая отрасль.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31. Россия комфортная. Строительство и города будущего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Занятие проходит накануне 1 мая – Праздника Весны и Труда, который традиционно связан с популяризацие</w:t>
      </w:r>
      <w:r w:rsidRPr="00A341F3">
        <w:rPr>
          <w:rFonts w:ascii="Times New Roman" w:hAnsi="Times New Roman"/>
          <w:color w:val="333333"/>
          <w:sz w:val="28"/>
          <w:lang w:val="ru-RU"/>
        </w:rPr>
        <w:t>й строительных профессий.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</w:t>
      </w:r>
      <w:r w:rsidRPr="00A341F3">
        <w:rPr>
          <w:rFonts w:ascii="Times New Roman" w:hAnsi="Times New Roman"/>
          <w:color w:val="333333"/>
          <w:sz w:val="28"/>
          <w:lang w:val="ru-RU"/>
        </w:rPr>
        <w:t>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кл.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Профессионально важные качества и особенности построения карьеры в изуча</w:t>
      </w:r>
      <w:r w:rsidRPr="00A341F3">
        <w:rPr>
          <w:rFonts w:ascii="Times New Roman" w:hAnsi="Times New Roman"/>
          <w:color w:val="333333"/>
          <w:sz w:val="28"/>
          <w:lang w:val="ru-RU"/>
        </w:rPr>
        <w:t>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32. Россия безопасная: военно-промышленный комплекс (ВПК)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>Знакомство обучающихся с ролью военно-про</w:t>
      </w:r>
      <w:r w:rsidRPr="00A341F3">
        <w:rPr>
          <w:rFonts w:ascii="Times New Roman" w:hAnsi="Times New Roman"/>
          <w:color w:val="333333"/>
          <w:sz w:val="28"/>
          <w:lang w:val="ru-RU"/>
        </w:rPr>
        <w:t>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</w:t>
      </w:r>
      <w:r w:rsidRPr="00A341F3">
        <w:rPr>
          <w:rFonts w:ascii="Times New Roman" w:hAnsi="Times New Roman"/>
          <w:color w:val="333333"/>
          <w:sz w:val="28"/>
          <w:lang w:val="ru-RU"/>
        </w:rPr>
        <w:t>ности. Варианты профессионально-образовательных маршрутов.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i/>
          <w:color w:val="333333"/>
          <w:sz w:val="28"/>
          <w:lang w:val="ru-RU"/>
        </w:rPr>
        <w:t>10-11 кл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. 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</w:t>
      </w:r>
      <w:r w:rsidRPr="00A341F3">
        <w:rPr>
          <w:rFonts w:ascii="Times New Roman" w:hAnsi="Times New Roman"/>
          <w:color w:val="333333"/>
          <w:sz w:val="28"/>
          <w:lang w:val="ru-RU"/>
        </w:rPr>
        <w:t>военно-промышленного комплекса.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33. Практико-ориентированное занятие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гипотезы о предмете профессиональной деятельности, условиях работы, личных качествах, целях и ценност</w:t>
      </w:r>
      <w:r w:rsidRPr="00A341F3">
        <w:rPr>
          <w:rFonts w:ascii="Times New Roman" w:hAnsi="Times New Roman"/>
          <w:color w:val="333333"/>
          <w:sz w:val="28"/>
          <w:lang w:val="ru-RU"/>
        </w:rPr>
        <w:t>ях профессионалов в профессии, их компетенциях, особенностях образования. На материале профессий тем № 31 и № 32 (на выбор).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>Тема 34. Рефлексивное занятие (1 час)</w:t>
      </w:r>
    </w:p>
    <w:p w:rsidR="005841F2" w:rsidRPr="00A341F3" w:rsidRDefault="00F41B66">
      <w:pPr>
        <w:spacing w:after="0"/>
        <w:ind w:firstLine="60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Итоги изучения курса за год. Что было самым важным и впечатляющим. Какой </w:t>
      </w:r>
      <w:r w:rsidRPr="00A341F3">
        <w:rPr>
          <w:rFonts w:ascii="Times New Roman" w:hAnsi="Times New Roman"/>
          <w:color w:val="333333"/>
          <w:sz w:val="28"/>
          <w:lang w:val="ru-RU"/>
        </w:rPr>
        <w:t>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 Самооценка результатов. Оценк</w:t>
      </w:r>
      <w:r w:rsidRPr="00A341F3">
        <w:rPr>
          <w:rFonts w:ascii="Times New Roman" w:hAnsi="Times New Roman"/>
          <w:color w:val="333333"/>
          <w:sz w:val="28"/>
          <w:lang w:val="ru-RU"/>
        </w:rPr>
        <w:t>а курса обучающимися, их предложения</w:t>
      </w: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5841F2">
      <w:pPr>
        <w:rPr>
          <w:lang w:val="ru-RU"/>
        </w:rPr>
        <w:sectPr w:rsidR="005841F2" w:rsidRPr="00A341F3">
          <w:pgSz w:w="11906" w:h="16383"/>
          <w:pgMar w:top="1134" w:right="850" w:bottom="1134" w:left="1701" w:header="720" w:footer="720" w:gutter="0"/>
          <w:cols w:space="720"/>
        </w:sectPr>
      </w:pPr>
    </w:p>
    <w:p w:rsidR="005841F2" w:rsidRPr="00A341F3" w:rsidRDefault="00F41B66">
      <w:pPr>
        <w:spacing w:after="0"/>
        <w:ind w:left="120"/>
        <w:rPr>
          <w:lang w:val="ru-RU"/>
        </w:rPr>
      </w:pPr>
      <w:bookmarkStart w:id="3" w:name="block-68864290"/>
      <w:bookmarkEnd w:id="2"/>
      <w:r w:rsidRPr="00A341F3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5841F2" w:rsidRPr="00A341F3" w:rsidRDefault="005841F2">
      <w:pPr>
        <w:spacing w:after="0"/>
        <w:ind w:left="120"/>
        <w:rPr>
          <w:lang w:val="ru-RU"/>
        </w:rPr>
      </w:pPr>
    </w:p>
    <w:p w:rsidR="005841F2" w:rsidRPr="00A341F3" w:rsidRDefault="00F41B66">
      <w:pPr>
        <w:spacing w:after="0"/>
        <w:ind w:left="120"/>
        <w:rPr>
          <w:lang w:val="ru-RU"/>
        </w:rPr>
      </w:pPr>
      <w:r w:rsidRPr="00A341F3">
        <w:rPr>
          <w:rFonts w:ascii="Times New Roman" w:hAnsi="Times New Roman"/>
          <w:b/>
          <w:color w:val="333333"/>
          <w:sz w:val="28"/>
          <w:lang w:val="ru-RU"/>
        </w:rPr>
        <w:t xml:space="preserve"> ЛИЧНОСТНЫЕ РЕЗУЛЬТАТЫ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Личностные результаты достигаются в единстве учебной и воспитательной деятельности, в соответствии с традиционными российскими социокультурными, ист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старшему поколению, закону 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гражданского воспитания: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сформированность г</w:t>
      </w:r>
      <w:r w:rsidRPr="00A341F3">
        <w:rPr>
          <w:rFonts w:ascii="Times New Roman" w:hAnsi="Times New Roman"/>
          <w:color w:val="333333"/>
          <w:sz w:val="28"/>
          <w:lang w:val="ru-RU"/>
        </w:rPr>
        <w:t>ражданской позиции обучающегося как активного и ответственного члена российского общества, осознание своих конституционных прав и обязанностей, уважение закона и правопорядка;‒ готовность противостоять идеологии экстремизма, национализма, ксенофобии, дискр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иминации по социальным, религиозным, расовым, национальным признакам;‒ умение взаимодействовать с социальными институтами в соответствии с их функциями и назначением.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патриотического воспитания: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осознание духовных ценностей российского народа, г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отовность к служению и защите Отечества, ответственность за его судьбу;‒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 труде;‒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духовно-нравственного воспитания: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сформированность нравственного сознания, этического поведения;‒ способность оценивать ситуацию и принимать осознанные решения, ориентируясь на морально-нравственные нормы и ценности;‒ осознание личного вклада в по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строение устойчивого будущего;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эстетического воспитания: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эстетическое отношение к миру, включая эстетику быта, научного и технического творчества, спорта, труда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и общественных отношений.‒ способность воспринимать различные виды искусства, традиц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ии и творчество своего и других народов, ощущать эмоциональное воздействие искусства;‒ убежденность в значимости для личности и общества отечественного и мирового искусства, этнических культурных традиций и народного творчества.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трудового воспита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ния: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‒ готовность к труду, осознание ценности мастерства, трудолюбие;‒ 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деятельность;‒ интерес к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различным сферам профессиональной деятельности, умение совершать осознанный выбор будущей профессии и реализовывать собственные жизненные планы;‒ готовность и способность к образованию и самообразованию на протяжении всей жизни.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экологического во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спитания: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проблем;‒ умение прогнозировать неблагоприятные экологические п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оследствия предпринимаемых действий, предотвращать их;‒ планирование и осуществление действий в окружающей среде на основе знания целей устойчивого развития человечества.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В сфере ценности научного познания: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совершенствование языковой и читательской куль</w:t>
      </w:r>
      <w:r w:rsidRPr="00A341F3">
        <w:rPr>
          <w:rFonts w:ascii="Times New Roman" w:hAnsi="Times New Roman"/>
          <w:color w:val="333333"/>
          <w:sz w:val="28"/>
          <w:lang w:val="ru-RU"/>
        </w:rPr>
        <w:t>туры как средства взаимодействия между людьми и познания мира;‒ осознание ценности научной деятельности, готовность осуществлять проектную и исследовательскую деятельность индивидуально и в группе;‒ сформированность мировоззрения, соответствующего современ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ному уровню развития науки и общественной практики, основанного на диалоге культур, способствующего осознанию своего места в поликультурном мире.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МЕТАПРЕДМЕТНЫЕ РЕЗУЛЬТАТЫ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Познавательные УУД: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а) базовые логические действия: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самостоятельно формулиро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вать и актуализировать проблему, рассматривать ее всесторонне;‒ устанавливать существенный признак или основания для сравнения, классификации и обобщения;‒ определять цели деятельности, задавать параметры и критерии их достижения;‒ выявлять закономерности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 противоречия в рассматриваемых явлениях;‒ вносить коррективы в деятельность, оценивать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соответствие результатов целям, оценивать риски последствий деятельности;‒ развивать креативное мышление при решении жизненных проблем;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 xml:space="preserve">б) базовые исследовательские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действия: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владеть навыками учебно-исследовательской и проектной деятельности, навыками разрешения проблем;‒ способность и готовность к самостоятельному поиску методов решения практических задач, применению различных методов познания;‒ овладение видами дея</w:t>
      </w:r>
      <w:r w:rsidRPr="00A341F3">
        <w:rPr>
          <w:rFonts w:ascii="Times New Roman" w:hAnsi="Times New Roman"/>
          <w:color w:val="333333"/>
          <w:sz w:val="28"/>
          <w:lang w:val="ru-RU"/>
        </w:rPr>
        <w:t>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проектов;‒ формирование научного типа мышления, владение научной терминологией, ключевыми поня</w:t>
      </w:r>
      <w:r w:rsidRPr="00A341F3">
        <w:rPr>
          <w:rFonts w:ascii="Times New Roman" w:hAnsi="Times New Roman"/>
          <w:color w:val="333333"/>
          <w:sz w:val="28"/>
          <w:lang w:val="ru-RU"/>
        </w:rPr>
        <w:t>тиями и методами;‒ ставить и формулировать собственные задачи в образовательной деятельности и жизненных ситуациях;‒ выявлять причинно-следственные связи и актуализировать задачу, выдвигать гипотезу ее решения, находить аргументы для доказательства своих у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тверждений, задавать параметры и критерии решения;‒ анализировать полученные в ходе решения задачи результаты, критически оценивать их достоверность, прогнозировать изменение в новых условиях;‒ давать оценку новым ситуациям, оценивать приобретенный опыт;‒ </w:t>
      </w:r>
      <w:r w:rsidRPr="00A341F3">
        <w:rPr>
          <w:rFonts w:ascii="Times New Roman" w:hAnsi="Times New Roman"/>
          <w:color w:val="333333"/>
          <w:sz w:val="28"/>
          <w:lang w:val="ru-RU"/>
        </w:rPr>
        <w:t>разрабатывать план решения проблемы с учетом анализа имеющихся материальных и нематериальных ресурсов;‒ осуществлять целенаправленный поиск переноса средств и способов действия в профессиональную среду;‒ уметь переносить знания в познавательную и практичес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кую области жизнедеятельности;‒ уметь интегрировать знания из разных предметных областей;‒ выдвигать новые идеи, предлагать оригинальные подходы и решения;‒ ставить проблемы и задачи, допускающие альтернативные решения;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в) работа с информацией: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владеть </w:t>
      </w:r>
      <w:r w:rsidRPr="00A341F3">
        <w:rPr>
          <w:rFonts w:ascii="Times New Roman" w:hAnsi="Times New Roman"/>
          <w:color w:val="333333"/>
          <w:sz w:val="28"/>
          <w:lang w:val="ru-RU"/>
        </w:rPr>
        <w:t>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представления;‒ создавать тексты в различных форматах с учетом назначения информации и цел</w:t>
      </w:r>
      <w:r w:rsidRPr="00A341F3">
        <w:rPr>
          <w:rFonts w:ascii="Times New Roman" w:hAnsi="Times New Roman"/>
          <w:color w:val="333333"/>
          <w:sz w:val="28"/>
          <w:lang w:val="ru-RU"/>
        </w:rPr>
        <w:t>евой аудитории, выбирая оптимальную форму представления и визуализации;‒ оценивать достоверность, легитимность информации, ее соответствие правовым и морально-этическим нормам;‒ использовать средства информационных и коммуникационных технологий в решении к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>безопасности;‒ владеть навыками распознавания и защиты информации, инф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ормационной безопасности личности. 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Коммуникативные УУД: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а) общение: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осуществлять коммуникации во всех сферах жизни;‒ распознавать невербальные средства общения, понимать значение социальных знаков, распознавать предпосылки конфликтных ситуаций и смя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гчать конфликты;‒ владеть различными способами общения и взаимодействия;‒ аргументированно вести диалог, уметь смягчать конфликтные ситуации;‒ развернуто и логично излагать свою точку зрения с использованием языковых средств;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б) совместная деятельность: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понимать и использовать преимущества командной и индивидуальной работы;‒ выбирать тематику и методы совместных действий с учетом общих интересов, и возможностей каждого члена коллектива;‒ принимать цели совместной деятельности, организовывать и координиро</w:t>
      </w:r>
      <w:r w:rsidRPr="00A341F3">
        <w:rPr>
          <w:rFonts w:ascii="Times New Roman" w:hAnsi="Times New Roman"/>
          <w:color w:val="333333"/>
          <w:sz w:val="28"/>
          <w:lang w:val="ru-RU"/>
        </w:rPr>
        <w:t>вать действия по ее достижению: составлять план действий, распределять роли с учетом мнений участников обсуждать результаты совместной работы;‒ оценивать качество своего вклада и каждого участника команды в общий результат по разработанным критериям;‒ пред</w:t>
      </w:r>
      <w:r w:rsidRPr="00A341F3">
        <w:rPr>
          <w:rFonts w:ascii="Times New Roman" w:hAnsi="Times New Roman"/>
          <w:color w:val="333333"/>
          <w:sz w:val="28"/>
          <w:lang w:val="ru-RU"/>
        </w:rPr>
        <w:t>лагать новые проекты, оценивать идеи с позиции новизны, оригинальности, практической значимости;‒ координировать и выполнять работу в условиях реального, виртуального и комбинированного взаимодействия;‒ осуществлять позитивное стратегическое поведение в ра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зличных ситуациях, проявлять творчество и воображение, быть инициативным.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b/>
          <w:color w:val="333333"/>
          <w:sz w:val="28"/>
          <w:lang w:val="ru-RU"/>
        </w:rPr>
        <w:t>Регулятивные УУД: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5841F2" w:rsidRPr="00A341F3" w:rsidRDefault="005841F2">
      <w:pPr>
        <w:spacing w:after="0"/>
        <w:ind w:left="120"/>
        <w:jc w:val="both"/>
        <w:rPr>
          <w:lang w:val="ru-RU"/>
        </w:rPr>
      </w:pP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а) самоорганизация: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самостоятельно осуществлять познавательную деятельность, выявлять проблемы, ставить и формулировать собственные задачи в образовательной </w:t>
      </w:r>
      <w:r w:rsidRPr="00A341F3">
        <w:rPr>
          <w:rFonts w:ascii="Times New Roman" w:hAnsi="Times New Roman"/>
          <w:color w:val="333333"/>
          <w:sz w:val="28"/>
          <w:lang w:val="ru-RU"/>
        </w:rPr>
        <w:t>деятельности и жизненных ситуациях;‒ самостоятельно составлять план решения проблемы с учетом имеющихся ресурсов, собственных возможностей и предпочтений;‒ давать оценку новым ситуациям;‒ расширять рамки учебного предмета на основе личных предпочтений;‒ де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лать осознанный выбор, аргументировать его, брать ответственность за решение;‒ оценивать приобретенный опыт;‒ способствовать формированию и проявлению широкой эрудиции в разных </w:t>
      </w:r>
      <w:r w:rsidRPr="00A341F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областях знаний, постоянно повышать свой образовательный и культурный уровень;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б) самоконтроль: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давать оценку новым ситуациям, вносить коррективы в деятельность, оценивать соответствие результатов целям;‒ владеть навыками познавательной рефлексии как осознания совершаемых действий и мыслительных процессов, их результатов и основан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ий;‒ использовать приемы рефлексии для оценки ситуации, выбора верного решения;‒ уметь оценивать риски и своевременно принимать решения по их снижению;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в) эмоциональный интеллект, предполагающий сформированность: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самосознания, включающего способность по</w:t>
      </w:r>
      <w:r w:rsidRPr="00A341F3">
        <w:rPr>
          <w:rFonts w:ascii="Times New Roman" w:hAnsi="Times New Roman"/>
          <w:color w:val="333333"/>
          <w:sz w:val="28"/>
          <w:lang w:val="ru-RU"/>
        </w:rPr>
        <w:t>нимать свое эмоциональное состояние, видеть направления развития собственной эмоциональной сферы, быть уверенным в себе;‒ саморегулирования, включающего самоконтроль, умение принимать ответственность за свое поведение, способность адаптироваться к эмоциона</w:t>
      </w:r>
      <w:r w:rsidRPr="00A341F3">
        <w:rPr>
          <w:rFonts w:ascii="Times New Roman" w:hAnsi="Times New Roman"/>
          <w:color w:val="333333"/>
          <w:sz w:val="28"/>
          <w:lang w:val="ru-RU"/>
        </w:rPr>
        <w:t>льным изменениям и проявлять гибкость, быть открытым новому;‒ внутренней мотивации, включающей стремление к достижению цели и успеху, оптимизм, инициативность, умение действовать, исходя из своих возможностей;‒ эмпатии, включающей способность понимать эмоц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иональное состояние других, учитывать его при осуществлении коммуникации, способность к сочувствию и сопереживанию;‒ социальных навыков, включающих способность выстраивать отношения с другими людьми, заботиться, проявлять интерес и разрешать конфликты; </w:t>
      </w:r>
    </w:p>
    <w:p w:rsidR="005841F2" w:rsidRPr="00A341F3" w:rsidRDefault="00F41B66">
      <w:pPr>
        <w:spacing w:after="0"/>
        <w:ind w:left="120"/>
        <w:jc w:val="both"/>
        <w:rPr>
          <w:lang w:val="ru-RU"/>
        </w:rPr>
      </w:pPr>
      <w:r w:rsidRPr="00A341F3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г</w:t>
      </w:r>
      <w:r w:rsidRPr="00A341F3">
        <w:rPr>
          <w:rFonts w:ascii="Times New Roman" w:hAnsi="Times New Roman"/>
          <w:i/>
          <w:color w:val="333333"/>
          <w:sz w:val="28"/>
          <w:lang w:val="ru-RU"/>
        </w:rPr>
        <w:t>) принятие себя и других людей:</w:t>
      </w:r>
      <w:r w:rsidRPr="00A341F3">
        <w:rPr>
          <w:rFonts w:ascii="Times New Roman" w:hAnsi="Times New Roman"/>
          <w:color w:val="333333"/>
          <w:sz w:val="28"/>
          <w:lang w:val="ru-RU"/>
        </w:rPr>
        <w:t>‒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 принимать себя, понимая свои недостатки и достоинства;‒ принимать мотивы и аргументы других людей при анализе результатов деятельности;‒ признавать свое право и право других людей на ошибки;‒ развивать способность понимать </w:t>
      </w:r>
      <w:r w:rsidRPr="00A341F3">
        <w:rPr>
          <w:rFonts w:ascii="Times New Roman" w:hAnsi="Times New Roman"/>
          <w:color w:val="333333"/>
          <w:sz w:val="28"/>
          <w:lang w:val="ru-RU"/>
        </w:rPr>
        <w:t xml:space="preserve">мир с позиции другого человека. </w:t>
      </w:r>
    </w:p>
    <w:p w:rsidR="005841F2" w:rsidRPr="00A341F3" w:rsidRDefault="005841F2">
      <w:pPr>
        <w:rPr>
          <w:lang w:val="ru-RU"/>
        </w:rPr>
        <w:sectPr w:rsidR="005841F2" w:rsidRPr="00A341F3">
          <w:pgSz w:w="11906" w:h="16383"/>
          <w:pgMar w:top="1134" w:right="850" w:bottom="1134" w:left="1701" w:header="720" w:footer="720" w:gutter="0"/>
          <w:cols w:space="720"/>
        </w:sectPr>
      </w:pPr>
    </w:p>
    <w:p w:rsidR="005841F2" w:rsidRDefault="00F41B66">
      <w:pPr>
        <w:spacing w:after="0"/>
        <w:ind w:left="120"/>
      </w:pPr>
      <w:bookmarkStart w:id="4" w:name="block-68864287"/>
      <w:bookmarkEnd w:id="3"/>
      <w:r w:rsidRPr="00A341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41F2" w:rsidRDefault="00F41B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1"/>
        <w:gridCol w:w="3801"/>
        <w:gridCol w:w="1786"/>
        <w:gridCol w:w="3523"/>
        <w:gridCol w:w="2597"/>
        <w:gridCol w:w="1512"/>
      </w:tblGrid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5841F2" w:rsidRDefault="005841F2">
            <w:pPr>
              <w:spacing w:after="0"/>
              <w:ind w:left="135"/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Установочное занятие «Россия – мои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будущее»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высшего образования, УГСН. Варианты образования и профессионального развития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профориентационное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платформе «Билет в будущее»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Значение профориентационных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диагностик. Диагностический цикл. Алгоритм и сроки прохождения диагностик. Анонсирование диагностик «Мои интересы». Профессиональные склонности и профильность обучения. Роль профессиональных интересов в выборе профессиональной деятельности и профильности 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бщего обучения, дополнительного образования. Персонализация образования. Способы самодиагностики профессиональных интересов,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видеорол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посвящено юбилейной дате – 80 лет атомной промышленности России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(26 сентября). Знакомство обучающихся с ролью атомной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 в экономике страны. Достижения России в сфере атомной промышленности. Крупнейший работодатель – корпорация «Росатом». Основные профессии и содержание профессиональной деятельности. Вариа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нты образования. Профессионально важные качества, характерные для профессий 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 видеороликов, участие в дискуссии, выполнение заданий. Работа с материалами занятия. Работа под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первого в мире искусственного спутника Земли, запущенного на орбиту 4 октября 1957 года. Спутникостроение как сфера деятельности, связанная с проектированием,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изготовлением, запуском и эксплуатацией спутников. Использование информации, полученной спутникам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и. Содержание деятельности профессий в области спутникостроения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адров в области спутникостроения и обработки даннных дистанционного зондирования Земли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</w:t>
            </w:r>
            <w:r>
              <w:rPr>
                <w:rFonts w:ascii="Times New Roman" w:hAnsi="Times New Roman"/>
                <w:color w:val="000000"/>
                <w:sz w:val="24"/>
              </w:rPr>
              <w:t>ая: продовольственная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промышленности (12 октября). Рассматривается роль сельского хозяйства в обеспечении продовольственной безопасности страны,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разнообразие профес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сий и образовательных возможностей. Объявление об открытии диагностики «Мои способности. Естественно-научные способности». Профессионально важные качества и особенности построения карьеры в аграрной сфере. Возможности высшего и среднего профессионального 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бразования в подготовке специалистов для рассматриваемых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Основные профессии и содержан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профессиональной деятельности. Варианты профессионального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образования.Профессионально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отрасли добычи переработки в экономике страны. 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нально-образовательных маршрутов.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Объявление об открытии диагностики «Мои способности. Технические способности» в личном кабинете обучающегося на портале «Билет в будущее». Профессионально важные качества и особенности построения профессионально-образовате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судостроения в его развитии. Достижения России в области судостроения,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профессионально-образ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овательных маршрутов. Профессионально важные качества и особенности профессионального развития 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Достижения России в отрасли,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актуальные задачи и перспективы развития.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индустриальной сфере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Возможности высшего и среднего профессионального образования в подготовке специалистов для легкой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профессиональной деятельности различных отраслей в экономике нашей страны. Достижения России в отрасли прикладной и фундаментальной математики, актуальные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и перспективы развития. Примеры сфер деятельности, использующих математический аппарат. Варианты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</w:t>
            </w:r>
            <w:r>
              <w:rPr>
                <w:rFonts w:ascii="Times New Roman" w:hAnsi="Times New Roman"/>
                <w:color w:val="000000"/>
                <w:sz w:val="24"/>
              </w:rPr>
              <w:t>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гражданской обороны.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гражданской обороны России. Актуальные задачи и перспективы развития сферы профессиональной деятельности. Государство как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работодатель, перспективная потребность в кадрах.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его профессионального образования в подготовке специалистов в сфере гражданской обороны и таможенного контроля.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занятия. Работа под руководством педагога, самостоятельная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отечественных технологических компаний в контексте цифровизации гражданских сервисов, формирование передового опыта развития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технологической комфортной среды. Обзо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 первенства России в финтех отрасли. Определение перспектив развития. Возможности образования,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личном кабинете обучающегося «Билет в будущее». Профессионально важные качества и особенности построения карьеры в сфере финтеха.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дискуссии, выполнение заданий. Работа с материалами занятия. Работа под руководством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пищевой промышленностью как ч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астью индустриальной среды. Актуальные задачи и перспективы развития. Особенности сферы деятельности, перспективная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кадрах, работодатели. Основные профессии и содержание профессиональной деятельности. Варианты профессионального и высшего обра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зования. Профессионально важные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выполнение заданий. Работа с материалами занятия. Работа под руководством педагога,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 в тематике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предмете профессион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альной деятельности, условиях работы, личных качествах, целях и ценностях профессионалов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обращения с результатами диагностики, соотнесение рекомендаций с собственными представлениями. Навык планирования образовательно-профессионального маршрута с учетом 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я профориентационных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Анонс возможности самостоятельного участия в диагностике личностных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особенностей и готовности к профессиональному самоопределению «Мои качества». «Мои качества»: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Анонс возможности самостоятельного участия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диагностике личностных особенностей и готов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качества»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5841F2">
            <w:pPr>
              <w:spacing w:after="0"/>
              <w:ind w:left="135"/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основе успешных примеров,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 кабинете обучающегося «Би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 в будущее». Объявление об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открытии диагностики «Мои способности. Вербальные способности» в личном кабинете обучающегося «Билет в будущее».</w:t>
            </w:r>
          </w:p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профессионального развития в деловой среде. Возможности высшего и 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рационализаторов (ВОИР). Варианты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профессионального образования. Открытие диагностики «Мои способности. Социальный интеллект» в личном кабинете обучающегося «Билет в будущее». Инициативы Десятилетия науки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технологий в России. Профессионально важные качества и особенности построения карье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гостеприимная: сервис и 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знакомству обучающихся с 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возможности построения карьеры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Возможности высшего и профессионального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защитники Отечества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комфортной среды в экономике нашей страны. Достиже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ния России в отраслях комфортной среды, актуальные задачи и перспективы развития.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работодатели в транспортной сфере, их географическая представленность, перспективная потребность в кадрах. Основные профессии и содержание профессиональной деятель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видеороликов, участие в дискуссии, выполнение заданий. Работа с материалами занятия. Работа под руководством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систем связи и телекоммуника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ций в экономике нашей страны. Достижения России в сфере обеспечения связи и телекоммуникаций, актуальные задачи и перспективы развития. Работодатели, их географическая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содержание пр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углубление представлений о профессиях в изученных 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задания от специалиста (в видеоролике или в формате през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Проектное занятие: поговори с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«Поговори с родителями» и предполагает знакомство с особенностями проведения тематической беседы с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зависимости от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среднего профессиональ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космическая отрасль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иональной деятельности в космической отрасли. Варианты профессионального и высшего образования. Профессионально важные качества и особенности профессионального развития в космической отрасли. Возможности высшего и среднего профессионального образования в п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креативной индустрии и сферой промышленного дизайна в экономике страны. Промышленный дизайн – сфера на стыке искусства и инженерных технологий и один из факторов обеспечения эффективности и удобства. Цель промышленного дизайн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</w:t>
            </w:r>
          </w:p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особенности пос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Практико-ориентированное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углубление и расширения представлений о профессиях в изученных областях. Педагогу предлагается выбор в тематике занятия из двух возможных.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ях работы, личных качествах, целях и ценностях профессионалов в профессии, их компетенциях, 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комфортная. Ст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роительство и города будущего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шего образования. Всероссийское голосование за выбор объектов благоустройства.</w:t>
            </w:r>
          </w:p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военно-промышленного комплекса в обеспечении безопасности Российской Федерации. Достижения России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ВПК, актуальные задачи и перспективы профессионального развития. Перспективная потребность в кадрах. Основные профес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стов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за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висимости от технических возможностей образовательной организации) и, благодаря их выполнению, уточняют свои гипотезы о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предмете профессиональной деятельности, условиях работы, личных качествах, целях и ценностях профессионалов в профессии, их компетенциях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5841F2">
            <w:pPr>
              <w:spacing w:after="0"/>
              <w:ind w:left="135"/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F2" w:rsidRDefault="005841F2"/>
        </w:tc>
      </w:tr>
    </w:tbl>
    <w:p w:rsidR="005841F2" w:rsidRDefault="005841F2">
      <w:pPr>
        <w:sectPr w:rsidR="0058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F2" w:rsidRDefault="00F41B6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7"/>
        <w:gridCol w:w="4303"/>
        <w:gridCol w:w="1853"/>
        <w:gridCol w:w="2898"/>
        <w:gridCol w:w="2597"/>
        <w:gridCol w:w="1512"/>
      </w:tblGrid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Основное содержание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Основные виды деятельности </w:t>
            </w:r>
          </w:p>
          <w:p w:rsidR="005841F2" w:rsidRDefault="005841F2">
            <w:pPr>
              <w:spacing w:after="0"/>
              <w:ind w:left="135"/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Цифровые ресурсы </w:t>
            </w:r>
          </w:p>
          <w:p w:rsidR="005841F2" w:rsidRDefault="005841F2">
            <w:pPr>
              <w:spacing w:after="0"/>
              <w:ind w:left="135"/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Установочное занятие «Россия – мои горизонты»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Цели и возможности курса «Россия - мои горизонты». Портал «Билет в будущее»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Единая модель профориентации.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занятие «Открой свое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жизненные сценарии и профессионально-образовательные маршруты, карьерные траектории. Персональное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профессиональное развитие. Приемы построения профессионально-образовательных маршрутов. Выбор 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бразовательной организации.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профориентационное занятие «Познаю себя»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диагностик на платформе «Билет в будущее»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bvbinfo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41F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</w:hyperlink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. Значение профориентационных диагностик. Диагностический цикл. Алгоритм и сроки прохождения диагностик. Анонсирование диагностик «Мой профиль». П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рофессиональные склонности и профильность обучения. Роль профессиональных интересов в выборе профессиональной деятельности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профильности общего обучения, дополнительного образования. Персонализация образования. Способы самодиагностики профессиональных инт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ересов, индивидуальные различия и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Повышение мотивации к самопознанию, 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атомные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юбилейной дате – 80 лет атомной промышленности России (26 сентября). Знакомство обучающихся с ролью атомной промышленности в экономике страны. Достижения России в сфере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атомной промышленности. Крупнейший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работодатель – корпорация «Росатом». Основные профессии и содержание профессиональной деятельности. Варианты образования. Профессионально важные качества, характерные для профессий в атомной отрасли и варианты профессиона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космические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Спутникостроение как сфера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деятельности,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связанная с проектированием, изготовлением, запуском и эксплуатацией спутников. Использование информации, полученной спутниками. Содержание деятельности профессий в области спутникостроения и применения спутниковых данных. Профессионально важ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спутникостроения и обработки данных дистанционного зондирования Земли.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в дискуссии, выполнение заданий. Работа с материалами занятия. Работа под руководством педагога, самостоятельная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аграрная: продовольственная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приурочено ко Дню работника сельского хозяйства и перерабатывающей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промышленности (12 октября). Рассматривается роль сельского хозяйства в обеспечении продовольственной безопасности страны, разнообразие профессий и образовательных возможностей. Объявление об открытии диагностики «Мои способности. Естественно-научные спосо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бности».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энергетика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топливно-энергетического комплекса в экономике нашей страны. Достижения России в э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нергетической сфере,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Профессионально важные качества и особен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ности построения карьеры в сфере энергетики. Возможности высшего и среднего профессионального образования в подготовке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специалистов для топливно-энергетического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</w:t>
            </w:r>
            <w:r>
              <w:rPr>
                <w:rFonts w:ascii="Times New Roman" w:hAnsi="Times New Roman"/>
                <w:color w:val="000000"/>
                <w:sz w:val="24"/>
              </w:rPr>
              <w:t>Педагогу предлагается выбор в тематике занятия.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практик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добыча, переработка, тяжелая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отрасли добычи переработки в экономике страны.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Достижения России, актуальные задачи и перспективы развития отрасли. Основные профессии и содержание профессиональной деятельности. Варианты профессионально-образовательных маршрутов. Объявление об открытии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диагностики «Мои способности. Технические способн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ости» в личном кабинете обучающегося на портале «Билет в будущее».</w:t>
            </w:r>
          </w:p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готовке специалистов для отраслей добычи и переработки.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индустриальная: машиностроение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судостроение (К 500-летию </w:t>
            </w:r>
            <w:r>
              <w:rPr>
                <w:rFonts w:ascii="Times New Roman" w:hAnsi="Times New Roman"/>
                <w:color w:val="000000"/>
                <w:sz w:val="24"/>
              </w:rPr>
              <w:t>Северного морского пути)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историей и ролью Северного морского пути и роли машиностроения и судостроения в его развитии. Достижения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области судостроения, актуальные задачи и перспективы развития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. Работодатели,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 Профессионально важные качества и особенности профессионального развития в индустриальной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легкая промышленность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ролью легкой промышленности в экономике страны.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отрасли, актуальные задачи и перспективы развития. Работодатели. Основные профессии и содержание профессиональной деятельн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ости. Варианты профессионального и высшего образования. 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промышленност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с материалами занятия. Работа под руководством 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математика в действии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математики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профессиональной деятельности различных отраслей в экономике нашей страны.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отрасли прикладной и фундаментальной математики, актуальные задачи и перспективы развития. Примеры сфер деятельности, использующих математический аппарат. Вариан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образования. Профессионально важные качества и особенности построения карьеры в сфере прикладной и фундаментальной математики и вычислительной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выполнение заданий. Работа с материалами занятия. Работа под руководством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национальная безопасность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со сферами профессиональной деятельности в области вооруженных сил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гражданской обороны.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 Основные профессии и содержание профессиональной деятел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ьности. Варианты профессионального и высшего образования. 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 сфере гражданской обороны и таможенного кон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троля.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цифровая: </w:t>
            </w:r>
            <w:r>
              <w:rPr>
                <w:rFonts w:ascii="Times New Roman" w:hAnsi="Times New Roman"/>
                <w:color w:val="000000"/>
                <w:sz w:val="24"/>
              </w:rPr>
              <w:t>IT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компании и отечественный финтех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лидерства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финтех отрасли. Определение перспектив развития. Возможности образовани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я, в том числе программа «Код в будущее». Обзор компаний, понятие и примеры успешных стартапов. Открытие диагностики «Мои способности. Аналитические способности» в личном кабинете обучающегося «Билет в будущее». Профессионально важные качества и особенност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построения карьеры в сфере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финтеха.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участие в дискуссии, выполнение заданий. Работа с материалами занятия. Работа под руководством педагога, са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мостоятельная работа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индустриальная: пищевая промышленность и общественное питание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пищевой промышленностью как частью индустриальной среды. Актуальные задачи и перспективы развития. Особенности сферы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деятельности, перспективная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профессионально-образо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вательных маршрутов.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Занятие направлено на углубление представлений о профессиях в изученных областях. Педагогу предлагается выбор в тематике занятия. Обучающиеся получают задания от специалиста (в видеоролике ил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качествах, целях и ценностях профессионалов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профессии, их компетенциях,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Рассматриваются профессии тем с №9 по №15.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Профориентационное тематическое занятие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«Мое будущее»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разбор и интерпретация профориентационных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ениями. Навык планирования образовательно-профессионального маршрута с учетом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рекомендаций разного 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вероятностного прогноза.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разбор и интерпретация профориентационных диагностик первого полугодия.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Профориентационное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Анонс возможности самостоятельного участия в диагностике личностных особенностей и готовности к профессиональному самоопределению «Мои ориентиры». «Мои ориентиры»: Составляющие готовности к профессиональному самоопределению. Определение уровня готовности 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бучающегося к профессиональному выбору, понимание сильных сторон и дефицитов для его совершения.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Индивидуальное планирование для повышения уровня готовности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профессиональному самоопределению.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Анонс возможности самостоятельного участия в диагностике лично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стных особенностей и готовности к профессиональному самоопределению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«Мои ориентиры».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5841F2">
            <w:pPr>
              <w:spacing w:after="0"/>
              <w:ind w:left="135"/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деловая: предпринимательство и бизнес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предпринимательства в экономике нашей страны. Достижения в предпринимательстве на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и высшего образования. Объявление об открытии диагностики «Мои способности. Социальный интеллект» в личном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кабинете обучающегося «Билет в будущее». Объявление об открытии диагностики «Мои способности. Вербальные способности» в личном кабинете обучающегося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«Билет в будущее». Профессионально важные качества и особенности профессионального развития в деловой сред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е. Возможности высшего и среднего профессионального образования в подготовке специалистов для отрасли «предпринимательство».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умная: наука и технологии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Российской науки – 8 февраля. Знакомство обучающихся с ролью науки и образования в экономике нашей страны. Знакомство со Всероссийским обществом изобретателей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рационализаторов (ВОИР). Варианты профессионального образования. Открытие диагностики «Мои способности.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Социальный интеллект» в личном кабинете обучающегося «Билет в будущее». Инициативы Десятилетия науки и технологий в России. Профессионально важные качес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тва и особенности построения карьеры в науке и образовании. ВОИР, как площадка,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ного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гостеприимная: сервис и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туризм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знакомству обучающихся с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профессиями в сфере туризма и гостеприимства и вариантами профессионально-образовательных маршрутов. Профессионально важные качества, необходимые для профессий сферы сервиса, туризма и гостеприимства, 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озможности построения карьеры. </w:t>
            </w:r>
            <w:r>
              <w:rPr>
                <w:rFonts w:ascii="Times New Roman" w:hAnsi="Times New Roman"/>
                <w:color w:val="000000"/>
                <w:sz w:val="24"/>
              </w:rPr>
              <w:t>Возможности высшего и профессионального образования в подготовке специалистов.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заданий. Работа с материалами занятия. Работа под руководством педагога, самостоятельная ра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безопасная: защитники Отечества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достижения Вооруженных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сил Российской Федерации, включая передовые технологии в армии, флоте, МВД, Росгвардии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будущего.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комфортная: транспорт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комфортной среды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экономике нашей страны. Достижения России в отраслях комфортной среды, актуальные задачи и перспективы развития. Крупнейшие работодатели в транспортной сфере, их географическая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представленность, перспективная потребность в кадрах. Основные профессии и соде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сфере транспорта. Возможности высшего и среднего профессионального образования в подготовке специалис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тов для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связи: интернет и телекоммуникация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обучающихся с ролью си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стем связи и телекоммуникаций в экономике нашей страны. Достижения России в сфере обеспечения связи и телекоммуникаций,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актуальные задачи и перспективы развития. Работодатели, их географическая представленность, перспективная потребность в кадрах. Основные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профессии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 образования в подготовке специалистов для изучаемых отраслей.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руководством педагога, самостоятельная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сферах профессиональной деятельности и отраслей. Педагогу предлагается выбор в тематике занятия. На материале профессий тем с № 20 по №24.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задания от специалиста (в виде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оролике или в формате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презентации, в зависимости от технических возможностей образовательной организации)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занятие: поговори с родителями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посвящено теме «Поговори с родителями» и предполагает знакомство с особенностями проведения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тематической беседы с родителями (значимыми взрослыми).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возраста обучающиеся готовят список вопросов для беседы и знакомятся с правилами и особенностями проведения интервью.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здоровая: медицина и фармацевтика в России.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перспективная потребность в кадрах. Основные професс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ии и содержание профессиональной деятельности. Варианты профессионального образования. Рассматриваются такие направления, как медицина и фармация. Профессионально важные качества и особенности построения карьеры в сфере здравоохранения. Возможности высшего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среднего 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индустриальная: космическая отрасль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космической отрасли в экономическом развитии и обеспечении безопасности страны.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Достижения России в космической сфере, актуальные задачи и перспективы развития. Основные профе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ссии и содержание профессиональной деятельности в космической отрасли. Варианты профессионального и высшего образования Профессионально важные качества и особенности профессионального развития в космической отрасли. Возможности высшего и среднего профессио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нального образования в подготовке специалистов для космической отрасли.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Просмотр видеороликов, участие в дискуссии, выполнение заданий. Работа с материалами занятия. Работа под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творческая: культура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искусство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обучающихся с ролью креативной индустрии и сферой промышленного дизайна в экономике страны. Промышленный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дизайн – сфера на стыке искусства и инженерных технологий и один из факторов обеспечения эффективности и удобства. Цель про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мышленного дизайна. Достижения России, профессии и содержание профессиональной деятельности. Варианты образования. Открытие диагностики «Мои способности. Креативный интеллект» в личном кабинете обучающегося «Билет в будущее». Профессионально важные качеств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а 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тия. Работа под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и расширения представлений о профессиях в изученных областях. Педагогу предлагается выбор в тематике занятия из двух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возможных.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сти, условиях работы, личных качествах, целях и ценностях профессионалов в профессии, их компетенциях,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особенностях образования.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ком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фортная. Строительство и города будущего.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в преддверии 1 мая - Праздника Весны и Труда, который традиционно связан с популяризацией строительных профессий. Знакомство обучающихся с ролью строительства и жилищно-коммунального хозяйства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и выс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шего образования.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Всероссийское голосование за выбор объектов благоустройства. 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отраслей строительства и архитектуры.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Просмотр видеороликов, 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Россия безопасная: военно-промышленный комплекс (ВПК)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Зн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акомство обучающихся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 профессионального развития. Перспективная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потребность в кадрах. Основные професси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и и содержание профессиональной деятельности. Варианты профессионального и высшего образования. Профессионально важные качества и особенности построения карьеры в отрасли. Возможности высшего и среднего профессионального образования в подготовке специалист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ов для военно-промышленного комплекса.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 w:rsidRPr="00A341F3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направлено на углубление представлений о профессиях в изученных областях. Обучающиеся получают задания от специалиста (в видеоролике или в формате презентации, в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зависимости от технических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ях, особенностях 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На материале профессий тем № 31 и № 32 (на выбор).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практико-ориентированных заданий. Анализ профессий изученных отраслей на основе «формулы профессий».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5841F2">
            <w:pPr>
              <w:spacing w:after="0"/>
              <w:ind w:left="135"/>
              <w:rPr>
                <w:lang w:val="ru-RU"/>
              </w:rPr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299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41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Рефлексивное занятие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Итоги изучения курса за год. </w:t>
            </w: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>Самооценка результатов. Оценка курса обучающимися, их предложения.</w:t>
            </w:r>
          </w:p>
        </w:tc>
        <w:tc>
          <w:tcPr>
            <w:tcW w:w="2150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в дискуссии, выполнение тематических заданий. </w:t>
            </w:r>
            <w:r>
              <w:rPr>
                <w:rFonts w:ascii="Times New Roman" w:hAnsi="Times New Roman"/>
                <w:color w:val="000000"/>
                <w:sz w:val="24"/>
              </w:rPr>
              <w:t>Ретроспективная и проспективная рефлексия.</w:t>
            </w:r>
          </w:p>
        </w:tc>
        <w:tc>
          <w:tcPr>
            <w:tcW w:w="1034" w:type="dxa"/>
            <w:tcMar>
              <w:top w:w="50" w:type="dxa"/>
              <w:left w:w="100" w:type="dxa"/>
            </w:tcMar>
            <w:vAlign w:val="center"/>
          </w:tcPr>
          <w:p w:rsidR="005841F2" w:rsidRDefault="005841F2">
            <w:pPr>
              <w:spacing w:after="0"/>
              <w:ind w:left="135"/>
            </w:pPr>
          </w:p>
        </w:tc>
      </w:tr>
      <w:tr w:rsidR="005841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41F2" w:rsidRPr="00A341F3" w:rsidRDefault="00F41B66">
            <w:pPr>
              <w:spacing w:after="0"/>
              <w:ind w:left="135"/>
              <w:rPr>
                <w:lang w:val="ru-RU"/>
              </w:rPr>
            </w:pPr>
            <w:r w:rsidRPr="00A341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5841F2" w:rsidRDefault="00F41B66">
            <w:pPr>
              <w:spacing w:after="0"/>
              <w:ind w:left="135"/>
              <w:jc w:val="center"/>
            </w:pPr>
            <w:r w:rsidRPr="00A341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41F2" w:rsidRDefault="005841F2"/>
        </w:tc>
      </w:tr>
    </w:tbl>
    <w:p w:rsidR="005841F2" w:rsidRDefault="005841F2">
      <w:pPr>
        <w:sectPr w:rsidR="0058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41F2" w:rsidRDefault="005841F2">
      <w:pPr>
        <w:sectPr w:rsidR="005841F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:rsidR="00F41B66" w:rsidRDefault="00F41B66"/>
    <w:sectPr w:rsidR="00F41B66" w:rsidSect="005841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1F2"/>
    <w:rsid w:val="005841F2"/>
    <w:rsid w:val="00A341F3"/>
    <w:rsid w:val="00F41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41F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41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3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34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vbinf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vbinfo.ru/" TargetMode="External"/><Relationship Id="rId5" Type="http://schemas.openxmlformats.org/officeDocument/2006/relationships/hyperlink" Target="https://bvbinfo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84</Pages>
  <Words>13121</Words>
  <Characters>74792</Characters>
  <Application>Microsoft Office Word</Application>
  <DocSecurity>0</DocSecurity>
  <Lines>623</Lines>
  <Paragraphs>175</Paragraphs>
  <ScaleCrop>false</ScaleCrop>
  <Company/>
  <LinksUpToDate>false</LinksUpToDate>
  <CharactersWithSpaces>87738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2025-09-21T07:55:00Z</dcterms:created>
  <dcterms:modified xsi:type="dcterms:W3CDTF">2025-09-21T07:55:00Z</dcterms:modified>
</cp:coreProperties>
</file>