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7C" w:rsidRDefault="00E93C7C" w:rsidP="00E93C7C">
      <w:pPr>
        <w:spacing w:before="270" w:after="135" w:line="390" w:lineRule="atLeast"/>
        <w:jc w:val="center"/>
        <w:outlineLvl w:val="0"/>
        <w:rPr>
          <w:rFonts w:ascii="inherit" w:eastAsia="Times New Roman" w:hAnsi="inherit" w:cs="Times New Roman"/>
          <w:color w:val="199043"/>
          <w:kern w:val="36"/>
          <w:sz w:val="36"/>
          <w:szCs w:val="36"/>
          <w:lang w:eastAsia="ru-RU"/>
        </w:rPr>
      </w:pPr>
    </w:p>
    <w:p w:rsidR="00E93C7C" w:rsidRDefault="00E93C7C" w:rsidP="00E93C7C">
      <w:pPr>
        <w:spacing w:before="270" w:after="135" w:line="390" w:lineRule="atLeast"/>
        <w:jc w:val="center"/>
        <w:outlineLvl w:val="0"/>
        <w:rPr>
          <w:rFonts w:ascii="inherit" w:eastAsia="Times New Roman" w:hAnsi="inherit" w:cs="Times New Roman"/>
          <w:color w:val="199043"/>
          <w:kern w:val="36"/>
          <w:sz w:val="36"/>
          <w:szCs w:val="36"/>
          <w:lang w:eastAsia="ru-RU"/>
        </w:rPr>
      </w:pPr>
    </w:p>
    <w:p w:rsidR="00E93C7C" w:rsidRDefault="00E93C7C" w:rsidP="00E93C7C">
      <w:pPr>
        <w:spacing w:before="270" w:after="135" w:line="390" w:lineRule="atLeast"/>
        <w:jc w:val="center"/>
        <w:outlineLvl w:val="0"/>
        <w:rPr>
          <w:rFonts w:ascii="inherit" w:eastAsia="Times New Roman" w:hAnsi="inherit" w:cs="Times New Roman"/>
          <w:color w:val="199043"/>
          <w:kern w:val="36"/>
          <w:sz w:val="36"/>
          <w:szCs w:val="36"/>
          <w:lang w:eastAsia="ru-RU"/>
        </w:rPr>
      </w:pPr>
    </w:p>
    <w:p w:rsidR="00E93C7C" w:rsidRDefault="00E93C7C" w:rsidP="00E93C7C">
      <w:pPr>
        <w:spacing w:before="270" w:after="135" w:line="390" w:lineRule="atLeast"/>
        <w:jc w:val="center"/>
        <w:outlineLvl w:val="0"/>
        <w:rPr>
          <w:rFonts w:ascii="inherit" w:eastAsia="Times New Roman" w:hAnsi="inherit" w:cs="Times New Roman"/>
          <w:color w:val="199043"/>
          <w:kern w:val="36"/>
          <w:sz w:val="36"/>
          <w:szCs w:val="36"/>
          <w:lang w:eastAsia="ru-RU"/>
        </w:rPr>
      </w:pPr>
    </w:p>
    <w:p w:rsidR="00E93C7C" w:rsidRPr="0030686B" w:rsidRDefault="0030686B" w:rsidP="0030686B">
      <w:pPr>
        <w:spacing w:before="270" w:after="135" w:line="390" w:lineRule="atLeast"/>
        <w:jc w:val="center"/>
        <w:outlineLvl w:val="0"/>
        <w:rPr>
          <w:rFonts w:ascii="inherit" w:eastAsia="Times New Roman" w:hAnsi="inherit" w:cs="Times New Roman"/>
          <w:color w:val="199043"/>
          <w:kern w:val="36"/>
          <w:sz w:val="36"/>
          <w:szCs w:val="36"/>
          <w:lang w:eastAsia="ru-RU"/>
        </w:rPr>
      </w:pPr>
      <w:r>
        <w:rPr>
          <w:rFonts w:ascii="inherit" w:eastAsia="Times New Roman" w:hAnsi="inherit" w:cs="Times New Roman"/>
          <w:noProof/>
          <w:color w:val="199043"/>
          <w:kern w:val="36"/>
          <w:sz w:val="36"/>
          <w:szCs w:val="36"/>
          <w:lang w:eastAsia="ru-RU"/>
        </w:rPr>
        <w:lastRenderedPageBreak/>
        <w:drawing>
          <wp:inline distT="0" distB="0" distL="0" distR="0">
            <wp:extent cx="5940425" cy="8130911"/>
            <wp:effectExtent l="19050" t="0" r="3175" b="0"/>
            <wp:docPr id="1" name="Рисунок 1" descr="C:\Users\User\Desktop\титульники 2024\т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024\т 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C7C" w:rsidRDefault="00E93C7C" w:rsidP="00E93C7C">
      <w:pPr>
        <w:spacing w:before="270" w:after="135" w:line="285" w:lineRule="atLeast"/>
        <w:outlineLvl w:val="2"/>
        <w:rPr>
          <w:rFonts w:ascii="inherit" w:eastAsia="Times New Roman" w:hAnsi="inherit" w:cs="Times New Roman"/>
          <w:b/>
          <w:bCs/>
          <w:color w:val="199043"/>
          <w:sz w:val="27"/>
          <w:szCs w:val="27"/>
          <w:lang w:eastAsia="ru-RU"/>
        </w:rPr>
      </w:pPr>
    </w:p>
    <w:p w:rsidR="00E93C7C" w:rsidRDefault="00E93C7C" w:rsidP="00E93C7C">
      <w:pPr>
        <w:spacing w:before="270" w:after="135" w:line="285" w:lineRule="atLeast"/>
        <w:outlineLvl w:val="2"/>
        <w:rPr>
          <w:rFonts w:ascii="inherit" w:eastAsia="Times New Roman" w:hAnsi="inherit" w:cs="Times New Roman"/>
          <w:b/>
          <w:bCs/>
          <w:color w:val="199043"/>
          <w:sz w:val="27"/>
          <w:szCs w:val="27"/>
          <w:lang w:eastAsia="ru-RU"/>
        </w:rPr>
      </w:pPr>
    </w:p>
    <w:p w:rsidR="00E93C7C" w:rsidRDefault="00E93C7C" w:rsidP="00E93C7C">
      <w:pPr>
        <w:spacing w:before="270" w:after="135" w:line="285" w:lineRule="atLeast"/>
        <w:outlineLvl w:val="2"/>
        <w:rPr>
          <w:rFonts w:ascii="inherit" w:eastAsia="Times New Roman" w:hAnsi="inherit" w:cs="Times New Roman"/>
          <w:b/>
          <w:bCs/>
          <w:color w:val="199043"/>
          <w:sz w:val="27"/>
          <w:szCs w:val="27"/>
          <w:lang w:eastAsia="ru-RU"/>
        </w:rPr>
      </w:pPr>
    </w:p>
    <w:p w:rsidR="00E93C7C" w:rsidRDefault="00E93C7C" w:rsidP="00E93C7C">
      <w:pPr>
        <w:spacing w:before="270" w:after="135" w:line="285" w:lineRule="atLeast"/>
        <w:outlineLvl w:val="2"/>
        <w:rPr>
          <w:rFonts w:ascii="inherit" w:eastAsia="Times New Roman" w:hAnsi="inherit" w:cs="Times New Roman"/>
          <w:b/>
          <w:bCs/>
          <w:color w:val="199043"/>
          <w:sz w:val="27"/>
          <w:szCs w:val="27"/>
          <w:lang w:eastAsia="ru-RU"/>
        </w:rPr>
      </w:pPr>
    </w:p>
    <w:p w:rsidR="00E93C7C" w:rsidRPr="00E93C7C" w:rsidRDefault="00E93C7C" w:rsidP="00E93C7C">
      <w:pPr>
        <w:spacing w:before="270" w:after="135" w:line="285" w:lineRule="atLeast"/>
        <w:outlineLvl w:val="2"/>
        <w:rPr>
          <w:rFonts w:ascii="inherit" w:eastAsia="Times New Roman" w:hAnsi="inherit" w:cs="Times New Roman"/>
          <w:sz w:val="27"/>
          <w:szCs w:val="27"/>
          <w:lang w:eastAsia="ru-RU"/>
        </w:rPr>
      </w:pPr>
      <w:r w:rsidRPr="00E93C7C">
        <w:rPr>
          <w:rFonts w:ascii="inherit" w:eastAsia="Times New Roman" w:hAnsi="inherit" w:cs="Times New Roman"/>
          <w:b/>
          <w:bCs/>
          <w:sz w:val="27"/>
          <w:szCs w:val="27"/>
          <w:lang w:eastAsia="ru-RU"/>
        </w:rPr>
        <w:t>Пояснительная записка</w:t>
      </w:r>
    </w:p>
    <w:p w:rsidR="006A6731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в соответствии с требованиями Федерального государственного образовательного стандарта основного общего образования, с учётом планируемых результатов освоения основной образовательной программы основного общего образования 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Курс рекомендован для учащихся 8 класса общеобразовательной школы. В школьной практике всё чаще используется комплексный анализ текста, в котором наблюдения над текстовыми характеристиками сочетаются с языковым разбором: синтаксическим, морфологическим, лексическим, фонетическим, пунктуационным, орфографическим. Актуальность темы курса состоит в том, что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к обучению русскому языку требует формирования коммуникативной, языковой и культурологической компетенции. Коммуникативная компетенция предусматривает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обучающихся. Это потребовало усиления практической направленности преподавания русского языка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предусматривает более глубокое овладение навыками комплексного анализа текста, совершенствование и систематизация знаний по русскому языку, а также подготовка учащихся к школьной итоговой аттестации.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включает в себе уроки повторения и систематизации знаний из разных областей русского языка и литературы, практические занятия по комплексному анализу текста, анализу лирических миниатюр, творческие работы и практические и контрольные работы. Итогом работы элективного курса будет комплексный анализ текста.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курса: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 овладение учащимися практической грамотностью, языковой и речевой компетентностью; тренировка зрительной памяти, орфографической зоркости при детальном исследовании текстов; активизация пассивного словаря учащихся</w:t>
      </w:r>
      <w:proofErr w:type="gram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делать комплексный анализ текстов разных стилей и типов, освещение важнейших аспектов теории и практики комплексного анализа текста.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курса:</w:t>
      </w:r>
    </w:p>
    <w:p w:rsidR="00E93C7C" w:rsidRPr="00E93C7C" w:rsidRDefault="00E93C7C" w:rsidP="00E93C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текстом вырабатывать умение доказывать, что предложенный отрывок является текстом, с этой целью обращать внимание на тему, композицию, лексические и грамматические связи, опорные слова;</w:t>
      </w:r>
    </w:p>
    <w:p w:rsidR="00E93C7C" w:rsidRPr="00E93C7C" w:rsidRDefault="00E93C7C" w:rsidP="00E93C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содержание текста, выделять главные и второстепенные мысли, делить текст на смысловые отрезки и устанавливать между ними логическую связь, находить опорные слова;</w:t>
      </w:r>
    </w:p>
    <w:p w:rsidR="00E93C7C" w:rsidRPr="00E93C7C" w:rsidRDefault="00E93C7C" w:rsidP="00E93C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работы над текстом определять тему текста, функциональный стиль и тип речи, что способствует формированию навыков устной монологической речи в её жанровом и стилистическом своеобразии;</w:t>
      </w:r>
    </w:p>
    <w:p w:rsidR="00E93C7C" w:rsidRPr="00E93C7C" w:rsidRDefault="00E93C7C" w:rsidP="00E93C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повторять фонетику, лексику, орфографию, орфоэпию, пунктуацию, стилистику, синтаксис, которые формируют навыки грамотного письма, грамотную устную и письменную речь.</w:t>
      </w:r>
      <w:proofErr w:type="gramEnd"/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Комплексный анализ предполагает не только выработку практических навыков грамотного письма и речевого развития, но и даёт каждому учащемуся возможность 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реализовывать и развивать свой потенциал, поэтому программа рассчитана на выработку следующих </w:t>
      </w: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основных умений:</w:t>
      </w:r>
    </w:p>
    <w:p w:rsidR="00E93C7C" w:rsidRPr="00E93C7C" w:rsidRDefault="00E93C7C" w:rsidP="00E93C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имеющиеся знания, заполнить существующие «пробелы»;</w:t>
      </w:r>
    </w:p>
    <w:p w:rsidR="00E93C7C" w:rsidRPr="00E93C7C" w:rsidRDefault="00E93C7C" w:rsidP="00E93C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анализировать текст, видеть и понимать отдельные языковые явления и их место в системе языка в целом;</w:t>
      </w:r>
    </w:p>
    <w:p w:rsidR="00E93C7C" w:rsidRPr="00E93C7C" w:rsidRDefault="00E93C7C" w:rsidP="00E93C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«жизнью» слова в лексическом контексте и интерпретировать текст;</w:t>
      </w:r>
    </w:p>
    <w:p w:rsidR="00E93C7C" w:rsidRPr="00E93C7C" w:rsidRDefault="00E93C7C" w:rsidP="00E93C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редактировать свою и чужую письменную речь, качественно её изменять;</w:t>
      </w:r>
    </w:p>
    <w:p w:rsidR="00E93C7C" w:rsidRPr="00E93C7C" w:rsidRDefault="00E93C7C" w:rsidP="00E93C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 умением осмысленно читать текст и комментировать авторские приёмы, развивать способности по созданию связных текстов.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учёт внутреннего опыта учащихся и опора на их познавательные способности на уроках КАТ становятся необходимым условием для эффективного формирования знаний, умений, навыков и делают процесс обучения полезным и увлекательным.</w:t>
      </w:r>
    </w:p>
    <w:p w:rsidR="00E93C7C" w:rsidRPr="00506D26" w:rsidRDefault="00E93C7C" w:rsidP="00E93C7C">
      <w:pPr>
        <w:spacing w:before="270" w:after="135" w:line="285" w:lineRule="atLeast"/>
        <w:outlineLvl w:val="2"/>
        <w:rPr>
          <w:rFonts w:ascii="inherit" w:eastAsia="Times New Roman" w:hAnsi="inherit" w:cs="Times New Roman"/>
          <w:sz w:val="27"/>
          <w:szCs w:val="27"/>
          <w:lang w:eastAsia="ru-RU"/>
        </w:rPr>
      </w:pPr>
      <w:r w:rsidRPr="00506D26">
        <w:rPr>
          <w:rFonts w:ascii="inherit" w:eastAsia="Times New Roman" w:hAnsi="inherit" w:cs="Times New Roman"/>
          <w:b/>
          <w:bCs/>
          <w:sz w:val="27"/>
          <w:szCs w:val="27"/>
          <w:lang w:eastAsia="ru-RU"/>
        </w:rPr>
        <w:t>Общая характеристика курса</w:t>
      </w:r>
    </w:p>
    <w:p w:rsidR="00E93C7C" w:rsidRPr="00E93C7C" w:rsidRDefault="00F713F0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Предметный  курс для 8 класса</w:t>
      </w:r>
      <w:r w:rsidR="00E93C7C"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даёт возможность каждому ученику реализовать свои возможности и коммуникативные способности. Систематизировать знания школьников, соединить деятельность по закреплению практических навыков грамотного письма и речевому развитию позволяет работа с текстом как основной дидактической единицей. Занятия сопровождаются дидактическими материалами - текстами из произведений русской литературы. К каждому тексту прилагаются вопросы, составленные с учётом его лингвистического, стилистического и художественного своеобразия. Выполняя конкретные задания, школьники учатся анализировать текст. Система заданий для анализа включает вопросы по орфографии и пунктуации, при ответе на которые ученик использует знания, полученные на уроках русского языка и литературы. Задания предусматривают систематизацию имеющихся знаний, их переосмысление, а также углубление материала. Преимущество этого вида работы с текстом заключается в том, что при комплексном анализе текста школьник учится наблюдать за словом, за мыслью автора, а научившись осмысленно читать чужой текст и комментировать авторские приемы, развивает навыки создания своих текстов. </w:t>
      </w:r>
      <w:proofErr w:type="spellStart"/>
      <w:r w:rsidR="00E93C7C"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Многоаспектная</w:t>
      </w:r>
      <w:proofErr w:type="spellEnd"/>
      <w:r w:rsidR="00E93C7C"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языковая работа с литературными текстами позволит не только совершенствовать важнейшие речевые умения, сформировать навыки комплексного анализа и осознанного чтения текстов разных стилей, но и научиться находить авторскую позицию и комментировать ее. Поскольку предлагаемая программа ориентирована в основном на работу с текстом, задания для учащихся будут носить комплексный характер, т.е. наряду с освоением материала очередной темы учащиеся смогут анализировать стилевые особенности текста, содержащиеся в нём изобразительно - выразительные средства, пунктуацию и её роль в данном тексте и т.д. </w:t>
      </w:r>
      <w:proofErr w:type="gramStart"/>
      <w:r w:rsidR="00E93C7C"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темах программы предусмотрен материал, который позволит учащимся, во-первых, лучше осознать ранее изученное, во-вторых, углубить их представление об изученном, в-третьих, расширить знания о тексте и его особенностях.</w:t>
      </w:r>
      <w:proofErr w:type="gramEnd"/>
      <w:r w:rsidR="00E93C7C"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Всё это поможет развить интерес школьников к русскому языку как учебному предмету.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с учетом возрастных особенностей и уровня подготовленности учащихся, она ориентирована на развитие логического мышления, предметных умений и творческих способностей учащихся.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школы предусматривает на изучение курса 34 часа из расчета 1 час в неделю.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образовательного процесса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Основной формой обучения является урок.</w:t>
      </w:r>
      <w:proofErr w:type="gram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форм зависит от уровня подготовленности учащихся, от объема изучаемого 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материала, его новизны, трудности. Основные формы организации образовательного процесса: индивидуальные, групповые, фронтальные.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обучения: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Технология проблемного обучения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предметного материала. Информационно-коммуникационные технологии, </w:t>
      </w:r>
      <w:proofErr w:type="spellStart"/>
      <w:proofErr w:type="gram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тест-технологии</w:t>
      </w:r>
      <w:proofErr w:type="spellEnd"/>
      <w:proofErr w:type="gram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технологии: использование различных наглядных средств, Технология уровневой дифференциации. Технология обучения в сотрудничестве. Проектная технология.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методы контроля: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Формой </w:t>
      </w:r>
      <w:proofErr w:type="gram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достижения результатов освоения программы</w:t>
      </w:r>
      <w:proofErr w:type="gram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93C7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промежуточная аттестация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оценка качества усвоения учебного года.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осуществляется по результатам выполнения практических заданий, самостоятельных работ, видов разбора, устных сообщений учащегося, письменных работ.</w:t>
      </w:r>
    </w:p>
    <w:p w:rsid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 - итоговая контрольная работа в формате ОГЭ с системой заданий, зачетная тестовая работа</w:t>
      </w:r>
    </w:p>
    <w:p w:rsidR="009E2DC9" w:rsidRDefault="009E2DC9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DC9" w:rsidRPr="00E93C7C" w:rsidRDefault="009E2DC9" w:rsidP="009E2DC9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курса</w:t>
      </w:r>
    </w:p>
    <w:p w:rsidR="009E2DC9" w:rsidRPr="00E93C7C" w:rsidRDefault="009E2DC9" w:rsidP="009E2DC9">
      <w:pPr>
        <w:spacing w:before="270" w:after="135" w:line="285" w:lineRule="atLeast"/>
        <w:outlineLvl w:val="2"/>
        <w:rPr>
          <w:rFonts w:ascii="inherit" w:eastAsia="Times New Roman" w:hAnsi="inherit" w:cs="Times New Roman"/>
          <w:color w:val="000000" w:themeColor="text1"/>
          <w:sz w:val="27"/>
          <w:szCs w:val="27"/>
          <w:lang w:eastAsia="ru-RU"/>
        </w:rPr>
      </w:pPr>
      <w:r w:rsidRPr="00F713F0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lang w:eastAsia="ru-RU"/>
        </w:rPr>
        <w:t>I. Введение</w:t>
      </w:r>
    </w:p>
    <w:p w:rsidR="009E2DC9" w:rsidRPr="00E93C7C" w:rsidRDefault="009E2DC9" w:rsidP="009E2DC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Комплексный анализ текста как один из способов реализации педагогической технологии формирования текстовой компетенции.</w:t>
      </w:r>
    </w:p>
    <w:p w:rsidR="009E2DC9" w:rsidRPr="00E93C7C" w:rsidRDefault="009E2DC9" w:rsidP="009E2DC9">
      <w:pPr>
        <w:spacing w:before="270" w:after="135" w:line="285" w:lineRule="atLeast"/>
        <w:outlineLvl w:val="2"/>
        <w:rPr>
          <w:rFonts w:ascii="inherit" w:eastAsia="Times New Roman" w:hAnsi="inherit" w:cs="Times New Roman"/>
          <w:color w:val="000000" w:themeColor="text1"/>
          <w:sz w:val="27"/>
          <w:szCs w:val="27"/>
          <w:lang w:eastAsia="ru-RU"/>
        </w:rPr>
      </w:pPr>
      <w:r w:rsidRPr="00F713F0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lang w:eastAsia="ru-RU"/>
        </w:rPr>
        <w:t>II. Работа над текстом</w:t>
      </w:r>
    </w:p>
    <w:p w:rsidR="009E2DC9" w:rsidRPr="00E93C7C" w:rsidRDefault="009E2DC9" w:rsidP="009E2DC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Текст и его строение. Определение функционального стиля текста. Работа со смысловыми типами речи.</w:t>
      </w:r>
    </w:p>
    <w:p w:rsidR="009E2DC9" w:rsidRPr="00E93C7C" w:rsidRDefault="009E2DC9" w:rsidP="009E2DC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Работа с основной мыслью текста. Тема и </w:t>
      </w:r>
      <w:proofErr w:type="spellStart"/>
      <w:r w:rsidRPr="00E93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микротемы</w:t>
      </w:r>
      <w:proofErr w:type="spellEnd"/>
      <w:r w:rsidRPr="00E93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Абзац «абзацное членение», его значения в смысловой цельности, речевой связности и последовательности изложения в тексте. Средства связи смысловых частей текста. Освоение приёмов логического разворачивания основной мысли (тезиса). Приемы сжатия текста. Сжатое изложение. Композиция текста</w:t>
      </w:r>
    </w:p>
    <w:p w:rsidR="009E2DC9" w:rsidRPr="00E93C7C" w:rsidRDefault="009E2DC9" w:rsidP="009E2DC9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 с языковыми средствами, обеспечивающими связность текста. Анализ изобразительно-выразительных средств языка, оформляющих функциональные стили речи.</w:t>
      </w:r>
    </w:p>
    <w:p w:rsidR="009E2DC9" w:rsidRPr="00E93C7C" w:rsidRDefault="009E2DC9" w:rsidP="009E2DC9">
      <w:pPr>
        <w:spacing w:before="270" w:after="135" w:line="285" w:lineRule="atLeast"/>
        <w:outlineLvl w:val="2"/>
        <w:rPr>
          <w:rFonts w:ascii="inherit" w:eastAsia="Times New Roman" w:hAnsi="inherit" w:cs="Times New Roman"/>
          <w:color w:val="000000" w:themeColor="text1"/>
          <w:sz w:val="27"/>
          <w:szCs w:val="27"/>
          <w:lang w:eastAsia="ru-RU"/>
        </w:rPr>
      </w:pPr>
      <w:r w:rsidRPr="00F713F0"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lang w:eastAsia="ru-RU"/>
        </w:rPr>
        <w:t>III. Виды грамматического разбора</w:t>
      </w:r>
    </w:p>
    <w:p w:rsidR="009E2DC9" w:rsidRPr="00E93C7C" w:rsidRDefault="009E2DC9" w:rsidP="009E2DC9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Фонетический, орфографический, морфологически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й разбор слов, морфемный и словообразовательный анализ, синтаксический разбор словосочетаний и предложений.</w:t>
      </w:r>
    </w:p>
    <w:p w:rsidR="009E2DC9" w:rsidRPr="00E93C7C" w:rsidRDefault="009E2DC9" w:rsidP="009E2DC9">
      <w:pPr>
        <w:spacing w:before="270" w:after="135" w:line="285" w:lineRule="atLeast"/>
        <w:outlineLvl w:val="2"/>
        <w:rPr>
          <w:rFonts w:ascii="inherit" w:eastAsia="Times New Roman" w:hAnsi="inherit" w:cs="Times New Roman"/>
          <w:sz w:val="27"/>
          <w:szCs w:val="27"/>
          <w:lang w:eastAsia="ru-RU"/>
        </w:rPr>
      </w:pPr>
      <w:r w:rsidRPr="00F713F0">
        <w:rPr>
          <w:rFonts w:ascii="inherit" w:eastAsia="Times New Roman" w:hAnsi="inherit" w:cs="Times New Roman"/>
          <w:b/>
          <w:bCs/>
          <w:sz w:val="27"/>
          <w:szCs w:val="27"/>
          <w:lang w:eastAsia="ru-RU"/>
        </w:rPr>
        <w:t>IV. Целостное рассмотрение текста</w:t>
      </w:r>
    </w:p>
    <w:p w:rsidR="009E2DC9" w:rsidRPr="00E93C7C" w:rsidRDefault="009E2DC9" w:rsidP="009E2DC9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Комплексный анализ текстов различных стилей речи.</w:t>
      </w:r>
    </w:p>
    <w:p w:rsidR="009E2DC9" w:rsidRDefault="009E2DC9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DC9" w:rsidRDefault="009E2DC9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20B" w:rsidRPr="00E93C7C" w:rsidRDefault="00B2420B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курса являются следующие умения и качества:</w:t>
      </w:r>
    </w:p>
    <w:p w:rsidR="00E93C7C" w:rsidRPr="00E93C7C" w:rsidRDefault="00E93C7C" w:rsidP="00E93C7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чувство </w:t>
      </w:r>
      <w:proofErr w:type="gram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прекрасного</w:t>
      </w:r>
      <w:proofErr w:type="gram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чувствовать красоту и выразительность речи, стремиться к совершенствованию собственной речи;</w:t>
      </w:r>
    </w:p>
    <w:p w:rsidR="00E93C7C" w:rsidRPr="00E93C7C" w:rsidRDefault="00E93C7C" w:rsidP="00E93C7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и уважение к Отечеству, его языку, культуре;</w:t>
      </w:r>
    </w:p>
    <w:p w:rsidR="00E93C7C" w:rsidRPr="00E93C7C" w:rsidRDefault="00E93C7C" w:rsidP="00E93C7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устойчивый познавательный интерес к чтению, к ведению диалога с автором текста; потребность в чтении;</w:t>
      </w:r>
    </w:p>
    <w:p w:rsidR="00E93C7C" w:rsidRPr="00E93C7C" w:rsidRDefault="00E93C7C" w:rsidP="00E93C7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письму, к созданию собственных текстов, к письменной форме общения;</w:t>
      </w:r>
    </w:p>
    <w:p w:rsidR="00E93C7C" w:rsidRPr="00E93C7C" w:rsidRDefault="00E93C7C" w:rsidP="00E93C7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изучению языка;</w:t>
      </w:r>
    </w:p>
    <w:p w:rsidR="00E93C7C" w:rsidRPr="00E93C7C" w:rsidRDefault="00E93C7C" w:rsidP="00E93C7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ответственности за произнесённое и написанное слово.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достижения этих результатов служат словесные тексты, вопросы и задания к ним, проблемно-диалогическая технология, технология продуктивного чтения.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курса является формирование унив</w:t>
      </w:r>
      <w:r w:rsidR="004C7B80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ерсальных учебных действий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3C7C" w:rsidRPr="00E93C7C" w:rsidRDefault="004C7B80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  <w:r w:rsidR="00E93C7C"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93C7C" w:rsidRPr="00E93C7C" w:rsidRDefault="00E93C7C" w:rsidP="00E93C7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формулировать проблему (тему) и цели урока; способность к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целеполаганию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постановку новых целей;</w:t>
      </w:r>
    </w:p>
    <w:p w:rsidR="00E93C7C" w:rsidRPr="00E93C7C" w:rsidRDefault="00E93C7C" w:rsidP="00E93C7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анализировать условия и пути достижения цели;</w:t>
      </w:r>
    </w:p>
    <w:p w:rsidR="00E93C7C" w:rsidRPr="00E93C7C" w:rsidRDefault="00E93C7C" w:rsidP="00E93C7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 решения учебной проблемы;</w:t>
      </w:r>
    </w:p>
    <w:p w:rsidR="00E93C7C" w:rsidRPr="00E93C7C" w:rsidRDefault="00E93C7C" w:rsidP="00E93C7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плану, сверяя свои действия с целью, прогнозировать, корректировать свою деятельность;</w:t>
      </w:r>
    </w:p>
    <w:p w:rsidR="00E93C7C" w:rsidRPr="00E93C7C" w:rsidRDefault="00E93C7C" w:rsidP="00E93C7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E93C7C" w:rsidRPr="00E93C7C" w:rsidRDefault="004C7B80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</w:t>
      </w:r>
      <w:r w:rsidR="00E93C7C"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вычитывать все виды текстовой информации: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фактуальную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подтекстовую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концептуальную; адекватно понимать основную и дополнительную информацию текста, воспринятого на слух;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разными видами чтения: изучающим, просмотровым, ознакомительным;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информацию, представленную в разных формах (сплошной текст;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- иллюстрация, таблица, схема);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(выборочным, ознакомительным, детальным);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содержание прочитанного (прослушанного) текста подробно, сжато, выборочно;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словарями, справочниками;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и синтез;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связи;</w:t>
      </w:r>
    </w:p>
    <w:p w:rsidR="00E93C7C" w:rsidRPr="00E93C7C" w:rsidRDefault="00E93C7C" w:rsidP="00E93C7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рассуждения.</w:t>
      </w:r>
    </w:p>
    <w:p w:rsidR="00E93C7C" w:rsidRPr="00E93C7C" w:rsidRDefault="004C7B80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Коммуникативные </w:t>
      </w:r>
      <w:r w:rsidR="00E93C7C"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устанавливать и сравнивать разные точки зрения прежде, чем принимать решения и делать выборы;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задавать вопросы необходимые для организации собственной деятельности и сотрудничества с партнёром;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осуществлять взаимный контроль и оказывать в сотрудничестве необходимую взаимопомощь;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важность коммуникативных умений в жизни человека;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свои мысли в устной и письменной форме с учётом речевой ситуации; создавать тексты различного типа, стиля, жанра;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и редактировать устное и письменное речевое высказывание;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и обосновывать свою точку зрения;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 сверстников с сообщениями;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деятельности;</w:t>
      </w:r>
    </w:p>
    <w:p w:rsidR="00E93C7C" w:rsidRPr="00E93C7C" w:rsidRDefault="00E93C7C" w:rsidP="00E93C7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вопросы.</w:t>
      </w:r>
    </w:p>
    <w:p w:rsidR="00E93C7C" w:rsidRPr="00E93C7C" w:rsidRDefault="00E93C7C" w:rsidP="00E93C7C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изучения курса является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умений:</w:t>
      </w:r>
    </w:p>
    <w:p w:rsidR="00E93C7C" w:rsidRPr="00E93C7C" w:rsidRDefault="00E93C7C" w:rsidP="00E93C7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орфоэпии: правильно произносить употребительные слова изученных частей речи;</w:t>
      </w:r>
    </w:p>
    <w:p w:rsidR="00E93C7C" w:rsidRPr="00E93C7C" w:rsidRDefault="00E93C7C" w:rsidP="00E93C7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лексике: пользоваться разными видами словарей;</w:t>
      </w:r>
    </w:p>
    <w:p w:rsidR="00E93C7C" w:rsidRPr="00E93C7C" w:rsidRDefault="00E93C7C" w:rsidP="00E93C7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словообразованию: производить морфемный и словообразовательный разбор наречий и деепричастий; образовывать новые слова с помощью характерных для изученных частей речи способов словообразования;</w:t>
      </w:r>
    </w:p>
    <w:p w:rsidR="00E93C7C" w:rsidRPr="00E93C7C" w:rsidRDefault="00E93C7C" w:rsidP="00E93C7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морфологии: давать определения изученных частей речи; производить морфологический разбор изученных частей речи; различать омонимичные формы разных частей речи;</w:t>
      </w:r>
    </w:p>
    <w:p w:rsidR="00E93C7C" w:rsidRPr="00E93C7C" w:rsidRDefault="00E93C7C" w:rsidP="00E93C7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синтаксису: образовывать словосочетания с наречием и деепричастием в качестве одного из компонентов; выполнять разбор словосочетаний; составлять предложения с разными видами обстоятельств; составлять предложения с разными способами связи между частями;</w:t>
      </w:r>
    </w:p>
    <w:p w:rsidR="00E93C7C" w:rsidRPr="00E93C7C" w:rsidRDefault="00E93C7C" w:rsidP="00E93C7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орфографии: находить изученные орфограммы в словах и между словами, правильно писать слова с изученными орфограммами; обосновывать выбор написания; находить и исправлять орфографические ошибки; правильно писать изученные в 7-м классе слова с непроверяемыми написаниями;</w:t>
      </w:r>
    </w:p>
    <w:p w:rsidR="00E93C7C" w:rsidRPr="00E93C7C" w:rsidRDefault="00E93C7C" w:rsidP="00E93C7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пунктуации: находить смысловые отрезки, пунктуационно правильно оформлять предложения изученных типов; обосновывать место и выбор знака препинания; находить и исправлять пунктуационные ошибки;</w:t>
      </w:r>
    </w:p>
    <w:p w:rsidR="00E93C7C" w:rsidRPr="00E93C7C" w:rsidRDefault="00E93C7C" w:rsidP="00E93C7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связной речи, чтению и работе с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информаципей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составлять предложения с учётом </w:t>
      </w:r>
      <w:proofErr w:type="spellStart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текстообразующих</w:t>
      </w:r>
      <w:proofErr w:type="spell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 изученных групп слов; использовать синонимику предложений с деепричастными оборотами и сложноподчиненных предложений, стилистически обоснованно использовать предлоги, союзы; </w:t>
      </w:r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частицы в стилистических целях; находить в тексте языковые средства, характерные для публицистического стиля речи; излагать подробно, сжато и выборочно текст публицистического стиля;</w:t>
      </w:r>
      <w:proofErr w:type="gramEnd"/>
      <w:r w:rsidRPr="00E93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 и бегло читать тексты публицистического стиля; описывать внешность, состояние и действия человека; создавать тексты изученных типов речи, тексты, сочетающие в себе разные типы речи.</w:t>
      </w:r>
    </w:p>
    <w:p w:rsidR="00E93C7C" w:rsidRPr="00E93C7C" w:rsidRDefault="00E93C7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курса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0"/>
        <w:gridCol w:w="2346"/>
        <w:gridCol w:w="1383"/>
        <w:gridCol w:w="882"/>
        <w:gridCol w:w="1123"/>
        <w:gridCol w:w="1159"/>
        <w:gridCol w:w="2232"/>
      </w:tblGrid>
      <w:tr w:rsidR="00E93C7C" w:rsidRPr="00E93C7C" w:rsidTr="00E93C7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0" w:line="240" w:lineRule="auto"/>
              <w:divId w:val="5083695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из них: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</w:tr>
      <w:tr w:rsidR="00E93C7C" w:rsidRPr="00E93C7C" w:rsidTr="00E93C7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3C7C" w:rsidRPr="00E93C7C" w:rsidRDefault="00E93C7C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3C7C" w:rsidRPr="00E93C7C" w:rsidRDefault="00E93C7C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3C7C" w:rsidRPr="00E93C7C" w:rsidRDefault="00E93C7C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</w:t>
            </w:r>
            <w:proofErr w:type="gramStart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E93C7C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C7C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93C7C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Целостное рассмотрение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F713F0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93C7C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75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71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436C" w:rsidRDefault="0081436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0EDD" w:rsidRDefault="00BC0EDD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0EDD" w:rsidRDefault="00BC0EDD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0EDD" w:rsidRDefault="00BC0EDD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0EDD" w:rsidRDefault="00BC0EDD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0EDD" w:rsidRDefault="00BC0EDD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3C7C" w:rsidRPr="00E93C7C" w:rsidRDefault="00E93C7C" w:rsidP="00E93C7C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C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 курса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0"/>
        <w:gridCol w:w="3644"/>
        <w:gridCol w:w="895"/>
        <w:gridCol w:w="695"/>
        <w:gridCol w:w="694"/>
        <w:gridCol w:w="3187"/>
      </w:tblGrid>
      <w:tr w:rsidR="00E93C7C" w:rsidRPr="00E93C7C" w:rsidTr="00E93C7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BC0EDD" w:rsidP="00BC0ED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ЦОРы</w:t>
            </w:r>
            <w:proofErr w:type="spellEnd"/>
          </w:p>
        </w:tc>
      </w:tr>
      <w:tr w:rsidR="00E93C7C" w:rsidRPr="00E93C7C" w:rsidTr="00E93C7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3C7C" w:rsidRPr="00E93C7C" w:rsidRDefault="00E93C7C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3C7C" w:rsidRPr="00E93C7C" w:rsidRDefault="00E93C7C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3C7C" w:rsidRPr="00E93C7C" w:rsidRDefault="00E93C7C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3C7C" w:rsidRPr="00E93C7C" w:rsidRDefault="00E93C7C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3C7C" w:rsidRPr="00E93C7C" w:rsidRDefault="00E93C7C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Текст и его строение. Признаки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0C3B36" w:rsidRDefault="00BC0EDD" w:rsidP="003143FC">
            <w:r w:rsidRPr="000C3B36">
              <w:rPr>
                <w:color w:val="000000"/>
              </w:rPr>
              <w:t xml:space="preserve">Библиотека ЦОК </w:t>
            </w:r>
            <w:hyperlink r:id="rId6">
              <w:r w:rsidRPr="000C3B36">
                <w:rPr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Текст и его строение. Признаки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речевое произведение. Грамматическая связь между частями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AF4621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B36">
              <w:rPr>
                <w:color w:val="000000"/>
              </w:rPr>
              <w:t xml:space="preserve">Библиотека ЦОК </w:t>
            </w:r>
            <w:hyperlink r:id="rId7">
              <w:r w:rsidRPr="000C3B36">
                <w:rPr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Абзац. </w:t>
            </w:r>
            <w:proofErr w:type="spellStart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текста и его </w:t>
            </w:r>
            <w:proofErr w:type="spellStart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Тренировочные упражнения.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AF4621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B36">
              <w:rPr>
                <w:color w:val="000000"/>
              </w:rPr>
              <w:t xml:space="preserve">Библиотека ЦОК </w:t>
            </w:r>
            <w:hyperlink r:id="rId8">
              <w:r w:rsidRPr="000C3B36">
                <w:rPr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основной мыслью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связи предложений в тексте (теория)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AF4621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15">
              <w:t>Материалы РЭШ https://resh.edu.ru/</w:t>
            </w: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 связи предложений в тексте Лексические средства связи</w:t>
            </w:r>
            <w:proofErr w:type="gramStart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 и союзы в связующей функции.</w:t>
            </w: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Тренировочные упражнения.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Парцеллированные конструкции.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AF4621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15">
              <w:t>Материалы РЭШ https://resh.edu.ru/</w:t>
            </w: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и грамматические связи предложений. Контрольная работа.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BC0ED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речи.</w:t>
            </w: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Повествование. Анализ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AF4621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15">
              <w:t>Материалы РЭШ https://resh.edu.ru/</w:t>
            </w: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Описание. Анализ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Рассуждение. Анализ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«Анализ текстов разных типов речи».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компрессии (сжатия)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AF4621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15">
              <w:t>Материалы РЭШ https://resh.edu.ru/</w:t>
            </w: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«Работа над сжатием текста».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сжатого изложения по предложенному тексту.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«Упражнения на восстановление текста».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«Тестовые задания к тексту и алгоритм их решения».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«Тестовые задания к тексту и алгоритм их решения».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 с заданиями, аналогичными заданиям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Комплексный анализ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Комплексный анализ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композиции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композиции текста. </w:t>
            </w: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Тренировочные упражнения.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</w:t>
            </w: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языка. Тренировочные упражнения.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языка. Поисковая работа.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AF4621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15">
              <w:t>Материалы РЭШ https://resh.edu.ru/</w:t>
            </w: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языка. Самостоятельная работа.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- практикум «Комплексный анализ текста»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Многоаспектный</w:t>
            </w:r>
            <w:proofErr w:type="spellEnd"/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лингвистический анализ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Комплексный анализ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BC0ED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EDD" w:rsidRPr="00E93C7C" w:rsidTr="00E93C7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 34</w:t>
            </w:r>
            <w:r w:rsidRPr="00E93C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C0EDD" w:rsidRPr="00E93C7C" w:rsidRDefault="00BC0EDD" w:rsidP="00E93C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3C7C" w:rsidRPr="00E93C7C" w:rsidRDefault="00E93C7C" w:rsidP="00E93C7C">
      <w:pPr>
        <w:shd w:val="clear" w:color="auto" w:fill="FFFFFF"/>
        <w:spacing w:before="30" w:after="0" w:line="240" w:lineRule="auto"/>
        <w:ind w:right="60"/>
        <w:textAlignment w:val="top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86D1E" w:rsidRDefault="00386D1E"/>
    <w:sectPr w:rsidR="00386D1E" w:rsidSect="00386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5C3C"/>
    <w:multiLevelType w:val="multilevel"/>
    <w:tmpl w:val="4D7C1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143EC0"/>
    <w:multiLevelType w:val="multilevel"/>
    <w:tmpl w:val="3B1A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7572E"/>
    <w:multiLevelType w:val="multilevel"/>
    <w:tmpl w:val="7D1A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B6799"/>
    <w:multiLevelType w:val="multilevel"/>
    <w:tmpl w:val="333C1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767C10"/>
    <w:multiLevelType w:val="multilevel"/>
    <w:tmpl w:val="2548A546"/>
    <w:lvl w:ilvl="0">
      <w:start w:val="1"/>
      <w:numFmt w:val="bullet"/>
      <w:lvlText w:val=""/>
      <w:lvlJc w:val="left"/>
      <w:pPr>
        <w:tabs>
          <w:tab w:val="num" w:pos="7023"/>
        </w:tabs>
        <w:ind w:left="702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743"/>
        </w:tabs>
        <w:ind w:left="774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8463"/>
        </w:tabs>
        <w:ind w:left="846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9183"/>
        </w:tabs>
        <w:ind w:left="918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903"/>
        </w:tabs>
        <w:ind w:left="990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623"/>
        </w:tabs>
        <w:ind w:left="1062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1343"/>
        </w:tabs>
        <w:ind w:left="1134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063"/>
        </w:tabs>
        <w:ind w:left="1206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783"/>
        </w:tabs>
        <w:ind w:left="12783" w:hanging="360"/>
      </w:pPr>
      <w:rPr>
        <w:rFonts w:ascii="Wingdings" w:hAnsi="Wingdings" w:hint="default"/>
        <w:sz w:val="20"/>
      </w:rPr>
    </w:lvl>
  </w:abstractNum>
  <w:abstractNum w:abstractNumId="5">
    <w:nsid w:val="333A7D96"/>
    <w:multiLevelType w:val="multilevel"/>
    <w:tmpl w:val="7CE4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AE7A89"/>
    <w:multiLevelType w:val="multilevel"/>
    <w:tmpl w:val="71987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2559D"/>
    <w:multiLevelType w:val="multilevel"/>
    <w:tmpl w:val="60A4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ED0415"/>
    <w:multiLevelType w:val="multilevel"/>
    <w:tmpl w:val="734A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D22845"/>
    <w:multiLevelType w:val="multilevel"/>
    <w:tmpl w:val="224E6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F57E5F"/>
    <w:multiLevelType w:val="multilevel"/>
    <w:tmpl w:val="B31CE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C7C"/>
    <w:rsid w:val="001E750A"/>
    <w:rsid w:val="00275C39"/>
    <w:rsid w:val="002A130F"/>
    <w:rsid w:val="0030686B"/>
    <w:rsid w:val="00386D1E"/>
    <w:rsid w:val="004C7B80"/>
    <w:rsid w:val="00506D26"/>
    <w:rsid w:val="006038D2"/>
    <w:rsid w:val="00696DF4"/>
    <w:rsid w:val="006A6731"/>
    <w:rsid w:val="0079393D"/>
    <w:rsid w:val="0081436C"/>
    <w:rsid w:val="009703FB"/>
    <w:rsid w:val="009E2DC9"/>
    <w:rsid w:val="00A40668"/>
    <w:rsid w:val="00AF4621"/>
    <w:rsid w:val="00B2420B"/>
    <w:rsid w:val="00BC0EDD"/>
    <w:rsid w:val="00CB2282"/>
    <w:rsid w:val="00E93C7C"/>
    <w:rsid w:val="00F71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D1E"/>
  </w:style>
  <w:style w:type="paragraph" w:styleId="1">
    <w:name w:val="heading 1"/>
    <w:basedOn w:val="a"/>
    <w:link w:val="10"/>
    <w:uiPriority w:val="9"/>
    <w:qFormat/>
    <w:rsid w:val="00E93C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93C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C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3C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93C7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93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93C7C"/>
    <w:rPr>
      <w:b/>
      <w:bCs/>
    </w:rPr>
  </w:style>
  <w:style w:type="character" w:styleId="a6">
    <w:name w:val="Emphasis"/>
    <w:basedOn w:val="a0"/>
    <w:uiPriority w:val="20"/>
    <w:qFormat/>
    <w:rsid w:val="00E93C7C"/>
    <w:rPr>
      <w:i/>
      <w:iCs/>
    </w:rPr>
  </w:style>
  <w:style w:type="paragraph" w:customStyle="1" w:styleId="text-right">
    <w:name w:val="text-right"/>
    <w:basedOn w:val="a"/>
    <w:rsid w:val="00E93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6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8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06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6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9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70200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  <w:divsChild>
                <w:div w:id="13309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8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ba992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fba99c0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fba9927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2532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12</cp:revision>
  <cp:lastPrinted>2024-09-29T09:57:00Z</cp:lastPrinted>
  <dcterms:created xsi:type="dcterms:W3CDTF">2024-09-02T14:05:00Z</dcterms:created>
  <dcterms:modified xsi:type="dcterms:W3CDTF">2024-11-20T10:53:00Z</dcterms:modified>
</cp:coreProperties>
</file>