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B" w:rsidRDefault="00972C97">
      <w:pPr>
        <w:jc w:val="center"/>
        <w:rPr>
          <w:sz w:val="26"/>
        </w:rPr>
        <w:sectPr w:rsidR="00DC128B">
          <w:type w:val="continuous"/>
          <w:pgSz w:w="11910" w:h="16840"/>
          <w:pgMar w:top="1040" w:right="160" w:bottom="280" w:left="1420" w:header="720" w:footer="720" w:gutter="0"/>
          <w:cols w:space="720"/>
        </w:sectPr>
      </w:pPr>
      <w:r>
        <w:rPr>
          <w:noProof/>
          <w:sz w:val="26"/>
          <w:lang w:eastAsia="ru-RU"/>
        </w:rPr>
        <w:drawing>
          <wp:inline distT="0" distB="0" distL="0" distR="0">
            <wp:extent cx="6559550" cy="8980133"/>
            <wp:effectExtent l="0" t="0" r="0" b="0"/>
            <wp:docPr id="2" name="Рисунок 2" descr="E:\сканы толст  25\ф.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толст  25\ф.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898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28B" w:rsidRDefault="00005B82">
      <w:pPr>
        <w:pStyle w:val="11"/>
        <w:spacing w:before="76"/>
        <w:ind w:left="302"/>
        <w:jc w:val="center"/>
      </w:pPr>
      <w:r>
        <w:rPr>
          <w:spacing w:val="-2"/>
        </w:rPr>
        <w:lastRenderedPageBreak/>
        <w:t>Пояснительная записка</w:t>
      </w:r>
    </w:p>
    <w:p w:rsidR="00DC128B" w:rsidRDefault="00DC128B">
      <w:pPr>
        <w:spacing w:before="138"/>
        <w:ind w:left="991"/>
        <w:rPr>
          <w:b/>
          <w:sz w:val="24"/>
        </w:rPr>
      </w:pPr>
    </w:p>
    <w:p w:rsidR="00DC128B" w:rsidRDefault="00931FD0">
      <w:pPr>
        <w:pStyle w:val="a3"/>
        <w:spacing w:before="138" w:line="360" w:lineRule="auto"/>
        <w:ind w:left="284" w:right="684" w:firstLine="708"/>
        <w:jc w:val="both"/>
      </w:pPr>
      <w:r>
        <w:t xml:space="preserve">Основной целью программы </w:t>
      </w:r>
      <w:r w:rsidR="00C55592">
        <w:t xml:space="preserve">«Учусь учиться» </w:t>
      </w:r>
      <w:r>
        <w:t>является развитие функцио</w:t>
      </w:r>
      <w:r w:rsidR="00C55592">
        <w:t xml:space="preserve">нальной грамотности учащихся </w:t>
      </w:r>
      <w:r w:rsidR="00972C97">
        <w:t>8-</w:t>
      </w:r>
      <w:bookmarkStart w:id="0" w:name="_GoBack"/>
      <w:bookmarkEnd w:id="0"/>
      <w:r w:rsidR="00005B82">
        <w:t>9</w:t>
      </w:r>
      <w:r>
        <w:t xml:space="preserve"> классов как индикатора качества и эффективност</w:t>
      </w:r>
      <w:r w:rsidR="00005B82">
        <w:t>и образования, равенства досту</w:t>
      </w:r>
      <w:r>
        <w:t>па к образованию.</w:t>
      </w:r>
    </w:p>
    <w:p w:rsidR="00DC128B" w:rsidRDefault="00931FD0">
      <w:pPr>
        <w:pStyle w:val="a3"/>
        <w:ind w:left="991" w:firstLine="0"/>
        <w:jc w:val="both"/>
      </w:pPr>
      <w:r>
        <w:t>Программа</w:t>
      </w:r>
      <w:r>
        <w:rPr>
          <w:spacing w:val="-5"/>
        </w:rPr>
        <w:t xml:space="preserve"> </w:t>
      </w:r>
      <w:r>
        <w:t>нацелена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развитие:</w:t>
      </w:r>
    </w:p>
    <w:p w:rsidR="00DC128B" w:rsidRDefault="00931FD0">
      <w:pPr>
        <w:pStyle w:val="a3"/>
        <w:spacing w:before="138" w:line="360" w:lineRule="auto"/>
        <w:ind w:left="284" w:right="686" w:firstLine="708"/>
        <w:jc w:val="both"/>
      </w:pPr>
      <w:r>
        <w:t>способности человека формулировать, применять и интерпретировать математику</w:t>
      </w:r>
      <w:r>
        <w:rPr>
          <w:spacing w:val="80"/>
        </w:rPr>
        <w:t xml:space="preserve"> </w:t>
      </w:r>
      <w:r>
        <w:t xml:space="preserve">в разнообразных контекстах. Эта способность включает математические рассуждения,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</w:t>
      </w:r>
      <w:r>
        <w:rPr>
          <w:spacing w:val="-2"/>
        </w:rPr>
        <w:t xml:space="preserve"> </w:t>
      </w:r>
      <w:r>
        <w:t>обоснованные</w:t>
      </w:r>
      <w:r>
        <w:rPr>
          <w:spacing w:val="-1"/>
        </w:rPr>
        <w:t xml:space="preserve"> </w:t>
      </w:r>
      <w:r>
        <w:t>суждения и</w:t>
      </w:r>
      <w:r>
        <w:rPr>
          <w:spacing w:val="-2"/>
        </w:rPr>
        <w:t xml:space="preserve"> </w:t>
      </w:r>
      <w:r>
        <w:t>принимать решения, которые</w:t>
      </w:r>
      <w:r>
        <w:rPr>
          <w:spacing w:val="-1"/>
        </w:rPr>
        <w:t xml:space="preserve"> </w:t>
      </w:r>
      <w:r>
        <w:t>необходимы конструктивному, активному и размышляющему гражданину (математическая грамо</w:t>
      </w:r>
      <w:proofErr w:type="gramStart"/>
      <w:r>
        <w:t>т-</w:t>
      </w:r>
      <w:proofErr w:type="gramEnd"/>
      <w:r>
        <w:t xml:space="preserve"> </w:t>
      </w:r>
      <w:proofErr w:type="spellStart"/>
      <w:r>
        <w:rPr>
          <w:spacing w:val="-2"/>
        </w:rPr>
        <w:t>ность</w:t>
      </w:r>
      <w:proofErr w:type="spellEnd"/>
      <w:r>
        <w:rPr>
          <w:spacing w:val="-2"/>
        </w:rPr>
        <w:t>);</w:t>
      </w:r>
    </w:p>
    <w:p w:rsidR="00DC128B" w:rsidRDefault="00931FD0">
      <w:pPr>
        <w:pStyle w:val="a3"/>
        <w:spacing w:line="360" w:lineRule="auto"/>
        <w:ind w:left="284" w:right="696" w:firstLine="708"/>
        <w:jc w:val="both"/>
      </w:pPr>
      <w: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</w:t>
      </w:r>
      <w:r>
        <w:rPr>
          <w:spacing w:val="40"/>
        </w:rPr>
        <w:t xml:space="preserve"> </w:t>
      </w:r>
      <w:r>
        <w:t>и возможности, участвовать в социальной жизни (читательская грамотность);</w:t>
      </w:r>
    </w:p>
    <w:p w:rsidR="00DC128B" w:rsidRDefault="00931FD0">
      <w:pPr>
        <w:pStyle w:val="a3"/>
        <w:spacing w:line="360" w:lineRule="auto"/>
        <w:ind w:left="284" w:right="684" w:firstLine="708"/>
        <w:jc w:val="both"/>
      </w:pPr>
      <w: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</w:t>
      </w:r>
      <w:proofErr w:type="spellStart"/>
      <w:r>
        <w:t>ест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ственнонаучных</w:t>
      </w:r>
      <w:proofErr w:type="spellEnd"/>
      <w:r>
        <w:t xml:space="preserve"> явлений и формулирования основанных на научных доказательствах вы- </w:t>
      </w:r>
      <w:proofErr w:type="spellStart"/>
      <w:r>
        <w:t>водов</w:t>
      </w:r>
      <w:proofErr w:type="spellEnd"/>
      <w:r>
        <w:t xml:space="preserve">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</w:t>
      </w:r>
      <w:proofErr w:type="spellStart"/>
      <w:r>
        <w:t>инте</w:t>
      </w:r>
      <w:proofErr w:type="gramStart"/>
      <w:r>
        <w:t>л</w:t>
      </w:r>
      <w:proofErr w:type="spellEnd"/>
      <w:r>
        <w:t>-</w:t>
      </w:r>
      <w:proofErr w:type="gramEnd"/>
      <w:r>
        <w:t xml:space="preserve"> </w:t>
      </w:r>
      <w:proofErr w:type="spellStart"/>
      <w:r>
        <w:t>лектуальную</w:t>
      </w:r>
      <w:proofErr w:type="spellEnd"/>
      <w:r>
        <w:t xml:space="preserve"> и культурную сферы общества; проявлять активную гражданскую позицию при рассмотрении проблем, связанных с естествознанием (естественнонаучная грамот- </w:t>
      </w:r>
      <w:proofErr w:type="spellStart"/>
      <w:r>
        <w:rPr>
          <w:spacing w:val="-2"/>
        </w:rPr>
        <w:t>ность</w:t>
      </w:r>
      <w:proofErr w:type="spellEnd"/>
      <w:r>
        <w:rPr>
          <w:spacing w:val="-2"/>
        </w:rPr>
        <w:t>);</w:t>
      </w:r>
    </w:p>
    <w:p w:rsidR="00DC128B" w:rsidRDefault="00931FD0">
      <w:pPr>
        <w:pStyle w:val="a3"/>
        <w:spacing w:before="1" w:line="360" w:lineRule="auto"/>
        <w:ind w:left="284" w:right="684" w:firstLine="708"/>
        <w:jc w:val="both"/>
      </w:pPr>
      <w:r>
        <w:t>способности человека принимать эффективные решения в</w:t>
      </w:r>
      <w:r>
        <w:rPr>
          <w:spacing w:val="-1"/>
        </w:rPr>
        <w:t xml:space="preserve"> </w:t>
      </w:r>
      <w:r>
        <w:t xml:space="preserve">разнообразных </w:t>
      </w:r>
      <w:proofErr w:type="spellStart"/>
      <w:r>
        <w:t>финанс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вых</w:t>
      </w:r>
      <w:proofErr w:type="spellEnd"/>
      <w:r>
        <w:t xml:space="preserve"> ситуациях, способствующих улучшению финансового благополучия личности и об- </w:t>
      </w:r>
      <w:proofErr w:type="spellStart"/>
      <w:r>
        <w:t>щества</w:t>
      </w:r>
      <w:proofErr w:type="spellEnd"/>
      <w:r>
        <w:t>, а также возможности участия в экономической жизни.</w:t>
      </w:r>
    </w:p>
    <w:p w:rsidR="00DC128B" w:rsidRDefault="00DC128B">
      <w:pPr>
        <w:pStyle w:val="a3"/>
        <w:spacing w:before="138"/>
        <w:ind w:left="0" w:firstLine="0"/>
      </w:pPr>
    </w:p>
    <w:p w:rsidR="00DC128B" w:rsidRDefault="00931FD0">
      <w:pPr>
        <w:pStyle w:val="a3"/>
        <w:ind w:left="284" w:firstLine="0"/>
      </w:pP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10"/>
        </w:rPr>
        <w:t xml:space="preserve"> </w:t>
      </w:r>
      <w:r>
        <w:t>на</w:t>
      </w:r>
      <w:r w:rsidR="00005B82">
        <w:t xml:space="preserve"> </w:t>
      </w:r>
      <w:r>
        <w:t>34</w:t>
      </w:r>
      <w:r w:rsidR="00005B82">
        <w:t xml:space="preserve"> </w:t>
      </w:r>
      <w:proofErr w:type="gramStart"/>
      <w:r>
        <w:t>учебных</w:t>
      </w:r>
      <w:proofErr w:type="gramEnd"/>
      <w:r w:rsidR="00005B82">
        <w:t xml:space="preserve"> </w:t>
      </w:r>
      <w:r>
        <w:t>часа,</w:t>
      </w:r>
      <w:r w:rsidR="00005B82">
        <w:t xml:space="preserve">  </w:t>
      </w:r>
      <w:r>
        <w:t>1час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неделю.</w:t>
      </w:r>
    </w:p>
    <w:p w:rsidR="00DC128B" w:rsidRDefault="00931FD0">
      <w:pPr>
        <w:pStyle w:val="11"/>
        <w:spacing w:before="138"/>
        <w:ind w:left="284"/>
      </w:pPr>
      <w:r>
        <w:t>Форма</w:t>
      </w:r>
      <w:r>
        <w:rPr>
          <w:spacing w:val="-8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rPr>
          <w:spacing w:val="-2"/>
        </w:rPr>
        <w:t>кружок</w:t>
      </w:r>
    </w:p>
    <w:p w:rsidR="00DC128B" w:rsidRDefault="00DC128B">
      <w:pPr>
        <w:pStyle w:val="a3"/>
        <w:ind w:left="0" w:firstLine="0"/>
        <w:rPr>
          <w:b/>
        </w:rPr>
      </w:pPr>
    </w:p>
    <w:p w:rsidR="00DC128B" w:rsidRDefault="00DC128B">
      <w:pPr>
        <w:pStyle w:val="a3"/>
        <w:ind w:left="0" w:firstLine="0"/>
        <w:rPr>
          <w:b/>
        </w:rPr>
      </w:pPr>
    </w:p>
    <w:p w:rsidR="00DC128B" w:rsidRDefault="00931FD0">
      <w:pPr>
        <w:ind w:left="284"/>
        <w:rPr>
          <w:b/>
          <w:sz w:val="24"/>
        </w:rPr>
      </w:pPr>
      <w:r>
        <w:rPr>
          <w:b/>
          <w:sz w:val="24"/>
        </w:rPr>
        <w:t>Воспитательные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:rsidR="00DC128B" w:rsidRDefault="00931FD0">
      <w:pPr>
        <w:pStyle w:val="a5"/>
        <w:numPr>
          <w:ilvl w:val="0"/>
          <w:numId w:val="5"/>
        </w:numPr>
        <w:tabs>
          <w:tab w:val="left" w:pos="1148"/>
        </w:tabs>
        <w:spacing w:before="138" w:line="360" w:lineRule="auto"/>
        <w:ind w:right="695" w:firstLine="708"/>
        <w:rPr>
          <w:sz w:val="24"/>
        </w:rPr>
      </w:pPr>
      <w:proofErr w:type="gramStart"/>
      <w:r>
        <w:rPr>
          <w:sz w:val="24"/>
        </w:rPr>
        <w:t>вовлечение школьников в интересную и полезную для них деятельность, которая предоставит</w:t>
      </w:r>
      <w:r>
        <w:rPr>
          <w:spacing w:val="28"/>
          <w:sz w:val="24"/>
        </w:rPr>
        <w:t xml:space="preserve"> </w:t>
      </w:r>
      <w:r>
        <w:rPr>
          <w:sz w:val="24"/>
        </w:rPr>
        <w:t>им</w:t>
      </w:r>
      <w:r>
        <w:rPr>
          <w:spacing w:val="2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ней,</w:t>
      </w:r>
      <w:r>
        <w:rPr>
          <w:spacing w:val="29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2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29"/>
          <w:sz w:val="24"/>
        </w:rPr>
        <w:t xml:space="preserve"> </w:t>
      </w:r>
      <w:r>
        <w:rPr>
          <w:sz w:val="24"/>
        </w:rPr>
        <w:t>значимые</w:t>
      </w:r>
      <w:proofErr w:type="gramEnd"/>
    </w:p>
    <w:p w:rsidR="00DC128B" w:rsidRDefault="00DC128B">
      <w:pPr>
        <w:spacing w:line="360" w:lineRule="auto"/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 w:line="360" w:lineRule="auto"/>
        <w:ind w:left="284" w:right="699" w:firstLine="0"/>
        <w:jc w:val="both"/>
      </w:pPr>
      <w:r>
        <w:lastRenderedPageBreak/>
        <w:t>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C128B" w:rsidRDefault="00931FD0">
      <w:pPr>
        <w:pStyle w:val="a5"/>
        <w:numPr>
          <w:ilvl w:val="0"/>
          <w:numId w:val="5"/>
        </w:numPr>
        <w:tabs>
          <w:tab w:val="left" w:pos="1158"/>
        </w:tabs>
        <w:spacing w:line="360" w:lineRule="auto"/>
        <w:ind w:right="690" w:firstLine="708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DC128B" w:rsidRDefault="00931FD0">
      <w:pPr>
        <w:pStyle w:val="a5"/>
        <w:numPr>
          <w:ilvl w:val="0"/>
          <w:numId w:val="5"/>
        </w:numPr>
        <w:tabs>
          <w:tab w:val="left" w:pos="1178"/>
        </w:tabs>
        <w:spacing w:line="360" w:lineRule="auto"/>
        <w:ind w:right="697" w:firstLine="708"/>
        <w:rPr>
          <w:sz w:val="24"/>
        </w:rPr>
      </w:pPr>
      <w:r>
        <w:rPr>
          <w:sz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</w:t>
      </w:r>
      <w:r>
        <w:rPr>
          <w:spacing w:val="-2"/>
          <w:sz w:val="24"/>
        </w:rPr>
        <w:t>традиций;</w:t>
      </w:r>
    </w:p>
    <w:p w:rsidR="00DC128B" w:rsidRDefault="00931FD0">
      <w:pPr>
        <w:pStyle w:val="a5"/>
        <w:numPr>
          <w:ilvl w:val="0"/>
          <w:numId w:val="5"/>
        </w:numPr>
        <w:tabs>
          <w:tab w:val="left" w:pos="1130"/>
        </w:tabs>
        <w:ind w:left="1130" w:hanging="139"/>
        <w:rPr>
          <w:b/>
          <w:sz w:val="24"/>
        </w:rPr>
      </w:pPr>
      <w:r>
        <w:rPr>
          <w:b/>
          <w:sz w:val="24"/>
        </w:rPr>
        <w:t>поощрение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педагогами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инициатив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самоуправления.</w:t>
      </w:r>
    </w:p>
    <w:p w:rsidR="00DC128B" w:rsidRDefault="00DC128B">
      <w:pPr>
        <w:pStyle w:val="a3"/>
        <w:ind w:left="0" w:firstLine="0"/>
        <w:rPr>
          <w:b/>
        </w:rPr>
      </w:pPr>
    </w:p>
    <w:p w:rsidR="00DC128B" w:rsidRDefault="00DC128B">
      <w:pPr>
        <w:pStyle w:val="a3"/>
        <w:spacing w:before="1"/>
        <w:ind w:left="0" w:firstLine="0"/>
        <w:rPr>
          <w:b/>
        </w:rPr>
      </w:pPr>
    </w:p>
    <w:p w:rsidR="00DC128B" w:rsidRDefault="00931FD0">
      <w:pPr>
        <w:ind w:left="798"/>
        <w:jc w:val="both"/>
        <w:rPr>
          <w:b/>
          <w:sz w:val="28"/>
        </w:rPr>
      </w:pPr>
      <w:r>
        <w:rPr>
          <w:b/>
          <w:spacing w:val="-4"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 w:rsidR="00005B82"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РЕЗУЛЬТАТЫ</w:t>
      </w:r>
      <w:r>
        <w:rPr>
          <w:b/>
          <w:sz w:val="28"/>
        </w:rPr>
        <w:t xml:space="preserve"> </w:t>
      </w:r>
      <w:r w:rsidR="00005B82">
        <w:rPr>
          <w:b/>
          <w:sz w:val="28"/>
        </w:rPr>
        <w:t xml:space="preserve"> </w:t>
      </w:r>
      <w:r>
        <w:rPr>
          <w:b/>
          <w:spacing w:val="-4"/>
          <w:sz w:val="28"/>
        </w:rPr>
        <w:t>РЕАЛИЗАЦИИ</w:t>
      </w:r>
      <w:r>
        <w:rPr>
          <w:b/>
          <w:spacing w:val="2"/>
          <w:sz w:val="28"/>
        </w:rPr>
        <w:t xml:space="preserve"> </w:t>
      </w:r>
      <w:r w:rsidR="00005B82"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ПРОГРАММЫ</w:t>
      </w:r>
    </w:p>
    <w:p w:rsidR="00DC128B" w:rsidRDefault="00931FD0">
      <w:pPr>
        <w:pStyle w:val="11"/>
        <w:spacing w:before="161"/>
        <w:jc w:val="both"/>
      </w:pPr>
      <w:r>
        <w:t>Личностные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DC128B" w:rsidRDefault="00931FD0">
      <w:pPr>
        <w:pStyle w:val="a5"/>
        <w:numPr>
          <w:ilvl w:val="0"/>
          <w:numId w:val="4"/>
        </w:numPr>
        <w:tabs>
          <w:tab w:val="left" w:pos="1138"/>
        </w:tabs>
        <w:spacing w:before="138" w:line="360" w:lineRule="auto"/>
        <w:ind w:left="101" w:right="693" w:firstLine="710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гуманистических, демократических и традиционных ценностей многонационального российского общества. Осознанное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DC128B" w:rsidRDefault="00931FD0">
      <w:pPr>
        <w:pStyle w:val="a5"/>
        <w:numPr>
          <w:ilvl w:val="0"/>
          <w:numId w:val="4"/>
        </w:numPr>
        <w:tabs>
          <w:tab w:val="left" w:pos="1092"/>
        </w:tabs>
        <w:spacing w:before="1" w:line="360" w:lineRule="auto"/>
        <w:ind w:left="101" w:right="694" w:firstLine="710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</w:t>
      </w:r>
      <w:r>
        <w:rPr>
          <w:spacing w:val="40"/>
          <w:sz w:val="24"/>
        </w:rPr>
        <w:t xml:space="preserve"> </w:t>
      </w:r>
      <w:r>
        <w:rPr>
          <w:sz w:val="24"/>
        </w:rPr>
        <w:t>и 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дальнейшей индивидуальной траектории образования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ориентировки в мире профессий и профессиональных предпочтений, с учетом устойчивых познавательных </w:t>
      </w:r>
      <w:r>
        <w:rPr>
          <w:spacing w:val="-2"/>
          <w:sz w:val="24"/>
        </w:rPr>
        <w:t>интересов.</w:t>
      </w:r>
    </w:p>
    <w:p w:rsidR="00DC128B" w:rsidRDefault="00931FD0">
      <w:pPr>
        <w:pStyle w:val="a5"/>
        <w:numPr>
          <w:ilvl w:val="0"/>
          <w:numId w:val="4"/>
        </w:numPr>
        <w:tabs>
          <w:tab w:val="left" w:pos="1062"/>
        </w:tabs>
        <w:spacing w:line="360" w:lineRule="auto"/>
        <w:ind w:left="101" w:right="694" w:firstLine="710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-3"/>
          <w:sz w:val="24"/>
        </w:rPr>
        <w:t xml:space="preserve"> </w:t>
      </w:r>
      <w:r>
        <w:rPr>
          <w:sz w:val="24"/>
        </w:rPr>
        <w:t>хранимых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 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поведении,</w:t>
      </w:r>
    </w:p>
    <w:p w:rsidR="00DC128B" w:rsidRDefault="00DC128B">
      <w:pPr>
        <w:spacing w:line="360" w:lineRule="auto"/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 w:line="360" w:lineRule="auto"/>
        <w:ind w:right="694" w:firstLine="0"/>
        <w:jc w:val="both"/>
      </w:pPr>
      <w:proofErr w:type="gramStart"/>
      <w:r>
        <w:lastRenderedPageBreak/>
        <w:t xml:space="preserve">расточительном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rPr>
          <w:spacing w:val="-12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учению;</w:t>
      </w:r>
      <w:r>
        <w:rPr>
          <w:spacing w:val="-12"/>
        </w:rPr>
        <w:t xml:space="preserve"> </w:t>
      </w:r>
      <w:r>
        <w:t>уважительного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C128B" w:rsidRDefault="00931FD0">
      <w:pPr>
        <w:pStyle w:val="a3"/>
        <w:spacing w:line="360" w:lineRule="auto"/>
        <w:ind w:right="691"/>
        <w:jc w:val="both"/>
      </w:pPr>
      <w:r>
        <w:t xml:space="preserve">4 </w:t>
      </w: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C128B" w:rsidRDefault="00931FD0">
      <w:pPr>
        <w:pStyle w:val="a5"/>
        <w:numPr>
          <w:ilvl w:val="0"/>
          <w:numId w:val="3"/>
        </w:numPr>
        <w:tabs>
          <w:tab w:val="left" w:pos="1054"/>
        </w:tabs>
        <w:spacing w:line="360" w:lineRule="auto"/>
        <w:ind w:left="101" w:right="695" w:firstLine="710"/>
        <w:jc w:val="both"/>
        <w:rPr>
          <w:sz w:val="24"/>
        </w:rPr>
      </w:pPr>
      <w:r>
        <w:rPr>
          <w:sz w:val="24"/>
        </w:rPr>
        <w:t>Осознанное,</w:t>
      </w:r>
      <w:r>
        <w:rPr>
          <w:spacing w:val="-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sz w:val="24"/>
        </w:rPr>
        <w:t>конвенционирования</w:t>
      </w:r>
      <w:proofErr w:type="spellEnd"/>
      <w:r>
        <w:rPr>
          <w:sz w:val="24"/>
        </w:rPr>
        <w:t xml:space="preserve"> интересов, процедур, готовность и способность к ведению переговоров).</w:t>
      </w:r>
    </w:p>
    <w:p w:rsidR="00DC128B" w:rsidRDefault="00931FD0">
      <w:pPr>
        <w:pStyle w:val="a5"/>
        <w:numPr>
          <w:ilvl w:val="0"/>
          <w:numId w:val="3"/>
        </w:numPr>
        <w:tabs>
          <w:tab w:val="left" w:pos="1126"/>
        </w:tabs>
        <w:spacing w:line="360" w:lineRule="auto"/>
        <w:ind w:left="101" w:right="693" w:firstLine="710"/>
        <w:jc w:val="both"/>
        <w:rPr>
          <w:sz w:val="24"/>
        </w:rPr>
      </w:pPr>
      <w:r>
        <w:rPr>
          <w:sz w:val="24"/>
        </w:rPr>
        <w:t xml:space="preserve">Освоенность социальных норм, правил поведения, ролей и форм социальной жизни в группах и сообществах. </w:t>
      </w:r>
      <w:proofErr w:type="gramStart"/>
      <w:r>
        <w:rPr>
          <w:sz w:val="24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rPr>
          <w:sz w:val="24"/>
        </w:rPr>
        <w:t>интериоризация</w:t>
      </w:r>
      <w:proofErr w:type="spellEnd"/>
      <w:r>
        <w:rPr>
          <w:sz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</w:t>
      </w:r>
      <w:r>
        <w:rPr>
          <w:spacing w:val="-2"/>
          <w:sz w:val="24"/>
        </w:rPr>
        <w:t>потенциала).</w:t>
      </w:r>
      <w:proofErr w:type="gramEnd"/>
    </w:p>
    <w:p w:rsidR="00DC128B" w:rsidRDefault="00931FD0">
      <w:pPr>
        <w:pStyle w:val="a5"/>
        <w:numPr>
          <w:ilvl w:val="0"/>
          <w:numId w:val="3"/>
        </w:numPr>
        <w:tabs>
          <w:tab w:val="left" w:pos="1266"/>
        </w:tabs>
        <w:spacing w:before="1"/>
        <w:ind w:left="1266" w:hanging="455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73"/>
          <w:sz w:val="24"/>
        </w:rPr>
        <w:t xml:space="preserve">  </w:t>
      </w:r>
      <w:r>
        <w:rPr>
          <w:sz w:val="24"/>
        </w:rPr>
        <w:t>ценности</w:t>
      </w:r>
      <w:r>
        <w:rPr>
          <w:spacing w:val="73"/>
          <w:sz w:val="24"/>
        </w:rPr>
        <w:t xml:space="preserve">  </w:t>
      </w:r>
      <w:r>
        <w:rPr>
          <w:sz w:val="24"/>
        </w:rPr>
        <w:t>здорового</w:t>
      </w:r>
      <w:r>
        <w:rPr>
          <w:spacing w:val="74"/>
          <w:sz w:val="24"/>
        </w:rPr>
        <w:t xml:space="preserve">  </w:t>
      </w:r>
      <w:r>
        <w:rPr>
          <w:sz w:val="24"/>
        </w:rPr>
        <w:t>и</w:t>
      </w:r>
      <w:r>
        <w:rPr>
          <w:spacing w:val="73"/>
          <w:sz w:val="24"/>
        </w:rPr>
        <w:t xml:space="preserve">  </w:t>
      </w:r>
      <w:r>
        <w:rPr>
          <w:sz w:val="24"/>
        </w:rPr>
        <w:t>безопасного</w:t>
      </w:r>
      <w:r>
        <w:rPr>
          <w:spacing w:val="74"/>
          <w:sz w:val="24"/>
        </w:rPr>
        <w:t xml:space="preserve">  </w:t>
      </w:r>
      <w:r>
        <w:rPr>
          <w:sz w:val="24"/>
        </w:rPr>
        <w:t>образа</w:t>
      </w:r>
      <w:r>
        <w:rPr>
          <w:spacing w:val="73"/>
          <w:sz w:val="24"/>
        </w:rPr>
        <w:t xml:space="preserve">  </w:t>
      </w:r>
      <w:r>
        <w:rPr>
          <w:spacing w:val="-2"/>
          <w:sz w:val="24"/>
        </w:rPr>
        <w:t>жизни;</w:t>
      </w:r>
    </w:p>
    <w:p w:rsidR="00DC128B" w:rsidRDefault="00DC128B">
      <w:pPr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 w:line="360" w:lineRule="auto"/>
        <w:ind w:right="696" w:firstLine="0"/>
        <w:jc w:val="both"/>
      </w:pPr>
      <w:proofErr w:type="spellStart"/>
      <w:r>
        <w:lastRenderedPageBreak/>
        <w:t>интериоризация</w:t>
      </w:r>
      <w:proofErr w:type="spellEnd"/>
      <w: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DC128B" w:rsidRDefault="00931FD0">
      <w:pPr>
        <w:pStyle w:val="a5"/>
        <w:numPr>
          <w:ilvl w:val="0"/>
          <w:numId w:val="3"/>
        </w:numPr>
        <w:tabs>
          <w:tab w:val="left" w:pos="1134"/>
        </w:tabs>
        <w:spacing w:line="360" w:lineRule="auto"/>
        <w:ind w:left="101" w:right="691" w:firstLine="710"/>
        <w:jc w:val="both"/>
        <w:rPr>
          <w:sz w:val="24"/>
        </w:rPr>
      </w:pPr>
      <w:r>
        <w:rPr>
          <w:sz w:val="24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sz w:val="24"/>
        </w:rPr>
        <w:t>выраженной</w:t>
      </w:r>
      <w:proofErr w:type="gramEnd"/>
      <w:r>
        <w:rPr>
          <w:sz w:val="24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активного отношения к традициям художественной культуры как смысловой, эстетической и личностно-значимой </w:t>
      </w:r>
      <w:r>
        <w:rPr>
          <w:spacing w:val="-2"/>
          <w:sz w:val="24"/>
        </w:rPr>
        <w:t>ценности).</w:t>
      </w:r>
    </w:p>
    <w:p w:rsidR="00DC128B" w:rsidRDefault="00931FD0">
      <w:pPr>
        <w:pStyle w:val="a5"/>
        <w:numPr>
          <w:ilvl w:val="0"/>
          <w:numId w:val="3"/>
        </w:numPr>
        <w:tabs>
          <w:tab w:val="left" w:pos="1342"/>
        </w:tabs>
        <w:spacing w:line="360" w:lineRule="auto"/>
        <w:ind w:left="101" w:right="692" w:firstLine="71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(готовность к исследованию 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к занятиям сельскохозяйственным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DC128B" w:rsidRDefault="00931FD0">
      <w:pPr>
        <w:pStyle w:val="11"/>
        <w:spacing w:before="1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результаты</w:t>
      </w:r>
    </w:p>
    <w:p w:rsidR="00DC128B" w:rsidRDefault="00931FD0">
      <w:pPr>
        <w:pStyle w:val="a3"/>
        <w:spacing w:before="138" w:line="360" w:lineRule="auto"/>
      </w:pPr>
      <w:proofErr w:type="spellStart"/>
      <w:r>
        <w:t>Метапредметные</w:t>
      </w:r>
      <w:proofErr w:type="spellEnd"/>
      <w:r>
        <w:t xml:space="preserve"> результаты представлены тремя группами универсальных учебных действий (УУД).</w:t>
      </w:r>
    </w:p>
    <w:p w:rsidR="00DC128B" w:rsidRDefault="00931FD0">
      <w:pPr>
        <w:pStyle w:val="11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134"/>
        </w:tabs>
        <w:spacing w:before="138" w:line="360" w:lineRule="auto"/>
        <w:ind w:left="101" w:right="693" w:firstLine="710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анализировать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spacing w:before="138"/>
        <w:ind w:left="950" w:hanging="139"/>
        <w:jc w:val="left"/>
        <w:rPr>
          <w:sz w:val="24"/>
        </w:rPr>
      </w:pPr>
      <w:r>
        <w:rPr>
          <w:sz w:val="24"/>
        </w:rPr>
        <w:t>идентифицировать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проблему;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17"/>
        </w:tabs>
        <w:spacing w:before="138" w:line="360" w:lineRule="auto"/>
        <w:ind w:left="101" w:right="696" w:firstLine="710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40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предвосхищать конечный результат;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05"/>
        </w:tabs>
        <w:spacing w:line="360" w:lineRule="auto"/>
        <w:ind w:left="101" w:right="701" w:firstLine="71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существующих </w:t>
      </w:r>
      <w:r>
        <w:rPr>
          <w:spacing w:val="-2"/>
          <w:sz w:val="24"/>
        </w:rPr>
        <w:t>возможностей;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99"/>
          <w:tab w:val="left" w:pos="2871"/>
          <w:tab w:val="left" w:pos="3944"/>
          <w:tab w:val="left" w:pos="4821"/>
          <w:tab w:val="left" w:pos="5364"/>
          <w:tab w:val="left" w:pos="6090"/>
          <w:tab w:val="left" w:pos="7522"/>
          <w:tab w:val="left" w:pos="9144"/>
        </w:tabs>
        <w:ind w:left="1099" w:hanging="288"/>
        <w:jc w:val="left"/>
        <w:rPr>
          <w:sz w:val="24"/>
        </w:rPr>
      </w:pP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учебные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5"/>
          <w:sz w:val="24"/>
        </w:rPr>
        <w:t>как</w:t>
      </w:r>
      <w:r>
        <w:rPr>
          <w:sz w:val="24"/>
        </w:rPr>
        <w:tab/>
      </w:r>
      <w:r>
        <w:rPr>
          <w:spacing w:val="-4"/>
          <w:sz w:val="24"/>
        </w:rPr>
        <w:t>шаги</w:t>
      </w:r>
      <w:r>
        <w:rPr>
          <w:sz w:val="24"/>
        </w:rPr>
        <w:tab/>
      </w:r>
      <w:r>
        <w:rPr>
          <w:spacing w:val="-2"/>
          <w:sz w:val="24"/>
        </w:rPr>
        <w:t>достижения</w:t>
      </w:r>
      <w:r>
        <w:rPr>
          <w:sz w:val="24"/>
        </w:rPr>
        <w:tab/>
      </w:r>
      <w:r>
        <w:rPr>
          <w:spacing w:val="-2"/>
          <w:sz w:val="24"/>
        </w:rPr>
        <w:t>поставленной</w:t>
      </w:r>
      <w:r>
        <w:rPr>
          <w:sz w:val="24"/>
        </w:rPr>
        <w:tab/>
      </w:r>
      <w:r>
        <w:rPr>
          <w:spacing w:val="-4"/>
          <w:sz w:val="24"/>
        </w:rPr>
        <w:t>цели</w:t>
      </w:r>
    </w:p>
    <w:p w:rsidR="00DC128B" w:rsidRDefault="00DC128B">
      <w:pPr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 w:line="360" w:lineRule="auto"/>
        <w:ind w:right="700" w:firstLine="0"/>
        <w:jc w:val="both"/>
      </w:pPr>
      <w:r>
        <w:lastRenderedPageBreak/>
        <w:t>деятельности;</w:t>
      </w:r>
      <w:r>
        <w:rPr>
          <w:spacing w:val="40"/>
        </w:rPr>
        <w:t xml:space="preserve"> </w:t>
      </w:r>
      <w:r>
        <w:t>-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164"/>
        </w:tabs>
        <w:spacing w:line="360" w:lineRule="auto"/>
        <w:ind w:left="101" w:right="694" w:firstLine="71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89"/>
        </w:tabs>
        <w:spacing w:line="360" w:lineRule="auto"/>
        <w:ind w:left="101" w:right="699" w:firstLine="710"/>
        <w:rPr>
          <w:sz w:val="24"/>
        </w:rPr>
      </w:pPr>
      <w:r>
        <w:rPr>
          <w:sz w:val="24"/>
        </w:rPr>
        <w:t>определять необходимые действи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 в соответствии с учебной и познавательной задачей и составлять алгоритм их выполнения;</w:t>
      </w:r>
    </w:p>
    <w:p w:rsidR="00DC128B" w:rsidRDefault="00931FD0">
      <w:pPr>
        <w:pStyle w:val="a3"/>
        <w:spacing w:line="360" w:lineRule="auto"/>
        <w:ind w:right="696"/>
        <w:jc w:val="both"/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53"/>
        </w:tabs>
        <w:spacing w:line="360" w:lineRule="auto"/>
        <w:ind w:left="101" w:right="700" w:firstLine="710"/>
        <w:rPr>
          <w:sz w:val="24"/>
        </w:rPr>
      </w:pPr>
      <w:r>
        <w:rPr>
          <w:sz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53"/>
        </w:tabs>
        <w:spacing w:line="360" w:lineRule="auto"/>
        <w:ind w:left="101" w:right="693" w:firstLine="710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91"/>
        </w:tabs>
        <w:spacing w:line="360" w:lineRule="auto"/>
        <w:ind w:left="101" w:right="693" w:firstLine="710"/>
        <w:rPr>
          <w:sz w:val="24"/>
        </w:rPr>
      </w:pPr>
      <w:r>
        <w:rPr>
          <w:sz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57"/>
        </w:tabs>
        <w:spacing w:line="360" w:lineRule="auto"/>
        <w:ind w:left="101" w:right="697" w:firstLine="710"/>
        <w:rPr>
          <w:sz w:val="24"/>
        </w:rPr>
      </w:pPr>
      <w:r>
        <w:rPr>
          <w:sz w:val="24"/>
        </w:rPr>
        <w:t xml:space="preserve">составлять план решения проблемы (выполнения проекта, проведения </w:t>
      </w:r>
      <w:r>
        <w:rPr>
          <w:spacing w:val="-2"/>
          <w:sz w:val="24"/>
        </w:rPr>
        <w:t>исследования);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03"/>
        </w:tabs>
        <w:spacing w:line="360" w:lineRule="auto"/>
        <w:ind w:left="101" w:right="696" w:firstLine="710"/>
        <w:rPr>
          <w:sz w:val="24"/>
        </w:rPr>
      </w:pPr>
      <w:r>
        <w:rPr>
          <w:sz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63"/>
        </w:tabs>
        <w:spacing w:before="1" w:line="360" w:lineRule="auto"/>
        <w:ind w:left="101" w:right="698" w:firstLine="710"/>
        <w:rPr>
          <w:sz w:val="24"/>
        </w:rPr>
      </w:pPr>
      <w:r>
        <w:rPr>
          <w:sz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планировать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свою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траекторию.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098"/>
        </w:tabs>
        <w:spacing w:before="138" w:line="360" w:lineRule="auto"/>
        <w:ind w:left="101" w:right="699" w:firstLine="71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79"/>
        </w:tabs>
        <w:spacing w:line="360" w:lineRule="auto"/>
        <w:ind w:left="101" w:right="696" w:firstLine="71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и критерии оценки своей учебной деятельности;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95"/>
        </w:tabs>
        <w:spacing w:line="360" w:lineRule="auto"/>
        <w:ind w:left="101" w:right="693" w:firstLine="710"/>
        <w:jc w:val="left"/>
        <w:rPr>
          <w:sz w:val="24"/>
        </w:rPr>
      </w:pPr>
      <w:r>
        <w:rPr>
          <w:sz w:val="24"/>
        </w:rPr>
        <w:t>систематизировать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(в</w:t>
      </w:r>
      <w:r>
        <w:rPr>
          <w:spacing w:val="34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4"/>
          <w:sz w:val="24"/>
        </w:rPr>
        <w:t xml:space="preserve"> </w:t>
      </w:r>
      <w:r>
        <w:rPr>
          <w:sz w:val="24"/>
        </w:rPr>
        <w:t>приоритетные)</w:t>
      </w:r>
      <w:r>
        <w:rPr>
          <w:spacing w:val="3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33"/>
          <w:sz w:val="24"/>
        </w:rPr>
        <w:t xml:space="preserve"> </w:t>
      </w:r>
      <w:r>
        <w:rPr>
          <w:sz w:val="24"/>
        </w:rPr>
        <w:t>планируемых результатов и оценки своей деятельности;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07"/>
          <w:tab w:val="left" w:pos="2230"/>
          <w:tab w:val="left" w:pos="3803"/>
          <w:tab w:val="left" w:pos="4370"/>
          <w:tab w:val="left" w:pos="5781"/>
          <w:tab w:val="left" w:pos="6572"/>
          <w:tab w:val="left" w:pos="8220"/>
        </w:tabs>
        <w:spacing w:line="360" w:lineRule="auto"/>
        <w:ind w:left="101" w:right="693" w:firstLine="710"/>
        <w:jc w:val="left"/>
        <w:rPr>
          <w:sz w:val="24"/>
        </w:rPr>
      </w:pPr>
      <w:r>
        <w:rPr>
          <w:spacing w:val="-2"/>
          <w:sz w:val="24"/>
        </w:rPr>
        <w:t>отбирать</w:t>
      </w:r>
      <w:r>
        <w:rPr>
          <w:sz w:val="24"/>
        </w:rPr>
        <w:tab/>
      </w:r>
      <w:r>
        <w:rPr>
          <w:spacing w:val="-2"/>
          <w:sz w:val="24"/>
        </w:rPr>
        <w:t>инструменты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оценивания</w:t>
      </w:r>
      <w:r>
        <w:rPr>
          <w:sz w:val="24"/>
        </w:rPr>
        <w:tab/>
      </w:r>
      <w:r>
        <w:rPr>
          <w:spacing w:val="-2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>самоконтроль своей деятельности в рамках предложенных условий и требований;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81"/>
        </w:tabs>
        <w:spacing w:line="360" w:lineRule="auto"/>
        <w:ind w:left="101" w:right="695" w:firstLine="71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свою деятельность, аргументируя</w:t>
      </w:r>
      <w:r>
        <w:rPr>
          <w:spacing w:val="2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2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или отсутствия планируемого результата;</w:t>
      </w:r>
    </w:p>
    <w:p w:rsidR="00DC128B" w:rsidRDefault="00DC128B">
      <w:pPr>
        <w:spacing w:line="360" w:lineRule="auto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5"/>
        <w:numPr>
          <w:ilvl w:val="1"/>
          <w:numId w:val="2"/>
        </w:numPr>
        <w:tabs>
          <w:tab w:val="left" w:pos="955"/>
        </w:tabs>
        <w:spacing w:before="76" w:line="360" w:lineRule="auto"/>
        <w:ind w:left="101" w:right="699" w:firstLine="710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изменяющейся ситуации и/или при отсутствии планируемого результата;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81"/>
        </w:tabs>
        <w:spacing w:line="360" w:lineRule="auto"/>
        <w:ind w:left="101" w:right="697" w:firstLine="710"/>
        <w:rPr>
          <w:sz w:val="24"/>
        </w:rPr>
      </w:pPr>
      <w:r>
        <w:rPr>
          <w:sz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</w:t>
      </w:r>
      <w:r>
        <w:rPr>
          <w:spacing w:val="-2"/>
          <w:sz w:val="24"/>
        </w:rPr>
        <w:t>продукта;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61"/>
        </w:tabs>
        <w:spacing w:line="360" w:lineRule="auto"/>
        <w:ind w:left="101" w:right="692" w:firstLine="710"/>
        <w:rPr>
          <w:sz w:val="24"/>
        </w:rPr>
      </w:pPr>
      <w:r>
        <w:rPr>
          <w:sz w:val="24"/>
        </w:rPr>
        <w:t xml:space="preserve">сверять свои действия с целью и, при необходимости, исправлять ошибки </w:t>
      </w:r>
      <w:r>
        <w:rPr>
          <w:spacing w:val="-2"/>
          <w:sz w:val="24"/>
        </w:rPr>
        <w:t>самостоятельно.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178"/>
        </w:tabs>
        <w:spacing w:line="360" w:lineRule="auto"/>
        <w:ind w:left="101" w:right="693" w:firstLine="710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71"/>
        </w:tabs>
        <w:spacing w:before="138" w:line="360" w:lineRule="auto"/>
        <w:ind w:left="101" w:right="696" w:firstLine="710"/>
        <w:jc w:val="left"/>
        <w:rPr>
          <w:sz w:val="24"/>
        </w:rPr>
      </w:pPr>
      <w:r>
        <w:rPr>
          <w:sz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1"/>
        </w:tabs>
        <w:spacing w:line="360" w:lineRule="auto"/>
        <w:ind w:left="101" w:right="692" w:firstLine="710"/>
        <w:jc w:val="left"/>
        <w:rPr>
          <w:sz w:val="24"/>
        </w:rPr>
      </w:pPr>
      <w:r>
        <w:rPr>
          <w:sz w:val="24"/>
        </w:rPr>
        <w:t>свободно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9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7"/>
          <w:sz w:val="24"/>
        </w:rPr>
        <w:t xml:space="preserve"> </w:t>
      </w:r>
      <w:r>
        <w:rPr>
          <w:sz w:val="24"/>
        </w:rPr>
        <w:t>из цели и имеющихся средств, различая результат и способы действий;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77"/>
        </w:tabs>
        <w:spacing w:line="360" w:lineRule="auto"/>
        <w:ind w:left="101" w:right="696" w:firstLine="71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80"/>
          <w:sz w:val="24"/>
        </w:rPr>
        <w:t xml:space="preserve"> </w:t>
      </w:r>
      <w:r>
        <w:rPr>
          <w:sz w:val="24"/>
        </w:rPr>
        <w:t>своей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определенным критериям в соответствии с целью деятельности;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93"/>
        </w:tabs>
        <w:spacing w:before="1" w:line="360" w:lineRule="auto"/>
        <w:ind w:left="101" w:right="695" w:firstLine="710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цели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 внутренних ресурсов и доступных внешних ресурсов;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результатов.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269"/>
          <w:tab w:val="left" w:pos="2525"/>
          <w:tab w:val="left" w:pos="3780"/>
          <w:tab w:val="left" w:pos="5530"/>
          <w:tab w:val="left" w:pos="7084"/>
          <w:tab w:val="left" w:pos="8319"/>
          <w:tab w:val="left" w:pos="9500"/>
        </w:tabs>
        <w:spacing w:before="138" w:line="360" w:lineRule="auto"/>
        <w:ind w:left="101" w:right="694" w:firstLine="710"/>
        <w:rPr>
          <w:sz w:val="24"/>
        </w:rPr>
      </w:pPr>
      <w:r>
        <w:rPr>
          <w:spacing w:val="-2"/>
          <w:sz w:val="24"/>
        </w:rPr>
        <w:t>Владение</w:t>
      </w:r>
      <w:r>
        <w:rPr>
          <w:sz w:val="24"/>
        </w:rPr>
        <w:tab/>
      </w:r>
      <w:r>
        <w:rPr>
          <w:spacing w:val="-2"/>
          <w:sz w:val="24"/>
        </w:rPr>
        <w:t>основами</w:t>
      </w:r>
      <w:r>
        <w:rPr>
          <w:sz w:val="24"/>
        </w:rPr>
        <w:tab/>
      </w:r>
      <w:r>
        <w:rPr>
          <w:spacing w:val="-2"/>
          <w:sz w:val="24"/>
        </w:rPr>
        <w:t>самоконтроля,</w:t>
      </w:r>
      <w:r>
        <w:rPr>
          <w:sz w:val="24"/>
        </w:rPr>
        <w:tab/>
      </w:r>
      <w:r>
        <w:rPr>
          <w:spacing w:val="-2"/>
          <w:sz w:val="24"/>
        </w:rPr>
        <w:t>самооценки,</w:t>
      </w:r>
      <w:r>
        <w:rPr>
          <w:sz w:val="24"/>
        </w:rPr>
        <w:tab/>
      </w:r>
      <w:r>
        <w:rPr>
          <w:spacing w:val="-2"/>
          <w:sz w:val="24"/>
        </w:rPr>
        <w:t>принятия</w:t>
      </w:r>
      <w:r>
        <w:rPr>
          <w:sz w:val="24"/>
        </w:rPr>
        <w:tab/>
      </w:r>
      <w:r>
        <w:rPr>
          <w:spacing w:val="-2"/>
          <w:sz w:val="24"/>
        </w:rPr>
        <w:t>решений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осуществления осознанного выбора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учебной и познавательной.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1"/>
        </w:tabs>
        <w:spacing w:line="360" w:lineRule="auto"/>
        <w:ind w:left="101" w:right="696" w:firstLine="710"/>
        <w:rPr>
          <w:sz w:val="24"/>
        </w:rPr>
      </w:pPr>
      <w:r>
        <w:rPr>
          <w:sz w:val="24"/>
        </w:rPr>
        <w:t>наблюдать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 деятельность других обучающихся в процессе взаимопроверки;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75"/>
        </w:tabs>
        <w:spacing w:line="360" w:lineRule="auto"/>
        <w:ind w:left="101" w:right="694" w:firstLine="710"/>
        <w:rPr>
          <w:sz w:val="24"/>
        </w:rPr>
      </w:pPr>
      <w:r>
        <w:rPr>
          <w:sz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ответственность;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43"/>
        </w:tabs>
        <w:spacing w:before="138" w:line="360" w:lineRule="auto"/>
        <w:ind w:left="101" w:right="694" w:firstLine="710"/>
        <w:rPr>
          <w:sz w:val="24"/>
        </w:rPr>
      </w:pPr>
      <w:r>
        <w:rPr>
          <w:sz w:val="24"/>
        </w:rPr>
        <w:t>самостоятельно определять причины своего успеха или неуспеха и находить способы выхода из ситуации неуспеха;</w:t>
      </w:r>
      <w:r>
        <w:rPr>
          <w:spacing w:val="40"/>
          <w:sz w:val="24"/>
        </w:rPr>
        <w:t xml:space="preserve"> </w:t>
      </w:r>
      <w:r>
        <w:rPr>
          <w:sz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01"/>
        </w:tabs>
        <w:spacing w:line="360" w:lineRule="auto"/>
        <w:ind w:left="101" w:right="694" w:firstLine="710"/>
        <w:rPr>
          <w:sz w:val="24"/>
        </w:rPr>
      </w:pPr>
      <w:proofErr w:type="gramStart"/>
      <w:r>
        <w:rPr>
          <w:sz w:val="24"/>
        </w:rPr>
        <w:t>демонстрировать приемы регуляции психофизиологических/ эмоциональных состояний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для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достижения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эффекта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успокоения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(устранения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эмоциональной</w:t>
      </w:r>
      <w:proofErr w:type="gramEnd"/>
    </w:p>
    <w:p w:rsidR="00DC128B" w:rsidRDefault="00DC128B">
      <w:pPr>
        <w:spacing w:line="360" w:lineRule="auto"/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 w:line="360" w:lineRule="auto"/>
        <w:ind w:firstLine="0"/>
      </w:pPr>
      <w:r>
        <w:lastRenderedPageBreak/>
        <w:t>напряженности),</w:t>
      </w:r>
      <w:r>
        <w:rPr>
          <w:spacing w:val="40"/>
        </w:rPr>
        <w:t xml:space="preserve"> </w:t>
      </w:r>
      <w:r>
        <w:t>эффекта</w:t>
      </w:r>
      <w:r>
        <w:rPr>
          <w:spacing w:val="40"/>
        </w:rPr>
        <w:t xml:space="preserve"> </w:t>
      </w:r>
      <w:r>
        <w:t>восстановления</w:t>
      </w:r>
      <w:r>
        <w:rPr>
          <w:spacing w:val="40"/>
        </w:rPr>
        <w:t xml:space="preserve"> </w:t>
      </w:r>
      <w:r>
        <w:t>(ослабления</w:t>
      </w:r>
      <w:r>
        <w:rPr>
          <w:spacing w:val="40"/>
        </w:rPr>
        <w:t xml:space="preserve"> </w:t>
      </w:r>
      <w:r>
        <w:t>проявлений</w:t>
      </w:r>
      <w:r>
        <w:rPr>
          <w:spacing w:val="40"/>
        </w:rPr>
        <w:t xml:space="preserve"> </w:t>
      </w:r>
      <w:r>
        <w:t>утомления),</w:t>
      </w:r>
      <w:r>
        <w:rPr>
          <w:spacing w:val="40"/>
        </w:rPr>
        <w:t xml:space="preserve"> </w:t>
      </w:r>
      <w:r>
        <w:t>эффекта активизации (повышения психофизиологической реактивности).</w:t>
      </w:r>
    </w:p>
    <w:p w:rsidR="00DC128B" w:rsidRDefault="00DC128B">
      <w:pPr>
        <w:pStyle w:val="a3"/>
        <w:spacing w:before="138"/>
        <w:ind w:left="0" w:firstLine="0"/>
      </w:pPr>
    </w:p>
    <w:p w:rsidR="00DC128B" w:rsidRDefault="00931FD0">
      <w:pPr>
        <w:pStyle w:val="11"/>
        <w:jc w:val="both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162"/>
        </w:tabs>
        <w:spacing w:before="138" w:line="360" w:lineRule="auto"/>
        <w:ind w:left="101" w:right="697" w:firstLine="710"/>
        <w:jc w:val="both"/>
        <w:rPr>
          <w:sz w:val="24"/>
        </w:rPr>
      </w:pPr>
      <w:proofErr w:type="gramStart"/>
      <w:r>
        <w:rPr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>
        <w:rPr>
          <w:sz w:val="24"/>
        </w:rPr>
        <w:t xml:space="preserve"> Обучающийся </w:t>
      </w:r>
      <w:r>
        <w:rPr>
          <w:spacing w:val="-2"/>
          <w:sz w:val="24"/>
        </w:rPr>
        <w:t>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79"/>
        </w:tabs>
        <w:spacing w:line="360" w:lineRule="auto"/>
        <w:ind w:left="101" w:right="697" w:firstLine="710"/>
        <w:jc w:val="left"/>
        <w:rPr>
          <w:sz w:val="24"/>
        </w:rPr>
      </w:pPr>
      <w:r>
        <w:rPr>
          <w:sz w:val="24"/>
        </w:rPr>
        <w:t xml:space="preserve">подбирать слова, соподчиненные ключевому слову, определяющие его признаки и </w:t>
      </w:r>
      <w:r>
        <w:rPr>
          <w:spacing w:val="-2"/>
          <w:sz w:val="24"/>
        </w:rPr>
        <w:t>свойства;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9"/>
        </w:tabs>
        <w:spacing w:line="360" w:lineRule="auto"/>
        <w:ind w:left="101" w:right="697" w:firstLine="710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цепочку,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состоящую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соподчиненных ему слов;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67"/>
        </w:tabs>
        <w:spacing w:line="360" w:lineRule="auto"/>
        <w:ind w:left="101" w:right="696" w:firstLine="710"/>
        <w:jc w:val="left"/>
        <w:rPr>
          <w:sz w:val="24"/>
        </w:rPr>
      </w:pPr>
      <w:r>
        <w:rPr>
          <w:sz w:val="24"/>
        </w:rPr>
        <w:t>выделять общий признак двух или нескольких предметов или явлений и объяснять их сходство;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9"/>
        </w:tabs>
        <w:spacing w:line="360" w:lineRule="auto"/>
        <w:ind w:left="101" w:right="694" w:firstLine="710"/>
        <w:jc w:val="left"/>
        <w:rPr>
          <w:sz w:val="24"/>
        </w:rPr>
      </w:pPr>
      <w:r>
        <w:rPr>
          <w:sz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ряда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85"/>
        </w:tabs>
        <w:spacing w:before="138" w:line="360" w:lineRule="auto"/>
        <w:ind w:left="101" w:right="693" w:firstLine="710"/>
        <w:rPr>
          <w:sz w:val="24"/>
        </w:rPr>
      </w:pPr>
      <w:r>
        <w:rPr>
          <w:sz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65"/>
        </w:tabs>
        <w:spacing w:before="1" w:line="360" w:lineRule="auto"/>
        <w:ind w:left="101" w:right="701" w:firstLine="710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69"/>
        </w:tabs>
        <w:spacing w:line="360" w:lineRule="auto"/>
        <w:ind w:left="101" w:right="699" w:firstLine="710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 признаки;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излагать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0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7"/>
        </w:tabs>
        <w:spacing w:before="138" w:line="360" w:lineRule="auto"/>
        <w:ind w:left="101" w:right="693" w:firstLine="710"/>
        <w:rPr>
          <w:sz w:val="24"/>
        </w:rPr>
      </w:pP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применять способ проверки достоверности информации;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proofErr w:type="spellStart"/>
      <w:r>
        <w:rPr>
          <w:sz w:val="24"/>
        </w:rPr>
        <w:t>вербализовать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него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источником;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23"/>
        </w:tabs>
        <w:spacing w:before="138" w:line="360" w:lineRule="auto"/>
        <w:ind w:left="101" w:right="695" w:firstLine="710"/>
        <w:rPr>
          <w:sz w:val="24"/>
        </w:rPr>
      </w:pPr>
      <w:proofErr w:type="gramStart"/>
      <w:r>
        <w:rPr>
          <w:sz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  <w:r>
        <w:rPr>
          <w:spacing w:val="40"/>
          <w:sz w:val="24"/>
        </w:rPr>
        <w:t xml:space="preserve"> </w:t>
      </w:r>
      <w:r>
        <w:rPr>
          <w:sz w:val="24"/>
        </w:rPr>
        <w:t>-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  <w:proofErr w:type="gramEnd"/>
    </w:p>
    <w:p w:rsidR="00DC128B" w:rsidRDefault="00DC128B">
      <w:pPr>
        <w:spacing w:line="360" w:lineRule="auto"/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5"/>
        <w:numPr>
          <w:ilvl w:val="1"/>
          <w:numId w:val="2"/>
        </w:numPr>
        <w:tabs>
          <w:tab w:val="left" w:pos="981"/>
        </w:tabs>
        <w:spacing w:before="76" w:line="360" w:lineRule="auto"/>
        <w:ind w:left="101" w:right="694" w:firstLine="710"/>
        <w:rPr>
          <w:sz w:val="24"/>
        </w:rPr>
      </w:pPr>
      <w:r>
        <w:rPr>
          <w:sz w:val="24"/>
        </w:rPr>
        <w:lastRenderedPageBreak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056"/>
        </w:tabs>
        <w:spacing w:line="360" w:lineRule="auto"/>
        <w:ind w:left="101" w:right="694" w:firstLine="71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 для решения учебных и познавательных задач.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обозначать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явление;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45"/>
        </w:tabs>
        <w:spacing w:before="138" w:line="360" w:lineRule="auto"/>
        <w:ind w:left="101" w:right="697" w:firstLine="710"/>
        <w:rPr>
          <w:sz w:val="24"/>
        </w:rPr>
      </w:pPr>
      <w:r>
        <w:rPr>
          <w:sz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23"/>
        </w:tabs>
        <w:spacing w:line="360" w:lineRule="auto"/>
        <w:ind w:left="101" w:right="703" w:firstLine="710"/>
        <w:rPr>
          <w:sz w:val="24"/>
        </w:rPr>
      </w:pPr>
      <w:r>
        <w:rPr>
          <w:sz w:val="24"/>
        </w:rPr>
        <w:t>создавать абстрактный или реальный образ предмета и/или явления;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строить модель/схему на основе условий задачи и/или способа ее решения;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17"/>
        </w:tabs>
        <w:spacing w:line="360" w:lineRule="auto"/>
        <w:ind w:left="101" w:right="697" w:firstLine="710"/>
        <w:rPr>
          <w:sz w:val="24"/>
        </w:rPr>
      </w:pPr>
      <w:r>
        <w:rPr>
          <w:sz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3"/>
        </w:tabs>
        <w:spacing w:line="360" w:lineRule="auto"/>
        <w:ind w:left="101" w:right="695" w:firstLine="710"/>
        <w:rPr>
          <w:sz w:val="24"/>
        </w:rPr>
      </w:pP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данную предметную область;</w:t>
      </w:r>
    </w:p>
    <w:p w:rsidR="00DC128B" w:rsidRDefault="00931FD0">
      <w:pPr>
        <w:pStyle w:val="a3"/>
        <w:spacing w:line="360" w:lineRule="auto"/>
        <w:ind w:right="694"/>
        <w:jc w:val="both"/>
      </w:pPr>
      <w:r>
        <w:t>переводить</w:t>
      </w:r>
      <w:r>
        <w:rPr>
          <w:spacing w:val="-6"/>
        </w:rPr>
        <w:t xml:space="preserve"> </w:t>
      </w:r>
      <w:r>
        <w:t>сложную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составу</w:t>
      </w:r>
      <w:r>
        <w:rPr>
          <w:spacing w:val="-7"/>
        </w:rPr>
        <w:t xml:space="preserve"> </w:t>
      </w:r>
      <w:r>
        <w:t>(многоаспектную)</w:t>
      </w:r>
      <w:r>
        <w:rPr>
          <w:spacing w:val="-7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графического</w:t>
      </w:r>
      <w:r>
        <w:rPr>
          <w:spacing w:val="-5"/>
        </w:rPr>
        <w:t xml:space="preserve"> </w:t>
      </w:r>
      <w:r>
        <w:t xml:space="preserve">или формализованного (символьного) представления в </w:t>
      </w:r>
      <w:proofErr w:type="gramStart"/>
      <w:r>
        <w:t>текстовое</w:t>
      </w:r>
      <w:proofErr w:type="gramEnd"/>
      <w:r>
        <w:t>, и наоборот;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99"/>
        </w:tabs>
        <w:spacing w:line="360" w:lineRule="auto"/>
        <w:ind w:left="101" w:right="696" w:firstLine="710"/>
        <w:rPr>
          <w:sz w:val="24"/>
        </w:rPr>
      </w:pPr>
      <w:r>
        <w:rPr>
          <w:sz w:val="24"/>
        </w:rPr>
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</w:t>
      </w:r>
      <w:r>
        <w:rPr>
          <w:spacing w:val="-2"/>
          <w:sz w:val="24"/>
        </w:rPr>
        <w:t>алгоритм;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spacing w:before="1"/>
        <w:ind w:left="950" w:hanging="139"/>
        <w:rPr>
          <w:sz w:val="24"/>
        </w:rPr>
      </w:pPr>
      <w:r>
        <w:rPr>
          <w:sz w:val="24"/>
        </w:rPr>
        <w:t>строить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7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противного;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97"/>
        </w:tabs>
        <w:spacing w:before="138" w:line="360" w:lineRule="auto"/>
        <w:ind w:left="101" w:right="697" w:firstLine="710"/>
        <w:rPr>
          <w:sz w:val="24"/>
        </w:rPr>
      </w:pPr>
      <w:r>
        <w:rPr>
          <w:sz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051"/>
        </w:tabs>
        <w:ind w:left="1051" w:hanging="240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8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53"/>
        </w:tabs>
        <w:spacing w:before="138" w:line="360" w:lineRule="auto"/>
        <w:ind w:left="101" w:right="691" w:firstLine="71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80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деятельности);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83"/>
        </w:tabs>
        <w:spacing w:line="360" w:lineRule="auto"/>
        <w:ind w:left="101" w:right="698" w:firstLine="71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80"/>
          <w:sz w:val="24"/>
        </w:rPr>
        <w:t xml:space="preserve"> </w:t>
      </w:r>
      <w:r>
        <w:rPr>
          <w:sz w:val="24"/>
        </w:rPr>
        <w:t>смысл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структурировать текст;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spacing w:before="138"/>
        <w:ind w:left="950" w:hanging="139"/>
        <w:rPr>
          <w:sz w:val="24"/>
        </w:rPr>
      </w:pPr>
      <w:r>
        <w:rPr>
          <w:sz w:val="24"/>
        </w:rPr>
        <w:t>резюмировать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2"/>
          <w:sz w:val="24"/>
        </w:rPr>
        <w:t xml:space="preserve"> </w:t>
      </w:r>
      <w:r>
        <w:rPr>
          <w:sz w:val="24"/>
        </w:rPr>
        <w:t>идею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99"/>
        </w:tabs>
        <w:spacing w:before="138" w:line="360" w:lineRule="auto"/>
        <w:ind w:left="101" w:right="694" w:firstLine="710"/>
        <w:rPr>
          <w:sz w:val="24"/>
        </w:rPr>
      </w:pPr>
      <w:r>
        <w:rPr>
          <w:sz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rPr>
          <w:sz w:val="24"/>
        </w:rPr>
        <w:t>non-fiction</w:t>
      </w:r>
      <w:proofErr w:type="spellEnd"/>
      <w:r>
        <w:rPr>
          <w:sz w:val="24"/>
        </w:rPr>
        <w:t>);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критически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114"/>
        </w:tabs>
        <w:spacing w:before="138"/>
        <w:ind w:left="1114" w:hanging="30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2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5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51"/>
          <w:sz w:val="24"/>
        </w:rPr>
        <w:t xml:space="preserve"> </w:t>
      </w:r>
      <w:r>
        <w:rPr>
          <w:sz w:val="24"/>
        </w:rPr>
        <w:t>его</w:t>
      </w:r>
      <w:r>
        <w:rPr>
          <w:spacing w:val="53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DC128B" w:rsidRDefault="00DC128B">
      <w:pPr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 w:line="360" w:lineRule="auto"/>
        <w:ind w:firstLine="0"/>
      </w:pPr>
      <w:r>
        <w:lastRenderedPageBreak/>
        <w:t>познавательной, коммуникативной, социальной практике и профессиональной ориентации.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233"/>
        </w:tabs>
        <w:spacing w:before="138" w:line="360" w:lineRule="auto"/>
        <w:ind w:left="101" w:right="696" w:firstLine="71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среду</w:t>
      </w:r>
      <w:r>
        <w:rPr>
          <w:spacing w:val="80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живых </w:t>
      </w:r>
      <w:r>
        <w:rPr>
          <w:spacing w:val="-2"/>
          <w:sz w:val="24"/>
        </w:rPr>
        <w:t>организмов;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ситуаций;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51"/>
        </w:tabs>
        <w:spacing w:before="138" w:line="360" w:lineRule="auto"/>
        <w:ind w:left="101" w:right="699" w:firstLine="71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смене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на действие другого фактора;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31"/>
        </w:tabs>
        <w:spacing w:line="360" w:lineRule="auto"/>
        <w:ind w:left="101" w:right="695" w:firstLine="710"/>
        <w:jc w:val="left"/>
        <w:rPr>
          <w:sz w:val="24"/>
        </w:rPr>
      </w:pPr>
      <w:r>
        <w:rPr>
          <w:sz w:val="24"/>
        </w:rPr>
        <w:t>распространять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защите окружающей среды;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65"/>
        </w:tabs>
        <w:spacing w:line="360" w:lineRule="auto"/>
        <w:ind w:left="101" w:right="697" w:firstLine="710"/>
        <w:jc w:val="left"/>
        <w:rPr>
          <w:sz w:val="24"/>
        </w:rPr>
      </w:pPr>
      <w:r>
        <w:rPr>
          <w:sz w:val="24"/>
        </w:rPr>
        <w:t xml:space="preserve">выражать свое отношение к природе через рисунки, сочинения, модели, проектные </w:t>
      </w:r>
      <w:r>
        <w:rPr>
          <w:spacing w:val="-2"/>
          <w:sz w:val="24"/>
        </w:rPr>
        <w:t>работы.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182"/>
        </w:tabs>
        <w:spacing w:line="360" w:lineRule="auto"/>
        <w:ind w:left="101" w:right="698" w:firstLine="710"/>
        <w:rPr>
          <w:sz w:val="24"/>
        </w:rPr>
      </w:pPr>
      <w:r>
        <w:rPr>
          <w:sz w:val="24"/>
        </w:rPr>
        <w:t>Развитие мотивации к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словарей и других поисковых систем.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4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запросы;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10"/>
        </w:tabs>
        <w:spacing w:before="138"/>
        <w:ind w:left="1010" w:hanging="19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словарями;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83"/>
          <w:tab w:val="left" w:pos="2810"/>
          <w:tab w:val="left" w:pos="4754"/>
          <w:tab w:val="left" w:pos="5915"/>
          <w:tab w:val="left" w:pos="6428"/>
          <w:tab w:val="left" w:pos="7819"/>
          <w:tab w:val="left" w:pos="9276"/>
        </w:tabs>
        <w:spacing w:before="138" w:line="360" w:lineRule="auto"/>
        <w:ind w:left="101" w:right="695" w:firstLine="710"/>
        <w:jc w:val="left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z w:val="24"/>
        </w:rPr>
        <w:tab/>
      </w:r>
      <w:r>
        <w:rPr>
          <w:spacing w:val="-2"/>
          <w:sz w:val="24"/>
        </w:rPr>
        <w:t>множественную</w:t>
      </w:r>
      <w:r>
        <w:rPr>
          <w:sz w:val="24"/>
        </w:rPr>
        <w:tab/>
      </w:r>
      <w:r>
        <w:rPr>
          <w:spacing w:val="-2"/>
          <w:sz w:val="24"/>
        </w:rPr>
        <w:t>выборку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>поисковых</w:t>
      </w:r>
      <w:r>
        <w:rPr>
          <w:sz w:val="24"/>
        </w:rPr>
        <w:tab/>
      </w:r>
      <w:r>
        <w:rPr>
          <w:spacing w:val="-2"/>
          <w:sz w:val="24"/>
        </w:rPr>
        <w:t>источников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объективизации результатов поиска;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DC128B" w:rsidRDefault="00931FD0">
      <w:pPr>
        <w:pStyle w:val="11"/>
        <w:spacing w:before="138"/>
        <w:jc w:val="both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212"/>
        </w:tabs>
        <w:spacing w:before="138" w:line="360" w:lineRule="auto"/>
        <w:ind w:left="101" w:right="697" w:firstLine="710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spacing w:before="1"/>
        <w:ind w:left="950" w:hanging="139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C128B" w:rsidRDefault="00931FD0">
      <w:pPr>
        <w:pStyle w:val="a3"/>
        <w:spacing w:before="138"/>
        <w:ind w:left="811" w:firstLine="0"/>
      </w:pPr>
      <w:r>
        <w:t>играть</w:t>
      </w:r>
      <w:r>
        <w:rPr>
          <w:spacing w:val="-9"/>
        </w:rPr>
        <w:t xml:space="preserve"> </w:t>
      </w:r>
      <w:r>
        <w:t>определенную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rPr>
          <w:spacing w:val="-2"/>
        </w:rPr>
        <w:t>деятельности;</w:t>
      </w:r>
    </w:p>
    <w:p w:rsidR="00DC128B" w:rsidRDefault="00931FD0">
      <w:pPr>
        <w:pStyle w:val="a3"/>
        <w:spacing w:before="138" w:line="360" w:lineRule="auto"/>
        <w:ind w:right="438"/>
      </w:pPr>
      <w:proofErr w:type="gramStart"/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DC128B" w:rsidRDefault="00931FD0">
      <w:pPr>
        <w:pStyle w:val="a5"/>
        <w:numPr>
          <w:ilvl w:val="1"/>
          <w:numId w:val="2"/>
        </w:numPr>
        <w:tabs>
          <w:tab w:val="left" w:pos="1041"/>
        </w:tabs>
        <w:spacing w:line="360" w:lineRule="auto"/>
        <w:ind w:left="101" w:right="693" w:firstLine="71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партнера,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способствовали</w:t>
      </w:r>
      <w:r>
        <w:rPr>
          <w:spacing w:val="80"/>
          <w:sz w:val="24"/>
        </w:rPr>
        <w:t xml:space="preserve"> </w:t>
      </w:r>
      <w:r>
        <w:rPr>
          <w:sz w:val="24"/>
        </w:rPr>
        <w:t>или препятствовали продуктивной коммуникации;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09"/>
          <w:tab w:val="left" w:pos="2122"/>
          <w:tab w:val="left" w:pos="3552"/>
          <w:tab w:val="left" w:pos="4897"/>
          <w:tab w:val="left" w:pos="5227"/>
          <w:tab w:val="left" w:pos="6373"/>
          <w:tab w:val="left" w:pos="7437"/>
          <w:tab w:val="left" w:pos="7782"/>
        </w:tabs>
        <w:ind w:left="1109" w:hanging="298"/>
        <w:jc w:val="left"/>
        <w:rPr>
          <w:rFonts w:ascii="Webdings" w:hAnsi="Webdings"/>
          <w:sz w:val="24"/>
        </w:rPr>
      </w:pP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-2"/>
          <w:sz w:val="24"/>
        </w:rPr>
        <w:t>позитивные</w:t>
      </w:r>
      <w:r>
        <w:rPr>
          <w:sz w:val="24"/>
        </w:rPr>
        <w:tab/>
      </w:r>
      <w:r>
        <w:rPr>
          <w:spacing w:val="-2"/>
          <w:sz w:val="24"/>
        </w:rPr>
        <w:t>отношения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учебной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</w:p>
    <w:p w:rsidR="00DC128B" w:rsidRDefault="00931FD0">
      <w:pPr>
        <w:pStyle w:val="a3"/>
        <w:spacing w:before="138"/>
        <w:ind w:firstLine="0"/>
      </w:pPr>
      <w:r>
        <w:rPr>
          <w:spacing w:val="-2"/>
        </w:rPr>
        <w:t>деятельности;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87"/>
        </w:tabs>
        <w:spacing w:before="138" w:line="360" w:lineRule="auto"/>
        <w:ind w:left="101" w:right="698" w:firstLine="710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DC128B" w:rsidRDefault="00DC128B">
      <w:pPr>
        <w:spacing w:line="360" w:lineRule="auto"/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5"/>
        <w:numPr>
          <w:ilvl w:val="1"/>
          <w:numId w:val="2"/>
        </w:numPr>
        <w:tabs>
          <w:tab w:val="left" w:pos="1057"/>
        </w:tabs>
        <w:spacing w:before="76" w:line="360" w:lineRule="auto"/>
        <w:ind w:left="101" w:right="694" w:firstLine="710"/>
        <w:jc w:val="left"/>
        <w:rPr>
          <w:sz w:val="24"/>
        </w:rPr>
      </w:pPr>
      <w:r>
        <w:rPr>
          <w:sz w:val="24"/>
        </w:rPr>
        <w:lastRenderedPageBreak/>
        <w:t>критически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признавать ошибочность своего мнения (если оно таково) и корректировать его;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16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DC128B" w:rsidRDefault="00931FD0">
      <w:pPr>
        <w:pStyle w:val="a3"/>
        <w:spacing w:before="138"/>
        <w:ind w:left="811" w:firstLine="0"/>
      </w:pPr>
      <w:r>
        <w:t>выделять</w:t>
      </w:r>
      <w:r>
        <w:rPr>
          <w:spacing w:val="-5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точку</w:t>
      </w:r>
      <w:r>
        <w:rPr>
          <w:spacing w:val="-4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дискуссии;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79"/>
        </w:tabs>
        <w:spacing w:before="138" w:line="360" w:lineRule="auto"/>
        <w:ind w:left="101" w:right="692" w:firstLine="710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 поставленной перед группой задачей;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69"/>
        </w:tabs>
        <w:spacing w:line="360" w:lineRule="auto"/>
        <w:ind w:left="101" w:right="697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80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80"/>
          <w:sz w:val="24"/>
        </w:rPr>
        <w:t xml:space="preserve"> </w:t>
      </w:r>
      <w:r>
        <w:rPr>
          <w:sz w:val="24"/>
        </w:rPr>
        <w:t>общие</w:t>
      </w:r>
      <w:r>
        <w:rPr>
          <w:spacing w:val="80"/>
          <w:sz w:val="24"/>
        </w:rPr>
        <w:t xml:space="preserve"> </w:t>
      </w:r>
      <w:r>
        <w:rPr>
          <w:sz w:val="24"/>
        </w:rPr>
        <w:t>цели, распределять роли, договариваться друг с другом и т. д.);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139"/>
          <w:tab w:val="left" w:pos="2398"/>
          <w:tab w:val="left" w:pos="2757"/>
          <w:tab w:val="left" w:pos="3723"/>
          <w:tab w:val="left" w:pos="4772"/>
          <w:tab w:val="left" w:pos="5897"/>
          <w:tab w:val="left" w:pos="6256"/>
          <w:tab w:val="left" w:pos="8067"/>
        </w:tabs>
        <w:spacing w:line="360" w:lineRule="auto"/>
        <w:ind w:left="101" w:right="697" w:firstLine="710"/>
        <w:jc w:val="left"/>
        <w:rPr>
          <w:sz w:val="24"/>
        </w:rPr>
      </w:pPr>
      <w:r>
        <w:rPr>
          <w:spacing w:val="-2"/>
          <w:sz w:val="24"/>
        </w:rPr>
        <w:t>устранять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диалога</w:t>
      </w:r>
      <w:r>
        <w:rPr>
          <w:sz w:val="24"/>
        </w:rPr>
        <w:tab/>
      </w:r>
      <w:r>
        <w:rPr>
          <w:spacing w:val="-2"/>
          <w:sz w:val="24"/>
        </w:rPr>
        <w:t>разрывы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коммуникации,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обусловленные </w:t>
      </w:r>
      <w:r>
        <w:rPr>
          <w:sz w:val="24"/>
        </w:rPr>
        <w:t>непониманием/неприятием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диалога.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254"/>
        </w:tabs>
        <w:spacing w:line="360" w:lineRule="auto"/>
        <w:ind w:left="101" w:right="693" w:firstLine="710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ней</w:t>
      </w:r>
      <w:r>
        <w:rPr>
          <w:spacing w:val="-7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03"/>
        </w:tabs>
        <w:spacing w:before="138" w:line="360" w:lineRule="auto"/>
        <w:ind w:left="101" w:right="694" w:firstLine="710"/>
        <w:jc w:val="left"/>
        <w:rPr>
          <w:sz w:val="24"/>
        </w:rPr>
      </w:pPr>
      <w:r>
        <w:rPr>
          <w:sz w:val="24"/>
        </w:rPr>
        <w:t>отбирать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 людьми (диалог в паре, в малой группе и т. д.);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27"/>
        </w:tabs>
        <w:spacing w:line="360" w:lineRule="auto"/>
        <w:ind w:left="101" w:right="694" w:firstLine="71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85"/>
        </w:tabs>
        <w:spacing w:line="360" w:lineRule="auto"/>
        <w:ind w:left="101" w:right="694" w:firstLine="71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монологе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коммуникативной задачей;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71"/>
        </w:tabs>
        <w:spacing w:before="1" w:line="360" w:lineRule="auto"/>
        <w:ind w:left="101" w:right="697" w:firstLine="710"/>
        <w:jc w:val="left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партнера в рамках диалога;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собеседником;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61"/>
        </w:tabs>
        <w:spacing w:before="138" w:line="360" w:lineRule="auto"/>
        <w:ind w:left="101" w:right="694" w:firstLine="710"/>
        <w:rPr>
          <w:sz w:val="24"/>
        </w:rPr>
      </w:pPr>
      <w:r>
        <w:rPr>
          <w:sz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29"/>
        </w:tabs>
        <w:spacing w:line="360" w:lineRule="auto"/>
        <w:ind w:left="101" w:right="698" w:firstLine="710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303"/>
        </w:tabs>
        <w:spacing w:line="360" w:lineRule="auto"/>
        <w:ind w:left="101" w:right="695" w:firstLine="710"/>
        <w:rPr>
          <w:sz w:val="24"/>
        </w:rPr>
      </w:pPr>
      <w:r>
        <w:rPr>
          <w:sz w:val="24"/>
        </w:rPr>
        <w:t>использовать невербальные средства или наглядные материалы, подготовленные/отобранные под руководством учителя;</w:t>
      </w:r>
      <w:r>
        <w:rPr>
          <w:spacing w:val="40"/>
          <w:sz w:val="24"/>
        </w:rPr>
        <w:t xml:space="preserve"> </w:t>
      </w:r>
      <w:r>
        <w:rPr>
          <w:sz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DC128B" w:rsidRDefault="00931FD0">
      <w:pPr>
        <w:pStyle w:val="a5"/>
        <w:numPr>
          <w:ilvl w:val="0"/>
          <w:numId w:val="2"/>
        </w:numPr>
        <w:tabs>
          <w:tab w:val="left" w:pos="1382"/>
        </w:tabs>
        <w:spacing w:line="360" w:lineRule="auto"/>
        <w:ind w:left="101" w:right="697" w:firstLine="71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99"/>
        </w:tabs>
        <w:ind w:left="999" w:hanging="188"/>
        <w:rPr>
          <w:sz w:val="24"/>
        </w:rPr>
      </w:pPr>
      <w:r>
        <w:rPr>
          <w:sz w:val="24"/>
        </w:rPr>
        <w:t>целенаправленно</w:t>
      </w:r>
      <w:r>
        <w:rPr>
          <w:spacing w:val="38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38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необходимые</w:t>
      </w:r>
    </w:p>
    <w:p w:rsidR="00DC128B" w:rsidRDefault="00DC128B">
      <w:pPr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/>
        <w:ind w:firstLine="0"/>
        <w:jc w:val="both"/>
      </w:pPr>
      <w:r>
        <w:lastRenderedPageBreak/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rPr>
          <w:spacing w:val="-4"/>
        </w:rPr>
        <w:t>ИКТ;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57"/>
        </w:tabs>
        <w:spacing w:before="138" w:line="360" w:lineRule="auto"/>
        <w:ind w:left="101" w:right="694" w:firstLine="710"/>
        <w:rPr>
          <w:sz w:val="24"/>
        </w:rPr>
      </w:pPr>
      <w:r>
        <w:rPr>
          <w:sz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27"/>
        </w:tabs>
        <w:spacing w:line="360" w:lineRule="auto"/>
        <w:ind w:left="101" w:right="697" w:firstLine="710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модель решения задачи;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77"/>
        </w:tabs>
        <w:spacing w:line="360" w:lineRule="auto"/>
        <w:ind w:left="101" w:right="695" w:firstLine="710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 писем, сочинений, докладов, рефератов, создание презентаций и др.;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950"/>
        </w:tabs>
        <w:ind w:left="950" w:hanging="139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норм;</w:t>
      </w:r>
    </w:p>
    <w:p w:rsidR="00DC128B" w:rsidRDefault="00931FD0">
      <w:pPr>
        <w:pStyle w:val="a5"/>
        <w:numPr>
          <w:ilvl w:val="1"/>
          <w:numId w:val="2"/>
        </w:numPr>
        <w:tabs>
          <w:tab w:val="left" w:pos="1061"/>
        </w:tabs>
        <w:spacing w:before="138" w:line="360" w:lineRule="auto"/>
        <w:ind w:left="101" w:right="701" w:firstLine="710"/>
        <w:rPr>
          <w:sz w:val="24"/>
        </w:rPr>
      </w:pPr>
      <w:r>
        <w:rPr>
          <w:sz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DC128B" w:rsidRDefault="00DC128B">
      <w:pPr>
        <w:pStyle w:val="a3"/>
        <w:spacing w:before="139"/>
        <w:ind w:left="0" w:firstLine="0"/>
      </w:pPr>
    </w:p>
    <w:p w:rsidR="00DC128B" w:rsidRDefault="00931FD0">
      <w:pPr>
        <w:ind w:left="798"/>
        <w:jc w:val="both"/>
        <w:rPr>
          <w:b/>
          <w:sz w:val="28"/>
        </w:rPr>
      </w:pPr>
      <w:r>
        <w:rPr>
          <w:b/>
          <w:spacing w:val="-4"/>
          <w:sz w:val="28"/>
        </w:rPr>
        <w:t>ПЛАНИРУЕМЫЕ</w:t>
      </w:r>
      <w:r>
        <w:rPr>
          <w:b/>
          <w:spacing w:val="1"/>
          <w:sz w:val="28"/>
        </w:rPr>
        <w:t xml:space="preserve"> </w:t>
      </w:r>
      <w:r w:rsidR="00005B82"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РЕЗУЛЬТАТЫ</w:t>
      </w:r>
      <w:r>
        <w:rPr>
          <w:b/>
          <w:sz w:val="28"/>
        </w:rPr>
        <w:t xml:space="preserve"> </w:t>
      </w:r>
      <w:r w:rsidR="00005B82">
        <w:rPr>
          <w:b/>
          <w:sz w:val="28"/>
        </w:rPr>
        <w:t xml:space="preserve"> </w:t>
      </w:r>
      <w:r>
        <w:rPr>
          <w:b/>
          <w:spacing w:val="-4"/>
          <w:sz w:val="28"/>
        </w:rPr>
        <w:t>РЕАЛИЗАЦИИ</w:t>
      </w:r>
      <w:r>
        <w:rPr>
          <w:b/>
          <w:spacing w:val="2"/>
          <w:sz w:val="28"/>
        </w:rPr>
        <w:t xml:space="preserve"> </w:t>
      </w:r>
      <w:r w:rsidR="00005B82">
        <w:rPr>
          <w:b/>
          <w:spacing w:val="2"/>
          <w:sz w:val="28"/>
        </w:rPr>
        <w:t xml:space="preserve"> </w:t>
      </w:r>
      <w:r>
        <w:rPr>
          <w:b/>
          <w:spacing w:val="-4"/>
          <w:sz w:val="28"/>
        </w:rPr>
        <w:t>ПРОГРАММЫ</w:t>
      </w:r>
    </w:p>
    <w:p w:rsidR="00DC128B" w:rsidRDefault="00931FD0">
      <w:pPr>
        <w:spacing w:before="161"/>
        <w:ind w:left="991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научится:</w:t>
      </w:r>
    </w:p>
    <w:p w:rsidR="00DC128B" w:rsidRDefault="00931FD0">
      <w:pPr>
        <w:pStyle w:val="a5"/>
        <w:numPr>
          <w:ilvl w:val="2"/>
          <w:numId w:val="2"/>
        </w:numPr>
        <w:tabs>
          <w:tab w:val="left" w:pos="1699"/>
        </w:tabs>
        <w:spacing w:before="137" w:line="352" w:lineRule="auto"/>
        <w:ind w:right="686" w:firstLine="708"/>
        <w:rPr>
          <w:sz w:val="24"/>
        </w:rPr>
      </w:pPr>
      <w:r>
        <w:rPr>
          <w:sz w:val="24"/>
          <w:u w:val="single"/>
        </w:rPr>
        <w:t>Читательская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грамотность: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лученную из текста</w:t>
      </w:r>
    </w:p>
    <w:p w:rsidR="00DC128B" w:rsidRDefault="00931FD0">
      <w:pPr>
        <w:pStyle w:val="a5"/>
        <w:numPr>
          <w:ilvl w:val="2"/>
          <w:numId w:val="2"/>
        </w:numPr>
        <w:tabs>
          <w:tab w:val="left" w:pos="1699"/>
        </w:tabs>
        <w:spacing w:before="8" w:line="352" w:lineRule="auto"/>
        <w:ind w:right="691" w:firstLine="708"/>
        <w:rPr>
          <w:sz w:val="24"/>
        </w:rPr>
      </w:pPr>
      <w:r>
        <w:rPr>
          <w:sz w:val="24"/>
          <w:u w:val="single"/>
        </w:rPr>
        <w:t>Математическая грамотность:</w:t>
      </w:r>
      <w:r>
        <w:rPr>
          <w:sz w:val="24"/>
        </w:rPr>
        <w:t xml:space="preserve"> формулировать математическую проблему на основе анализа ситуации</w:t>
      </w:r>
    </w:p>
    <w:p w:rsidR="00DC128B" w:rsidRDefault="00931FD0">
      <w:pPr>
        <w:pStyle w:val="a5"/>
        <w:numPr>
          <w:ilvl w:val="2"/>
          <w:numId w:val="2"/>
        </w:numPr>
        <w:tabs>
          <w:tab w:val="left" w:pos="1699"/>
        </w:tabs>
        <w:spacing w:before="8" w:line="357" w:lineRule="auto"/>
        <w:ind w:right="686" w:firstLine="708"/>
        <w:rPr>
          <w:sz w:val="24"/>
        </w:rPr>
      </w:pPr>
      <w:r>
        <w:rPr>
          <w:sz w:val="24"/>
          <w:u w:val="single"/>
        </w:rPr>
        <w:t>Естественно-научная грамотность:</w:t>
      </w:r>
      <w:r>
        <w:rPr>
          <w:sz w:val="24"/>
        </w:rPr>
        <w:t xml:space="preserve"> распознавать и исследовать личные, местные, национальные, глобальные естественнонаучные проблемы в различном </w:t>
      </w:r>
      <w:proofErr w:type="spellStart"/>
      <w:r>
        <w:rPr>
          <w:sz w:val="24"/>
        </w:rPr>
        <w:t>конте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сте</w:t>
      </w:r>
      <w:proofErr w:type="spellEnd"/>
    </w:p>
    <w:p w:rsidR="00DC128B" w:rsidRDefault="00DC128B">
      <w:pPr>
        <w:spacing w:line="357" w:lineRule="auto"/>
        <w:jc w:val="both"/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DC128B">
      <w:pPr>
        <w:pStyle w:val="a3"/>
        <w:spacing w:before="157"/>
        <w:ind w:left="0" w:firstLine="0"/>
      </w:pPr>
    </w:p>
    <w:p w:rsidR="00DC128B" w:rsidRDefault="00931FD0">
      <w:pPr>
        <w:pStyle w:val="a3"/>
        <w:ind w:left="284" w:firstLine="0"/>
      </w:pPr>
      <w:proofErr w:type="spellStart"/>
      <w:r>
        <w:rPr>
          <w:spacing w:val="-5"/>
        </w:rPr>
        <w:t>сте</w:t>
      </w:r>
      <w:proofErr w:type="spellEnd"/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spacing w:before="18"/>
        <w:ind w:left="0" w:firstLine="0"/>
      </w:pPr>
    </w:p>
    <w:p w:rsidR="00DC128B" w:rsidRDefault="00931FD0">
      <w:pPr>
        <w:pStyle w:val="a3"/>
        <w:ind w:left="284" w:firstLine="0"/>
      </w:pPr>
      <w:r>
        <w:rPr>
          <w:spacing w:val="-4"/>
        </w:rPr>
        <w:t>идеи</w:t>
      </w:r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spacing w:before="18"/>
        <w:ind w:left="0" w:firstLine="0"/>
      </w:pPr>
    </w:p>
    <w:p w:rsidR="00DC128B" w:rsidRDefault="00931FD0">
      <w:pPr>
        <w:pStyle w:val="a3"/>
        <w:ind w:left="284" w:firstLine="0"/>
      </w:pPr>
      <w:proofErr w:type="spellStart"/>
      <w:r>
        <w:rPr>
          <w:spacing w:val="-5"/>
        </w:rPr>
        <w:t>цию</w:t>
      </w:r>
      <w:proofErr w:type="spellEnd"/>
    </w:p>
    <w:p w:rsidR="00DC128B" w:rsidRDefault="00931FD0">
      <w:pPr>
        <w:pStyle w:val="a5"/>
        <w:numPr>
          <w:ilvl w:val="0"/>
          <w:numId w:val="1"/>
        </w:numPr>
        <w:tabs>
          <w:tab w:val="left" w:pos="889"/>
        </w:tabs>
        <w:jc w:val="left"/>
        <w:rPr>
          <w:rFonts w:ascii="Symbol" w:hAnsi="Symbol"/>
          <w:sz w:val="24"/>
        </w:rPr>
      </w:pPr>
      <w:r>
        <w:br w:type="column"/>
      </w:r>
      <w:r>
        <w:rPr>
          <w:sz w:val="24"/>
          <w:u w:val="single"/>
        </w:rPr>
        <w:lastRenderedPageBreak/>
        <w:t>Финансовая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грамотность: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информацию в </w:t>
      </w:r>
      <w:proofErr w:type="gramStart"/>
      <w:r>
        <w:rPr>
          <w:sz w:val="24"/>
        </w:rPr>
        <w:t>финансовом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контек</w:t>
      </w:r>
      <w:proofErr w:type="spellEnd"/>
      <w:r>
        <w:rPr>
          <w:spacing w:val="-2"/>
          <w:sz w:val="24"/>
        </w:rPr>
        <w:t>-</w:t>
      </w:r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ind w:left="0" w:firstLine="0"/>
      </w:pPr>
    </w:p>
    <w:p w:rsidR="00DC128B" w:rsidRDefault="00931FD0">
      <w:pPr>
        <w:pStyle w:val="a5"/>
        <w:numPr>
          <w:ilvl w:val="0"/>
          <w:numId w:val="1"/>
        </w:numPr>
        <w:tabs>
          <w:tab w:val="left" w:pos="889"/>
        </w:tabs>
        <w:jc w:val="left"/>
        <w:rPr>
          <w:rFonts w:ascii="Symbol" w:hAnsi="Symbol"/>
          <w:sz w:val="24"/>
        </w:rPr>
      </w:pPr>
      <w:r>
        <w:rPr>
          <w:sz w:val="24"/>
          <w:u w:val="single"/>
        </w:rPr>
        <w:t>Креативное</w:t>
      </w:r>
      <w:r>
        <w:rPr>
          <w:spacing w:val="70"/>
          <w:sz w:val="24"/>
          <w:u w:val="single"/>
        </w:rPr>
        <w:t xml:space="preserve"> </w:t>
      </w:r>
      <w:r>
        <w:rPr>
          <w:sz w:val="24"/>
          <w:u w:val="single"/>
        </w:rPr>
        <w:t>мышление:</w:t>
      </w:r>
      <w:r>
        <w:rPr>
          <w:spacing w:val="72"/>
          <w:sz w:val="24"/>
        </w:rPr>
        <w:t xml:space="preserve"> </w:t>
      </w:r>
      <w:r>
        <w:rPr>
          <w:sz w:val="24"/>
        </w:rPr>
        <w:t>оценивать,</w:t>
      </w:r>
      <w:r>
        <w:rPr>
          <w:spacing w:val="7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70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креативные</w:t>
      </w:r>
    </w:p>
    <w:p w:rsidR="00DC128B" w:rsidRDefault="00DC128B">
      <w:pPr>
        <w:pStyle w:val="a3"/>
        <w:spacing w:before="266"/>
        <w:ind w:left="0" w:firstLine="0"/>
      </w:pPr>
    </w:p>
    <w:p w:rsidR="00DC128B" w:rsidRDefault="00931FD0">
      <w:pPr>
        <w:pStyle w:val="a5"/>
        <w:numPr>
          <w:ilvl w:val="0"/>
          <w:numId w:val="1"/>
        </w:numPr>
        <w:tabs>
          <w:tab w:val="left" w:pos="889"/>
        </w:tabs>
        <w:jc w:val="left"/>
        <w:rPr>
          <w:rFonts w:ascii="Symbol" w:hAnsi="Symbol"/>
          <w:sz w:val="25"/>
        </w:rPr>
      </w:pPr>
      <w:r>
        <w:rPr>
          <w:sz w:val="24"/>
          <w:u w:val="single"/>
        </w:rPr>
        <w:t>Глобальные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компетенции: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2"/>
          <w:sz w:val="24"/>
        </w:rPr>
        <w:t>информа</w:t>
      </w:r>
      <w:proofErr w:type="spellEnd"/>
      <w:r>
        <w:rPr>
          <w:spacing w:val="-2"/>
          <w:sz w:val="24"/>
        </w:rPr>
        <w:t>-</w:t>
      </w:r>
    </w:p>
    <w:p w:rsidR="00DC128B" w:rsidRDefault="00DC128B">
      <w:pPr>
        <w:pStyle w:val="a3"/>
        <w:spacing w:before="275"/>
        <w:ind w:left="0" w:firstLine="0"/>
      </w:pPr>
    </w:p>
    <w:p w:rsidR="00DC128B" w:rsidRDefault="00931FD0">
      <w:pPr>
        <w:ind w:left="181"/>
        <w:rPr>
          <w:i/>
          <w:sz w:val="24"/>
        </w:rPr>
      </w:pPr>
      <w:proofErr w:type="gramStart"/>
      <w:r>
        <w:rPr>
          <w:i/>
          <w:spacing w:val="-2"/>
          <w:sz w:val="24"/>
        </w:rPr>
        <w:t>Обучающийся</w:t>
      </w:r>
      <w:proofErr w:type="gramEnd"/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получит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возможность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научиться:</w:t>
      </w:r>
    </w:p>
    <w:p w:rsidR="00DC128B" w:rsidRDefault="00931FD0">
      <w:pPr>
        <w:pStyle w:val="a5"/>
        <w:numPr>
          <w:ilvl w:val="0"/>
          <w:numId w:val="1"/>
        </w:numPr>
        <w:tabs>
          <w:tab w:val="left" w:pos="889"/>
        </w:tabs>
        <w:spacing w:before="137"/>
        <w:jc w:val="left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в 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ситуациях </w:t>
      </w:r>
      <w:proofErr w:type="gramStart"/>
      <w:r>
        <w:rPr>
          <w:spacing w:val="-5"/>
          <w:sz w:val="24"/>
        </w:rPr>
        <w:t>для</w:t>
      </w:r>
      <w:proofErr w:type="gramEnd"/>
    </w:p>
    <w:p w:rsidR="00DC128B" w:rsidRDefault="00DC128B">
      <w:pPr>
        <w:rPr>
          <w:rFonts w:ascii="Symbol" w:hAnsi="Symbol"/>
          <w:sz w:val="24"/>
        </w:rPr>
        <w:sectPr w:rsidR="00DC128B">
          <w:type w:val="continuous"/>
          <w:pgSz w:w="11910" w:h="16840"/>
          <w:pgMar w:top="1040" w:right="160" w:bottom="280" w:left="1420" w:header="720" w:footer="720" w:gutter="0"/>
          <w:cols w:num="2" w:space="720" w:equalWidth="0">
            <w:col w:w="771" w:space="40"/>
            <w:col w:w="9519"/>
          </w:cols>
        </w:sectPr>
      </w:pPr>
    </w:p>
    <w:p w:rsidR="00DC128B" w:rsidRDefault="00931FD0">
      <w:pPr>
        <w:pStyle w:val="a3"/>
        <w:spacing w:before="139" w:line="360" w:lineRule="auto"/>
        <w:ind w:left="284" w:right="686" w:firstLine="0"/>
        <w:jc w:val="both"/>
      </w:pPr>
      <w:r>
        <w:lastRenderedPageBreak/>
        <w:t>решения</w:t>
      </w:r>
      <w:r>
        <w:rPr>
          <w:spacing w:val="-1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читательской,</w:t>
      </w:r>
      <w:r>
        <w:rPr>
          <w:spacing w:val="-1"/>
        </w:rPr>
        <w:t xml:space="preserve"> </w:t>
      </w:r>
      <w:r>
        <w:t>мат</w:t>
      </w:r>
      <w:proofErr w:type="gramStart"/>
      <w:r>
        <w:t>е-</w:t>
      </w:r>
      <w:proofErr w:type="gramEnd"/>
      <w:r>
        <w:t xml:space="preserve"> </w:t>
      </w:r>
      <w:proofErr w:type="spellStart"/>
      <w:r>
        <w:t>матической</w:t>
      </w:r>
      <w:proofErr w:type="spellEnd"/>
      <w:r>
        <w:t xml:space="preserve">, финансовой, естественно-научной грамотности, а также креативное </w:t>
      </w:r>
      <w:proofErr w:type="spellStart"/>
      <w:r>
        <w:t>мышле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и глобальные компетенции;</w:t>
      </w:r>
    </w:p>
    <w:p w:rsidR="00DC128B" w:rsidRDefault="00DC128B">
      <w:pPr>
        <w:spacing w:line="360" w:lineRule="auto"/>
        <w:jc w:val="both"/>
        <w:sectPr w:rsidR="00DC128B">
          <w:type w:val="continuous"/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5"/>
        <w:numPr>
          <w:ilvl w:val="1"/>
          <w:numId w:val="1"/>
        </w:numPr>
        <w:tabs>
          <w:tab w:val="left" w:pos="1699"/>
        </w:tabs>
        <w:spacing w:before="77" w:line="357" w:lineRule="auto"/>
        <w:ind w:right="686" w:firstLine="708"/>
        <w:rPr>
          <w:sz w:val="24"/>
        </w:rPr>
      </w:pPr>
      <w:r>
        <w:rPr>
          <w:sz w:val="24"/>
        </w:rPr>
        <w:lastRenderedPageBreak/>
        <w:t xml:space="preserve">находить и извлекать информацию различного предметного содержания из текстов, схем, рисунков, таблиц, диаграмм, представленных как на бумажных, так и </w:t>
      </w:r>
      <w:proofErr w:type="spellStart"/>
      <w:r>
        <w:rPr>
          <w:sz w:val="24"/>
        </w:rPr>
        <w:t>эле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тронных носителях, используя тексты различные по оформлению, стилистике, форме и в различном контексте;</w:t>
      </w:r>
    </w:p>
    <w:p w:rsidR="00DC128B" w:rsidRDefault="00931FD0">
      <w:pPr>
        <w:pStyle w:val="a5"/>
        <w:numPr>
          <w:ilvl w:val="1"/>
          <w:numId w:val="1"/>
        </w:numPr>
        <w:tabs>
          <w:tab w:val="left" w:pos="1699"/>
        </w:tabs>
        <w:spacing w:before="2" w:line="352" w:lineRule="auto"/>
        <w:ind w:right="699" w:firstLine="708"/>
        <w:rPr>
          <w:sz w:val="24"/>
        </w:rPr>
      </w:pPr>
      <w:r>
        <w:rPr>
          <w:sz w:val="24"/>
        </w:rPr>
        <w:t>применять полученные предметные знания для решения разного рода проблем и практических задач;</w:t>
      </w:r>
    </w:p>
    <w:p w:rsidR="00DC128B" w:rsidRDefault="00931FD0">
      <w:pPr>
        <w:pStyle w:val="a5"/>
        <w:numPr>
          <w:ilvl w:val="1"/>
          <w:numId w:val="1"/>
        </w:numPr>
        <w:tabs>
          <w:tab w:val="left" w:pos="1698"/>
        </w:tabs>
        <w:spacing w:before="8"/>
        <w:ind w:left="1698" w:hanging="707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DC128B" w:rsidRDefault="00931FD0">
      <w:pPr>
        <w:pStyle w:val="a5"/>
        <w:numPr>
          <w:ilvl w:val="1"/>
          <w:numId w:val="1"/>
        </w:numPr>
        <w:tabs>
          <w:tab w:val="left" w:pos="1699"/>
        </w:tabs>
        <w:spacing w:before="146" w:line="357" w:lineRule="auto"/>
        <w:ind w:right="684" w:firstLine="708"/>
        <w:rPr>
          <w:sz w:val="24"/>
        </w:rPr>
      </w:pPr>
      <w:r>
        <w:rPr>
          <w:sz w:val="24"/>
        </w:rPr>
        <w:t>анализировать и обобщать (интегрировать) информацию различного пре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метного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контексте;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ин- формации и ее интеграции в единое целое;</w:t>
      </w:r>
    </w:p>
    <w:p w:rsidR="00DC128B" w:rsidRDefault="00931FD0">
      <w:pPr>
        <w:pStyle w:val="a5"/>
        <w:numPr>
          <w:ilvl w:val="1"/>
          <w:numId w:val="1"/>
        </w:numPr>
        <w:tabs>
          <w:tab w:val="left" w:pos="1699"/>
        </w:tabs>
        <w:spacing w:line="352" w:lineRule="auto"/>
        <w:ind w:right="686" w:firstLine="708"/>
        <w:rPr>
          <w:sz w:val="24"/>
        </w:rPr>
      </w:pPr>
      <w:r>
        <w:rPr>
          <w:sz w:val="24"/>
        </w:rPr>
        <w:t xml:space="preserve">оценивать и интерпретировать различные поставленные перед ними </w:t>
      </w:r>
      <w:proofErr w:type="spellStart"/>
      <w:r>
        <w:rPr>
          <w:sz w:val="24"/>
        </w:rPr>
        <w:t>пробл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мы в рамках предметного содержания;</w:t>
      </w:r>
    </w:p>
    <w:p w:rsidR="00DC128B" w:rsidRDefault="00931FD0">
      <w:pPr>
        <w:pStyle w:val="a5"/>
        <w:numPr>
          <w:ilvl w:val="1"/>
          <w:numId w:val="1"/>
        </w:numPr>
        <w:tabs>
          <w:tab w:val="left" w:pos="1699"/>
        </w:tabs>
        <w:spacing w:before="8" w:line="352" w:lineRule="auto"/>
        <w:ind w:right="686" w:firstLine="708"/>
        <w:rPr>
          <w:sz w:val="24"/>
        </w:rPr>
      </w:pPr>
      <w:r>
        <w:rPr>
          <w:sz w:val="24"/>
        </w:rPr>
        <w:t xml:space="preserve">интерпретировать и оценивать полученные результаты в различном </w:t>
      </w:r>
      <w:proofErr w:type="spellStart"/>
      <w:r>
        <w:rPr>
          <w:sz w:val="24"/>
        </w:rPr>
        <w:t>конте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сте</w:t>
      </w:r>
      <w:proofErr w:type="spellEnd"/>
      <w:r>
        <w:rPr>
          <w:sz w:val="24"/>
        </w:rPr>
        <w:t xml:space="preserve"> лично значимой, национальной или глобальной ситуации, проблемы;</w:t>
      </w:r>
    </w:p>
    <w:p w:rsidR="00DC128B" w:rsidRDefault="00931FD0">
      <w:pPr>
        <w:pStyle w:val="a5"/>
        <w:numPr>
          <w:ilvl w:val="1"/>
          <w:numId w:val="1"/>
        </w:numPr>
        <w:tabs>
          <w:tab w:val="left" w:pos="1699"/>
        </w:tabs>
        <w:spacing w:before="8" w:line="352" w:lineRule="auto"/>
        <w:ind w:right="686" w:firstLine="708"/>
        <w:rPr>
          <w:sz w:val="24"/>
        </w:rPr>
      </w:pPr>
      <w:r>
        <w:rPr>
          <w:sz w:val="24"/>
        </w:rPr>
        <w:t xml:space="preserve">оценивать проблемы, делать выводы, строить прогнозы, предлагать </w:t>
      </w:r>
      <w:proofErr w:type="spellStart"/>
      <w:r>
        <w:rPr>
          <w:sz w:val="24"/>
        </w:rPr>
        <w:t>разли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пути их решения.</w:t>
      </w:r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spacing w:before="9"/>
        <w:ind w:left="0" w:firstLine="0"/>
      </w:pPr>
    </w:p>
    <w:p w:rsidR="00DC128B" w:rsidRDefault="00931FD0">
      <w:pPr>
        <w:pStyle w:val="11"/>
        <w:ind w:left="303"/>
        <w:jc w:val="center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DC128B" w:rsidRDefault="00931FD0">
      <w:pPr>
        <w:spacing w:before="138"/>
        <w:ind w:left="991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читательской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грамотности</w:t>
      </w:r>
    </w:p>
    <w:p w:rsidR="00DC128B" w:rsidRDefault="00931FD0">
      <w:pPr>
        <w:pStyle w:val="a3"/>
        <w:spacing w:before="138" w:line="360" w:lineRule="auto"/>
        <w:ind w:left="284" w:right="438" w:firstLine="708"/>
      </w:pPr>
      <w:r>
        <w:t>Определение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темы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идеи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драматическом</w:t>
      </w:r>
      <w:r>
        <w:rPr>
          <w:spacing w:val="-5"/>
        </w:rPr>
        <w:t xml:space="preserve"> </w:t>
      </w:r>
      <w:r>
        <w:t>произведении.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текст как источник информации.</w:t>
      </w:r>
    </w:p>
    <w:p w:rsidR="00DC128B" w:rsidRDefault="00931FD0">
      <w:pPr>
        <w:pStyle w:val="a3"/>
        <w:spacing w:line="360" w:lineRule="auto"/>
        <w:ind w:left="991" w:right="853" w:firstLine="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текстом: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изменённой</w:t>
      </w:r>
      <w:r>
        <w:rPr>
          <w:spacing w:val="-3"/>
        </w:rPr>
        <w:t xml:space="preserve"> </w:t>
      </w:r>
      <w:r>
        <w:t>ситуации? Поиск ошибок в предложенном тексте.</w:t>
      </w:r>
    </w:p>
    <w:p w:rsidR="00DC128B" w:rsidRDefault="00931FD0">
      <w:pPr>
        <w:pStyle w:val="a3"/>
        <w:ind w:left="991" w:firstLine="0"/>
      </w:pPr>
      <w:r>
        <w:t>Типы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грамотность.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:rsidR="00DC128B" w:rsidRDefault="00931FD0">
      <w:pPr>
        <w:pStyle w:val="a3"/>
        <w:spacing w:before="138" w:line="360" w:lineRule="auto"/>
        <w:ind w:left="991" w:firstLine="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несплошным</w:t>
      </w:r>
      <w:proofErr w:type="spellEnd"/>
      <w:r>
        <w:rPr>
          <w:spacing w:val="-6"/>
        </w:rPr>
        <w:t xml:space="preserve"> </w:t>
      </w:r>
      <w:r>
        <w:t>текстом:</w:t>
      </w:r>
      <w:r>
        <w:rPr>
          <w:spacing w:val="-4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анкеты,</w:t>
      </w:r>
      <w:r>
        <w:rPr>
          <w:spacing w:val="-6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(рубежная</w:t>
      </w:r>
      <w:r>
        <w:rPr>
          <w:spacing w:val="-6"/>
        </w:rPr>
        <w:t xml:space="preserve"> </w:t>
      </w:r>
      <w:r>
        <w:t>аттестация). Проведение рубежной аттестации</w:t>
      </w:r>
    </w:p>
    <w:p w:rsidR="00DC128B" w:rsidRDefault="00DC128B">
      <w:pPr>
        <w:pStyle w:val="a3"/>
        <w:spacing w:before="138"/>
        <w:ind w:left="0" w:firstLine="0"/>
      </w:pPr>
    </w:p>
    <w:p w:rsidR="00DC128B" w:rsidRDefault="00931FD0">
      <w:pPr>
        <w:pStyle w:val="11"/>
        <w:ind w:left="991"/>
      </w:pPr>
      <w:r>
        <w:t>Основы</w:t>
      </w:r>
      <w:r>
        <w:rPr>
          <w:spacing w:val="-8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rPr>
          <w:spacing w:val="-2"/>
        </w:rPr>
        <w:t>грамотности</w:t>
      </w:r>
    </w:p>
    <w:p w:rsidR="00DC128B" w:rsidRDefault="00931FD0">
      <w:pPr>
        <w:pStyle w:val="a3"/>
        <w:spacing w:before="138" w:line="360" w:lineRule="auto"/>
        <w:ind w:left="284" w:firstLine="708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информацией,</w:t>
      </w:r>
      <w:r>
        <w:rPr>
          <w:spacing w:val="-5"/>
        </w:rPr>
        <w:t xml:space="preserve"> </w:t>
      </w:r>
      <w:r>
        <w:t>представленной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таблиц,</w:t>
      </w:r>
      <w:r>
        <w:rPr>
          <w:spacing w:val="-5"/>
        </w:rPr>
        <w:t xml:space="preserve"> </w:t>
      </w:r>
      <w:r>
        <w:t>диаграмм</w:t>
      </w:r>
      <w:r>
        <w:rPr>
          <w:spacing w:val="-5"/>
        </w:rPr>
        <w:t xml:space="preserve"> </w:t>
      </w:r>
      <w:r>
        <w:t>столбчатой</w:t>
      </w:r>
      <w:r>
        <w:rPr>
          <w:spacing w:val="-3"/>
        </w:rPr>
        <w:t xml:space="preserve"> </w:t>
      </w:r>
      <w:r>
        <w:t>или круговой, схем.</w:t>
      </w:r>
    </w:p>
    <w:p w:rsidR="00DC128B" w:rsidRDefault="00931FD0">
      <w:pPr>
        <w:pStyle w:val="a3"/>
        <w:spacing w:line="360" w:lineRule="auto"/>
        <w:ind w:left="284" w:right="438" w:firstLine="708"/>
      </w:pPr>
      <w:r>
        <w:t>Вычисление</w:t>
      </w:r>
      <w:r>
        <w:rPr>
          <w:spacing w:val="-4"/>
        </w:rPr>
        <w:t xml:space="preserve"> </w:t>
      </w:r>
      <w:r>
        <w:t>расстояний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фо</w:t>
      </w:r>
      <w:proofErr w:type="gramStart"/>
      <w:r>
        <w:t>р-</w:t>
      </w:r>
      <w:proofErr w:type="gramEnd"/>
      <w:r>
        <w:t xml:space="preserve"> мул в повседневной жизни.</w:t>
      </w:r>
    </w:p>
    <w:p w:rsidR="00DC128B" w:rsidRDefault="00931FD0">
      <w:pPr>
        <w:pStyle w:val="a3"/>
        <w:spacing w:before="1"/>
        <w:ind w:left="991" w:firstLine="0"/>
      </w:pPr>
      <w:r>
        <w:t>Математическое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переменными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различных</w:t>
      </w:r>
      <w:proofErr w:type="gramEnd"/>
      <w:r>
        <w:rPr>
          <w:spacing w:val="-5"/>
        </w:rPr>
        <w:t xml:space="preserve"> </w:t>
      </w:r>
      <w:proofErr w:type="spellStart"/>
      <w:r>
        <w:rPr>
          <w:spacing w:val="-2"/>
        </w:rPr>
        <w:t>процес</w:t>
      </w:r>
      <w:proofErr w:type="spellEnd"/>
      <w:r>
        <w:rPr>
          <w:spacing w:val="-2"/>
        </w:rPr>
        <w:t>-</w:t>
      </w:r>
    </w:p>
    <w:p w:rsidR="00DC128B" w:rsidRDefault="00931FD0">
      <w:pPr>
        <w:pStyle w:val="a3"/>
        <w:spacing w:before="138"/>
        <w:ind w:left="284" w:firstLine="0"/>
      </w:pPr>
      <w:proofErr w:type="spellStart"/>
      <w:r>
        <w:rPr>
          <w:spacing w:val="-4"/>
        </w:rPr>
        <w:t>сах</w:t>
      </w:r>
      <w:proofErr w:type="spellEnd"/>
      <w:r>
        <w:rPr>
          <w:spacing w:val="-4"/>
        </w:rPr>
        <w:t>.</w:t>
      </w:r>
    </w:p>
    <w:p w:rsidR="00DC128B" w:rsidRDefault="00DC128B">
      <w:p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pStyle w:val="a3"/>
        <w:spacing w:before="76"/>
        <w:ind w:left="991" w:firstLine="0"/>
      </w:pPr>
      <w:r>
        <w:lastRenderedPageBreak/>
        <w:t>Интерпретация</w:t>
      </w:r>
      <w:r>
        <w:rPr>
          <w:spacing w:val="-8"/>
        </w:rPr>
        <w:t xml:space="preserve"> </w:t>
      </w:r>
      <w:r>
        <w:t>трёхмерных</w:t>
      </w:r>
      <w:r>
        <w:rPr>
          <w:spacing w:val="-8"/>
        </w:rPr>
        <w:t xml:space="preserve"> </w:t>
      </w:r>
      <w:r>
        <w:t>изображений,</w:t>
      </w:r>
      <w:r>
        <w:rPr>
          <w:spacing w:val="-6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rPr>
          <w:spacing w:val="-2"/>
        </w:rPr>
        <w:t>фигур</w:t>
      </w:r>
    </w:p>
    <w:p w:rsidR="00DC128B" w:rsidRDefault="00931FD0">
      <w:pPr>
        <w:pStyle w:val="a3"/>
        <w:spacing w:before="138" w:line="360" w:lineRule="auto"/>
        <w:ind w:left="284" w:firstLine="708"/>
      </w:pPr>
      <w:r>
        <w:t>Определение</w:t>
      </w:r>
      <w:r>
        <w:rPr>
          <w:spacing w:val="-6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измерения,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шансов</w:t>
      </w:r>
      <w:r>
        <w:rPr>
          <w:spacing w:val="-5"/>
        </w:rPr>
        <w:t xml:space="preserve"> </w:t>
      </w:r>
      <w:r>
        <w:t>наступления</w:t>
      </w:r>
      <w:r>
        <w:rPr>
          <w:spacing w:val="-6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 xml:space="preserve">иного </w:t>
      </w:r>
      <w:r>
        <w:rPr>
          <w:spacing w:val="-2"/>
        </w:rPr>
        <w:t>события.</w:t>
      </w:r>
    </w:p>
    <w:p w:rsidR="00DC128B" w:rsidRDefault="00931FD0">
      <w:pPr>
        <w:pStyle w:val="a3"/>
        <w:spacing w:line="360" w:lineRule="auto"/>
        <w:ind w:left="284" w:right="438" w:firstLine="708"/>
      </w:pPr>
      <w:r>
        <w:t>Решение</w:t>
      </w:r>
      <w:r>
        <w:rPr>
          <w:spacing w:val="-6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требующих</w:t>
      </w:r>
      <w:r>
        <w:rPr>
          <w:spacing w:val="-6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модел</w:t>
      </w:r>
      <w:proofErr w:type="gramStart"/>
      <w:r>
        <w:t>и-</w:t>
      </w:r>
      <w:proofErr w:type="gramEnd"/>
      <w:r>
        <w:t xml:space="preserve"> </w:t>
      </w:r>
      <w:proofErr w:type="spellStart"/>
      <w:r>
        <w:rPr>
          <w:spacing w:val="-2"/>
        </w:rPr>
        <w:t>рования</w:t>
      </w:r>
      <w:proofErr w:type="spellEnd"/>
    </w:p>
    <w:p w:rsidR="00DC128B" w:rsidRDefault="00931FD0">
      <w:pPr>
        <w:pStyle w:val="11"/>
        <w:ind w:left="991"/>
      </w:pPr>
      <w:r>
        <w:t>Проведение</w:t>
      </w:r>
      <w:r>
        <w:rPr>
          <w:spacing w:val="-7"/>
        </w:rPr>
        <w:t xml:space="preserve"> </w:t>
      </w:r>
      <w:r>
        <w:t>рубежной</w:t>
      </w:r>
      <w:r>
        <w:rPr>
          <w:spacing w:val="-4"/>
        </w:rPr>
        <w:t xml:space="preserve"> </w:t>
      </w:r>
      <w:r>
        <w:rPr>
          <w:spacing w:val="-2"/>
        </w:rPr>
        <w:t>аттестации</w:t>
      </w:r>
    </w:p>
    <w:p w:rsidR="00DC128B" w:rsidRDefault="00DC128B">
      <w:pPr>
        <w:pStyle w:val="a3"/>
        <w:ind w:left="0" w:firstLine="0"/>
        <w:rPr>
          <w:b/>
        </w:rPr>
      </w:pPr>
    </w:p>
    <w:p w:rsidR="00DC128B" w:rsidRDefault="00DC128B">
      <w:pPr>
        <w:pStyle w:val="a3"/>
        <w:ind w:left="0" w:firstLine="0"/>
        <w:rPr>
          <w:b/>
        </w:rPr>
      </w:pPr>
    </w:p>
    <w:p w:rsidR="00DC128B" w:rsidRDefault="00931FD0">
      <w:pPr>
        <w:spacing w:line="360" w:lineRule="auto"/>
        <w:ind w:left="991" w:right="3104"/>
        <w:rPr>
          <w:sz w:val="24"/>
        </w:rPr>
      </w:pPr>
      <w:r>
        <w:rPr>
          <w:b/>
          <w:sz w:val="24"/>
        </w:rPr>
        <w:t xml:space="preserve">Модуль «Основы естественнонаучной грамотности» </w:t>
      </w:r>
      <w:r>
        <w:rPr>
          <w:sz w:val="24"/>
        </w:rPr>
        <w:t>Структура и свойства вещества (электрические явления) Электромагнитные</w:t>
      </w:r>
      <w:r>
        <w:rPr>
          <w:spacing w:val="-14"/>
          <w:sz w:val="24"/>
        </w:rPr>
        <w:t xml:space="preserve"> </w:t>
      </w:r>
      <w:r>
        <w:rPr>
          <w:sz w:val="24"/>
        </w:rPr>
        <w:t>явления.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электроэнергии Биология человека (здоровье, гигиена, питание)</w:t>
      </w:r>
    </w:p>
    <w:p w:rsidR="00DC128B" w:rsidRDefault="00DC128B">
      <w:pPr>
        <w:pStyle w:val="a3"/>
        <w:spacing w:before="138"/>
        <w:ind w:left="0" w:firstLine="0"/>
      </w:pPr>
    </w:p>
    <w:p w:rsidR="00DC128B" w:rsidRDefault="00931FD0">
      <w:pPr>
        <w:spacing w:line="360" w:lineRule="auto"/>
        <w:ind w:left="991" w:right="3104"/>
        <w:rPr>
          <w:sz w:val="24"/>
        </w:rPr>
      </w:pPr>
      <w:r>
        <w:rPr>
          <w:b/>
          <w:sz w:val="24"/>
        </w:rPr>
        <w:t xml:space="preserve">Модуль: «Основы финансовой грамотности» </w:t>
      </w:r>
      <w:r>
        <w:rPr>
          <w:sz w:val="24"/>
        </w:rPr>
        <w:t>Потребление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инвестиции?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трех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измерениях. Как сберечь личный капитал? Модель трех капиталов.</w:t>
      </w:r>
    </w:p>
    <w:p w:rsidR="00DC128B" w:rsidRDefault="00931FD0">
      <w:pPr>
        <w:pStyle w:val="a3"/>
        <w:ind w:left="991" w:firstLine="0"/>
      </w:pPr>
      <w:r>
        <w:t>Бизнес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формы.</w:t>
      </w:r>
    </w:p>
    <w:p w:rsidR="00DC128B" w:rsidRDefault="00931FD0">
      <w:pPr>
        <w:pStyle w:val="a3"/>
        <w:spacing w:before="138" w:line="360" w:lineRule="auto"/>
        <w:ind w:left="991" w:right="6359" w:firstLine="0"/>
      </w:pPr>
      <w:r>
        <w:t>Риски</w:t>
      </w:r>
      <w:r>
        <w:rPr>
          <w:spacing w:val="-15"/>
        </w:rPr>
        <w:t xml:space="preserve"> </w:t>
      </w:r>
      <w:r>
        <w:t>предпринимательства. Кредит и депозит.</w:t>
      </w:r>
    </w:p>
    <w:p w:rsidR="00DC128B" w:rsidRDefault="00931FD0">
      <w:pPr>
        <w:pStyle w:val="a3"/>
        <w:spacing w:line="360" w:lineRule="auto"/>
        <w:ind w:left="991" w:right="3104" w:firstLine="0"/>
      </w:pPr>
      <w:r>
        <w:t>Расчетно-кассовые</w:t>
      </w:r>
      <w:r>
        <w:rPr>
          <w:spacing w:val="-6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ними. Проведение рубежной аттестации</w:t>
      </w:r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ind w:left="0" w:firstLine="0"/>
      </w:pPr>
    </w:p>
    <w:p w:rsidR="00DC128B" w:rsidRDefault="00DC128B">
      <w:pPr>
        <w:pStyle w:val="a3"/>
        <w:ind w:left="0" w:firstLine="0"/>
      </w:pPr>
    </w:p>
    <w:p w:rsidR="00DC128B" w:rsidRDefault="00931FD0">
      <w:pPr>
        <w:spacing w:before="1"/>
        <w:ind w:left="304"/>
        <w:jc w:val="center"/>
        <w:rPr>
          <w:b/>
          <w:sz w:val="24"/>
        </w:rPr>
      </w:pPr>
      <w:r>
        <w:rPr>
          <w:b/>
          <w:spacing w:val="-2"/>
          <w:sz w:val="24"/>
        </w:rPr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C128B" w:rsidRDefault="00DC128B">
      <w:pPr>
        <w:pStyle w:val="a3"/>
        <w:ind w:left="0" w:firstLine="0"/>
        <w:rPr>
          <w:b/>
          <w:sz w:val="20"/>
        </w:rPr>
      </w:pPr>
    </w:p>
    <w:p w:rsidR="00DC128B" w:rsidRDefault="00DC128B">
      <w:pPr>
        <w:pStyle w:val="a3"/>
        <w:spacing w:before="9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218"/>
        <w:gridCol w:w="1310"/>
      </w:tblGrid>
      <w:tr w:rsidR="00DC128B">
        <w:trPr>
          <w:trHeight w:val="1242"/>
        </w:trPr>
        <w:tc>
          <w:tcPr>
            <w:tcW w:w="1102" w:type="dxa"/>
          </w:tcPr>
          <w:p w:rsidR="00DC128B" w:rsidRDefault="00931FD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218" w:type="dxa"/>
          </w:tcPr>
          <w:p w:rsidR="00DC128B" w:rsidRDefault="00931FD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310" w:type="dxa"/>
          </w:tcPr>
          <w:p w:rsidR="00DC128B" w:rsidRDefault="00931FD0">
            <w:pPr>
              <w:pStyle w:val="TableParagraph"/>
              <w:spacing w:line="360" w:lineRule="auto"/>
              <w:ind w:left="200" w:right="2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gramStart"/>
            <w:r>
              <w:rPr>
                <w:b/>
                <w:spacing w:val="-2"/>
                <w:sz w:val="24"/>
              </w:rPr>
              <w:t>е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ство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ча</w:t>
            </w:r>
            <w:proofErr w:type="spellEnd"/>
            <w:r>
              <w:rPr>
                <w:b/>
                <w:spacing w:val="-5"/>
                <w:sz w:val="24"/>
              </w:rPr>
              <w:t>-</w:t>
            </w:r>
          </w:p>
          <w:p w:rsidR="00DC128B" w:rsidRDefault="00931FD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сов</w:t>
            </w:r>
          </w:p>
        </w:tc>
      </w:tr>
      <w:tr w:rsidR="00DC128B">
        <w:trPr>
          <w:trHeight w:val="411"/>
        </w:trPr>
        <w:tc>
          <w:tcPr>
            <w:tcW w:w="1102" w:type="dxa"/>
          </w:tcPr>
          <w:p w:rsidR="00DC128B" w:rsidRDefault="00931FD0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18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10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128B">
        <w:trPr>
          <w:trHeight w:val="413"/>
        </w:trPr>
        <w:tc>
          <w:tcPr>
            <w:tcW w:w="1102" w:type="dxa"/>
          </w:tcPr>
          <w:p w:rsidR="00DC128B" w:rsidRDefault="00931FD0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18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10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128B">
        <w:trPr>
          <w:trHeight w:val="411"/>
        </w:trPr>
        <w:tc>
          <w:tcPr>
            <w:tcW w:w="1102" w:type="dxa"/>
          </w:tcPr>
          <w:p w:rsidR="00DC128B" w:rsidRDefault="00931FD0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18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10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C128B">
        <w:trPr>
          <w:trHeight w:val="414"/>
        </w:trPr>
        <w:tc>
          <w:tcPr>
            <w:tcW w:w="1102" w:type="dxa"/>
          </w:tcPr>
          <w:p w:rsidR="00DC128B" w:rsidRDefault="00931FD0">
            <w:pPr>
              <w:pStyle w:val="TableParagraph"/>
              <w:ind w:left="2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18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310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128B">
        <w:trPr>
          <w:trHeight w:val="411"/>
        </w:trPr>
        <w:tc>
          <w:tcPr>
            <w:tcW w:w="110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18" w:type="dxa"/>
          </w:tcPr>
          <w:p w:rsidR="00DC128B" w:rsidRDefault="00931FD0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310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DC128B" w:rsidRDefault="00DC128B">
      <w:pPr>
        <w:rPr>
          <w:sz w:val="24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p w:rsidR="00DC128B" w:rsidRDefault="00931FD0">
      <w:pPr>
        <w:spacing w:before="77"/>
        <w:ind w:left="304" w:right="70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DC128B" w:rsidRDefault="00DC128B">
      <w:pPr>
        <w:pStyle w:val="a3"/>
        <w:spacing w:before="45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652"/>
        <w:gridCol w:w="4874"/>
        <w:gridCol w:w="1182"/>
        <w:gridCol w:w="644"/>
        <w:gridCol w:w="1172"/>
      </w:tblGrid>
      <w:tr w:rsidR="00DC128B">
        <w:trPr>
          <w:trHeight w:val="1192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88"/>
              <w:ind w:left="20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2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Темаурока</w:t>
            </w:r>
            <w:proofErr w:type="spellEnd"/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spacing w:before="8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before="84" w:line="237" w:lineRule="auto"/>
              <w:ind w:left="200" w:right="2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Фо</w:t>
            </w:r>
            <w:proofErr w:type="gramStart"/>
            <w:r>
              <w:rPr>
                <w:b/>
                <w:spacing w:val="-4"/>
                <w:sz w:val="24"/>
              </w:rPr>
              <w:t>р-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мыра</w:t>
            </w:r>
            <w:proofErr w:type="spellEnd"/>
            <w:r>
              <w:rPr>
                <w:b/>
                <w:spacing w:val="-2"/>
                <w:sz w:val="24"/>
              </w:rPr>
              <w:t xml:space="preserve">- </w:t>
            </w:r>
            <w:r>
              <w:rPr>
                <w:b/>
                <w:spacing w:val="-4"/>
                <w:sz w:val="24"/>
              </w:rPr>
              <w:t>боты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 w:line="270" w:lineRule="atLeast"/>
              <w:ind w:left="53" w:right="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proofErr w:type="spellStart"/>
            <w:r>
              <w:rPr>
                <w:b/>
                <w:spacing w:val="-4"/>
                <w:sz w:val="24"/>
              </w:rPr>
              <w:t>ч</w:t>
            </w:r>
            <w:proofErr w:type="gramStart"/>
            <w:r>
              <w:rPr>
                <w:b/>
                <w:spacing w:val="-4"/>
                <w:sz w:val="24"/>
              </w:rPr>
              <w:t>а</w:t>
            </w:r>
            <w:proofErr w:type="spellEnd"/>
            <w:r>
              <w:rPr>
                <w:b/>
                <w:spacing w:val="-4"/>
                <w:sz w:val="24"/>
              </w:rPr>
              <w:t>-</w:t>
            </w:r>
            <w:proofErr w:type="gramEnd"/>
            <w:r>
              <w:rPr>
                <w:b/>
                <w:spacing w:val="-4"/>
                <w:sz w:val="24"/>
              </w:rPr>
              <w:t xml:space="preserve"> сов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before="88"/>
              <w:ind w:left="2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DC128B" w:rsidRDefault="00931FD0">
            <w:pPr>
              <w:pStyle w:val="TableParagraph"/>
              <w:spacing w:before="88"/>
              <w:ind w:left="52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плану/ по факту</w:t>
            </w:r>
          </w:p>
        </w:tc>
      </w:tr>
      <w:tr w:rsidR="00DC128B">
        <w:trPr>
          <w:trHeight w:val="483"/>
        </w:trPr>
        <w:tc>
          <w:tcPr>
            <w:tcW w:w="10024" w:type="dxa"/>
            <w:gridSpan w:val="6"/>
          </w:tcPr>
          <w:p w:rsidR="00DC128B" w:rsidRDefault="00931FD0">
            <w:pPr>
              <w:pStyle w:val="TableParagraph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DC128B">
        <w:trPr>
          <w:trHeight w:val="137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 w:right="4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z w:val="24"/>
              </w:rPr>
              <w:t xml:space="preserve">текст как </w:t>
            </w:r>
            <w:r>
              <w:rPr>
                <w:spacing w:val="-2"/>
                <w:sz w:val="24"/>
              </w:rPr>
              <w:t xml:space="preserve">источник </w:t>
            </w:r>
            <w:proofErr w:type="spellStart"/>
            <w:r>
              <w:rPr>
                <w:spacing w:val="-2"/>
                <w:sz w:val="24"/>
              </w:rPr>
              <w:t>информ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left="218" w:right="9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идеи в драматическом произведении.</w:t>
            </w:r>
          </w:p>
          <w:p w:rsidR="00DC128B" w:rsidRDefault="00931FD0">
            <w:pPr>
              <w:pStyle w:val="TableParagraph"/>
              <w:ind w:left="218" w:right="27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2"/>
                <w:sz w:val="24"/>
              </w:rPr>
              <w:t>Беседа, конкурс.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06.09</w:t>
            </w:r>
          </w:p>
        </w:tc>
      </w:tr>
      <w:tr w:rsidR="00DC128B">
        <w:trPr>
          <w:trHeight w:val="1104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5" w:line="223" w:lineRule="auto"/>
              <w:ind w:left="200" w:right="57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Работа с текстом: как применять информацию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изменённой </w:t>
            </w:r>
            <w:r>
              <w:rPr>
                <w:spacing w:val="-2"/>
                <w:sz w:val="24"/>
              </w:rPr>
              <w:t>ситуации?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2"/>
                <w:sz w:val="24"/>
              </w:rPr>
              <w:t>Беседа, круглый стол.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13.09</w:t>
            </w:r>
          </w:p>
        </w:tc>
      </w:tr>
      <w:tr w:rsidR="00DC128B">
        <w:trPr>
          <w:trHeight w:val="828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5" w:line="223" w:lineRule="auto"/>
              <w:ind w:left="200" w:right="218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бок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, 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20.09</w:t>
            </w:r>
          </w:p>
        </w:tc>
      </w:tr>
      <w:tr w:rsidR="00DC128B">
        <w:trPr>
          <w:trHeight w:val="861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 w:right="261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 на грамо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грамотность. Информационные задачи.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, 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27.09</w:t>
            </w:r>
          </w:p>
        </w:tc>
      </w:tr>
      <w:tr w:rsidR="00DC128B">
        <w:trPr>
          <w:trHeight w:val="862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сплошным текстом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z w:val="24"/>
              </w:rPr>
              <w:t xml:space="preserve"> текстом: формы, анкеты,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Деловая игра.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04.10</w:t>
            </w:r>
          </w:p>
        </w:tc>
      </w:tr>
      <w:tr w:rsidR="00DC128B">
        <w:trPr>
          <w:trHeight w:val="861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сплошным текстом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z w:val="24"/>
              </w:rPr>
              <w:t xml:space="preserve"> текстом: формы, анкеты,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(рубежная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215"/>
              <w:rPr>
                <w:sz w:val="24"/>
              </w:rPr>
            </w:pPr>
            <w:r>
              <w:rPr>
                <w:spacing w:val="-2"/>
                <w:sz w:val="24"/>
              </w:rPr>
              <w:t>Деловая игра.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11.10</w:t>
            </w:r>
          </w:p>
        </w:tc>
      </w:tr>
      <w:tr w:rsidR="00DC128B">
        <w:trPr>
          <w:trHeight w:val="862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18.10</w:t>
            </w:r>
          </w:p>
        </w:tc>
      </w:tr>
      <w:tr w:rsidR="00DC128B">
        <w:trPr>
          <w:trHeight w:val="862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 w:right="21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ind w:left="367"/>
              <w:rPr>
                <w:sz w:val="20"/>
              </w:rPr>
            </w:pPr>
            <w:r>
              <w:rPr>
                <w:spacing w:val="-2"/>
                <w:sz w:val="20"/>
              </w:rPr>
              <w:t>25.10</w:t>
            </w:r>
          </w:p>
        </w:tc>
      </w:tr>
      <w:tr w:rsidR="00DC128B">
        <w:trPr>
          <w:trHeight w:val="345"/>
        </w:trPr>
        <w:tc>
          <w:tcPr>
            <w:tcW w:w="500" w:type="dxa"/>
          </w:tcPr>
          <w:p w:rsidR="00DC128B" w:rsidRDefault="00DC128B">
            <w:pPr>
              <w:pStyle w:val="TableParagraph"/>
              <w:ind w:left="0"/>
            </w:pPr>
          </w:p>
        </w:tc>
        <w:tc>
          <w:tcPr>
            <w:tcW w:w="9524" w:type="dxa"/>
            <w:gridSpan w:val="5"/>
          </w:tcPr>
          <w:p w:rsidR="00DC128B" w:rsidRDefault="00931FD0">
            <w:pPr>
              <w:pStyle w:val="TableParagraph"/>
              <w:spacing w:before="68" w:line="258" w:lineRule="exact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(8ч)</w:t>
            </w:r>
          </w:p>
        </w:tc>
      </w:tr>
      <w:tr w:rsidR="00DC128B">
        <w:trPr>
          <w:trHeight w:val="1120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Информация </w:t>
            </w:r>
            <w:r>
              <w:rPr>
                <w:sz w:val="24"/>
              </w:rPr>
              <w:t>в разной форме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ставлени</w:t>
            </w:r>
            <w:proofErr w:type="spellEnd"/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форме таблиц, диаграмм столбчатой или круговой, схем.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 </w:t>
            </w:r>
            <w:r>
              <w:rPr>
                <w:spacing w:val="-6"/>
                <w:sz w:val="24"/>
              </w:rPr>
              <w:t>ум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08.11</w:t>
            </w:r>
          </w:p>
        </w:tc>
      </w:tr>
      <w:tr w:rsidR="00DC128B">
        <w:trPr>
          <w:trHeight w:val="1120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Вычисление расстояний </w:t>
            </w:r>
            <w:r>
              <w:rPr>
                <w:sz w:val="24"/>
              </w:rPr>
              <w:t>на местн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стандартных ситуациях и применение формул в повседневной жизни.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proofErr w:type="spellStart"/>
            <w:proofErr w:type="gramStart"/>
            <w:r>
              <w:rPr>
                <w:spacing w:val="-2"/>
                <w:sz w:val="24"/>
              </w:rPr>
              <w:t>Исследо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proofErr w:type="gramEnd"/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15.11</w:t>
            </w:r>
          </w:p>
        </w:tc>
      </w:tr>
      <w:tr w:rsidR="00DC128B">
        <w:trPr>
          <w:trHeight w:val="1656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5" w:line="223" w:lineRule="auto"/>
              <w:ind w:left="200" w:right="2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</w:t>
            </w:r>
            <w:proofErr w:type="gramStart"/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симости</w:t>
            </w:r>
            <w:proofErr w:type="spellEnd"/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Математическое описание зависимости 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3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Обсужде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  <w:p w:rsidR="00DC128B" w:rsidRDefault="00931FD0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 xml:space="preserve">практику </w:t>
            </w:r>
            <w:proofErr w:type="gramStart"/>
            <w:r>
              <w:rPr>
                <w:spacing w:val="-6"/>
                <w:sz w:val="24"/>
              </w:rPr>
              <w:t>м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22.11</w:t>
            </w:r>
          </w:p>
        </w:tc>
      </w:tr>
    </w:tbl>
    <w:p w:rsidR="00DC128B" w:rsidRDefault="00DC128B">
      <w:pPr>
        <w:spacing w:line="229" w:lineRule="exact"/>
        <w:rPr>
          <w:sz w:val="20"/>
        </w:rPr>
        <w:sectPr w:rsidR="00DC128B">
          <w:pgSz w:w="11910" w:h="16840"/>
          <w:pgMar w:top="1040" w:right="16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652"/>
        <w:gridCol w:w="4874"/>
        <w:gridCol w:w="1182"/>
        <w:gridCol w:w="644"/>
        <w:gridCol w:w="1172"/>
      </w:tblGrid>
      <w:tr w:rsidR="00DC128B">
        <w:trPr>
          <w:trHeight w:val="1931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5" w:line="223" w:lineRule="auto"/>
              <w:ind w:left="200" w:right="1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Интерпрет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трёхмерных </w:t>
            </w:r>
            <w:proofErr w:type="spellStart"/>
            <w:r>
              <w:rPr>
                <w:spacing w:val="-2"/>
                <w:sz w:val="24"/>
              </w:rPr>
              <w:t>изображе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изображений, построение фигур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24"/>
              </w:rPr>
              <w:t>Выполне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рисунка. Практик </w:t>
            </w:r>
            <w:r>
              <w:rPr>
                <w:spacing w:val="-4"/>
                <w:sz w:val="24"/>
              </w:rPr>
              <w:t>ум.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29.11</w:t>
            </w:r>
          </w:p>
        </w:tc>
      </w:tr>
      <w:tr w:rsidR="00DC128B">
        <w:trPr>
          <w:trHeight w:val="1104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5" w:line="223" w:lineRule="auto"/>
              <w:ind w:left="200" w:right="2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2"/>
                <w:sz w:val="24"/>
              </w:rPr>
              <w:t>измерения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Определение ошибки измерения, 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шансов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 иного события.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34"/>
              <w:rPr>
                <w:sz w:val="24"/>
              </w:rPr>
            </w:pPr>
            <w:r>
              <w:rPr>
                <w:spacing w:val="-2"/>
                <w:sz w:val="24"/>
              </w:rPr>
              <w:t>Уро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исследов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06.12</w:t>
            </w:r>
          </w:p>
        </w:tc>
      </w:tr>
      <w:tr w:rsidR="00DC128B">
        <w:trPr>
          <w:trHeight w:val="1120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68" w:line="258" w:lineRule="exact"/>
              <w:ind w:left="200" w:right="17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пичных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тематиче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задач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задач, требующих прохождения этапа </w:t>
            </w:r>
            <w:r>
              <w:rPr>
                <w:spacing w:val="-2"/>
                <w:sz w:val="24"/>
              </w:rPr>
              <w:t>моделирования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Уро</w:t>
            </w:r>
            <w:proofErr w:type="gramStart"/>
            <w:r>
              <w:rPr>
                <w:spacing w:val="-2"/>
                <w:sz w:val="24"/>
              </w:rPr>
              <w:t>к-</w:t>
            </w:r>
            <w:proofErr w:type="gramEnd"/>
            <w:r>
              <w:rPr>
                <w:spacing w:val="-2"/>
                <w:sz w:val="24"/>
              </w:rPr>
              <w:t xml:space="preserve"> практику </w:t>
            </w:r>
            <w:r>
              <w:rPr>
                <w:spacing w:val="-6"/>
                <w:sz w:val="24"/>
              </w:rPr>
              <w:t>м.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13.12</w:t>
            </w:r>
          </w:p>
        </w:tc>
      </w:tr>
      <w:tr w:rsidR="00DC128B">
        <w:trPr>
          <w:trHeight w:val="82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20.12</w:t>
            </w:r>
          </w:p>
        </w:tc>
      </w:tr>
      <w:tr w:rsidR="00DC128B">
        <w:trPr>
          <w:trHeight w:val="828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931FD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27.12</w:t>
            </w:r>
          </w:p>
        </w:tc>
      </w:tr>
      <w:tr w:rsidR="00DC128B">
        <w:trPr>
          <w:trHeight w:val="346"/>
        </w:trPr>
        <w:tc>
          <w:tcPr>
            <w:tcW w:w="500" w:type="dxa"/>
          </w:tcPr>
          <w:p w:rsidR="00DC128B" w:rsidRDefault="00DC128B">
            <w:pPr>
              <w:pStyle w:val="TableParagraph"/>
              <w:ind w:left="0"/>
            </w:pPr>
          </w:p>
        </w:tc>
        <w:tc>
          <w:tcPr>
            <w:tcW w:w="9524" w:type="dxa"/>
            <w:gridSpan w:val="5"/>
          </w:tcPr>
          <w:p w:rsidR="00DC128B" w:rsidRDefault="00931F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(8ч)</w:t>
            </w:r>
          </w:p>
        </w:tc>
      </w:tr>
      <w:tr w:rsidR="00DC128B">
        <w:trPr>
          <w:trHeight w:val="1103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Занимательно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электричеств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874" w:type="dxa"/>
            <w:vMerge w:val="restart"/>
          </w:tcPr>
          <w:p w:rsidR="00DC128B" w:rsidRDefault="00931FD0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 (электрические явления)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</w:pPr>
          </w:p>
        </w:tc>
      </w:tr>
      <w:tr w:rsidR="00DC128B">
        <w:trPr>
          <w:trHeight w:val="1103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Занимательно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электричеств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4874" w:type="dxa"/>
            <w:vMerge/>
            <w:tcBorders>
              <w:top w:val="nil"/>
            </w:tcBorders>
          </w:tcPr>
          <w:p w:rsidR="00DC128B" w:rsidRDefault="00DC128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4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Демонст</w:t>
            </w:r>
            <w:proofErr w:type="spellEnd"/>
            <w:r>
              <w:rPr>
                <w:spacing w:val="-2"/>
                <w:sz w:val="24"/>
              </w:rPr>
              <w:t xml:space="preserve"> рация</w:t>
            </w:r>
            <w:proofErr w:type="gramEnd"/>
            <w:r>
              <w:rPr>
                <w:spacing w:val="-2"/>
                <w:sz w:val="24"/>
              </w:rPr>
              <w:t xml:space="preserve"> моделей.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</w:pPr>
          </w:p>
        </w:tc>
      </w:tr>
      <w:tr w:rsidR="00DC128B">
        <w:trPr>
          <w:trHeight w:val="1656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before="85" w:line="223" w:lineRule="auto"/>
              <w:ind w:left="200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Магнетизм </w:t>
            </w:r>
            <w:r>
              <w:rPr>
                <w:sz w:val="24"/>
              </w:rPr>
              <w:t>и электр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магнетизм.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 </w:t>
            </w:r>
            <w:r>
              <w:rPr>
                <w:spacing w:val="-2"/>
                <w:sz w:val="24"/>
              </w:rPr>
              <w:t>электроэнергии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proofErr w:type="spellStart"/>
            <w:proofErr w:type="gramStart"/>
            <w:r>
              <w:rPr>
                <w:spacing w:val="-2"/>
                <w:sz w:val="24"/>
              </w:rPr>
              <w:t>Демонст</w:t>
            </w:r>
            <w:proofErr w:type="spellEnd"/>
            <w:r>
              <w:rPr>
                <w:spacing w:val="-2"/>
                <w:sz w:val="24"/>
              </w:rPr>
              <w:t xml:space="preserve"> рация</w:t>
            </w:r>
            <w:proofErr w:type="gramEnd"/>
            <w:r>
              <w:rPr>
                <w:spacing w:val="-2"/>
                <w:sz w:val="24"/>
              </w:rPr>
              <w:t xml:space="preserve"> моделей. </w:t>
            </w:r>
            <w:proofErr w:type="gramStart"/>
            <w:r>
              <w:rPr>
                <w:spacing w:val="-2"/>
                <w:sz w:val="24"/>
              </w:rPr>
              <w:t xml:space="preserve">Презента </w:t>
            </w:r>
            <w:proofErr w:type="spellStart"/>
            <w:r>
              <w:rPr>
                <w:spacing w:val="-4"/>
                <w:sz w:val="24"/>
              </w:rPr>
              <w:t>ция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</w:pPr>
          </w:p>
        </w:tc>
      </w:tr>
      <w:tr w:rsidR="00DC128B">
        <w:trPr>
          <w:trHeight w:val="1932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 среда организма. Кровь.</w:t>
            </w:r>
          </w:p>
          <w:p w:rsidR="00DC128B" w:rsidRDefault="00931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Иммунитет. </w:t>
            </w:r>
            <w:proofErr w:type="spellStart"/>
            <w:proofErr w:type="gramStart"/>
            <w:r>
              <w:rPr>
                <w:spacing w:val="-2"/>
                <w:sz w:val="24"/>
              </w:rPr>
              <w:t>Наследственн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ость</w:t>
            </w:r>
            <w:proofErr w:type="gram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4874" w:type="dxa"/>
            <w:vMerge w:val="restart"/>
          </w:tcPr>
          <w:p w:rsidR="00DC128B" w:rsidRDefault="00931FD0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(здоровье,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гигиена, </w:t>
            </w:r>
            <w:r>
              <w:rPr>
                <w:spacing w:val="-2"/>
                <w:sz w:val="24"/>
              </w:rPr>
              <w:t>питание)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24"/>
              </w:rPr>
              <w:t>Виртуал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</w:pPr>
          </w:p>
        </w:tc>
      </w:tr>
      <w:tr w:rsidR="00DC128B">
        <w:trPr>
          <w:trHeight w:val="1656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ind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Системы </w:t>
            </w:r>
            <w:proofErr w:type="spellStart"/>
            <w:proofErr w:type="gramStart"/>
            <w:r>
              <w:rPr>
                <w:spacing w:val="-2"/>
                <w:sz w:val="24"/>
              </w:rPr>
              <w:t>жизнедеятель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ности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4874" w:type="dxa"/>
            <w:vMerge/>
            <w:tcBorders>
              <w:top w:val="nil"/>
            </w:tcBorders>
          </w:tcPr>
          <w:p w:rsidR="00DC128B" w:rsidRDefault="00DC128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24"/>
              </w:rPr>
              <w:t>Виртуал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ьное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</w:pPr>
          </w:p>
        </w:tc>
      </w:tr>
      <w:tr w:rsidR="00DC128B">
        <w:trPr>
          <w:trHeight w:val="82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Системы </w:t>
            </w:r>
            <w:proofErr w:type="spellStart"/>
            <w:proofErr w:type="gramStart"/>
            <w:r>
              <w:rPr>
                <w:spacing w:val="-2"/>
                <w:sz w:val="24"/>
              </w:rPr>
              <w:t>жизнедеятель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4874" w:type="dxa"/>
            <w:vMerge/>
            <w:tcBorders>
              <w:top w:val="nil"/>
            </w:tcBorders>
          </w:tcPr>
          <w:p w:rsidR="00DC128B" w:rsidRDefault="00DC128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Виртуал</w:t>
            </w:r>
            <w:proofErr w:type="spellEnd"/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</w:pPr>
          </w:p>
        </w:tc>
      </w:tr>
    </w:tbl>
    <w:p w:rsidR="00DC128B" w:rsidRDefault="00DC128B">
      <w:pPr>
        <w:sectPr w:rsidR="00DC128B">
          <w:type w:val="continuous"/>
          <w:pgSz w:w="11910" w:h="16840"/>
          <w:pgMar w:top="1100" w:right="160" w:bottom="763" w:left="142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652"/>
        <w:gridCol w:w="4874"/>
        <w:gridCol w:w="1182"/>
        <w:gridCol w:w="644"/>
        <w:gridCol w:w="1172"/>
      </w:tblGrid>
      <w:tr w:rsidR="00DC128B">
        <w:trPr>
          <w:trHeight w:val="827"/>
        </w:trPr>
        <w:tc>
          <w:tcPr>
            <w:tcW w:w="500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4874" w:type="dxa"/>
            <w:vMerge w:val="restart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ьное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моделир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82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</w:t>
            </w:r>
          </w:p>
        </w:tc>
        <w:tc>
          <w:tcPr>
            <w:tcW w:w="4874" w:type="dxa"/>
            <w:vMerge/>
            <w:tcBorders>
              <w:top w:val="nil"/>
            </w:tcBorders>
          </w:tcPr>
          <w:p w:rsidR="00DC128B" w:rsidRDefault="00DC128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82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</w:t>
            </w:r>
          </w:p>
        </w:tc>
        <w:tc>
          <w:tcPr>
            <w:tcW w:w="4874" w:type="dxa"/>
            <w:vMerge/>
            <w:tcBorders>
              <w:top w:val="nil"/>
            </w:tcBorders>
          </w:tcPr>
          <w:p w:rsidR="00DC128B" w:rsidRDefault="00DC128B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414"/>
        </w:trPr>
        <w:tc>
          <w:tcPr>
            <w:tcW w:w="500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24" w:type="dxa"/>
            <w:gridSpan w:val="5"/>
          </w:tcPr>
          <w:p w:rsidR="00DC128B" w:rsidRDefault="00931F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(10ч)</w:t>
            </w:r>
          </w:p>
        </w:tc>
      </w:tr>
      <w:tr w:rsidR="00DC128B">
        <w:trPr>
          <w:trHeight w:val="1103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Потребление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инвестиции?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трех измерениях.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Беседы, диалоги, </w:t>
            </w:r>
            <w:proofErr w:type="spellStart"/>
            <w:proofErr w:type="gramStart"/>
            <w:r>
              <w:rPr>
                <w:spacing w:val="-2"/>
                <w:sz w:val="24"/>
              </w:rPr>
              <w:t>дискусси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1104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Потребление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инвестиции?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трех измерениях.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Беседы, диалоги, </w:t>
            </w:r>
            <w:proofErr w:type="spellStart"/>
            <w:proofErr w:type="gramStart"/>
            <w:r>
              <w:rPr>
                <w:spacing w:val="-2"/>
                <w:sz w:val="24"/>
              </w:rPr>
              <w:t>дискусси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828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сберечь </w:t>
            </w:r>
            <w:r>
              <w:rPr>
                <w:spacing w:val="-2"/>
                <w:sz w:val="24"/>
              </w:rPr>
              <w:t>личный капитал?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трех </w:t>
            </w:r>
            <w:r>
              <w:rPr>
                <w:spacing w:val="-2"/>
                <w:sz w:val="24"/>
              </w:rPr>
              <w:t>капиталов.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82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сберечь </w:t>
            </w:r>
            <w:r>
              <w:rPr>
                <w:spacing w:val="-2"/>
                <w:sz w:val="24"/>
              </w:rPr>
              <w:t>личный капитал?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трех </w:t>
            </w:r>
            <w:r>
              <w:rPr>
                <w:spacing w:val="-2"/>
                <w:sz w:val="24"/>
              </w:rPr>
              <w:t>капиталов.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552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Виктори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>,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1103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Риски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предпринима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тельства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2"/>
                <w:sz w:val="24"/>
              </w:rPr>
              <w:t xml:space="preserve"> предпринимательства.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стол, </w:t>
            </w:r>
            <w:proofErr w:type="spellStart"/>
            <w:proofErr w:type="gramStart"/>
            <w:r>
              <w:rPr>
                <w:spacing w:val="-2"/>
                <w:sz w:val="24"/>
              </w:rPr>
              <w:t>дискусси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551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депозит.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депозит.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pacing w:val="-2"/>
                <w:sz w:val="24"/>
              </w:rPr>
              <w:t>Проект, игра.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1104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0" w:right="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ind w:right="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Расчетн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кассовые операции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Расчетно-кассовые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риски связанные с ними.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стол, </w:t>
            </w:r>
            <w:proofErr w:type="spellStart"/>
            <w:proofErr w:type="gramStart"/>
            <w:r>
              <w:rPr>
                <w:spacing w:val="-2"/>
                <w:sz w:val="24"/>
              </w:rPr>
              <w:t>дискусси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827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C128B">
        <w:trPr>
          <w:trHeight w:val="828"/>
        </w:trPr>
        <w:tc>
          <w:tcPr>
            <w:tcW w:w="500" w:type="dxa"/>
          </w:tcPr>
          <w:p w:rsidR="00DC128B" w:rsidRDefault="00931FD0">
            <w:pPr>
              <w:pStyle w:val="TableParagraph"/>
              <w:spacing w:before="70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1652" w:type="dxa"/>
          </w:tcPr>
          <w:p w:rsidR="00DC128B" w:rsidRDefault="00931FD0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рубежной аттестации.</w:t>
            </w:r>
          </w:p>
        </w:tc>
        <w:tc>
          <w:tcPr>
            <w:tcW w:w="4874" w:type="dxa"/>
          </w:tcPr>
          <w:p w:rsidR="00DC128B" w:rsidRDefault="00931F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1182" w:type="dxa"/>
          </w:tcPr>
          <w:p w:rsidR="00DC128B" w:rsidRDefault="00931FD0">
            <w:pPr>
              <w:pStyle w:val="TableParagraph"/>
              <w:ind w:righ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Тестиров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ание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44" w:type="dxa"/>
          </w:tcPr>
          <w:p w:rsidR="00DC128B" w:rsidRDefault="00931FD0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72" w:type="dxa"/>
          </w:tcPr>
          <w:p w:rsidR="00DC128B" w:rsidRDefault="00DC12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1FD0" w:rsidRDefault="00931FD0"/>
    <w:sectPr w:rsidR="00931FD0" w:rsidSect="00DC128B">
      <w:type w:val="continuous"/>
      <w:pgSz w:w="11910" w:h="16840"/>
      <w:pgMar w:top="1100" w:right="1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446"/>
    <w:multiLevelType w:val="hybridMultilevel"/>
    <w:tmpl w:val="830241DA"/>
    <w:lvl w:ilvl="0" w:tplc="CD5CDD08">
      <w:start w:val="1"/>
      <w:numFmt w:val="decimal"/>
      <w:lvlText w:val="%1."/>
      <w:lvlJc w:val="left"/>
      <w:pPr>
        <w:ind w:left="102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EAD04A">
      <w:numFmt w:val="bullet"/>
      <w:lvlText w:val="•"/>
      <w:lvlJc w:val="left"/>
      <w:pPr>
        <w:ind w:left="1122" w:hanging="328"/>
      </w:pPr>
      <w:rPr>
        <w:rFonts w:hint="default"/>
        <w:lang w:val="ru-RU" w:eastAsia="en-US" w:bidi="ar-SA"/>
      </w:rPr>
    </w:lvl>
    <w:lvl w:ilvl="2" w:tplc="31AE5592">
      <w:numFmt w:val="bullet"/>
      <w:lvlText w:val="•"/>
      <w:lvlJc w:val="left"/>
      <w:pPr>
        <w:ind w:left="2145" w:hanging="328"/>
      </w:pPr>
      <w:rPr>
        <w:rFonts w:hint="default"/>
        <w:lang w:val="ru-RU" w:eastAsia="en-US" w:bidi="ar-SA"/>
      </w:rPr>
    </w:lvl>
    <w:lvl w:ilvl="3" w:tplc="5BD68F4E">
      <w:numFmt w:val="bullet"/>
      <w:lvlText w:val="•"/>
      <w:lvlJc w:val="left"/>
      <w:pPr>
        <w:ind w:left="3167" w:hanging="328"/>
      </w:pPr>
      <w:rPr>
        <w:rFonts w:hint="default"/>
        <w:lang w:val="ru-RU" w:eastAsia="en-US" w:bidi="ar-SA"/>
      </w:rPr>
    </w:lvl>
    <w:lvl w:ilvl="4" w:tplc="3C82D2F0">
      <w:numFmt w:val="bullet"/>
      <w:lvlText w:val="•"/>
      <w:lvlJc w:val="left"/>
      <w:pPr>
        <w:ind w:left="4190" w:hanging="328"/>
      </w:pPr>
      <w:rPr>
        <w:rFonts w:hint="default"/>
        <w:lang w:val="ru-RU" w:eastAsia="en-US" w:bidi="ar-SA"/>
      </w:rPr>
    </w:lvl>
    <w:lvl w:ilvl="5" w:tplc="E7B25DCC">
      <w:numFmt w:val="bullet"/>
      <w:lvlText w:val="•"/>
      <w:lvlJc w:val="left"/>
      <w:pPr>
        <w:ind w:left="5213" w:hanging="328"/>
      </w:pPr>
      <w:rPr>
        <w:rFonts w:hint="default"/>
        <w:lang w:val="ru-RU" w:eastAsia="en-US" w:bidi="ar-SA"/>
      </w:rPr>
    </w:lvl>
    <w:lvl w:ilvl="6" w:tplc="C152EFD4">
      <w:numFmt w:val="bullet"/>
      <w:lvlText w:val="•"/>
      <w:lvlJc w:val="left"/>
      <w:pPr>
        <w:ind w:left="6235" w:hanging="328"/>
      </w:pPr>
      <w:rPr>
        <w:rFonts w:hint="default"/>
        <w:lang w:val="ru-RU" w:eastAsia="en-US" w:bidi="ar-SA"/>
      </w:rPr>
    </w:lvl>
    <w:lvl w:ilvl="7" w:tplc="46662F92">
      <w:numFmt w:val="bullet"/>
      <w:lvlText w:val="•"/>
      <w:lvlJc w:val="left"/>
      <w:pPr>
        <w:ind w:left="7258" w:hanging="328"/>
      </w:pPr>
      <w:rPr>
        <w:rFonts w:hint="default"/>
        <w:lang w:val="ru-RU" w:eastAsia="en-US" w:bidi="ar-SA"/>
      </w:rPr>
    </w:lvl>
    <w:lvl w:ilvl="8" w:tplc="72A6D09C">
      <w:numFmt w:val="bullet"/>
      <w:lvlText w:val="•"/>
      <w:lvlJc w:val="left"/>
      <w:pPr>
        <w:ind w:left="8280" w:hanging="328"/>
      </w:pPr>
      <w:rPr>
        <w:rFonts w:hint="default"/>
        <w:lang w:val="ru-RU" w:eastAsia="en-US" w:bidi="ar-SA"/>
      </w:rPr>
    </w:lvl>
  </w:abstractNum>
  <w:abstractNum w:abstractNumId="1">
    <w:nsid w:val="1F547F49"/>
    <w:multiLevelType w:val="hybridMultilevel"/>
    <w:tmpl w:val="11BCA1CC"/>
    <w:lvl w:ilvl="0" w:tplc="92BE1154">
      <w:numFmt w:val="bullet"/>
      <w:lvlText w:val=""/>
      <w:lvlJc w:val="left"/>
      <w:pPr>
        <w:ind w:left="889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E24D20A">
      <w:numFmt w:val="bullet"/>
      <w:lvlText w:val=""/>
      <w:lvlJc w:val="left"/>
      <w:pPr>
        <w:ind w:left="2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3E6F74">
      <w:numFmt w:val="bullet"/>
      <w:lvlText w:val="•"/>
      <w:lvlJc w:val="left"/>
      <w:pPr>
        <w:ind w:left="1839" w:hanging="708"/>
      </w:pPr>
      <w:rPr>
        <w:rFonts w:hint="default"/>
        <w:lang w:val="ru-RU" w:eastAsia="en-US" w:bidi="ar-SA"/>
      </w:rPr>
    </w:lvl>
    <w:lvl w:ilvl="3" w:tplc="3650E3E8">
      <w:numFmt w:val="bullet"/>
      <w:lvlText w:val="•"/>
      <w:lvlJc w:val="left"/>
      <w:pPr>
        <w:ind w:left="2799" w:hanging="708"/>
      </w:pPr>
      <w:rPr>
        <w:rFonts w:hint="default"/>
        <w:lang w:val="ru-RU" w:eastAsia="en-US" w:bidi="ar-SA"/>
      </w:rPr>
    </w:lvl>
    <w:lvl w:ilvl="4" w:tplc="BC581306">
      <w:numFmt w:val="bullet"/>
      <w:lvlText w:val="•"/>
      <w:lvlJc w:val="left"/>
      <w:pPr>
        <w:ind w:left="3758" w:hanging="708"/>
      </w:pPr>
      <w:rPr>
        <w:rFonts w:hint="default"/>
        <w:lang w:val="ru-RU" w:eastAsia="en-US" w:bidi="ar-SA"/>
      </w:rPr>
    </w:lvl>
    <w:lvl w:ilvl="5" w:tplc="0D70CD74">
      <w:numFmt w:val="bullet"/>
      <w:lvlText w:val="•"/>
      <w:lvlJc w:val="left"/>
      <w:pPr>
        <w:ind w:left="4718" w:hanging="708"/>
      </w:pPr>
      <w:rPr>
        <w:rFonts w:hint="default"/>
        <w:lang w:val="ru-RU" w:eastAsia="en-US" w:bidi="ar-SA"/>
      </w:rPr>
    </w:lvl>
    <w:lvl w:ilvl="6" w:tplc="80FA863C">
      <w:numFmt w:val="bullet"/>
      <w:lvlText w:val="•"/>
      <w:lvlJc w:val="left"/>
      <w:pPr>
        <w:ind w:left="5677" w:hanging="708"/>
      </w:pPr>
      <w:rPr>
        <w:rFonts w:hint="default"/>
        <w:lang w:val="ru-RU" w:eastAsia="en-US" w:bidi="ar-SA"/>
      </w:rPr>
    </w:lvl>
    <w:lvl w:ilvl="7" w:tplc="4524E9B0">
      <w:numFmt w:val="bullet"/>
      <w:lvlText w:val="•"/>
      <w:lvlJc w:val="left"/>
      <w:pPr>
        <w:ind w:left="6637" w:hanging="708"/>
      </w:pPr>
      <w:rPr>
        <w:rFonts w:hint="default"/>
        <w:lang w:val="ru-RU" w:eastAsia="en-US" w:bidi="ar-SA"/>
      </w:rPr>
    </w:lvl>
    <w:lvl w:ilvl="8" w:tplc="B0D8CD92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</w:abstractNum>
  <w:abstractNum w:abstractNumId="2">
    <w:nsid w:val="40BD4349"/>
    <w:multiLevelType w:val="hybridMultilevel"/>
    <w:tmpl w:val="01C05EC6"/>
    <w:lvl w:ilvl="0" w:tplc="6E4856C8">
      <w:start w:val="5"/>
      <w:numFmt w:val="decimal"/>
      <w:lvlText w:val="%1."/>
      <w:lvlJc w:val="left"/>
      <w:pPr>
        <w:ind w:left="102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C6691C">
      <w:numFmt w:val="bullet"/>
      <w:lvlText w:val="•"/>
      <w:lvlJc w:val="left"/>
      <w:pPr>
        <w:ind w:left="1122" w:hanging="244"/>
      </w:pPr>
      <w:rPr>
        <w:rFonts w:hint="default"/>
        <w:lang w:val="ru-RU" w:eastAsia="en-US" w:bidi="ar-SA"/>
      </w:rPr>
    </w:lvl>
    <w:lvl w:ilvl="2" w:tplc="D7626790">
      <w:numFmt w:val="bullet"/>
      <w:lvlText w:val="•"/>
      <w:lvlJc w:val="left"/>
      <w:pPr>
        <w:ind w:left="2145" w:hanging="244"/>
      </w:pPr>
      <w:rPr>
        <w:rFonts w:hint="default"/>
        <w:lang w:val="ru-RU" w:eastAsia="en-US" w:bidi="ar-SA"/>
      </w:rPr>
    </w:lvl>
    <w:lvl w:ilvl="3" w:tplc="9F76E348">
      <w:numFmt w:val="bullet"/>
      <w:lvlText w:val="•"/>
      <w:lvlJc w:val="left"/>
      <w:pPr>
        <w:ind w:left="3167" w:hanging="244"/>
      </w:pPr>
      <w:rPr>
        <w:rFonts w:hint="default"/>
        <w:lang w:val="ru-RU" w:eastAsia="en-US" w:bidi="ar-SA"/>
      </w:rPr>
    </w:lvl>
    <w:lvl w:ilvl="4" w:tplc="CD0832B4">
      <w:numFmt w:val="bullet"/>
      <w:lvlText w:val="•"/>
      <w:lvlJc w:val="left"/>
      <w:pPr>
        <w:ind w:left="4190" w:hanging="244"/>
      </w:pPr>
      <w:rPr>
        <w:rFonts w:hint="default"/>
        <w:lang w:val="ru-RU" w:eastAsia="en-US" w:bidi="ar-SA"/>
      </w:rPr>
    </w:lvl>
    <w:lvl w:ilvl="5" w:tplc="73FABDAC">
      <w:numFmt w:val="bullet"/>
      <w:lvlText w:val="•"/>
      <w:lvlJc w:val="left"/>
      <w:pPr>
        <w:ind w:left="5213" w:hanging="244"/>
      </w:pPr>
      <w:rPr>
        <w:rFonts w:hint="default"/>
        <w:lang w:val="ru-RU" w:eastAsia="en-US" w:bidi="ar-SA"/>
      </w:rPr>
    </w:lvl>
    <w:lvl w:ilvl="6" w:tplc="0200210E">
      <w:numFmt w:val="bullet"/>
      <w:lvlText w:val="•"/>
      <w:lvlJc w:val="left"/>
      <w:pPr>
        <w:ind w:left="6235" w:hanging="244"/>
      </w:pPr>
      <w:rPr>
        <w:rFonts w:hint="default"/>
        <w:lang w:val="ru-RU" w:eastAsia="en-US" w:bidi="ar-SA"/>
      </w:rPr>
    </w:lvl>
    <w:lvl w:ilvl="7" w:tplc="8C7873BC">
      <w:numFmt w:val="bullet"/>
      <w:lvlText w:val="•"/>
      <w:lvlJc w:val="left"/>
      <w:pPr>
        <w:ind w:left="7258" w:hanging="244"/>
      </w:pPr>
      <w:rPr>
        <w:rFonts w:hint="default"/>
        <w:lang w:val="ru-RU" w:eastAsia="en-US" w:bidi="ar-SA"/>
      </w:rPr>
    </w:lvl>
    <w:lvl w:ilvl="8" w:tplc="62C69B7A">
      <w:numFmt w:val="bullet"/>
      <w:lvlText w:val="•"/>
      <w:lvlJc w:val="left"/>
      <w:pPr>
        <w:ind w:left="8280" w:hanging="244"/>
      </w:pPr>
      <w:rPr>
        <w:rFonts w:hint="default"/>
        <w:lang w:val="ru-RU" w:eastAsia="en-US" w:bidi="ar-SA"/>
      </w:rPr>
    </w:lvl>
  </w:abstractNum>
  <w:abstractNum w:abstractNumId="3">
    <w:nsid w:val="423943B9"/>
    <w:multiLevelType w:val="hybridMultilevel"/>
    <w:tmpl w:val="C4AA3BC8"/>
    <w:lvl w:ilvl="0" w:tplc="D39C8E54">
      <w:numFmt w:val="bullet"/>
      <w:lvlText w:val="-"/>
      <w:lvlJc w:val="left"/>
      <w:pPr>
        <w:ind w:left="284" w:hanging="15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A10AD1A">
      <w:numFmt w:val="bullet"/>
      <w:lvlText w:val="•"/>
      <w:lvlJc w:val="left"/>
      <w:pPr>
        <w:ind w:left="1284" w:hanging="158"/>
      </w:pPr>
      <w:rPr>
        <w:rFonts w:hint="default"/>
        <w:lang w:val="ru-RU" w:eastAsia="en-US" w:bidi="ar-SA"/>
      </w:rPr>
    </w:lvl>
    <w:lvl w:ilvl="2" w:tplc="45F2DDB4">
      <w:numFmt w:val="bullet"/>
      <w:lvlText w:val="•"/>
      <w:lvlJc w:val="left"/>
      <w:pPr>
        <w:ind w:left="2289" w:hanging="158"/>
      </w:pPr>
      <w:rPr>
        <w:rFonts w:hint="default"/>
        <w:lang w:val="ru-RU" w:eastAsia="en-US" w:bidi="ar-SA"/>
      </w:rPr>
    </w:lvl>
    <w:lvl w:ilvl="3" w:tplc="FD64B028">
      <w:numFmt w:val="bullet"/>
      <w:lvlText w:val="•"/>
      <w:lvlJc w:val="left"/>
      <w:pPr>
        <w:ind w:left="3293" w:hanging="158"/>
      </w:pPr>
      <w:rPr>
        <w:rFonts w:hint="default"/>
        <w:lang w:val="ru-RU" w:eastAsia="en-US" w:bidi="ar-SA"/>
      </w:rPr>
    </w:lvl>
    <w:lvl w:ilvl="4" w:tplc="8370CC12">
      <w:numFmt w:val="bullet"/>
      <w:lvlText w:val="•"/>
      <w:lvlJc w:val="left"/>
      <w:pPr>
        <w:ind w:left="4298" w:hanging="158"/>
      </w:pPr>
      <w:rPr>
        <w:rFonts w:hint="default"/>
        <w:lang w:val="ru-RU" w:eastAsia="en-US" w:bidi="ar-SA"/>
      </w:rPr>
    </w:lvl>
    <w:lvl w:ilvl="5" w:tplc="4CA4AAEC">
      <w:numFmt w:val="bullet"/>
      <w:lvlText w:val="•"/>
      <w:lvlJc w:val="left"/>
      <w:pPr>
        <w:ind w:left="5303" w:hanging="158"/>
      </w:pPr>
      <w:rPr>
        <w:rFonts w:hint="default"/>
        <w:lang w:val="ru-RU" w:eastAsia="en-US" w:bidi="ar-SA"/>
      </w:rPr>
    </w:lvl>
    <w:lvl w:ilvl="6" w:tplc="CB620C0A">
      <w:numFmt w:val="bullet"/>
      <w:lvlText w:val="•"/>
      <w:lvlJc w:val="left"/>
      <w:pPr>
        <w:ind w:left="6307" w:hanging="158"/>
      </w:pPr>
      <w:rPr>
        <w:rFonts w:hint="default"/>
        <w:lang w:val="ru-RU" w:eastAsia="en-US" w:bidi="ar-SA"/>
      </w:rPr>
    </w:lvl>
    <w:lvl w:ilvl="7" w:tplc="5B96FFC2">
      <w:numFmt w:val="bullet"/>
      <w:lvlText w:val="•"/>
      <w:lvlJc w:val="left"/>
      <w:pPr>
        <w:ind w:left="7312" w:hanging="158"/>
      </w:pPr>
      <w:rPr>
        <w:rFonts w:hint="default"/>
        <w:lang w:val="ru-RU" w:eastAsia="en-US" w:bidi="ar-SA"/>
      </w:rPr>
    </w:lvl>
    <w:lvl w:ilvl="8" w:tplc="3EDE283C">
      <w:numFmt w:val="bullet"/>
      <w:lvlText w:val="•"/>
      <w:lvlJc w:val="left"/>
      <w:pPr>
        <w:ind w:left="8316" w:hanging="158"/>
      </w:pPr>
      <w:rPr>
        <w:rFonts w:hint="default"/>
        <w:lang w:val="ru-RU" w:eastAsia="en-US" w:bidi="ar-SA"/>
      </w:rPr>
    </w:lvl>
  </w:abstractNum>
  <w:abstractNum w:abstractNumId="4">
    <w:nsid w:val="70D03333"/>
    <w:multiLevelType w:val="hybridMultilevel"/>
    <w:tmpl w:val="D0BAFE54"/>
    <w:lvl w:ilvl="0" w:tplc="715A209A">
      <w:start w:val="1"/>
      <w:numFmt w:val="decimal"/>
      <w:lvlText w:val="%1."/>
      <w:lvlJc w:val="left"/>
      <w:pPr>
        <w:ind w:left="10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6898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D10EE0C">
      <w:numFmt w:val="bullet"/>
      <w:lvlText w:val=""/>
      <w:lvlJc w:val="left"/>
      <w:pPr>
        <w:ind w:left="28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406A1C0">
      <w:numFmt w:val="bullet"/>
      <w:lvlText w:val="•"/>
      <w:lvlJc w:val="left"/>
      <w:pPr>
        <w:ind w:left="2512" w:hanging="708"/>
      </w:pPr>
      <w:rPr>
        <w:rFonts w:hint="default"/>
        <w:lang w:val="ru-RU" w:eastAsia="en-US" w:bidi="ar-SA"/>
      </w:rPr>
    </w:lvl>
    <w:lvl w:ilvl="4" w:tplc="D1E6073A">
      <w:numFmt w:val="bullet"/>
      <w:lvlText w:val="•"/>
      <w:lvlJc w:val="left"/>
      <w:pPr>
        <w:ind w:left="3628" w:hanging="708"/>
      </w:pPr>
      <w:rPr>
        <w:rFonts w:hint="default"/>
        <w:lang w:val="ru-RU" w:eastAsia="en-US" w:bidi="ar-SA"/>
      </w:rPr>
    </w:lvl>
    <w:lvl w:ilvl="5" w:tplc="B746AD38">
      <w:numFmt w:val="bullet"/>
      <w:lvlText w:val="•"/>
      <w:lvlJc w:val="left"/>
      <w:pPr>
        <w:ind w:left="4744" w:hanging="708"/>
      </w:pPr>
      <w:rPr>
        <w:rFonts w:hint="default"/>
        <w:lang w:val="ru-RU" w:eastAsia="en-US" w:bidi="ar-SA"/>
      </w:rPr>
    </w:lvl>
    <w:lvl w:ilvl="6" w:tplc="A9DCEB24">
      <w:numFmt w:val="bullet"/>
      <w:lvlText w:val="•"/>
      <w:lvlJc w:val="left"/>
      <w:pPr>
        <w:ind w:left="5861" w:hanging="708"/>
      </w:pPr>
      <w:rPr>
        <w:rFonts w:hint="default"/>
        <w:lang w:val="ru-RU" w:eastAsia="en-US" w:bidi="ar-SA"/>
      </w:rPr>
    </w:lvl>
    <w:lvl w:ilvl="7" w:tplc="56187016">
      <w:numFmt w:val="bullet"/>
      <w:lvlText w:val="•"/>
      <w:lvlJc w:val="left"/>
      <w:pPr>
        <w:ind w:left="6977" w:hanging="708"/>
      </w:pPr>
      <w:rPr>
        <w:rFonts w:hint="default"/>
        <w:lang w:val="ru-RU" w:eastAsia="en-US" w:bidi="ar-SA"/>
      </w:rPr>
    </w:lvl>
    <w:lvl w:ilvl="8" w:tplc="78AA706C">
      <w:numFmt w:val="bullet"/>
      <w:lvlText w:val="•"/>
      <w:lvlJc w:val="left"/>
      <w:pPr>
        <w:ind w:left="8093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C128B"/>
    <w:rsid w:val="00005B82"/>
    <w:rsid w:val="00237BF9"/>
    <w:rsid w:val="005E0230"/>
    <w:rsid w:val="00931FD0"/>
    <w:rsid w:val="00972C97"/>
    <w:rsid w:val="00C55592"/>
    <w:rsid w:val="00D902ED"/>
    <w:rsid w:val="00DC128B"/>
    <w:rsid w:val="00E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2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128B"/>
    <w:pPr>
      <w:ind w:left="101" w:firstLine="71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C128B"/>
    <w:pPr>
      <w:ind w:left="81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DC128B"/>
    <w:pPr>
      <w:spacing w:before="6"/>
    </w:pPr>
    <w:rPr>
      <w:rFonts w:ascii="Trebuchet MS" w:eastAsia="Trebuchet MS" w:hAnsi="Trebuchet MS" w:cs="Trebuchet MS"/>
      <w:sz w:val="52"/>
      <w:szCs w:val="52"/>
    </w:rPr>
  </w:style>
  <w:style w:type="paragraph" w:styleId="a5">
    <w:name w:val="List Paragraph"/>
    <w:basedOn w:val="a"/>
    <w:uiPriority w:val="1"/>
    <w:qFormat/>
    <w:rsid w:val="00DC128B"/>
    <w:pPr>
      <w:ind w:left="10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DC128B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E962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2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4586</Words>
  <Characters>26142</Characters>
  <Application>Microsoft Office Word</Application>
  <DocSecurity>0</DocSecurity>
  <Lines>217</Lines>
  <Paragraphs>61</Paragraphs>
  <ScaleCrop>false</ScaleCrop>
  <Company/>
  <LinksUpToDate>false</LinksUpToDate>
  <CharactersWithSpaces>30667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Домашний</cp:lastModifiedBy>
  <cp:revision>6</cp:revision>
  <dcterms:created xsi:type="dcterms:W3CDTF">2023-11-06T13:13:00Z</dcterms:created>
  <dcterms:modified xsi:type="dcterms:W3CDTF">2025-10-07T16:32:00Z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2023-11-06T00:00:00Z</vt:filetime>
  </property>
  <property fmtid="{D5CDD505-2E9C-101B-9397-08002B2CF9AE}" pid="5" name="Producer">
    <vt:lpwstr>LibreOffice 7.1</vt:lpwstr>
  </property>
</Properties>
</file>