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9A" w:rsidRPr="000F729A" w:rsidRDefault="000F729A" w:rsidP="000F729A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Аннотация к рабочей программе по английскому языку 2-4 класс</w:t>
      </w:r>
    </w:p>
    <w:p w:rsidR="000F729A" w:rsidRPr="00716F0F" w:rsidRDefault="000F729A" w:rsidP="000F729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716F0F">
        <w:rPr>
          <w:rFonts w:ascii="Times New Roman" w:hAnsi="Times New Roman"/>
          <w:sz w:val="24"/>
          <w:szCs w:val="28"/>
        </w:rPr>
        <w:t xml:space="preserve">Поликультурное образование современного младшего школьника включает изучение английского языка, как важного предмета, необходимого для успешной социализации в современном многоязычном мире. Английский язык является предметом филологического цикла и формирует коммуникативную компетенцию младшего школьника, способствуя его поликультурному воспитанию, языковому развитию, расширению кругозора, воспитанию нравственных качеств и формированию социальных умений вместе с русским языком и литературным чтением, а также другими образовательными программами по предметам начальной школы. </w:t>
      </w:r>
    </w:p>
    <w:p w:rsidR="000F729A" w:rsidRPr="00716F0F" w:rsidRDefault="000F729A" w:rsidP="000F729A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716F0F">
        <w:rPr>
          <w:rFonts w:ascii="Times New Roman" w:hAnsi="Times New Roman"/>
          <w:sz w:val="24"/>
        </w:rPr>
        <w:tab/>
        <w:t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обновляются  цели, задачи и содержание обучения иностранным языкам в школе.</w:t>
      </w:r>
    </w:p>
    <w:p w:rsidR="000F729A" w:rsidRPr="00716F0F" w:rsidRDefault="000F729A" w:rsidP="000F729A">
      <w:pPr>
        <w:spacing w:after="0"/>
        <w:ind w:firstLine="708"/>
        <w:contextualSpacing/>
        <w:jc w:val="both"/>
        <w:rPr>
          <w:rStyle w:val="FontStyle15"/>
          <w:rFonts w:ascii="Times New Roman" w:hAnsi="Times New Roman" w:cs="Times New Roman"/>
          <w:sz w:val="24"/>
          <w:szCs w:val="28"/>
        </w:rPr>
      </w:pPr>
      <w:r w:rsidRPr="00716F0F">
        <w:rPr>
          <w:rStyle w:val="FontStyle15"/>
          <w:rFonts w:ascii="Times New Roman" w:hAnsi="Times New Roman" w:cs="Times New Roman"/>
          <w:sz w:val="24"/>
          <w:szCs w:val="28"/>
        </w:rPr>
        <w:t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</w:t>
      </w:r>
      <w:r>
        <w:rPr>
          <w:rStyle w:val="FontStyle15"/>
          <w:rFonts w:ascii="Times New Roman" w:hAnsi="Times New Roman" w:cs="Times New Roman"/>
          <w:sz w:val="24"/>
          <w:szCs w:val="28"/>
        </w:rPr>
        <w:t xml:space="preserve">и анализаторов: слухового, 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8"/>
        </w:rPr>
        <w:t>рече-</w:t>
      </w:r>
      <w:r w:rsidRPr="00716F0F">
        <w:rPr>
          <w:rStyle w:val="FontStyle15"/>
          <w:rFonts w:ascii="Times New Roman" w:hAnsi="Times New Roman" w:cs="Times New Roman"/>
          <w:sz w:val="24"/>
          <w:szCs w:val="28"/>
        </w:rPr>
        <w:t>моторного</w:t>
      </w:r>
      <w:proofErr w:type="spellEnd"/>
      <w:r w:rsidRPr="00716F0F">
        <w:rPr>
          <w:rStyle w:val="FontStyle15"/>
          <w:rFonts w:ascii="Times New Roman" w:hAnsi="Times New Roman" w:cs="Times New Roman"/>
          <w:sz w:val="24"/>
          <w:szCs w:val="28"/>
        </w:rPr>
        <w:t xml:space="preserve">, зрительного, двигательного в их сложном взаимодействии. </w:t>
      </w:r>
    </w:p>
    <w:p w:rsidR="000F729A" w:rsidRPr="00716F0F" w:rsidRDefault="000F729A" w:rsidP="000F729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716F0F">
        <w:rPr>
          <w:rStyle w:val="FontStyle15"/>
          <w:rFonts w:ascii="Times New Roman" w:hAnsi="Times New Roman" w:cs="Times New Roman"/>
          <w:sz w:val="24"/>
          <w:szCs w:val="28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что овладевая иностранным,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0F729A" w:rsidRPr="00716F0F" w:rsidRDefault="000F729A" w:rsidP="000F729A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716F0F">
        <w:rPr>
          <w:rStyle w:val="FontStyle15"/>
          <w:rFonts w:ascii="Times New Roman" w:hAnsi="Times New Roman" w:cs="Times New Roman"/>
          <w:sz w:val="24"/>
          <w:szCs w:val="28"/>
        </w:rPr>
        <w:t xml:space="preserve">Предлагаемая Рабочая программа предназначена для 2–4 классов общеобразовательных учреждений и школ с углублённым изучением английского языка и составлена в соответствии с требованиями </w:t>
      </w:r>
      <w:r w:rsidRPr="00716F0F">
        <w:rPr>
          <w:rFonts w:ascii="Times New Roman" w:hAnsi="Times New Roman"/>
          <w:sz w:val="24"/>
          <w:szCs w:val="28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0F729A" w:rsidRPr="00716F0F" w:rsidRDefault="000F729A" w:rsidP="000F729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716F0F">
        <w:rPr>
          <w:rFonts w:ascii="Times New Roman" w:hAnsi="Times New Roman"/>
          <w:sz w:val="24"/>
          <w:szCs w:val="28"/>
        </w:rPr>
        <w:t xml:space="preserve">Интегративная цель обучения английскому языку младших школьников включает развитие у учащихся начальной школы коммуникативной компетенции элементарного уровня в доступных им формах </w:t>
      </w:r>
      <w:proofErr w:type="spellStart"/>
      <w:r w:rsidRPr="00716F0F">
        <w:rPr>
          <w:rFonts w:ascii="Times New Roman" w:hAnsi="Times New Roman"/>
          <w:sz w:val="24"/>
          <w:szCs w:val="28"/>
        </w:rPr>
        <w:t>аудирования</w:t>
      </w:r>
      <w:proofErr w:type="spellEnd"/>
      <w:r w:rsidRPr="00716F0F">
        <w:rPr>
          <w:rFonts w:ascii="Times New Roman" w:hAnsi="Times New Roman"/>
          <w:sz w:val="24"/>
          <w:szCs w:val="28"/>
        </w:rPr>
        <w:t xml:space="preserve">, говорения, чтения и письма, то есть, основных четырёх видах речевой деятельности. </w:t>
      </w:r>
    </w:p>
    <w:p w:rsidR="000F729A" w:rsidRPr="00725562" w:rsidRDefault="000F729A" w:rsidP="000F729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716F0F">
        <w:rPr>
          <w:rFonts w:ascii="Times New Roman" w:hAnsi="Times New Roman"/>
          <w:sz w:val="24"/>
          <w:szCs w:val="28"/>
        </w:rPr>
        <w:t xml:space="preserve">Изучение английского языка в начальной школе имеет следующие </w:t>
      </w:r>
      <w:r w:rsidRPr="00725562">
        <w:rPr>
          <w:rFonts w:ascii="Times New Roman" w:hAnsi="Times New Roman"/>
          <w:sz w:val="24"/>
          <w:szCs w:val="28"/>
        </w:rPr>
        <w:t xml:space="preserve">цели: </w:t>
      </w:r>
    </w:p>
    <w:p w:rsidR="000F729A" w:rsidRPr="00716F0F" w:rsidRDefault="000F729A" w:rsidP="000F729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716F0F">
        <w:rPr>
          <w:rFonts w:ascii="Times New Roman" w:hAnsi="Times New Roman"/>
          <w:sz w:val="24"/>
          <w:szCs w:val="28"/>
        </w:rPr>
        <w:t>учебные (формирование коммуникативной компетенции элементарного уровня в устных (</w:t>
      </w:r>
      <w:proofErr w:type="spellStart"/>
      <w:r w:rsidRPr="00716F0F">
        <w:rPr>
          <w:rFonts w:ascii="Times New Roman" w:hAnsi="Times New Roman"/>
          <w:sz w:val="24"/>
          <w:szCs w:val="28"/>
        </w:rPr>
        <w:t>аудирование</w:t>
      </w:r>
      <w:proofErr w:type="spellEnd"/>
      <w:r w:rsidRPr="00716F0F">
        <w:rPr>
          <w:rFonts w:ascii="Times New Roman" w:hAnsi="Times New Roman"/>
          <w:sz w:val="24"/>
          <w:szCs w:val="28"/>
        </w:rPr>
        <w:t xml:space="preserve"> и говорение) и письменных (чтение и письмо) видах речевой деятельности); </w:t>
      </w:r>
    </w:p>
    <w:p w:rsidR="000F729A" w:rsidRPr="00716F0F" w:rsidRDefault="000F729A" w:rsidP="000F729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716F0F">
        <w:rPr>
          <w:rFonts w:ascii="Times New Roman" w:hAnsi="Times New Roman"/>
          <w:sz w:val="24"/>
          <w:szCs w:val="28"/>
        </w:rPr>
        <w:t xml:space="preserve">образовательные  (формирование у учащихся социальных умений с использованием английского языка, изучение культуры сверстников из </w:t>
      </w:r>
      <w:r w:rsidRPr="00716F0F">
        <w:rPr>
          <w:rFonts w:ascii="Times New Roman" w:hAnsi="Times New Roman"/>
          <w:sz w:val="24"/>
          <w:szCs w:val="28"/>
        </w:rPr>
        <w:lastRenderedPageBreak/>
        <w:t>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0F729A" w:rsidRPr="00716F0F" w:rsidRDefault="000F729A" w:rsidP="000F729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716F0F">
        <w:rPr>
          <w:rFonts w:ascii="Times New Roman" w:hAnsi="Times New Roman"/>
          <w:sz w:val="24"/>
          <w:szCs w:val="28"/>
        </w:rPr>
        <w:t xml:space="preserve">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0F729A" w:rsidRPr="00716F0F" w:rsidRDefault="000F729A" w:rsidP="000F729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716F0F">
        <w:rPr>
          <w:rFonts w:ascii="Times New Roman" w:hAnsi="Times New Roman"/>
          <w:sz w:val="24"/>
          <w:szCs w:val="28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716F0F">
        <w:rPr>
          <w:rFonts w:ascii="Times New Roman" w:hAnsi="Times New Roman"/>
          <w:sz w:val="24"/>
          <w:szCs w:val="28"/>
        </w:rPr>
        <w:t>саморегуляции</w:t>
      </w:r>
      <w:proofErr w:type="spellEnd"/>
      <w:r w:rsidRPr="00716F0F">
        <w:rPr>
          <w:rFonts w:ascii="Times New Roman" w:hAnsi="Times New Roman"/>
          <w:sz w:val="24"/>
          <w:szCs w:val="28"/>
        </w:rPr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</w:t>
      </w:r>
    </w:p>
    <w:p w:rsidR="000F729A" w:rsidRPr="00725562" w:rsidRDefault="000F729A" w:rsidP="000F729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725562">
        <w:rPr>
          <w:rFonts w:ascii="Times New Roman" w:hAnsi="Times New Roman"/>
          <w:sz w:val="24"/>
          <w:szCs w:val="28"/>
          <w:lang w:val="en-US"/>
        </w:rPr>
        <w:t>C</w:t>
      </w:r>
      <w:r w:rsidRPr="00725562">
        <w:rPr>
          <w:rFonts w:ascii="Times New Roman" w:hAnsi="Times New Roman"/>
          <w:sz w:val="24"/>
          <w:szCs w:val="28"/>
        </w:rPr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задачи: </w:t>
      </w:r>
    </w:p>
    <w:p w:rsidR="000F729A" w:rsidRPr="00725562" w:rsidRDefault="000F729A" w:rsidP="000F729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725562">
        <w:rPr>
          <w:rFonts w:ascii="Times New Roman" w:hAnsi="Times New Roman"/>
          <w:sz w:val="24"/>
          <w:szCs w:val="28"/>
        </w:rPr>
        <w:t xml:space="preserve"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0F729A" w:rsidRPr="00725562" w:rsidRDefault="000F729A" w:rsidP="000F729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725562">
        <w:rPr>
          <w:rFonts w:ascii="Times New Roman" w:hAnsi="Times New Roman"/>
          <w:sz w:val="24"/>
          <w:szCs w:val="28"/>
        </w:rPr>
        <w:t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0F729A" w:rsidRPr="00725562" w:rsidRDefault="000F729A" w:rsidP="000F729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725562">
        <w:rPr>
          <w:rFonts w:ascii="Times New Roman" w:hAnsi="Times New Roman"/>
          <w:sz w:val="24"/>
          <w:szCs w:val="28"/>
        </w:rPr>
        <w:t xml:space="preserve">создавать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0F729A" w:rsidRPr="00725562" w:rsidRDefault="000F729A" w:rsidP="000F729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725562">
        <w:rPr>
          <w:rFonts w:ascii="Times New Roman" w:hAnsi="Times New Roman"/>
          <w:sz w:val="24"/>
          <w:szCs w:val="28"/>
        </w:rPr>
        <w:t xml:space="preserve">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0F729A" w:rsidRPr="00725562" w:rsidRDefault="000F729A" w:rsidP="000F729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725562">
        <w:rPr>
          <w:rFonts w:ascii="Times New Roman" w:hAnsi="Times New Roman"/>
          <w:sz w:val="24"/>
          <w:szCs w:val="28"/>
        </w:rPr>
        <w:t xml:space="preserve"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0F729A" w:rsidRPr="00725562" w:rsidRDefault="000F729A" w:rsidP="000F729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25562">
        <w:rPr>
          <w:rFonts w:ascii="Times New Roman" w:hAnsi="Times New Roman"/>
          <w:sz w:val="24"/>
          <w:szCs w:val="28"/>
        </w:rPr>
        <w:t xml:space="preserve">обучать учащихся начальной школы универсальным познавательным стратегиям и способам работы с компонентами учебно-методического комплекта, </w:t>
      </w:r>
      <w:proofErr w:type="spellStart"/>
      <w:r w:rsidRPr="00725562">
        <w:rPr>
          <w:rFonts w:ascii="Times New Roman" w:hAnsi="Times New Roman"/>
          <w:sz w:val="24"/>
          <w:szCs w:val="28"/>
        </w:rPr>
        <w:t>мультимедийным</w:t>
      </w:r>
      <w:proofErr w:type="spellEnd"/>
      <w:r w:rsidRPr="00725562">
        <w:rPr>
          <w:rFonts w:ascii="Times New Roman" w:hAnsi="Times New Roman"/>
          <w:sz w:val="24"/>
          <w:szCs w:val="28"/>
        </w:rPr>
        <w:t xml:space="preserve"> приложением, учебной информацией в сети Интернет, символико-графической репрезентацией знаний, а также учебному </w:t>
      </w:r>
      <w:r w:rsidRPr="00725562">
        <w:rPr>
          <w:rFonts w:ascii="Times New Roman" w:hAnsi="Times New Roman"/>
          <w:sz w:val="24"/>
          <w:szCs w:val="24"/>
        </w:rPr>
        <w:t xml:space="preserve">сотрудничеству. </w:t>
      </w:r>
    </w:p>
    <w:p w:rsidR="000F729A" w:rsidRDefault="000F729A" w:rsidP="000F72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5562">
        <w:rPr>
          <w:rFonts w:ascii="Times New Roman" w:hAnsi="Times New Roman"/>
          <w:sz w:val="24"/>
          <w:szCs w:val="24"/>
        </w:rPr>
        <w:t xml:space="preserve">Представленная программа предусматривает изучение английского языка в начальной школе (2–4 классы) общеобразовательных учреждений и школ с углублённым изучением английского языка: </w:t>
      </w:r>
      <w:r>
        <w:rPr>
          <w:rFonts w:ascii="Times New Roman" w:hAnsi="Times New Roman"/>
          <w:sz w:val="24"/>
          <w:szCs w:val="24"/>
        </w:rPr>
        <w:t>68</w:t>
      </w:r>
      <w:r w:rsidRPr="007255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725562">
        <w:rPr>
          <w:rFonts w:ascii="Times New Roman" w:hAnsi="Times New Roman"/>
          <w:sz w:val="24"/>
          <w:szCs w:val="24"/>
        </w:rPr>
        <w:t xml:space="preserve"> во 2 классе, </w:t>
      </w:r>
      <w:r>
        <w:rPr>
          <w:rFonts w:ascii="Times New Roman" w:hAnsi="Times New Roman"/>
          <w:sz w:val="24"/>
          <w:szCs w:val="24"/>
        </w:rPr>
        <w:t>68</w:t>
      </w:r>
      <w:r w:rsidRPr="007255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725562">
        <w:rPr>
          <w:rFonts w:ascii="Times New Roman" w:hAnsi="Times New Roman"/>
          <w:sz w:val="24"/>
          <w:szCs w:val="24"/>
        </w:rPr>
        <w:t xml:space="preserve"> в 3 классе и </w:t>
      </w:r>
      <w:r>
        <w:rPr>
          <w:rFonts w:ascii="Times New Roman" w:hAnsi="Times New Roman"/>
          <w:sz w:val="24"/>
          <w:szCs w:val="24"/>
        </w:rPr>
        <w:t>68</w:t>
      </w:r>
      <w:r w:rsidRPr="007255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725562">
        <w:rPr>
          <w:rFonts w:ascii="Times New Roman" w:hAnsi="Times New Roman"/>
          <w:sz w:val="24"/>
          <w:szCs w:val="24"/>
        </w:rPr>
        <w:t xml:space="preserve"> в 4 классе. Всего на изучение английского языка в начальной школе отводится </w:t>
      </w:r>
      <w:r>
        <w:rPr>
          <w:rFonts w:ascii="Times New Roman" w:hAnsi="Times New Roman"/>
          <w:sz w:val="24"/>
          <w:szCs w:val="24"/>
        </w:rPr>
        <w:t>204</w:t>
      </w:r>
      <w:r w:rsidRPr="00725562">
        <w:rPr>
          <w:rFonts w:ascii="Times New Roman" w:hAnsi="Times New Roman"/>
          <w:sz w:val="24"/>
          <w:szCs w:val="24"/>
        </w:rPr>
        <w:t xml:space="preserve"> учебных часов. </w:t>
      </w:r>
    </w:p>
    <w:p w:rsidR="000F729A" w:rsidRPr="001956DA" w:rsidRDefault="000F729A" w:rsidP="000F729A">
      <w:pPr>
        <w:spacing w:after="0"/>
        <w:ind w:firstLine="454"/>
        <w:contextualSpacing/>
        <w:jc w:val="both"/>
        <w:rPr>
          <w:rFonts w:ascii="Times New Roman" w:hAnsi="Times New Roman"/>
          <w:sz w:val="24"/>
          <w:szCs w:val="28"/>
        </w:rPr>
      </w:pPr>
    </w:p>
    <w:p w:rsidR="006B3D2A" w:rsidRPr="000F729A" w:rsidRDefault="006B3D2A">
      <w:pPr>
        <w:rPr>
          <w:rFonts w:ascii="Times New Roman" w:hAnsi="Times New Roman" w:cs="Times New Roman"/>
        </w:rPr>
      </w:pPr>
    </w:p>
    <w:sectPr w:rsidR="006B3D2A" w:rsidRPr="000F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729A"/>
    <w:rsid w:val="000F729A"/>
    <w:rsid w:val="006B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0F729A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2018-11-01T05:25:00Z</dcterms:created>
  <dcterms:modified xsi:type="dcterms:W3CDTF">2018-11-01T05:29:00Z</dcterms:modified>
</cp:coreProperties>
</file>