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70" w:rsidRDefault="00373CE7" w:rsidP="004C376B">
      <w:pPr>
        <w:pStyle w:val="a3"/>
        <w:jc w:val="center"/>
        <w:rPr>
          <w:rFonts w:ascii="Times New Roman" w:hAnsi="Times New Roman"/>
          <w:b/>
          <w:kern w:val="36"/>
          <w:sz w:val="36"/>
          <w:szCs w:val="36"/>
        </w:rPr>
      </w:pPr>
      <w:r>
        <w:rPr>
          <w:rFonts w:ascii="Times New Roman" w:hAnsi="Times New Roman"/>
          <w:b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6645910" cy="939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К.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CE7" w:rsidRDefault="00373CE7" w:rsidP="00A447E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7E3" w:rsidRPr="00F87320" w:rsidRDefault="00A447E3" w:rsidP="00A447E3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447E3" w:rsidRPr="00F87320" w:rsidRDefault="00A447E3" w:rsidP="00A447E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>Физика является базовым предметом для технического образования после школы. Социальный спрос на технические специальности неуклонно возрастает, это требует качественной подготовки учащихся по предмету.</w:t>
      </w:r>
    </w:p>
    <w:p w:rsidR="00A447E3" w:rsidRPr="00F87320" w:rsidRDefault="00A447E3" w:rsidP="00A447E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>В соответствии с ФБУП физика изучается на базовом уровне (2 часа в неделю). Предполагается, что те учащиеся, которые планируют продолжить свое образование в вузах физико-технического профиля должны изучать физику на профильном уровне, т.е. не менее 5 часов в неделю. Но жизнь вносит свои коррективы. Как правило, в образовательных учреждениях выбирается учебный план универсального образования, при котором все предметы изучаются на базовом уровне, а ра</w:t>
      </w:r>
      <w:r w:rsidR="00CE0136">
        <w:rPr>
          <w:rFonts w:ascii="Times New Roman" w:eastAsia="Times New Roman" w:hAnsi="Times New Roman" w:cs="Times New Roman"/>
          <w:sz w:val="24"/>
          <w:szCs w:val="24"/>
        </w:rPr>
        <w:t>сширение идет за счет предметных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курсов. По физике это означает точное следование базовому стандарту предмета: познакомить учащихся с предусмотренным спектром физических явлений, обеспечить общекультурную подготовку в этой области знаний. Но при этом невозможно изучить все законы, необходимые для объяснения физических явлений, а, следовательно, невозможно обеспечить формирование умения решать задачи по физике (что базовый уровень стандарта и не предусматривает). Поэтому предметные курсы по решению физических задач в первую очередь призваны развивать содержание базового курса физики, и в непрофильных классах у учащихся появляется реальная возможность</w:t>
      </w:r>
      <w:r w:rsidR="00CE0136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данного предметного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курса получить подготовку, соответствующую профильному уровню изучения предмета, и подготовиться к сдаче ЕГЭ.</w:t>
      </w:r>
    </w:p>
    <w:p w:rsidR="00A447E3" w:rsidRPr="00F87320" w:rsidRDefault="00A447E3" w:rsidP="00A447E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>Предметный курс “Физика в за</w:t>
      </w:r>
      <w:r w:rsidR="00CE0136">
        <w:rPr>
          <w:rFonts w:ascii="Times New Roman" w:eastAsia="Times New Roman" w:hAnsi="Times New Roman" w:cs="Times New Roman"/>
          <w:sz w:val="24"/>
          <w:szCs w:val="24"/>
        </w:rPr>
        <w:t xml:space="preserve">дачах” рассчитан на учащихся 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>11-х классов общеобразовательных учреждений универсального профиля, где физика преподается по базовому уровню. Программа составлена на основе программ:</w:t>
      </w:r>
    </w:p>
    <w:p w:rsidR="00A447E3" w:rsidRPr="00F87320" w:rsidRDefault="00A447E3" w:rsidP="00A447E3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В. Л. Орлов, Ю. А.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Сауров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, “Методы решения физических задач”, М., Дрофа, 2005 год.</w:t>
      </w:r>
    </w:p>
    <w:p w:rsidR="00A447E3" w:rsidRPr="00F87320" w:rsidRDefault="00A447E3" w:rsidP="00A447E3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Н. И. Зорин. Элективный курс “Методы решения физических задач: 10-11-е классы”, М., ВАКО, 2007 год (мастерская учителя).</w:t>
      </w:r>
    </w:p>
    <w:p w:rsidR="00A447E3" w:rsidRPr="00F87320" w:rsidRDefault="00A447E3" w:rsidP="00A447E3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Л.Н. Терновая. Физика. Элективный курс. Подготовка к ЕГЭ / под ред. В.А. Касьянова. – М.: Издательство “Экзамен”, 2007. – 128 с.</w:t>
      </w:r>
    </w:p>
    <w:p w:rsidR="00A447E3" w:rsidRPr="00F87320" w:rsidRDefault="00A447E3" w:rsidP="00A447E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Программа “Физика в задачах” состоит из двух курсов:</w:t>
      </w:r>
    </w:p>
    <w:p w:rsidR="00A447E3" w:rsidRPr="00F87320" w:rsidRDefault="00A447E3" w:rsidP="00A447E3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курс “Физика в проекциях”, включающий разделы “Механика” и “Термодинамик</w:t>
      </w:r>
      <w:r w:rsidR="00CE0136">
        <w:rPr>
          <w:rFonts w:ascii="Times New Roman" w:eastAsia="Times New Roman" w:hAnsi="Times New Roman" w:cs="Times New Roman"/>
          <w:sz w:val="24"/>
          <w:szCs w:val="24"/>
        </w:rPr>
        <w:t>а”, предназначен для учащихся 11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>-го клас</w:t>
      </w:r>
      <w:r w:rsidR="00CE0136">
        <w:rPr>
          <w:rFonts w:ascii="Times New Roman" w:eastAsia="Times New Roman" w:hAnsi="Times New Roman" w:cs="Times New Roman"/>
          <w:sz w:val="24"/>
          <w:szCs w:val="24"/>
        </w:rPr>
        <w:t>са и рассчитан на 15 часов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47E3" w:rsidRPr="00F87320" w:rsidRDefault="00A447E3" w:rsidP="00A447E3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курс “В мире электродинамики и квантовой физики” предназначен для учащихс</w:t>
      </w:r>
      <w:r w:rsidR="00CE0136">
        <w:rPr>
          <w:rFonts w:ascii="Times New Roman" w:eastAsia="Times New Roman" w:hAnsi="Times New Roman" w:cs="Times New Roman"/>
          <w:sz w:val="24"/>
          <w:szCs w:val="24"/>
        </w:rPr>
        <w:t>я 11-го класса и рассчитан на 15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447E3" w:rsidRPr="00F87320" w:rsidRDefault="00A447E3" w:rsidP="00A447E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E0136">
        <w:rPr>
          <w:rFonts w:ascii="Times New Roman" w:eastAsia="Times New Roman" w:hAnsi="Times New Roman" w:cs="Times New Roman"/>
          <w:sz w:val="24"/>
          <w:szCs w:val="24"/>
        </w:rPr>
        <w:t>Программа предметного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курса составлена с учетом государственного образовательного стандарта и содержанием основных программ курса физики базовой и профильной школы. Она ориентирует учителя на дальнейшее совершенствование уже усвоенных учащимися знаний и умений. Для этого вся программа делится на несколько разделов. В программе выделены основные разделы школьного курса физики, в начале изучения которых с учащимися повторяются основные законы и формулы данного раздела. При подборе задач по каждому разделу можно использовать вычислительные, качественные, графические, экспериментальные задачи.</w:t>
      </w:r>
    </w:p>
    <w:p w:rsidR="00A447E3" w:rsidRPr="00F87320" w:rsidRDefault="00A447E3" w:rsidP="00A447E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>В начале изучения курса дается один урок, целью которого является знакомство учащихся с понятием “задача”, их классификацией и основными способами решения. Большое значение дается алгоритму, который формирует мыслительные операции: анализ условия задачи, догадка, проект решения, выдвижение гипотезы (решение), вывод.</w:t>
      </w:r>
    </w:p>
    <w:p w:rsidR="00A447E3" w:rsidRPr="00F87320" w:rsidRDefault="00A447E3" w:rsidP="00A447E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3C22">
        <w:rPr>
          <w:rFonts w:ascii="Times New Roman" w:eastAsia="Times New Roman" w:hAnsi="Times New Roman" w:cs="Times New Roman"/>
          <w:sz w:val="24"/>
          <w:szCs w:val="24"/>
        </w:rPr>
        <w:t>первом полугодии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при решении задач особое внимание уделяется последовательности действий, анализу физического явления, проговариванию вслух решения, анализу полученного ответа. Если в начале раздела для иллюстрации используются задачи из механики, электродинамики, молекулярной физики, то в дальнейшем решаются задачи из разделов курса физики 11-го класса. 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повторении обобщаются, систематизируются как теоретический материал, так и приемы решения задач, принимаются во внимание цели повторения при подготовке к единому государственному экзамену. При решении задач по механике, молекулярной физике, электродинамике главное внимание обращается на формирование умений решать задачи, на накопление опыта решения задач различной трудности. В конце изучения основных тем (“Кинематика и динамика”, “Молекулярная физика”, “Электродинамика”) проводятся итоговые занятия в форме проверочных работ, задания которых составлены на основе открытых баз ЕГЭ по физике части “В” и части “С”. Работы рассчитаны на два часа, содержат от 5 до 10 задач, два варианта. После изучения небольших тем: “Законы сохранения. Гидростатика”, “Основы термодинамики”, “Волновые и квантовые свойства света” проводятся занятия в форме тестовой работы на 1 час, содержащей задания из ЕГЭ (часть “А” и часть “В”) или защита проектов, по составлению памяток.</w:t>
      </w:r>
    </w:p>
    <w:p w:rsidR="00A447E3" w:rsidRPr="00F87320" w:rsidRDefault="00A447E3" w:rsidP="00A447E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курса:</w:t>
      </w:r>
    </w:p>
    <w:p w:rsidR="00A447E3" w:rsidRPr="00F87320" w:rsidRDefault="00043C22" w:rsidP="00043C22">
      <w:pPr>
        <w:spacing w:before="100" w:beforeAutospacing="1" w:after="100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447E3" w:rsidRPr="00F87320">
        <w:rPr>
          <w:rFonts w:ascii="Times New Roman" w:eastAsia="Times New Roman" w:hAnsi="Times New Roman" w:cs="Times New Roman"/>
          <w:sz w:val="24"/>
          <w:szCs w:val="24"/>
        </w:rPr>
        <w:t>азвитие умения самостоятельно приобретать и применять знания в процессе решения задач</w:t>
      </w:r>
    </w:p>
    <w:p w:rsidR="00A447E3" w:rsidRPr="00F87320" w:rsidRDefault="00A447E3" w:rsidP="00A447E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A447E3" w:rsidRPr="00F87320" w:rsidRDefault="00A447E3" w:rsidP="00A447E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обучить приемам и методам коммуникативного общения в коллективной распределительной деятельности, самооценке собственной деятельности;</w:t>
      </w:r>
    </w:p>
    <w:p w:rsidR="00A447E3" w:rsidRPr="00F87320" w:rsidRDefault="00A447E3" w:rsidP="00A447E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познавательные, интеллектуальные способности учащихся, умение самостоятельно мыслить, самостоятельно организовывать свою деятельность;</w:t>
      </w:r>
    </w:p>
    <w:p w:rsidR="00A447E3" w:rsidRPr="00F87320" w:rsidRDefault="00A447E3" w:rsidP="00A447E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вовлекать новейшие технологии в процесс обучения;</w:t>
      </w:r>
    </w:p>
    <w:p w:rsidR="00A447E3" w:rsidRPr="00F87320" w:rsidRDefault="00A447E3" w:rsidP="00A447E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способствовать самоопределению ученика и/или выбору дальнейшей профессиональной деятельности.</w:t>
      </w:r>
    </w:p>
    <w:p w:rsidR="00A447E3" w:rsidRPr="00F87320" w:rsidRDefault="00A447E3" w:rsidP="00A447E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усвоения учебного материала:</w:t>
      </w:r>
    </w:p>
    <w:p w:rsidR="00A447E3" w:rsidRPr="00F87320" w:rsidRDefault="00A447E3" w:rsidP="00043C22">
      <w:pPr>
        <w:spacing w:before="100" w:beforeAutospacing="1" w:after="100" w:afterAutospacing="1" w:line="24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программного курса “Физика в задачах” учащиеся получают возможность </w:t>
      </w:r>
      <w:r w:rsidRPr="00F87320">
        <w:rPr>
          <w:rFonts w:ascii="Times New Roman" w:eastAsia="Times New Roman" w:hAnsi="Times New Roman" w:cs="Times New Roman"/>
          <w:sz w:val="24"/>
          <w:szCs w:val="24"/>
          <w:u w:val="single"/>
        </w:rPr>
        <w:t>знать и понимать:</w:t>
      </w:r>
    </w:p>
    <w:p w:rsidR="00A447E3" w:rsidRPr="00F87320" w:rsidRDefault="00A447E3" w:rsidP="00A447E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алгоритмы решения задач по всем основным содержательным разделам курса физики: механика, молекулярная физика и термодинамика, электродинамика и квантовая физика;</w:t>
      </w:r>
    </w:p>
    <w:p w:rsidR="00A447E3" w:rsidRPr="00F87320" w:rsidRDefault="00A447E3" w:rsidP="00A447E3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основные формулы и определения;</w:t>
      </w:r>
    </w:p>
    <w:p w:rsidR="00A447E3" w:rsidRPr="00F87320" w:rsidRDefault="00A447E3" w:rsidP="00A447E3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правила работы с графической интерпретацией движения</w:t>
      </w:r>
    </w:p>
    <w:p w:rsidR="00A447E3" w:rsidRPr="00F87320" w:rsidRDefault="00A447E3" w:rsidP="00A447E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Умения:</w:t>
      </w:r>
    </w:p>
    <w:p w:rsidR="00A447E3" w:rsidRPr="00F87320" w:rsidRDefault="00A447E3" w:rsidP="00A447E3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понимать физический смысл моделей, понятий, величин;</w:t>
      </w:r>
    </w:p>
    <w:p w:rsidR="00A447E3" w:rsidRPr="00F87320" w:rsidRDefault="00A447E3" w:rsidP="00A447E3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объяснять физические явления, различать влияние различных факторов на протекание явлений, проявления явлений в природе или их использование в технических устройствах и повседневной жизни;</w:t>
      </w:r>
    </w:p>
    <w:p w:rsidR="00A447E3" w:rsidRPr="00F87320" w:rsidRDefault="00A447E3" w:rsidP="00A447E3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применять законы физики для анализа процессов на качественном уровне;</w:t>
      </w:r>
    </w:p>
    <w:p w:rsidR="00A447E3" w:rsidRPr="00F87320" w:rsidRDefault="00A447E3" w:rsidP="00A447E3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применять законы физики для анализа процессов на расчетном уровне;</w:t>
      </w:r>
    </w:p>
    <w:p w:rsidR="00A447E3" w:rsidRPr="00F87320" w:rsidRDefault="00A447E3" w:rsidP="00A447E3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анализировать условия проведения и результаты экспериментальных исследований;</w:t>
      </w:r>
    </w:p>
    <w:p w:rsidR="00A447E3" w:rsidRPr="00F87320" w:rsidRDefault="00A447E3" w:rsidP="00A447E3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анализировать сведения, получаемые из графиков, таблиц, схем, фотографий и проводить, используя их, расчеты;</w:t>
      </w:r>
    </w:p>
    <w:p w:rsidR="00A447E3" w:rsidRPr="00F87320" w:rsidRDefault="00A447E3" w:rsidP="00A447E3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решать задачи различного уровня сложности.</w:t>
      </w:r>
    </w:p>
    <w:p w:rsidR="00A447E3" w:rsidRPr="0042035A" w:rsidRDefault="00A447E3" w:rsidP="00A447E3">
      <w:pPr>
        <w:shd w:val="clear" w:color="auto" w:fill="FFFFFF"/>
        <w:spacing w:before="245"/>
        <w:ind w:left="65"/>
        <w:jc w:val="center"/>
        <w:rPr>
          <w:sz w:val="28"/>
          <w:szCs w:val="28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E350D">
        <w:rPr>
          <w:sz w:val="28"/>
          <w:szCs w:val="28"/>
        </w:rPr>
        <w:t xml:space="preserve"> </w:t>
      </w:r>
    </w:p>
    <w:p w:rsidR="00A447E3" w:rsidRPr="00CE350D" w:rsidRDefault="00A447E3" w:rsidP="00A447E3">
      <w:pPr>
        <w:shd w:val="clear" w:color="auto" w:fill="FFFFFF"/>
        <w:spacing w:before="122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bCs/>
          <w:spacing w:val="-2"/>
          <w:sz w:val="24"/>
          <w:szCs w:val="24"/>
        </w:rPr>
        <w:t>Механика</w:t>
      </w:r>
    </w:p>
    <w:p w:rsidR="00A447E3" w:rsidRPr="00CE350D" w:rsidRDefault="00A447E3" w:rsidP="00A447E3">
      <w:pPr>
        <w:shd w:val="clear" w:color="auto" w:fill="FFFFFF"/>
        <w:spacing w:before="122" w:line="252" w:lineRule="exact"/>
        <w:ind w:left="29" w:righ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sz w:val="24"/>
          <w:szCs w:val="24"/>
        </w:rPr>
        <w:lastRenderedPageBreak/>
        <w:t>Механическое движение и его виды. Относительность механического движения. Прямоли</w:t>
      </w:r>
      <w:r w:rsidRPr="00CE350D">
        <w:rPr>
          <w:rFonts w:ascii="Times New Roman" w:hAnsi="Times New Roman" w:cs="Times New Roman"/>
          <w:sz w:val="24"/>
          <w:szCs w:val="24"/>
        </w:rPr>
        <w:softHyphen/>
        <w:t>нейное равноускоренное движение. Принцип относительности Галилея. Законы динамики. Всемир</w:t>
      </w:r>
      <w:r w:rsidRPr="00CE350D">
        <w:rPr>
          <w:rFonts w:ascii="Times New Roman" w:hAnsi="Times New Roman" w:cs="Times New Roman"/>
          <w:sz w:val="24"/>
          <w:szCs w:val="24"/>
        </w:rPr>
        <w:softHyphen/>
        <w:t xml:space="preserve">ное тяготение. Законы сохранения в механике. </w:t>
      </w:r>
      <w:r w:rsidRPr="00CE350D">
        <w:rPr>
          <w:rFonts w:ascii="Times New Roman" w:hAnsi="Times New Roman" w:cs="Times New Roman"/>
          <w:iCs/>
          <w:sz w:val="24"/>
          <w:szCs w:val="24"/>
        </w:rPr>
        <w:t>Предсказательная сила законов классической механи</w:t>
      </w:r>
      <w:r w:rsidRPr="00CE350D">
        <w:rPr>
          <w:rFonts w:ascii="Times New Roman" w:hAnsi="Times New Roman" w:cs="Times New Roman"/>
          <w:iCs/>
          <w:sz w:val="24"/>
          <w:szCs w:val="24"/>
        </w:rPr>
        <w:softHyphen/>
      </w:r>
      <w:r w:rsidRPr="00CE350D">
        <w:rPr>
          <w:rFonts w:ascii="Times New Roman" w:hAnsi="Times New Roman" w:cs="Times New Roman"/>
          <w:iCs/>
          <w:spacing w:val="-1"/>
          <w:sz w:val="24"/>
          <w:szCs w:val="24"/>
        </w:rPr>
        <w:t>ки. Использование законов механики для объяснения движения небесных тел и для развития космиче</w:t>
      </w:r>
      <w:r w:rsidRPr="00CE350D">
        <w:rPr>
          <w:rFonts w:ascii="Times New Roman" w:hAnsi="Times New Roman" w:cs="Times New Roman"/>
          <w:iCs/>
          <w:spacing w:val="-1"/>
          <w:sz w:val="24"/>
          <w:szCs w:val="24"/>
        </w:rPr>
        <w:softHyphen/>
      </w:r>
      <w:r w:rsidRPr="00CE350D">
        <w:rPr>
          <w:rFonts w:ascii="Times New Roman" w:hAnsi="Times New Roman" w:cs="Times New Roman"/>
          <w:iCs/>
          <w:sz w:val="24"/>
          <w:szCs w:val="24"/>
        </w:rPr>
        <w:t>ских исследований. Границы применимости классической механики.</w:t>
      </w:r>
    </w:p>
    <w:p w:rsidR="00A447E3" w:rsidRPr="00CE350D" w:rsidRDefault="00A447E3" w:rsidP="00A447E3">
      <w:pPr>
        <w:shd w:val="clear" w:color="auto" w:fill="FFFFFF"/>
        <w:spacing w:before="115"/>
        <w:jc w:val="center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bCs/>
          <w:sz w:val="24"/>
          <w:szCs w:val="24"/>
        </w:rPr>
        <w:t>Молекулярная физика</w:t>
      </w:r>
    </w:p>
    <w:p w:rsidR="00A447E3" w:rsidRPr="00CE350D" w:rsidRDefault="00A447E3" w:rsidP="00A447E3">
      <w:pPr>
        <w:shd w:val="clear" w:color="auto" w:fill="FFFFFF"/>
        <w:spacing w:before="115" w:line="252" w:lineRule="exact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</w:t>
      </w:r>
      <w:r w:rsidRPr="00CE350D">
        <w:rPr>
          <w:rFonts w:ascii="Times New Roman" w:hAnsi="Times New Roman" w:cs="Times New Roman"/>
          <w:sz w:val="24"/>
          <w:szCs w:val="24"/>
        </w:rPr>
        <w:softHyphen/>
        <w:t>тельства. Абсолютная температура как мера средней кинетической энергии теплового движения час</w:t>
      </w:r>
      <w:r w:rsidRPr="00CE350D">
        <w:rPr>
          <w:rFonts w:ascii="Times New Roman" w:hAnsi="Times New Roman" w:cs="Times New Roman"/>
          <w:sz w:val="24"/>
          <w:szCs w:val="24"/>
        </w:rPr>
        <w:softHyphen/>
        <w:t xml:space="preserve">тиц вещества. </w:t>
      </w:r>
      <w:r w:rsidRPr="00CE350D">
        <w:rPr>
          <w:rFonts w:ascii="Times New Roman" w:hAnsi="Times New Roman" w:cs="Times New Roman"/>
          <w:iCs/>
          <w:sz w:val="24"/>
          <w:szCs w:val="24"/>
        </w:rPr>
        <w:t xml:space="preserve">Модель идеального газа. </w:t>
      </w:r>
      <w:r w:rsidRPr="00CE350D">
        <w:rPr>
          <w:rFonts w:ascii="Times New Roman" w:hAnsi="Times New Roman" w:cs="Times New Roman"/>
          <w:sz w:val="24"/>
          <w:szCs w:val="24"/>
        </w:rPr>
        <w:t>Давление газа. Уравнение состояния идеального газа. Строе</w:t>
      </w:r>
      <w:r w:rsidRPr="00CE350D">
        <w:rPr>
          <w:rFonts w:ascii="Times New Roman" w:hAnsi="Times New Roman" w:cs="Times New Roman"/>
          <w:sz w:val="24"/>
          <w:szCs w:val="24"/>
        </w:rPr>
        <w:softHyphen/>
        <w:t>ние и свойства жидкостей и твердых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0D">
        <w:rPr>
          <w:rFonts w:ascii="Times New Roman" w:hAnsi="Times New Roman" w:cs="Times New Roman"/>
          <w:sz w:val="24"/>
          <w:szCs w:val="24"/>
        </w:rPr>
        <w:t xml:space="preserve">Законы термодинамики. </w:t>
      </w:r>
      <w:r w:rsidRPr="00CE350D">
        <w:rPr>
          <w:rFonts w:ascii="Times New Roman" w:hAnsi="Times New Roman" w:cs="Times New Roman"/>
          <w:iCs/>
          <w:sz w:val="24"/>
          <w:szCs w:val="24"/>
        </w:rPr>
        <w:t xml:space="preserve">Порядок и хаос. Необратимость тепловых процессов. </w:t>
      </w:r>
      <w:r w:rsidRPr="00CE350D">
        <w:rPr>
          <w:rFonts w:ascii="Times New Roman" w:hAnsi="Times New Roman" w:cs="Times New Roman"/>
          <w:sz w:val="24"/>
          <w:szCs w:val="24"/>
        </w:rPr>
        <w:t>Тепловые дви</w:t>
      </w:r>
      <w:r w:rsidRPr="00CE350D">
        <w:rPr>
          <w:rFonts w:ascii="Times New Roman" w:hAnsi="Times New Roman" w:cs="Times New Roman"/>
          <w:sz w:val="24"/>
          <w:szCs w:val="24"/>
        </w:rPr>
        <w:softHyphen/>
        <w:t>гатели и охрана окружающей среды.</w:t>
      </w:r>
    </w:p>
    <w:p w:rsidR="00A447E3" w:rsidRPr="00CE350D" w:rsidRDefault="00A447E3" w:rsidP="00A447E3">
      <w:pPr>
        <w:shd w:val="clear" w:color="auto" w:fill="FFFFFF"/>
        <w:spacing w:before="130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bCs/>
          <w:sz w:val="24"/>
          <w:szCs w:val="24"/>
        </w:rPr>
        <w:t>Электродинамика</w:t>
      </w:r>
    </w:p>
    <w:p w:rsidR="00A447E3" w:rsidRPr="00CE350D" w:rsidRDefault="00A447E3" w:rsidP="00A447E3">
      <w:pPr>
        <w:shd w:val="clear" w:color="auto" w:fill="FFFFFF"/>
        <w:spacing w:before="122" w:line="259" w:lineRule="exact"/>
        <w:ind w:left="22" w:right="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 w:rsidRPr="00CE350D">
        <w:rPr>
          <w:rFonts w:ascii="Times New Roman" w:hAnsi="Times New Roman" w:cs="Times New Roman"/>
          <w:iCs/>
          <w:sz w:val="24"/>
          <w:szCs w:val="24"/>
        </w:rPr>
        <w:t xml:space="preserve">Закон Ома для полной цепи. </w:t>
      </w:r>
      <w:r w:rsidRPr="00CE350D">
        <w:rPr>
          <w:rFonts w:ascii="Times New Roman" w:hAnsi="Times New Roman" w:cs="Times New Roman"/>
          <w:sz w:val="24"/>
          <w:szCs w:val="24"/>
        </w:rPr>
        <w:t xml:space="preserve">Магнитное поле тока. </w:t>
      </w:r>
      <w:r w:rsidRPr="00CE350D">
        <w:rPr>
          <w:rFonts w:ascii="Times New Roman" w:hAnsi="Times New Roman" w:cs="Times New Roman"/>
          <w:iCs/>
          <w:sz w:val="24"/>
          <w:szCs w:val="24"/>
        </w:rPr>
        <w:t>Плазма. Действие маг</w:t>
      </w:r>
      <w:r w:rsidRPr="00CE350D">
        <w:rPr>
          <w:rFonts w:ascii="Times New Roman" w:hAnsi="Times New Roman" w:cs="Times New Roman"/>
          <w:iCs/>
          <w:sz w:val="24"/>
          <w:szCs w:val="24"/>
        </w:rPr>
        <w:softHyphen/>
        <w:t xml:space="preserve">нитного поля на движущиеся заряженные частицы. </w:t>
      </w:r>
      <w:r w:rsidRPr="00CE350D">
        <w:rPr>
          <w:rFonts w:ascii="Times New Roman" w:hAnsi="Times New Roman" w:cs="Times New Roman"/>
          <w:sz w:val="24"/>
          <w:szCs w:val="24"/>
        </w:rPr>
        <w:t>Явление электромагнитной индукции. Взаимо</w:t>
      </w:r>
      <w:r w:rsidRPr="00CE350D">
        <w:rPr>
          <w:rFonts w:ascii="Times New Roman" w:hAnsi="Times New Roman" w:cs="Times New Roman"/>
          <w:sz w:val="24"/>
          <w:szCs w:val="24"/>
        </w:rPr>
        <w:softHyphen/>
        <w:t>связь электрического и магнитного полей. Свободные электромагнитные ко</w:t>
      </w:r>
      <w:r>
        <w:rPr>
          <w:rFonts w:ascii="Times New Roman" w:hAnsi="Times New Roman" w:cs="Times New Roman"/>
          <w:sz w:val="24"/>
          <w:szCs w:val="24"/>
        </w:rPr>
        <w:t>лебания. Электромагнит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ное поле. </w:t>
      </w:r>
      <w:r w:rsidRPr="00CE350D">
        <w:rPr>
          <w:rFonts w:ascii="Times New Roman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</w:t>
      </w:r>
      <w:r w:rsidRPr="00CE350D">
        <w:rPr>
          <w:rFonts w:ascii="Times New Roman" w:hAnsi="Times New Roman" w:cs="Times New Roman"/>
          <w:sz w:val="24"/>
          <w:szCs w:val="24"/>
        </w:rPr>
        <w:softHyphen/>
        <w:t>лучений и их практические применения.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0D">
        <w:rPr>
          <w:rFonts w:ascii="Times New Roman" w:hAnsi="Times New Roman" w:cs="Times New Roman"/>
          <w:sz w:val="24"/>
          <w:szCs w:val="24"/>
        </w:rPr>
        <w:t>Законы распространения света. Оптические приборы.</w:t>
      </w:r>
    </w:p>
    <w:p w:rsidR="00A447E3" w:rsidRPr="00CE350D" w:rsidRDefault="00A447E3" w:rsidP="00A447E3">
      <w:pPr>
        <w:shd w:val="clear" w:color="auto" w:fill="FFFFFF"/>
        <w:spacing w:before="125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bCs/>
          <w:sz w:val="24"/>
          <w:szCs w:val="24"/>
        </w:rPr>
        <w:t>Квантовая физика и элементы астрофизики</w:t>
      </w:r>
    </w:p>
    <w:p w:rsidR="00A447E3" w:rsidRPr="00CE350D" w:rsidRDefault="00A447E3" w:rsidP="00A447E3">
      <w:pPr>
        <w:shd w:val="clear" w:color="auto" w:fill="FFFFFF"/>
        <w:spacing w:before="110" w:line="245" w:lineRule="exact"/>
        <w:ind w:left="38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CE350D">
        <w:rPr>
          <w:rFonts w:ascii="Times New Roman" w:hAnsi="Times New Roman" w:cs="Times New Roman"/>
          <w:iCs/>
          <w:sz w:val="24"/>
          <w:szCs w:val="24"/>
        </w:rPr>
        <w:t xml:space="preserve">Гипотеза Планка о квантах. </w:t>
      </w:r>
      <w:r w:rsidRPr="00CE350D">
        <w:rPr>
          <w:rFonts w:ascii="Times New Roman" w:hAnsi="Times New Roman" w:cs="Times New Roman"/>
          <w:sz w:val="24"/>
          <w:szCs w:val="24"/>
        </w:rPr>
        <w:t xml:space="preserve">Фотоэффект. Фотон. </w:t>
      </w:r>
      <w:r w:rsidRPr="00CE350D">
        <w:rPr>
          <w:rFonts w:ascii="Times New Roman" w:hAnsi="Times New Roman" w:cs="Times New Roman"/>
          <w:iCs/>
          <w:sz w:val="24"/>
          <w:szCs w:val="24"/>
        </w:rPr>
        <w:t>Гипотеза де Бройля о волновых свойствах частиц. Корпускулярно-волновой дуализм.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0D">
        <w:rPr>
          <w:rFonts w:ascii="Times New Roman" w:hAnsi="Times New Roman" w:cs="Times New Roman"/>
          <w:sz w:val="24"/>
          <w:szCs w:val="24"/>
        </w:rPr>
        <w:t>Планетарная модель атома. Квантовые постулаты Бора. Лазеры.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0D">
        <w:rPr>
          <w:rFonts w:ascii="Times New Roman" w:hAnsi="Times New Roman" w:cs="Times New Roman"/>
          <w:sz w:val="24"/>
          <w:szCs w:val="24"/>
        </w:rPr>
        <w:t>Строение атомного ядра. Ядерные силы. Дефект массы и энергия связи ядра. Ядерная энерге</w:t>
      </w:r>
      <w:r w:rsidRPr="00CE350D">
        <w:rPr>
          <w:rFonts w:ascii="Times New Roman" w:hAnsi="Times New Roman" w:cs="Times New Roman"/>
          <w:sz w:val="24"/>
          <w:szCs w:val="24"/>
        </w:rPr>
        <w:softHyphen/>
        <w:t xml:space="preserve">тика. Влияние ионизирующей радиации на живые организмы. </w:t>
      </w:r>
      <w:r w:rsidRPr="00CE350D">
        <w:rPr>
          <w:rFonts w:ascii="Times New Roman" w:hAnsi="Times New Roman" w:cs="Times New Roman"/>
          <w:iCs/>
          <w:sz w:val="24"/>
          <w:szCs w:val="24"/>
        </w:rPr>
        <w:t>Доза излучения. Закон радиоактивного распада. Элементарные частицы. Фундаментальные взаимодействия.</w:t>
      </w:r>
    </w:p>
    <w:p w:rsidR="00A447E3" w:rsidRPr="00F87320" w:rsidRDefault="00A447E3" w:rsidP="00A447E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жидаемый результат.</w:t>
      </w:r>
    </w:p>
    <w:p w:rsidR="00A447E3" w:rsidRPr="00F87320" w:rsidRDefault="00A447E3" w:rsidP="00043C22">
      <w:pPr>
        <w:spacing w:before="100" w:beforeAutospacing="1" w:after="100" w:afterAutospacing="1" w:line="24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В результате изучения данного курса учащиеся приобретут умения:</w:t>
      </w:r>
    </w:p>
    <w:p w:rsidR="00A447E3" w:rsidRPr="00F87320" w:rsidRDefault="00A447E3" w:rsidP="00A447E3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анализировать физическое явление;</w:t>
      </w:r>
    </w:p>
    <w:p w:rsidR="00A447E3" w:rsidRPr="00F87320" w:rsidRDefault="00A447E3" w:rsidP="00A447E3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проговаривать вслух решение;</w:t>
      </w:r>
    </w:p>
    <w:p w:rsidR="00A447E3" w:rsidRPr="00F87320" w:rsidRDefault="00A447E3" w:rsidP="00A447E3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анализировать полученный ответ;</w:t>
      </w:r>
    </w:p>
    <w:p w:rsidR="00A447E3" w:rsidRPr="00F87320" w:rsidRDefault="00A447E3" w:rsidP="00A447E3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классифицировать предложенную задачу;</w:t>
      </w:r>
    </w:p>
    <w:p w:rsidR="00A447E3" w:rsidRPr="00F87320" w:rsidRDefault="00A447E3" w:rsidP="00A447E3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составлять простейшие задачи;</w:t>
      </w:r>
    </w:p>
    <w:p w:rsidR="00A447E3" w:rsidRPr="00F87320" w:rsidRDefault="00A447E3" w:rsidP="00A447E3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последовательно выполнять и проговаривать этапы решения задачи средней трудности;</w:t>
      </w:r>
    </w:p>
    <w:p w:rsidR="00A447E3" w:rsidRPr="00F87320" w:rsidRDefault="00A447E3" w:rsidP="00A447E3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решать комбинированные задачи;</w:t>
      </w:r>
    </w:p>
    <w:p w:rsidR="00A447E3" w:rsidRPr="00F87320" w:rsidRDefault="00A447E3" w:rsidP="00A447E3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владеть различными методами решения задач: аналитическим, графическим, экспериментальным и т.д.</w:t>
      </w:r>
    </w:p>
    <w:p w:rsidR="00A447E3" w:rsidRPr="00F87320" w:rsidRDefault="00A447E3" w:rsidP="00A447E3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владеть методами самоконтроля и самооценка.</w:t>
      </w:r>
    </w:p>
    <w:p w:rsidR="00672AB6" w:rsidRDefault="00672AB6" w:rsidP="00672AB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4C376B" w:rsidRDefault="004C376B" w:rsidP="00672AB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4C376B" w:rsidRDefault="004C376B" w:rsidP="00672AB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4C376B" w:rsidRDefault="004C376B" w:rsidP="00672AB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F66048" w:rsidRDefault="00672AB6" w:rsidP="00672AB6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87320">
        <w:rPr>
          <w:rFonts w:ascii="Times New Roman" w:hAnsi="Times New Roman"/>
          <w:b/>
          <w:sz w:val="24"/>
          <w:szCs w:val="24"/>
        </w:rPr>
        <w:t xml:space="preserve">Тематический учебный план </w:t>
      </w:r>
    </w:p>
    <w:p w:rsidR="00672AB6" w:rsidRPr="00F87320" w:rsidRDefault="00672AB6" w:rsidP="00F66048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87320">
        <w:rPr>
          <w:rFonts w:ascii="Times New Roman" w:hAnsi="Times New Roman"/>
          <w:b/>
          <w:sz w:val="24"/>
          <w:szCs w:val="24"/>
        </w:rPr>
        <w:t>к программе</w:t>
      </w:r>
      <w:r w:rsidR="00F66048">
        <w:rPr>
          <w:rFonts w:ascii="Times New Roman" w:hAnsi="Times New Roman"/>
          <w:b/>
          <w:sz w:val="24"/>
          <w:szCs w:val="24"/>
        </w:rPr>
        <w:t xml:space="preserve"> </w:t>
      </w:r>
      <w:r w:rsidRPr="00F87320">
        <w:rPr>
          <w:rFonts w:ascii="Times New Roman" w:hAnsi="Times New Roman"/>
          <w:b/>
          <w:sz w:val="24"/>
          <w:szCs w:val="24"/>
        </w:rPr>
        <w:t>предметного  курса «Физика в задачах»</w:t>
      </w:r>
    </w:p>
    <w:p w:rsidR="00672AB6" w:rsidRDefault="00672AB6" w:rsidP="00672AB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 (30</w:t>
      </w:r>
      <w:r w:rsidRPr="00F87320">
        <w:rPr>
          <w:rFonts w:ascii="Times New Roman" w:hAnsi="Times New Roman"/>
          <w:b/>
          <w:sz w:val="24"/>
          <w:szCs w:val="24"/>
        </w:rPr>
        <w:t>ч., 1 ч.  в неделю)</w:t>
      </w:r>
    </w:p>
    <w:p w:rsidR="00672AB6" w:rsidRPr="00F87320" w:rsidRDefault="00672AB6" w:rsidP="00672AB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96"/>
        <w:gridCol w:w="3572"/>
        <w:gridCol w:w="1013"/>
        <w:gridCol w:w="1406"/>
        <w:gridCol w:w="1583"/>
        <w:gridCol w:w="2177"/>
      </w:tblGrid>
      <w:tr w:rsidR="00672AB6" w:rsidRPr="00F87320" w:rsidTr="004C376B">
        <w:trPr>
          <w:cantSplit/>
          <w:trHeight w:val="317"/>
        </w:trPr>
        <w:tc>
          <w:tcPr>
            <w:tcW w:w="391" w:type="pct"/>
            <w:vMerge w:val="restart"/>
            <w:vAlign w:val="center"/>
          </w:tcPr>
          <w:p w:rsidR="00672AB6" w:rsidRPr="00F87320" w:rsidRDefault="00672AB6" w:rsidP="0067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717" w:type="pct"/>
            <w:gridSpan w:val="2"/>
            <w:vMerge w:val="restart"/>
            <w:vAlign w:val="center"/>
          </w:tcPr>
          <w:p w:rsidR="00672AB6" w:rsidRPr="00F87320" w:rsidRDefault="00672AB6" w:rsidP="0067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72AB6" w:rsidRPr="00F87320" w:rsidRDefault="00672AB6" w:rsidP="0067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474" w:type="pct"/>
            <w:vMerge w:val="restart"/>
            <w:vAlign w:val="center"/>
          </w:tcPr>
          <w:p w:rsidR="00672AB6" w:rsidRPr="00F87320" w:rsidRDefault="00672AB6" w:rsidP="0067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399" w:type="pct"/>
            <w:gridSpan w:val="2"/>
            <w:vAlign w:val="center"/>
          </w:tcPr>
          <w:p w:rsidR="00672AB6" w:rsidRPr="00F87320" w:rsidRDefault="00672AB6" w:rsidP="0067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19" w:type="pct"/>
            <w:vMerge w:val="restart"/>
            <w:vAlign w:val="center"/>
          </w:tcPr>
          <w:p w:rsidR="00672AB6" w:rsidRPr="00F87320" w:rsidRDefault="00672AB6" w:rsidP="0067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72AB6" w:rsidRPr="00F87320" w:rsidTr="004C376B">
        <w:trPr>
          <w:cantSplit/>
          <w:trHeight w:val="316"/>
        </w:trPr>
        <w:tc>
          <w:tcPr>
            <w:tcW w:w="391" w:type="pct"/>
            <w:vMerge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  <w:gridSpan w:val="2"/>
            <w:vMerge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теории</w:t>
            </w:r>
          </w:p>
        </w:tc>
        <w:tc>
          <w:tcPr>
            <w:tcW w:w="741" w:type="pct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019" w:type="pct"/>
            <w:vMerge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AB6" w:rsidRPr="00F87320" w:rsidTr="004C376B">
        <w:trPr>
          <w:cantSplit/>
          <w:trHeight w:val="316"/>
        </w:trPr>
        <w:tc>
          <w:tcPr>
            <w:tcW w:w="5000" w:type="pct"/>
            <w:gridSpan w:val="7"/>
          </w:tcPr>
          <w:p w:rsidR="00672AB6" w:rsidRPr="00F87320" w:rsidRDefault="00672AB6" w:rsidP="0067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Первое полугодие</w:t>
            </w:r>
          </w:p>
        </w:tc>
      </w:tr>
      <w:tr w:rsidR="00672AB6" w:rsidRPr="00672AB6" w:rsidTr="004C376B">
        <w:tc>
          <w:tcPr>
            <w:tcW w:w="391" w:type="pct"/>
          </w:tcPr>
          <w:p w:rsidR="00672AB6" w:rsidRPr="00672AB6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2AB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7" w:type="pct"/>
            <w:gridSpan w:val="2"/>
          </w:tcPr>
          <w:p w:rsidR="00672AB6" w:rsidRPr="00672AB6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2AB6">
              <w:rPr>
                <w:rFonts w:ascii="Times New Roman" w:hAnsi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474" w:type="pct"/>
          </w:tcPr>
          <w:p w:rsidR="00672AB6" w:rsidRPr="00672AB6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672AB6" w:rsidRPr="00672AB6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2A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672AB6" w:rsidRPr="00672AB6" w:rsidRDefault="004C376B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19" w:type="pct"/>
          </w:tcPr>
          <w:p w:rsidR="00672AB6" w:rsidRPr="00672AB6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AB6" w:rsidRPr="00F87320" w:rsidTr="004C376B">
        <w:tc>
          <w:tcPr>
            <w:tcW w:w="391" w:type="pct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17" w:type="pct"/>
            <w:gridSpan w:val="2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74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9" w:type="pct"/>
            <w:vMerge w:val="restart"/>
          </w:tcPr>
          <w:p w:rsidR="00672AB6" w:rsidRPr="00CE350D" w:rsidRDefault="00672AB6" w:rsidP="0067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672AB6" w:rsidRPr="00F87320" w:rsidTr="004C376B">
        <w:tc>
          <w:tcPr>
            <w:tcW w:w="391" w:type="pct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17" w:type="pct"/>
            <w:gridSpan w:val="2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Кинематика</w:t>
            </w:r>
          </w:p>
        </w:tc>
        <w:tc>
          <w:tcPr>
            <w:tcW w:w="474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672AB6" w:rsidRPr="00CE350D" w:rsidRDefault="004C376B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pct"/>
          </w:tcPr>
          <w:p w:rsidR="00672AB6" w:rsidRPr="00CE350D" w:rsidRDefault="004C376B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19" w:type="pct"/>
            <w:vMerge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AB6" w:rsidRPr="00F87320" w:rsidTr="004C376B">
        <w:tc>
          <w:tcPr>
            <w:tcW w:w="391" w:type="pct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17" w:type="pct"/>
            <w:gridSpan w:val="2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Динамика. Статика</w:t>
            </w:r>
          </w:p>
        </w:tc>
        <w:tc>
          <w:tcPr>
            <w:tcW w:w="474" w:type="pct"/>
          </w:tcPr>
          <w:p w:rsidR="00672AB6" w:rsidRPr="00CE350D" w:rsidRDefault="004C376B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672AB6" w:rsidRPr="00CE350D" w:rsidRDefault="004C376B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pct"/>
          </w:tcPr>
          <w:p w:rsidR="00672AB6" w:rsidRPr="00CE350D" w:rsidRDefault="004C376B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19" w:type="pct"/>
            <w:vMerge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AB6" w:rsidRPr="00F87320" w:rsidTr="004C376B">
        <w:tc>
          <w:tcPr>
            <w:tcW w:w="391" w:type="pct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17" w:type="pct"/>
            <w:gridSpan w:val="2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474" w:type="pct"/>
          </w:tcPr>
          <w:p w:rsidR="00672AB6" w:rsidRPr="00CE350D" w:rsidRDefault="004C376B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672AB6" w:rsidRPr="00CE350D" w:rsidRDefault="004C376B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pct"/>
          </w:tcPr>
          <w:p w:rsidR="00672AB6" w:rsidRPr="00CE350D" w:rsidRDefault="004C376B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19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72AB6" w:rsidRPr="00672AB6" w:rsidTr="004C376B">
        <w:tc>
          <w:tcPr>
            <w:tcW w:w="391" w:type="pct"/>
          </w:tcPr>
          <w:p w:rsidR="00672AB6" w:rsidRPr="00672AB6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2AB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7" w:type="pct"/>
            <w:gridSpan w:val="2"/>
          </w:tcPr>
          <w:p w:rsidR="00672AB6" w:rsidRPr="00672AB6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2AB6">
              <w:rPr>
                <w:rFonts w:ascii="Times New Roman" w:hAnsi="Times New Roman"/>
                <w:b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474" w:type="pct"/>
          </w:tcPr>
          <w:p w:rsidR="00672AB6" w:rsidRPr="00672AB6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8" w:type="pct"/>
          </w:tcPr>
          <w:p w:rsidR="00672AB6" w:rsidRPr="00672AB6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2A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672AB6" w:rsidRPr="00672AB6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pct"/>
          </w:tcPr>
          <w:p w:rsidR="00672AB6" w:rsidRPr="00672AB6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AB6" w:rsidRPr="00F87320" w:rsidTr="004C376B">
        <w:tc>
          <w:tcPr>
            <w:tcW w:w="391" w:type="pct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17" w:type="pct"/>
            <w:gridSpan w:val="2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474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376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019" w:type="pct"/>
            <w:vMerge w:val="restar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2AB6" w:rsidRPr="00F87320" w:rsidTr="004C376B">
        <w:tc>
          <w:tcPr>
            <w:tcW w:w="391" w:type="pct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717" w:type="pct"/>
            <w:gridSpan w:val="2"/>
          </w:tcPr>
          <w:p w:rsidR="00672AB6" w:rsidRPr="00CE350D" w:rsidRDefault="004C376B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72AB6" w:rsidRPr="00CE350D">
              <w:rPr>
                <w:rFonts w:ascii="Times New Roman" w:hAnsi="Times New Roman"/>
                <w:sz w:val="24"/>
                <w:szCs w:val="24"/>
              </w:rPr>
              <w:t>ермодинамика</w:t>
            </w:r>
          </w:p>
        </w:tc>
        <w:tc>
          <w:tcPr>
            <w:tcW w:w="474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pct"/>
          </w:tcPr>
          <w:p w:rsidR="00672AB6" w:rsidRPr="00CE350D" w:rsidRDefault="004C376B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19" w:type="pct"/>
            <w:vMerge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AB6" w:rsidRPr="00F87320" w:rsidTr="004C376B">
        <w:tc>
          <w:tcPr>
            <w:tcW w:w="2108" w:type="pct"/>
            <w:gridSpan w:val="3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E35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4C37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4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58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E35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:rsidR="00672AB6" w:rsidRPr="00CE350D" w:rsidRDefault="004C376B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9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AB6" w:rsidRPr="00F87320" w:rsidTr="00F66048">
        <w:trPr>
          <w:trHeight w:val="455"/>
        </w:trPr>
        <w:tc>
          <w:tcPr>
            <w:tcW w:w="3981" w:type="pct"/>
            <w:gridSpan w:val="6"/>
            <w:vAlign w:val="center"/>
          </w:tcPr>
          <w:p w:rsidR="00672AB6" w:rsidRPr="00CE350D" w:rsidRDefault="00672AB6" w:rsidP="00F660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Второе полугодие</w:t>
            </w:r>
          </w:p>
        </w:tc>
        <w:tc>
          <w:tcPr>
            <w:tcW w:w="1019" w:type="pct"/>
            <w:vAlign w:val="center"/>
          </w:tcPr>
          <w:p w:rsidR="00672AB6" w:rsidRPr="00CE350D" w:rsidRDefault="00672AB6" w:rsidP="00F66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AB6" w:rsidRPr="00F66048" w:rsidTr="004C376B">
        <w:tc>
          <w:tcPr>
            <w:tcW w:w="436" w:type="pct"/>
            <w:gridSpan w:val="2"/>
          </w:tcPr>
          <w:p w:rsidR="00672AB6" w:rsidRPr="00F66048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60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2" w:type="pct"/>
          </w:tcPr>
          <w:p w:rsidR="00672AB6" w:rsidRPr="00F66048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6048">
              <w:rPr>
                <w:rFonts w:ascii="Times New Roman" w:hAnsi="Times New Roman"/>
                <w:b/>
                <w:sz w:val="24"/>
                <w:szCs w:val="24"/>
              </w:rPr>
              <w:t>Электродинамика</w:t>
            </w:r>
          </w:p>
          <w:p w:rsidR="00672AB6" w:rsidRPr="00F66048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:rsidR="00672AB6" w:rsidRPr="00F66048" w:rsidRDefault="00F66048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8" w:type="pct"/>
          </w:tcPr>
          <w:p w:rsidR="00672AB6" w:rsidRPr="00F66048" w:rsidRDefault="00F66048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41" w:type="pct"/>
          </w:tcPr>
          <w:p w:rsidR="00672AB6" w:rsidRPr="00F66048" w:rsidRDefault="00F66048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019" w:type="pct"/>
          </w:tcPr>
          <w:p w:rsidR="00672AB6" w:rsidRPr="00F66048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AB6" w:rsidRPr="00F87320" w:rsidTr="004C376B">
        <w:tc>
          <w:tcPr>
            <w:tcW w:w="436" w:type="pct"/>
            <w:gridSpan w:val="2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672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bCs/>
                <w:sz w:val="24"/>
                <w:szCs w:val="24"/>
              </w:rPr>
              <w:t>Электрическое и магнитное поля</w:t>
            </w:r>
          </w:p>
        </w:tc>
        <w:tc>
          <w:tcPr>
            <w:tcW w:w="474" w:type="pct"/>
          </w:tcPr>
          <w:p w:rsidR="00672AB6" w:rsidRPr="00CE350D" w:rsidRDefault="00F66048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672AB6" w:rsidRPr="00CE350D" w:rsidRDefault="00F66048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pct"/>
          </w:tcPr>
          <w:p w:rsidR="00672AB6" w:rsidRPr="00CE350D" w:rsidRDefault="00F66048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19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</w:tc>
      </w:tr>
      <w:tr w:rsidR="00672AB6" w:rsidRPr="00F87320" w:rsidTr="004C376B">
        <w:tc>
          <w:tcPr>
            <w:tcW w:w="436" w:type="pct"/>
            <w:gridSpan w:val="2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672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bCs/>
                <w:sz w:val="24"/>
                <w:szCs w:val="24"/>
              </w:rPr>
              <w:t>Законы постоянного тока</w:t>
            </w:r>
          </w:p>
        </w:tc>
        <w:tc>
          <w:tcPr>
            <w:tcW w:w="474" w:type="pct"/>
          </w:tcPr>
          <w:p w:rsidR="00672AB6" w:rsidRPr="00CE350D" w:rsidRDefault="00F66048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672AB6" w:rsidRPr="00CE350D" w:rsidRDefault="00F66048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pct"/>
          </w:tcPr>
          <w:p w:rsidR="00672AB6" w:rsidRPr="00CE350D" w:rsidRDefault="00F66048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19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Опорные конспекты</w:t>
            </w:r>
          </w:p>
        </w:tc>
      </w:tr>
      <w:tr w:rsidR="00672AB6" w:rsidRPr="00F87320" w:rsidTr="004C376B">
        <w:tc>
          <w:tcPr>
            <w:tcW w:w="436" w:type="pct"/>
            <w:gridSpan w:val="2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672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474" w:type="pct"/>
          </w:tcPr>
          <w:p w:rsidR="00672AB6" w:rsidRPr="00CE350D" w:rsidRDefault="00F66048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672AB6" w:rsidRPr="00CE350D" w:rsidRDefault="00F66048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pct"/>
          </w:tcPr>
          <w:p w:rsidR="00672AB6" w:rsidRPr="00CE350D" w:rsidRDefault="00F66048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19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AB6" w:rsidRPr="00F87320" w:rsidTr="004C376B">
        <w:tc>
          <w:tcPr>
            <w:tcW w:w="436" w:type="pct"/>
            <w:gridSpan w:val="2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672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Проверочная работа по теме</w:t>
            </w:r>
          </w:p>
        </w:tc>
        <w:tc>
          <w:tcPr>
            <w:tcW w:w="474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672AB6" w:rsidRPr="00CE350D" w:rsidRDefault="00845B0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Т</w:t>
            </w:r>
            <w:r w:rsidR="00672AB6" w:rsidRPr="00CE350D"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2AB6" w:rsidRPr="00F66048" w:rsidTr="004C376B">
        <w:tc>
          <w:tcPr>
            <w:tcW w:w="436" w:type="pct"/>
            <w:gridSpan w:val="2"/>
          </w:tcPr>
          <w:p w:rsidR="00672AB6" w:rsidRPr="00F66048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604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72" w:type="pct"/>
          </w:tcPr>
          <w:p w:rsidR="00672AB6" w:rsidRPr="00F66048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6048">
              <w:rPr>
                <w:rFonts w:ascii="Times New Roman" w:hAnsi="Times New Roman"/>
                <w:b/>
                <w:sz w:val="24"/>
                <w:szCs w:val="24"/>
              </w:rPr>
              <w:t>Квантовая физика</w:t>
            </w:r>
          </w:p>
        </w:tc>
        <w:tc>
          <w:tcPr>
            <w:tcW w:w="474" w:type="pct"/>
          </w:tcPr>
          <w:p w:rsidR="00672AB6" w:rsidRPr="00F66048" w:rsidRDefault="00F66048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672AB6" w:rsidRPr="00F66048" w:rsidRDefault="00845B0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41" w:type="pct"/>
          </w:tcPr>
          <w:p w:rsidR="00672AB6" w:rsidRPr="00F66048" w:rsidRDefault="00845B0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019" w:type="pct"/>
          </w:tcPr>
          <w:p w:rsidR="00672AB6" w:rsidRPr="00F66048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AB6" w:rsidRPr="00F87320" w:rsidTr="004C376B">
        <w:tc>
          <w:tcPr>
            <w:tcW w:w="436" w:type="pct"/>
            <w:gridSpan w:val="2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672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Волновые и квантовые свойства</w:t>
            </w:r>
          </w:p>
        </w:tc>
        <w:tc>
          <w:tcPr>
            <w:tcW w:w="474" w:type="pct"/>
          </w:tcPr>
          <w:p w:rsidR="00672AB6" w:rsidRPr="00CE350D" w:rsidRDefault="00F66048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672AB6" w:rsidRPr="00CE350D" w:rsidRDefault="00F66048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pct"/>
          </w:tcPr>
          <w:p w:rsidR="00672AB6" w:rsidRPr="00CE350D" w:rsidRDefault="00F66048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19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AB6" w:rsidRPr="00F87320" w:rsidTr="004C376B">
        <w:tc>
          <w:tcPr>
            <w:tcW w:w="436" w:type="pct"/>
            <w:gridSpan w:val="2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672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474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672AB6" w:rsidRPr="00CE350D" w:rsidRDefault="00845B0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Т</w:t>
            </w:r>
            <w:r w:rsidR="00672AB6" w:rsidRPr="00CE350D"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2AB6" w:rsidRPr="00F87320" w:rsidTr="004C376B">
        <w:tc>
          <w:tcPr>
            <w:tcW w:w="436" w:type="pct"/>
            <w:gridSpan w:val="2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72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Итоговая работа с элементами ЕГЭ</w:t>
            </w:r>
          </w:p>
        </w:tc>
        <w:tc>
          <w:tcPr>
            <w:tcW w:w="474" w:type="pct"/>
          </w:tcPr>
          <w:p w:rsidR="00672AB6" w:rsidRPr="00CE350D" w:rsidRDefault="00F66048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672AB6" w:rsidRPr="00CE350D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672AB6" w:rsidRPr="00CE350D" w:rsidRDefault="00F66048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pct"/>
          </w:tcPr>
          <w:p w:rsidR="00672AB6" w:rsidRPr="00CE350D" w:rsidRDefault="00845B0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50D">
              <w:rPr>
                <w:rFonts w:ascii="Times New Roman" w:hAnsi="Times New Roman"/>
                <w:sz w:val="24"/>
                <w:szCs w:val="24"/>
              </w:rPr>
              <w:t>Т</w:t>
            </w:r>
            <w:r w:rsidR="00672AB6" w:rsidRPr="00CE350D"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2AB6" w:rsidRPr="00F87320" w:rsidTr="004C376B">
        <w:tc>
          <w:tcPr>
            <w:tcW w:w="436" w:type="pct"/>
            <w:gridSpan w:val="2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72" w:type="pct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 xml:space="preserve">Итоговое занятие «Как мы умеем решать задачи».    </w:t>
            </w:r>
          </w:p>
        </w:tc>
        <w:tc>
          <w:tcPr>
            <w:tcW w:w="474" w:type="pct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672AB6" w:rsidRPr="00F87320" w:rsidRDefault="00845B0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320">
              <w:rPr>
                <w:rFonts w:ascii="Times New Roman" w:hAnsi="Times New Roman"/>
                <w:sz w:val="24"/>
                <w:szCs w:val="24"/>
              </w:rPr>
              <w:t>С</w:t>
            </w:r>
            <w:r w:rsidR="00672AB6" w:rsidRPr="00F87320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2AB6" w:rsidRPr="00F87320" w:rsidTr="004C376B">
        <w:tc>
          <w:tcPr>
            <w:tcW w:w="2108" w:type="pct"/>
            <w:gridSpan w:val="3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73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4" w:type="pct"/>
          </w:tcPr>
          <w:p w:rsidR="00672AB6" w:rsidRPr="00F87320" w:rsidRDefault="00F66048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58" w:type="pct"/>
          </w:tcPr>
          <w:p w:rsidR="00672AB6" w:rsidRPr="00F87320" w:rsidRDefault="00845B0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672AB6" w:rsidRPr="00F87320" w:rsidRDefault="00845B06" w:rsidP="00D166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9" w:type="pct"/>
          </w:tcPr>
          <w:p w:rsidR="00672AB6" w:rsidRPr="00F87320" w:rsidRDefault="00672AB6" w:rsidP="00D16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AB6" w:rsidRDefault="00672AB6" w:rsidP="00A447E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048" w:rsidRDefault="00F66048" w:rsidP="00A447E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048" w:rsidRDefault="00F66048" w:rsidP="00A447E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048" w:rsidRDefault="00F66048" w:rsidP="00A447E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048" w:rsidRDefault="00F66048" w:rsidP="00A447E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048" w:rsidRDefault="00F66048" w:rsidP="00A447E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048" w:rsidRDefault="00F66048" w:rsidP="00A447E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048" w:rsidRDefault="00F66048" w:rsidP="00A447E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048" w:rsidRDefault="00F66048" w:rsidP="00A447E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7E3" w:rsidRPr="00F87320" w:rsidRDefault="00A447E3" w:rsidP="00A447E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ЕГЭ 2009. Физика. Федеральный банк экзаменационных материалов/Авт. – сост. М. Ю. Демидова, И.И.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Нурминский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, 2008. – 368с.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ЕГЭ 2008. Физика: сборник заданий/ Г.Г. Никифоров, В.А. Орлов, Н.К.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Ханнанов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, 2008. – 240с.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ЕГЭ. Физика. Тематическая рабочая тетрадь ФИПИ / В.И. Николаев, А.М.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Шипилин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.– М.: Издательство “Экзамен”, 2010. – 126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с.(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>Серия ЕГЭ “Тематическая рабочая тетрадь”)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ЕГЭ 2010. Типовые тестовые задания / О.Ф.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Кабардин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, С.И.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Кабардина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, В.А. Орлов. – М.: Издательство “Экзамен”,2010. – 141с. (Серия “ЕГЭ 2010. Типовые тестовые задания”)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ЕГЭ 2010. Физика: решение задач частей В и С. Сдаем без проблем! / Н.И. Зорина. – М.: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, 2010. – 320с. – (ЕГЭ. Сдаем без проблем!)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ЕГЭ. Физика. Практикум по выполнению типовых тестовых заданий: учебно-методическое пособие / С.Б.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Бобошина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. – М.: Издательство “Экзамен”, 2010. – 144с. (Серия “ЕГЭ. Практикум”)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Зорин Н. И. Элективный курс “Методы решения физических задач”: 10-11 классы, М., ВАКО, 2007 г. (мастерская учителя).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Каменецкий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С. Е., Орехов В. П. Методика решения задач по физике в средней школе. – М.: Просвещение, 1987 г.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Монастырский Л.М.,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Богатин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А.С. Физика. Тематические тесты (базовый и повышенный уровни). Подготовка к ЕГЭ-2010: 10-11 классы. – Ростов-на-Дону: Легион – М, 2009. – 304с. – (Готовимся к ЕГЭ.)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Орлов В. Л.,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Сауров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Ю. А. Методы решения физических задач (Программы элективных курсов. Физика. 9-11 классы. Профильное обучение). Составитель В. А. Коровин. – М.: Дрофа, 2005 г.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Отличник ЕГЭ. Физика. Решение сложных задач. Под ред. В.А. Макарова, М.В. Семенова, А.А. Якуты; ФИПИ. – М.: Интеллект-центр, 2010. – 368с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Поурочное планирование по физике к Единому государственному экзамену / Н.И. Одинцова, Л.А.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Прояненкова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– М.: Издательство “Экзамен”, 2009. – 414 с. (Серия 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“ Учебно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>-методический комплект”)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1С: Репетитор. Физика 1.5. Компьютерное обучение, демонстрационные и тестирующие программы”, CD-ROM, “1С”.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Терновая Л.Н. Физика. Элективный курс. Подготовка к ЕГЭ / под ред. В.А. Касьянова. – М.: Издательство “Экзамен”, 2007. – 128 с.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Физика. 7-11 классы” (1С: школа, библиотека наглядных пособий), CD-ROM, “1С”, 2004 г.</w:t>
      </w:r>
    </w:p>
    <w:p w:rsidR="00A447E3" w:rsidRPr="00F87320" w:rsidRDefault="00A447E3" w:rsidP="00A447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Физика. 7-11 классы” (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ваш </w:t>
      </w:r>
      <w:r w:rsidR="00043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320">
        <w:rPr>
          <w:rFonts w:ascii="Times New Roman" w:eastAsia="Times New Roman" w:hAnsi="Times New Roman" w:cs="Times New Roman"/>
          <w:sz w:val="24"/>
          <w:szCs w:val="24"/>
        </w:rPr>
        <w:t>репетитор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>) (2 СD), CD-ROM, “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TeachPro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”, 2003 г</w:t>
      </w:r>
    </w:p>
    <w:p w:rsidR="00A447E3" w:rsidRPr="00F87320" w:rsidRDefault="00A447E3" w:rsidP="00A447E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учащихся</w:t>
      </w:r>
    </w:p>
    <w:p w:rsidR="00A447E3" w:rsidRPr="00F87320" w:rsidRDefault="00A447E3" w:rsidP="00A447E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Громов С.В. Физика: Механика. Теория относительности. Электродинамика: Учеб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. для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общеобразов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. учреждений / С.В. Громов; Под ред. Н.В.Шароновой. – 4-е изд. – М.: Просвещение, 2003.</w:t>
      </w:r>
    </w:p>
    <w:p w:rsidR="00A447E3" w:rsidRPr="00F87320" w:rsidRDefault="00A447E3" w:rsidP="00A447E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Громов С.В. Физика: Оптика. Тепловые явления. Строение и свойства вещества: Учеб</w:t>
      </w:r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. для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общеобразов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>. учреждений / С.В. Громов; Под ред. Н.В.Шароновой. – 4-е изд. – М.: Просвещение, 2003.</w:t>
      </w:r>
    </w:p>
    <w:p w:rsidR="00A447E3" w:rsidRPr="00F87320" w:rsidRDefault="00A447E3" w:rsidP="00A447E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Рымкевич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А. Н. Физика. Задачник. 10-11 классы (пособие для общеобразовательных учебных заведений). – М.: Дрофа, 2003 г.</w:t>
      </w:r>
    </w:p>
    <w:p w:rsidR="00A447E3" w:rsidRPr="00F87320" w:rsidRDefault="00A447E3" w:rsidP="00A447E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>Степанова Г. Н. Сборник задач по физике: для 10-11 классов общеобразовательных учреждений. – М.: Просвещение, 2000 г.</w:t>
      </w:r>
    </w:p>
    <w:p w:rsidR="00A447E3" w:rsidRPr="00F87320" w:rsidRDefault="00A447E3" w:rsidP="00A447E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Учебник. Физика. 10 (11)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.: /авт. Касьянов В.А. –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. учеб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>. заведений.– М.: Дрофа, 2003.</w:t>
      </w:r>
    </w:p>
    <w:p w:rsidR="00A447E3" w:rsidRDefault="00A447E3" w:rsidP="00A447E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Учебник. Физика. 10 (11)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.: /авт.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Мякишев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 Г.Я. и др. –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F87320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F87320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proofErr w:type="gramStart"/>
      <w:r w:rsidRPr="00F87320">
        <w:rPr>
          <w:rFonts w:ascii="Times New Roman" w:eastAsia="Times New Roman" w:hAnsi="Times New Roman" w:cs="Times New Roman"/>
          <w:sz w:val="24"/>
          <w:szCs w:val="24"/>
        </w:rPr>
        <w:t>. учеб</w:t>
      </w:r>
      <w:proofErr w:type="gramEnd"/>
      <w:r w:rsidRPr="00F87320">
        <w:rPr>
          <w:rFonts w:ascii="Times New Roman" w:eastAsia="Times New Roman" w:hAnsi="Times New Roman" w:cs="Times New Roman"/>
          <w:sz w:val="24"/>
          <w:szCs w:val="24"/>
        </w:rPr>
        <w:t>. заведений. – М.: Дрофа, 2006.</w:t>
      </w:r>
    </w:p>
    <w:p w:rsidR="00EF0A70" w:rsidRDefault="00EF0A70" w:rsidP="00EF0A7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0A70" w:rsidRPr="00F87320" w:rsidRDefault="00EF0A70" w:rsidP="00EF0A7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74CC" w:rsidRDefault="001174CC"/>
    <w:sectPr w:rsidR="001174CC" w:rsidSect="004C3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1AF9"/>
    <w:multiLevelType w:val="multilevel"/>
    <w:tmpl w:val="B5A2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A2529"/>
    <w:multiLevelType w:val="multilevel"/>
    <w:tmpl w:val="A2E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D7674"/>
    <w:multiLevelType w:val="multilevel"/>
    <w:tmpl w:val="35F4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914B0"/>
    <w:multiLevelType w:val="multilevel"/>
    <w:tmpl w:val="AA70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524F2"/>
    <w:multiLevelType w:val="multilevel"/>
    <w:tmpl w:val="1F76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92D2D"/>
    <w:multiLevelType w:val="multilevel"/>
    <w:tmpl w:val="B51E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C6446"/>
    <w:multiLevelType w:val="multilevel"/>
    <w:tmpl w:val="460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A5BD3"/>
    <w:multiLevelType w:val="multilevel"/>
    <w:tmpl w:val="002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87951"/>
    <w:multiLevelType w:val="multilevel"/>
    <w:tmpl w:val="DA6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47E3"/>
    <w:rsid w:val="00043C22"/>
    <w:rsid w:val="001174CC"/>
    <w:rsid w:val="00373CE7"/>
    <w:rsid w:val="004C376B"/>
    <w:rsid w:val="00672AB6"/>
    <w:rsid w:val="00845B06"/>
    <w:rsid w:val="00A447E3"/>
    <w:rsid w:val="00CE0136"/>
    <w:rsid w:val="00EF0A70"/>
    <w:rsid w:val="00F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C6A7F-0C97-46F3-A30A-09A49266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A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72AB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A7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F0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8F1E-4BDF-4C9D-A98F-E0B4BE57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</dc:creator>
  <cp:keywords/>
  <dc:description/>
  <cp:lastModifiedBy>Хлыстунова</cp:lastModifiedBy>
  <cp:revision>5</cp:revision>
  <cp:lastPrinted>2022-09-20T09:49:00Z</cp:lastPrinted>
  <dcterms:created xsi:type="dcterms:W3CDTF">2018-09-28T06:14:00Z</dcterms:created>
  <dcterms:modified xsi:type="dcterms:W3CDTF">2022-09-28T07:20:00Z</dcterms:modified>
</cp:coreProperties>
</file>