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1B3" w:rsidRPr="00817AC5" w:rsidRDefault="001731DF" w:rsidP="008921B3">
      <w:pPr>
        <w:ind w:firstLine="709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7152237"/>
            <wp:effectExtent l="0" t="0" r="0" b="0"/>
            <wp:docPr id="1" name="Рисунок 1" descr="C:\Users\zavuch\Desktop\сканы титульников\9 кл лит-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Desktop\сканы титульников\9 кл лит-р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236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1. П</w:t>
      </w:r>
      <w:r w:rsidR="00523666" w:rsidRPr="00817AC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ояснительная записка</w:t>
      </w:r>
    </w:p>
    <w:p w:rsidR="008921B3" w:rsidRPr="000878D3" w:rsidRDefault="008921B3" w:rsidP="00B204AF">
      <w:pPr>
        <w:spacing w:after="0"/>
        <w:jc w:val="both"/>
        <w:rPr>
          <w:rFonts w:ascii="Arial" w:hAnsi="Arial" w:cs="Arial"/>
          <w:sz w:val="24"/>
          <w:szCs w:val="24"/>
        </w:rPr>
      </w:pPr>
      <w:r w:rsidRPr="00817AC5">
        <w:rPr>
          <w:rFonts w:ascii="Arial" w:hAnsi="Arial" w:cs="Arial"/>
          <w:b/>
          <w:sz w:val="28"/>
          <w:szCs w:val="28"/>
        </w:rPr>
        <w:tab/>
      </w:r>
      <w:r w:rsidRPr="000878D3">
        <w:rPr>
          <w:rFonts w:ascii="Arial" w:hAnsi="Arial" w:cs="Arial"/>
          <w:sz w:val="24"/>
          <w:szCs w:val="24"/>
        </w:rPr>
        <w:t xml:space="preserve">Настоящая рабочая программа по  </w:t>
      </w:r>
      <w:r w:rsidR="00C53E02">
        <w:rPr>
          <w:rFonts w:ascii="Arial" w:hAnsi="Arial" w:cs="Arial"/>
          <w:sz w:val="24"/>
          <w:szCs w:val="24"/>
        </w:rPr>
        <w:t xml:space="preserve">литературе </w:t>
      </w:r>
      <w:r w:rsidRPr="000878D3">
        <w:rPr>
          <w:rFonts w:ascii="Arial" w:hAnsi="Arial" w:cs="Arial"/>
          <w:sz w:val="24"/>
          <w:szCs w:val="24"/>
        </w:rPr>
        <w:t xml:space="preserve">для </w:t>
      </w:r>
      <w:r w:rsidR="00BE2712">
        <w:rPr>
          <w:rFonts w:ascii="Arial" w:hAnsi="Arial" w:cs="Arial"/>
          <w:sz w:val="24"/>
          <w:szCs w:val="24"/>
        </w:rPr>
        <w:t>предметного курса в девятых классах</w:t>
      </w:r>
      <w:r w:rsidRPr="000878D3">
        <w:rPr>
          <w:rFonts w:ascii="Arial" w:hAnsi="Arial" w:cs="Arial"/>
          <w:sz w:val="24"/>
          <w:szCs w:val="24"/>
        </w:rPr>
        <w:t xml:space="preserve"> </w:t>
      </w:r>
      <w:r w:rsidR="000878D3" w:rsidRPr="000878D3">
        <w:rPr>
          <w:rFonts w:ascii="Arial" w:hAnsi="Arial" w:cs="Arial"/>
          <w:sz w:val="24"/>
          <w:szCs w:val="24"/>
        </w:rPr>
        <w:t>разработана в соответствии</w:t>
      </w:r>
      <w:r w:rsidRPr="000878D3">
        <w:rPr>
          <w:rFonts w:ascii="Arial" w:hAnsi="Arial" w:cs="Arial"/>
          <w:sz w:val="24"/>
          <w:szCs w:val="24"/>
        </w:rPr>
        <w:t xml:space="preserve">: </w:t>
      </w:r>
      <w:r w:rsidRPr="000878D3">
        <w:rPr>
          <w:rFonts w:ascii="Arial" w:eastAsia="Calibri" w:hAnsi="Arial" w:cs="Arial"/>
          <w:b/>
          <w:sz w:val="24"/>
          <w:szCs w:val="24"/>
        </w:rPr>
        <w:tab/>
      </w:r>
    </w:p>
    <w:p w:rsidR="00B204AF" w:rsidRDefault="00B204AF" w:rsidP="00B204AF">
      <w:pPr>
        <w:pStyle w:val="a9"/>
        <w:numPr>
          <w:ilvl w:val="0"/>
          <w:numId w:val="2"/>
        </w:numPr>
        <w:spacing w:after="0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204AF">
        <w:rPr>
          <w:rFonts w:ascii="Arial" w:hAnsi="Arial" w:cs="Arial"/>
          <w:color w:val="000000"/>
          <w:sz w:val="24"/>
          <w:szCs w:val="24"/>
        </w:rPr>
        <w:t xml:space="preserve">приказами Министерства образования и науки РФ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приказов </w:t>
      </w:r>
      <w:proofErr w:type="spellStart"/>
      <w:r w:rsidRPr="00B204AF">
        <w:rPr>
          <w:rFonts w:ascii="Arial" w:hAnsi="Arial" w:cs="Arial"/>
          <w:color w:val="000000"/>
          <w:sz w:val="24"/>
          <w:szCs w:val="24"/>
        </w:rPr>
        <w:t>Минобрнауки</w:t>
      </w:r>
      <w:proofErr w:type="spellEnd"/>
      <w:r w:rsidRPr="00B204AF">
        <w:rPr>
          <w:rFonts w:ascii="Arial" w:hAnsi="Arial" w:cs="Arial"/>
          <w:color w:val="000000"/>
          <w:sz w:val="24"/>
          <w:szCs w:val="24"/>
        </w:rPr>
        <w:t xml:space="preserve"> России от </w:t>
      </w:r>
      <w:r w:rsidR="00934E04">
        <w:rPr>
          <w:rFonts w:ascii="Arial" w:hAnsi="Arial" w:cs="Arial"/>
          <w:color w:val="000000"/>
          <w:sz w:val="24"/>
          <w:szCs w:val="24"/>
        </w:rPr>
        <w:t>07.06. 2017</w:t>
      </w:r>
      <w:r w:rsidRPr="00B204AF">
        <w:rPr>
          <w:rFonts w:ascii="Arial" w:hAnsi="Arial" w:cs="Arial"/>
          <w:color w:val="000000"/>
          <w:sz w:val="24"/>
          <w:szCs w:val="24"/>
        </w:rPr>
        <w:t>);</w:t>
      </w:r>
    </w:p>
    <w:p w:rsidR="00B204AF" w:rsidRDefault="00B204AF" w:rsidP="00B204AF">
      <w:pPr>
        <w:pStyle w:val="a9"/>
        <w:numPr>
          <w:ilvl w:val="0"/>
          <w:numId w:val="2"/>
        </w:numPr>
        <w:spacing w:after="0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541D84">
        <w:rPr>
          <w:rFonts w:ascii="Arial" w:hAnsi="Arial" w:cs="Arial"/>
          <w:color w:val="000000"/>
          <w:sz w:val="24"/>
          <w:szCs w:val="24"/>
        </w:rPr>
        <w:t>учебным планом</w:t>
      </w:r>
      <w:r w:rsidR="000878D3" w:rsidRPr="000878D3">
        <w:rPr>
          <w:rFonts w:ascii="Arial" w:hAnsi="Arial" w:cs="Arial"/>
          <w:color w:val="000000"/>
          <w:sz w:val="24"/>
          <w:szCs w:val="24"/>
        </w:rPr>
        <w:t xml:space="preserve"> МАОУ «Голышмановская СОШ №2;</w:t>
      </w:r>
    </w:p>
    <w:p w:rsidR="00B204AF" w:rsidRDefault="00B204AF" w:rsidP="00B204AF">
      <w:pPr>
        <w:pStyle w:val="a9"/>
        <w:numPr>
          <w:ilvl w:val="0"/>
          <w:numId w:val="2"/>
        </w:numPr>
        <w:spacing w:after="0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204AF">
        <w:rPr>
          <w:rFonts w:ascii="Arial" w:hAnsi="Arial" w:cs="Arial"/>
          <w:color w:val="000000"/>
          <w:sz w:val="24"/>
          <w:szCs w:val="24"/>
        </w:rPr>
        <w:t xml:space="preserve"> на основании авторской программы общеобразовательных учреждений «Литература» под реда</w:t>
      </w:r>
      <w:r>
        <w:rPr>
          <w:rFonts w:ascii="Arial" w:hAnsi="Arial" w:cs="Arial"/>
          <w:color w:val="000000"/>
          <w:sz w:val="24"/>
          <w:szCs w:val="24"/>
        </w:rPr>
        <w:t xml:space="preserve">кцией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В.Я.Коровиной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5-11 классы,</w:t>
      </w:r>
      <w:r w:rsidRPr="00B204AF">
        <w:rPr>
          <w:rFonts w:ascii="Arial" w:hAnsi="Arial" w:cs="Arial"/>
          <w:color w:val="000000"/>
          <w:sz w:val="24"/>
          <w:szCs w:val="24"/>
        </w:rPr>
        <w:t xml:space="preserve"> – М.: «Просвещение», 2010;</w:t>
      </w:r>
    </w:p>
    <w:p w:rsidR="00B204AF" w:rsidRDefault="00B204AF" w:rsidP="00B204AF">
      <w:pPr>
        <w:pStyle w:val="a9"/>
        <w:numPr>
          <w:ilvl w:val="0"/>
          <w:numId w:val="2"/>
        </w:numPr>
        <w:spacing w:after="0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204AF">
        <w:rPr>
          <w:rFonts w:ascii="Arial" w:hAnsi="Arial" w:cs="Arial"/>
          <w:color w:val="000000"/>
          <w:sz w:val="24"/>
          <w:szCs w:val="24"/>
        </w:rPr>
        <w:t xml:space="preserve"> положением о разработке и утверждении рабочих программ учебных предметов, курсов и дисциплин в МАОУ «Голышмановская СОШ № 2», утвержденным приказом №</w:t>
      </w:r>
      <w:r w:rsidR="00934E04">
        <w:rPr>
          <w:rFonts w:ascii="Arial" w:hAnsi="Arial" w:cs="Arial"/>
          <w:color w:val="000000"/>
          <w:sz w:val="24"/>
          <w:szCs w:val="24"/>
        </w:rPr>
        <w:t>91</w:t>
      </w:r>
      <w:r w:rsidRPr="00B204AF">
        <w:rPr>
          <w:rFonts w:ascii="Arial" w:hAnsi="Arial" w:cs="Arial"/>
          <w:color w:val="000000"/>
          <w:sz w:val="24"/>
          <w:szCs w:val="24"/>
        </w:rPr>
        <w:t xml:space="preserve"> от </w:t>
      </w:r>
      <w:r w:rsidR="00934E04">
        <w:rPr>
          <w:rFonts w:ascii="Arial" w:hAnsi="Arial" w:cs="Arial"/>
          <w:color w:val="000000"/>
          <w:sz w:val="24"/>
          <w:szCs w:val="24"/>
        </w:rPr>
        <w:t>22.08.2018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B204AF" w:rsidRPr="00B204AF" w:rsidRDefault="00B204AF" w:rsidP="00252521">
      <w:pPr>
        <w:pStyle w:val="a9"/>
        <w:spacing w:after="0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:rsidR="000878D3" w:rsidRPr="000878D3" w:rsidRDefault="000878D3" w:rsidP="000878D3">
      <w:pPr>
        <w:spacing w:before="26" w:after="26"/>
        <w:ind w:left="850" w:right="170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0878D3">
        <w:rPr>
          <w:rFonts w:ascii="Arial" w:hAnsi="Arial" w:cs="Arial"/>
          <w:b/>
          <w:sz w:val="28"/>
          <w:szCs w:val="28"/>
        </w:rPr>
        <w:t xml:space="preserve">2. Требования  к уровню подготовки </w:t>
      </w:r>
      <w:proofErr w:type="gramStart"/>
      <w:r w:rsidRPr="000878D3">
        <w:rPr>
          <w:rFonts w:ascii="Arial" w:hAnsi="Arial" w:cs="Arial"/>
          <w:b/>
          <w:sz w:val="28"/>
          <w:szCs w:val="28"/>
        </w:rPr>
        <w:t>обучающихся</w:t>
      </w:r>
      <w:proofErr w:type="gramEnd"/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Программа курса «Сочинение – жанр лите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ратурного творчества» предназна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чена для формирования умений и навыков учащи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хся 9 класса в овладении свобод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ной, уверенной письменной и устной речью.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Сочинение – это не только связное письмен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ное высказывание на заданную те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му, опирающееся на литературный материал, но э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и способ самовыражения, само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раскрытия. Правильная организация письменной речи – важное речевое умение, формирование которого предполагается программой развития речи.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речь, научить владеть словом – значит создать условия для ре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ализа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ции творческих возможностей человека. А это одна из актуальных задач, которую решают в процессе обучения учащихся в школе.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Работа над сочинением даёт уча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щимся массу умений и навыков, которые будут востребованы не только на уроке литературы. Это и логика, и связность речи, и ум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ение точно подбирать слова, вни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мание к нюансам содержания любого высказывания</w:t>
      </w:r>
      <w:r w:rsidR="00B978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значит, умение убеждать, от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стаивать свою точку зрения. На уроках развития р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ечи мы учим детей думать, разви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ваем их мыслительные способности. Умение писа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ть сочинения способствует воспи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танию чувства самоуважения, собственного достоинства, так как человек стремится не «украсть» (списать), а создать.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Цели курса «Сочинение – жанр литературного творчества»: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вооружить учащихся речевыми умениями;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пробудить интерес к самостоятельному литературному творчеству;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развить литературно-творческие способности у учащихся.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Задачи: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углубить теоретические знания учащихся 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работе над созданием своего со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чинения;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совершенствовать навыки школьников в овладени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связной литературной ре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чью;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сформировать навыки логически выстраив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ать высказывание на заданную те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подготовить учащихся к самостоятельному литературному творчеству.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Программа курса предполагает дальнейше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 развитие у школьников коммуни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кативной, лингвистической, языковой и </w:t>
      </w:r>
      <w:proofErr w:type="spellStart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культуроведческой</w:t>
      </w:r>
      <w:proofErr w:type="spellEnd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компетентностей.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Курс «Сочинение – жанр литературного творчества» рассчитан на семнадцать часов. Занятия проходят один раз в неделю. Про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грамма позволяет проводить заня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тия со всем классом одновременно.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Формы теоретических занятий: лекция, беседа, доклады, занятия-исследования; формы практических занятий: эксп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еримент над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минитекстом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лабора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торная работа, практикум, семинар.</w:t>
      </w:r>
      <w:proofErr w:type="gramEnd"/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 программы элективного курса 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Сочинение: теория и практика от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вечает следующим принципам: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принцип сотрудничества: формирование новых знаний в ходе совместной работы учителя с учащимися;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принцип эмоционального комфорта: создание на занятиях атмосферы, </w:t>
      </w:r>
      <w:proofErr w:type="gramStart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помогаю-щей</w:t>
      </w:r>
      <w:proofErr w:type="gramEnd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развивать способности каждого ребёнка, раскрывать его творческий потенциал.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Программа предусматривает формирование следующих умений и навыков: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владение литературной речью;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умение аргументировать свою мысль;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умение подать свою мысль </w:t>
      </w:r>
      <w:proofErr w:type="gramStart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нужной</w:t>
      </w:r>
      <w:proofErr w:type="gramEnd"/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автору (в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ыигрышной) стороны, умение стро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ить высказывание в нужном стиле;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точность в выборе слова – следовательно, точность в выражении своей мысли;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умение сжать излагаемый материал или – в соотве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тствии со стоящей задачей – раз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вернуть его.</w:t>
      </w:r>
    </w:p>
    <w:p w:rsidR="00523666" w:rsidRPr="00523666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Предлагаемый курс базируется на концеп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ции профильного обучения, он по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вышает речевую и письменную грамотность. Курс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 как с разделами языкозна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 («Лексика», «Морфология», «Синтаксис», «Ст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илистика русского языка», «Куль</w:t>
      </w: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тура речи»), так и с теорией литературы.</w:t>
      </w:r>
    </w:p>
    <w:p w:rsidR="00B85BAD" w:rsidRPr="00B85BAD" w:rsidRDefault="00523666" w:rsidP="00653BF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36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изучение данного курса поможет учителю подготовить учащихся к выполнению заданий Единого государственног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экзамена.</w:t>
      </w:r>
    </w:p>
    <w:p w:rsidR="008921B3" w:rsidRPr="00817AC5" w:rsidRDefault="000878D3" w:rsidP="000878D3">
      <w:pPr>
        <w:spacing w:before="26" w:after="26"/>
        <w:ind w:left="850" w:right="1701" w:hanging="284"/>
        <w:contextualSpacing/>
        <w:jc w:val="both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817AC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</w:t>
      </w:r>
    </w:p>
    <w:p w:rsidR="008921B3" w:rsidRPr="000878D3" w:rsidRDefault="0053578E" w:rsidP="000878D3">
      <w:pPr>
        <w:pStyle w:val="a3"/>
        <w:spacing w:before="26" w:beforeAutospacing="0" w:after="26" w:afterAutospacing="0"/>
        <w:ind w:left="850" w:right="1701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iCs/>
          <w:color w:val="000000"/>
          <w:sz w:val="28"/>
          <w:szCs w:val="28"/>
        </w:rPr>
        <w:t>3</w:t>
      </w:r>
      <w:r w:rsidR="000878D3" w:rsidRPr="000878D3">
        <w:rPr>
          <w:rFonts w:ascii="Arial" w:hAnsi="Arial" w:cs="Arial"/>
          <w:b/>
          <w:bCs/>
          <w:iCs/>
          <w:color w:val="000000"/>
          <w:sz w:val="28"/>
          <w:szCs w:val="28"/>
        </w:rPr>
        <w:t>.</w:t>
      </w:r>
      <w:r>
        <w:rPr>
          <w:rFonts w:ascii="Arial" w:hAnsi="Arial" w:cs="Arial"/>
          <w:b/>
          <w:bCs/>
          <w:iCs/>
          <w:color w:val="000000"/>
          <w:sz w:val="28"/>
          <w:szCs w:val="28"/>
        </w:rPr>
        <w:t xml:space="preserve"> </w:t>
      </w:r>
      <w:r w:rsidR="000878D3" w:rsidRPr="000878D3">
        <w:rPr>
          <w:rFonts w:ascii="Arial" w:hAnsi="Arial" w:cs="Arial"/>
          <w:b/>
          <w:bCs/>
          <w:iCs/>
          <w:color w:val="000000"/>
          <w:sz w:val="28"/>
          <w:szCs w:val="28"/>
        </w:rPr>
        <w:t>Содержание предметного курса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1. Тема: «Как сделать свою речь связной». (1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 xml:space="preserve">Основные понятия: «тема», «рема», «вопрос-прогноз». Виды связи предложений в тексте: цепной и </w:t>
      </w:r>
      <w:proofErr w:type="gramStart"/>
      <w:r w:rsidRPr="00523666">
        <w:rPr>
          <w:rFonts w:ascii="Arial" w:hAnsi="Arial" w:cs="Arial"/>
          <w:color w:val="000000"/>
        </w:rPr>
        <w:t>параллельный</w:t>
      </w:r>
      <w:proofErr w:type="gramEnd"/>
      <w:r w:rsidRPr="00523666">
        <w:rPr>
          <w:rFonts w:ascii="Arial" w:hAnsi="Arial" w:cs="Arial"/>
          <w:color w:val="000000"/>
        </w:rPr>
        <w:t>. Морфологические и неморфологические средства связи предложений в тексте.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2. Тема: «Совершенствуем свою речь». (1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Типы речевых и грамматических ошибок и недочётов.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3. Тема: «Стили речи. Типы речи». (1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Стили речи: разговорный, научный, официально-деловой, художественный, публицистический. Их характеристика по следующим критериям: цель высказывания, сфера применения, выразительные языковые средства. Типы речи: описание, повествование, рассуждение. Их характеристика.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4. Тема: «Сочинение-рассуждение». (2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О жанре. План написания сочинения-рассуждения. Анализ текста. Самостоятельное написание сочинения-рассуждения.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5. Тема: «Анализ эпизода». (2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lastRenderedPageBreak/>
        <w:t xml:space="preserve">О жанре. План анализа эпизода. Основные понятия: </w:t>
      </w:r>
      <w:proofErr w:type="spellStart"/>
      <w:r w:rsidRPr="00523666">
        <w:rPr>
          <w:rFonts w:ascii="Arial" w:hAnsi="Arial" w:cs="Arial"/>
          <w:color w:val="000000"/>
        </w:rPr>
        <w:t>микросюжет</w:t>
      </w:r>
      <w:proofErr w:type="spellEnd"/>
      <w:r w:rsidRPr="00523666">
        <w:rPr>
          <w:rFonts w:ascii="Arial" w:hAnsi="Arial" w:cs="Arial"/>
          <w:color w:val="000000"/>
        </w:rPr>
        <w:t>, композиция, выразительные средства языка. Анализ эпизода «Роль 12 главы в повести И.С. Тургенева «Первая любовь».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6. Тема: «Изобразительно-выразительные средства языка». (2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523666">
        <w:rPr>
          <w:rFonts w:ascii="Arial" w:hAnsi="Arial" w:cs="Arial"/>
          <w:color w:val="000000"/>
        </w:rPr>
        <w:t>Тропы: эпитет, сравнение, метафора, олицетворение, метонимия, синекдоха, гипербола, литота, перифраз, ирония.</w:t>
      </w:r>
      <w:proofErr w:type="gramEnd"/>
      <w:r w:rsidRPr="00523666">
        <w:rPr>
          <w:rFonts w:ascii="Arial" w:hAnsi="Arial" w:cs="Arial"/>
          <w:color w:val="000000"/>
        </w:rPr>
        <w:t xml:space="preserve"> Их роль в тексте.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7. Тема: «Риторические фигуры». (1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Анафора. Эпифора. Оксюморон. Антитеза. Градация. Параллелизм. Инверсия.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8. Тема: «Анализ поэтического текста». (2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О жанре. План анализа поэтического текста. Устный анализ стихотворения А.С. Пушкина «Я вас любил». Анализ стихотворения А.С. Пушкина «Сожжённое письмо».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9. Тема: «Сочинение-рецензия». (2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Рецензия. План рецензии. Критерии её оценки. Написание рецензии «</w:t>
      </w:r>
      <w:r w:rsidR="00B978B4">
        <w:rPr>
          <w:rFonts w:ascii="Arial" w:hAnsi="Arial" w:cs="Arial"/>
          <w:color w:val="000000"/>
        </w:rPr>
        <w:t>Спаси</w:t>
      </w:r>
      <w:r w:rsidRPr="00523666">
        <w:rPr>
          <w:rFonts w:ascii="Arial" w:hAnsi="Arial" w:cs="Arial"/>
          <w:color w:val="000000"/>
        </w:rPr>
        <w:t>тельная сила любви» на рассказ И.А. Бунина «Холодная осень».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10. Тема: «Трудный жанр эссе». (2 ч.)</w:t>
      </w:r>
    </w:p>
    <w:p w:rsidR="00523666" w:rsidRP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Эссе. Темы эссе и его формы. Особенности эссе. Написание эссе.</w:t>
      </w:r>
    </w:p>
    <w:p w:rsidR="00523666" w:rsidRDefault="00523666" w:rsidP="0053578E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523666">
        <w:rPr>
          <w:rFonts w:ascii="Arial" w:hAnsi="Arial" w:cs="Arial"/>
          <w:color w:val="000000"/>
        </w:rPr>
        <w:t>11. Презент</w:t>
      </w:r>
      <w:r>
        <w:rPr>
          <w:rFonts w:ascii="Arial" w:hAnsi="Arial" w:cs="Arial"/>
          <w:color w:val="000000"/>
        </w:rPr>
        <w:t>ация сборников творческих работ.</w:t>
      </w:r>
    </w:p>
    <w:p w:rsidR="0053578E" w:rsidRDefault="0053578E" w:rsidP="0046731C">
      <w:pPr>
        <w:pStyle w:val="a3"/>
        <w:ind w:left="36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4.</w:t>
      </w:r>
      <w:r w:rsidR="008372BC">
        <w:rPr>
          <w:rFonts w:ascii="Arial" w:hAnsi="Arial" w:cs="Arial"/>
          <w:b/>
          <w:color w:val="000000"/>
          <w:sz w:val="28"/>
          <w:szCs w:val="28"/>
        </w:rPr>
        <w:t>Календарн</w:t>
      </w:r>
      <w:proofErr w:type="gramStart"/>
      <w:r w:rsidR="008372BC">
        <w:rPr>
          <w:rFonts w:ascii="Arial" w:hAnsi="Arial" w:cs="Arial"/>
          <w:b/>
          <w:color w:val="000000"/>
          <w:sz w:val="28"/>
          <w:szCs w:val="28"/>
        </w:rPr>
        <w:t>о-</w:t>
      </w:r>
      <w:proofErr w:type="gramEnd"/>
      <w:r w:rsidR="008372BC">
        <w:rPr>
          <w:rFonts w:ascii="Arial" w:hAnsi="Arial" w:cs="Arial"/>
          <w:b/>
          <w:color w:val="000000"/>
          <w:sz w:val="28"/>
          <w:szCs w:val="28"/>
        </w:rPr>
        <w:t xml:space="preserve"> т</w:t>
      </w:r>
      <w:r w:rsidRPr="0053578E">
        <w:rPr>
          <w:rFonts w:ascii="Arial" w:hAnsi="Arial" w:cs="Arial"/>
          <w:b/>
          <w:color w:val="000000"/>
          <w:sz w:val="28"/>
          <w:szCs w:val="28"/>
        </w:rPr>
        <w:t>ематическое планирование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9"/>
        <w:gridCol w:w="817"/>
        <w:gridCol w:w="690"/>
        <w:gridCol w:w="2958"/>
        <w:gridCol w:w="5068"/>
        <w:gridCol w:w="4614"/>
      </w:tblGrid>
      <w:tr w:rsidR="00B978B4" w:rsidRPr="00B978B4" w:rsidTr="00653BFD">
        <w:trPr>
          <w:cantSplit/>
          <w:trHeight w:val="672"/>
        </w:trPr>
        <w:tc>
          <w:tcPr>
            <w:tcW w:w="639" w:type="dxa"/>
            <w:textDirection w:val="btLr"/>
          </w:tcPr>
          <w:p w:rsidR="00B978B4" w:rsidRPr="00B978B4" w:rsidRDefault="0075422C" w:rsidP="00B978B4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№ урока</w:t>
            </w:r>
          </w:p>
        </w:tc>
        <w:tc>
          <w:tcPr>
            <w:tcW w:w="817" w:type="dxa"/>
            <w:textDirection w:val="btLr"/>
          </w:tcPr>
          <w:p w:rsidR="00B978B4" w:rsidRPr="00B978B4" w:rsidRDefault="00B978B4" w:rsidP="00B978B4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B978B4">
              <w:rPr>
                <w:rFonts w:ascii="Arial" w:hAnsi="Arial" w:cs="Arial"/>
                <w:b/>
                <w:sz w:val="24"/>
                <w:szCs w:val="24"/>
              </w:rPr>
              <w:t>Дата по факту</w:t>
            </w:r>
          </w:p>
        </w:tc>
        <w:tc>
          <w:tcPr>
            <w:tcW w:w="690" w:type="dxa"/>
            <w:textDirection w:val="btLr"/>
          </w:tcPr>
          <w:p w:rsidR="00B978B4" w:rsidRPr="00B978B4" w:rsidRDefault="00B978B4" w:rsidP="00B978B4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B978B4">
              <w:rPr>
                <w:rFonts w:ascii="Arial" w:hAnsi="Arial" w:cs="Arial"/>
                <w:b/>
                <w:sz w:val="24"/>
                <w:szCs w:val="24"/>
              </w:rPr>
              <w:t>Дата по факту</w:t>
            </w:r>
          </w:p>
        </w:tc>
        <w:tc>
          <w:tcPr>
            <w:tcW w:w="2958" w:type="dxa"/>
          </w:tcPr>
          <w:p w:rsidR="00B978B4" w:rsidRPr="00B978B4" w:rsidRDefault="00B978B4" w:rsidP="00B978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8B4">
              <w:rPr>
                <w:rFonts w:ascii="Arial" w:hAnsi="Arial" w:cs="Arial"/>
                <w:b/>
                <w:sz w:val="24"/>
                <w:szCs w:val="24"/>
              </w:rPr>
              <w:t>Тема урока</w:t>
            </w:r>
          </w:p>
        </w:tc>
        <w:tc>
          <w:tcPr>
            <w:tcW w:w="5068" w:type="dxa"/>
          </w:tcPr>
          <w:p w:rsidR="00B978B4" w:rsidRPr="00B978B4" w:rsidRDefault="00B978B4" w:rsidP="00B978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8B4">
              <w:rPr>
                <w:rFonts w:ascii="Arial" w:hAnsi="Arial" w:cs="Arial"/>
                <w:b/>
                <w:sz w:val="24"/>
                <w:szCs w:val="24"/>
              </w:rPr>
              <w:t>Элементы содержания</w:t>
            </w:r>
            <w:r w:rsidR="00A87C40">
              <w:rPr>
                <w:rFonts w:ascii="Arial" w:hAnsi="Arial" w:cs="Arial"/>
                <w:b/>
                <w:sz w:val="24"/>
                <w:szCs w:val="24"/>
              </w:rPr>
              <w:t xml:space="preserve"> и виды деятельности</w:t>
            </w:r>
          </w:p>
        </w:tc>
        <w:tc>
          <w:tcPr>
            <w:tcW w:w="4614" w:type="dxa"/>
          </w:tcPr>
          <w:p w:rsidR="00B978B4" w:rsidRPr="00B978B4" w:rsidRDefault="00B978B4" w:rsidP="00B978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78B4">
              <w:rPr>
                <w:rFonts w:ascii="Arial" w:hAnsi="Arial" w:cs="Arial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E20868" w:rsidRPr="00B978B4" w:rsidTr="00653BFD">
        <w:tc>
          <w:tcPr>
            <w:tcW w:w="639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17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B978B4" w:rsidRDefault="00E20868" w:rsidP="00B978B4">
            <w:pPr>
              <w:rPr>
                <w:rFonts w:ascii="Arial" w:hAnsi="Arial" w:cs="Arial"/>
                <w:sz w:val="24"/>
                <w:szCs w:val="24"/>
              </w:rPr>
            </w:pPr>
            <w:r w:rsidRPr="00B978B4">
              <w:rPr>
                <w:rFonts w:ascii="Arial" w:hAnsi="Arial" w:cs="Arial"/>
                <w:sz w:val="24"/>
                <w:szCs w:val="24"/>
              </w:rPr>
              <w:t>Вводное занятие «Как сделать свою речь связной</w:t>
            </w:r>
            <w:r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5068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Составление опорного кон</w:t>
            </w:r>
            <w:r w:rsidRPr="0075422C">
              <w:rPr>
                <w:rFonts w:ascii="Arial" w:hAnsi="Arial" w:cs="Arial"/>
                <w:sz w:val="24"/>
                <w:szCs w:val="24"/>
              </w:rPr>
              <w:t>спекта. Мини-исследования.</w:t>
            </w:r>
            <w:r>
              <w:rPr>
                <w:rFonts w:ascii="Arial" w:hAnsi="Arial" w:cs="Arial"/>
                <w:sz w:val="24"/>
                <w:szCs w:val="24"/>
              </w:rPr>
              <w:t xml:space="preserve"> (лекция)</w:t>
            </w:r>
          </w:p>
        </w:tc>
        <w:tc>
          <w:tcPr>
            <w:tcW w:w="4614" w:type="dxa"/>
            <w:vMerge w:val="restart"/>
          </w:tcPr>
          <w:p w:rsidR="00E20868" w:rsidRPr="00E20868" w:rsidRDefault="00E20868" w:rsidP="00E208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868">
              <w:rPr>
                <w:rFonts w:ascii="Arial" w:hAnsi="Arial" w:cs="Arial"/>
                <w:sz w:val="24"/>
                <w:szCs w:val="24"/>
              </w:rPr>
              <w:t>- владение литературной речью;</w:t>
            </w:r>
          </w:p>
          <w:p w:rsidR="00E20868" w:rsidRPr="00E20868" w:rsidRDefault="00E20868" w:rsidP="00E208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868">
              <w:rPr>
                <w:rFonts w:ascii="Arial" w:hAnsi="Arial" w:cs="Arial"/>
                <w:sz w:val="24"/>
                <w:szCs w:val="24"/>
              </w:rPr>
              <w:t>- умение аргументировать свою мысль;</w:t>
            </w:r>
          </w:p>
          <w:p w:rsidR="00E20868" w:rsidRPr="00E20868" w:rsidRDefault="00E20868" w:rsidP="00E208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868">
              <w:rPr>
                <w:rFonts w:ascii="Arial" w:hAnsi="Arial" w:cs="Arial"/>
                <w:sz w:val="24"/>
                <w:szCs w:val="24"/>
              </w:rPr>
              <w:t xml:space="preserve">- умение подать свою мысль </w:t>
            </w:r>
            <w:proofErr w:type="gramStart"/>
            <w:r w:rsidRPr="00E20868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E2086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E20868">
              <w:rPr>
                <w:rFonts w:ascii="Arial" w:hAnsi="Arial" w:cs="Arial"/>
                <w:sz w:val="24"/>
                <w:szCs w:val="24"/>
              </w:rPr>
              <w:t>нужной</w:t>
            </w:r>
            <w:proofErr w:type="gramEnd"/>
            <w:r w:rsidRPr="00E20868">
              <w:rPr>
                <w:rFonts w:ascii="Arial" w:hAnsi="Arial" w:cs="Arial"/>
                <w:sz w:val="24"/>
                <w:szCs w:val="24"/>
              </w:rPr>
              <w:t xml:space="preserve"> автору (выигрышной) стороны, умение строить высказывание в нужном стиле;</w:t>
            </w:r>
          </w:p>
          <w:p w:rsidR="00E20868" w:rsidRPr="00E20868" w:rsidRDefault="00E20868" w:rsidP="00E208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868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 xml:space="preserve">точность в выборе слова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E2086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E20868">
              <w:rPr>
                <w:rFonts w:ascii="Arial" w:hAnsi="Arial" w:cs="Arial"/>
                <w:sz w:val="24"/>
                <w:szCs w:val="24"/>
              </w:rPr>
              <w:t>ледовательно, точность в выражении своей мысли;</w:t>
            </w:r>
          </w:p>
          <w:p w:rsidR="00E20868" w:rsidRPr="00E20868" w:rsidRDefault="00E20868" w:rsidP="00E208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868">
              <w:rPr>
                <w:rFonts w:ascii="Arial" w:hAnsi="Arial" w:cs="Arial"/>
                <w:sz w:val="24"/>
                <w:szCs w:val="24"/>
              </w:rPr>
              <w:t>- умение сжать излагаемый материал или – в соответствии со стоящей задачей – развернуть его.</w:t>
            </w:r>
          </w:p>
          <w:p w:rsidR="00E20868" w:rsidRPr="00E20868" w:rsidRDefault="00E20868" w:rsidP="00E208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868">
              <w:rPr>
                <w:rFonts w:ascii="Arial" w:hAnsi="Arial" w:cs="Arial"/>
                <w:sz w:val="24"/>
                <w:szCs w:val="24"/>
              </w:rPr>
              <w:t xml:space="preserve">Предлагаемый курс базируется на концепции профильного обучения, он </w:t>
            </w:r>
            <w:r w:rsidRPr="00E20868">
              <w:rPr>
                <w:rFonts w:ascii="Arial" w:hAnsi="Arial" w:cs="Arial"/>
                <w:sz w:val="24"/>
                <w:szCs w:val="24"/>
              </w:rPr>
              <w:lastRenderedPageBreak/>
              <w:t>повышает речевую и письменную грамотность. Курс связан как с разделами языкознания («Лексика», «Морфология», «Синтаксис», «Стилистика русского языка», «Культура речи»), так и с теорией литературы.</w:t>
            </w:r>
          </w:p>
          <w:p w:rsidR="00E20868" w:rsidRPr="00B978B4" w:rsidRDefault="00E20868" w:rsidP="00E208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868">
              <w:rPr>
                <w:rFonts w:ascii="Arial" w:hAnsi="Arial" w:cs="Arial"/>
                <w:sz w:val="24"/>
                <w:szCs w:val="24"/>
              </w:rPr>
              <w:t>Кроме того, изучение данного курса поможет учителю подготовить учащихся к выполнению заданий Единого государственного экзамена.</w:t>
            </w:r>
            <w:r w:rsidRPr="00B978B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20868" w:rsidRPr="00B978B4" w:rsidTr="00653BFD">
        <w:tc>
          <w:tcPr>
            <w:tcW w:w="639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817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Совершенствуем свою речь.</w:t>
            </w:r>
          </w:p>
        </w:tc>
        <w:tc>
          <w:tcPr>
            <w:tcW w:w="5068" w:type="dxa"/>
          </w:tcPr>
          <w:p w:rsidR="00E20868" w:rsidRPr="00B978B4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Работа с таблицами «Ре</w:t>
            </w:r>
            <w:r>
              <w:rPr>
                <w:rFonts w:ascii="Arial" w:hAnsi="Arial" w:cs="Arial"/>
                <w:sz w:val="24"/>
                <w:szCs w:val="24"/>
              </w:rPr>
              <w:t>чевые ошибки и недочёты», «Грам</w:t>
            </w:r>
            <w:r w:rsidRPr="0075422C">
              <w:rPr>
                <w:rFonts w:ascii="Arial" w:hAnsi="Arial" w:cs="Arial"/>
                <w:sz w:val="24"/>
                <w:szCs w:val="24"/>
              </w:rPr>
              <w:t>матические ошибки и недочёты». Исправление ошибок в сочинениях</w:t>
            </w:r>
            <w:proofErr w:type="gramStart"/>
            <w:r w:rsidRPr="0075422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лабораторная работа)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817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75422C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Стили речи.</w:t>
            </w:r>
          </w:p>
          <w:p w:rsidR="00E20868" w:rsidRPr="00B978B4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Типы речи.</w:t>
            </w:r>
          </w:p>
        </w:tc>
        <w:tc>
          <w:tcPr>
            <w:tcW w:w="5068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Составление опорной сх</w:t>
            </w:r>
            <w:r>
              <w:rPr>
                <w:rFonts w:ascii="Arial" w:hAnsi="Arial" w:cs="Arial"/>
                <w:sz w:val="24"/>
                <w:szCs w:val="24"/>
              </w:rPr>
              <w:t>емы. Стилистическая правка сочи</w:t>
            </w:r>
            <w:r w:rsidRPr="0075422C">
              <w:rPr>
                <w:rFonts w:ascii="Arial" w:hAnsi="Arial" w:cs="Arial"/>
                <w:sz w:val="24"/>
                <w:szCs w:val="24"/>
              </w:rPr>
              <w:t>нений.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4-5.</w:t>
            </w:r>
          </w:p>
        </w:tc>
        <w:tc>
          <w:tcPr>
            <w:tcW w:w="817" w:type="dxa"/>
          </w:tcPr>
          <w:p w:rsidR="00734D6F" w:rsidRPr="00B978B4" w:rsidRDefault="00734D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Сочинение-рассуждение.</w:t>
            </w:r>
          </w:p>
        </w:tc>
        <w:tc>
          <w:tcPr>
            <w:tcW w:w="5068" w:type="dxa"/>
          </w:tcPr>
          <w:p w:rsidR="00E20868" w:rsidRPr="0075422C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Составление плана.</w:t>
            </w:r>
          </w:p>
          <w:p w:rsidR="00E20868" w:rsidRPr="00B978B4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Сочинения-рассуждения уча</w:t>
            </w:r>
            <w:r w:rsidRPr="0075422C">
              <w:rPr>
                <w:rFonts w:ascii="Arial" w:hAnsi="Arial" w:cs="Arial"/>
                <w:sz w:val="24"/>
                <w:szCs w:val="24"/>
              </w:rPr>
              <w:t>щихся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Pr="00B978B4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6-7</w:t>
            </w:r>
          </w:p>
        </w:tc>
        <w:tc>
          <w:tcPr>
            <w:tcW w:w="817" w:type="dxa"/>
          </w:tcPr>
          <w:p w:rsidR="00734D6F" w:rsidRPr="00B978B4" w:rsidRDefault="00734D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Анализ эпизода.</w:t>
            </w:r>
          </w:p>
        </w:tc>
        <w:tc>
          <w:tcPr>
            <w:tcW w:w="5068" w:type="dxa"/>
          </w:tcPr>
          <w:p w:rsidR="00E20868" w:rsidRPr="0075422C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Тезисы.</w:t>
            </w:r>
          </w:p>
          <w:p w:rsidR="00E20868" w:rsidRPr="00B978B4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>Анализ эпизода</w:t>
            </w:r>
            <w:proofErr w:type="gramStart"/>
            <w:r w:rsidRPr="0075422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практикум)</w:t>
            </w:r>
            <w:r w:rsidRPr="00B978B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8-9</w:t>
            </w:r>
          </w:p>
        </w:tc>
        <w:tc>
          <w:tcPr>
            <w:tcW w:w="817" w:type="dxa"/>
          </w:tcPr>
          <w:p w:rsidR="00734D6F" w:rsidRPr="00B978B4" w:rsidRDefault="00734D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75422C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t xml:space="preserve">Изобразительно-выразительные </w:t>
            </w:r>
            <w:r w:rsidRPr="0075422C">
              <w:rPr>
                <w:rFonts w:ascii="Arial" w:hAnsi="Arial" w:cs="Arial"/>
                <w:sz w:val="24"/>
                <w:szCs w:val="24"/>
              </w:rPr>
              <w:lastRenderedPageBreak/>
              <w:t>средства языка.</w:t>
            </w:r>
          </w:p>
        </w:tc>
        <w:tc>
          <w:tcPr>
            <w:tcW w:w="5068" w:type="dxa"/>
          </w:tcPr>
          <w:p w:rsidR="00E20868" w:rsidRPr="0075422C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75422C">
              <w:rPr>
                <w:rFonts w:ascii="Arial" w:hAnsi="Arial" w:cs="Arial"/>
                <w:sz w:val="24"/>
                <w:szCs w:val="24"/>
              </w:rPr>
              <w:lastRenderedPageBreak/>
              <w:t>Конспект о роли выразительных сре</w:t>
            </w:r>
            <w:proofErr w:type="gramStart"/>
            <w:r w:rsidRPr="0075422C">
              <w:rPr>
                <w:rFonts w:ascii="Arial" w:hAnsi="Arial" w:cs="Arial"/>
                <w:sz w:val="24"/>
                <w:szCs w:val="24"/>
              </w:rPr>
              <w:t>дств в т</w:t>
            </w:r>
            <w:proofErr w:type="gramEnd"/>
            <w:r w:rsidRPr="0075422C">
              <w:rPr>
                <w:rFonts w:ascii="Arial" w:hAnsi="Arial" w:cs="Arial"/>
                <w:sz w:val="24"/>
                <w:szCs w:val="24"/>
              </w:rPr>
              <w:t xml:space="preserve">ексте. Редактирование текста: подбор </w:t>
            </w:r>
            <w:r w:rsidRPr="0075422C">
              <w:rPr>
                <w:rFonts w:ascii="Arial" w:hAnsi="Arial" w:cs="Arial"/>
                <w:sz w:val="24"/>
                <w:szCs w:val="24"/>
              </w:rPr>
              <w:lastRenderedPageBreak/>
              <w:t>сравнений, эпитетов, метафор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10</w:t>
            </w:r>
          </w:p>
        </w:tc>
        <w:tc>
          <w:tcPr>
            <w:tcW w:w="817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75422C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Риторические фигуры</w:t>
            </w:r>
          </w:p>
        </w:tc>
        <w:tc>
          <w:tcPr>
            <w:tcW w:w="5068" w:type="dxa"/>
          </w:tcPr>
          <w:p w:rsidR="00E20868" w:rsidRPr="0075422C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Составление опорного кон</w:t>
            </w:r>
            <w:r w:rsidRPr="00011D45">
              <w:rPr>
                <w:rFonts w:ascii="Arial" w:hAnsi="Arial" w:cs="Arial"/>
                <w:sz w:val="24"/>
                <w:szCs w:val="24"/>
              </w:rPr>
              <w:t>спекта.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11-12</w:t>
            </w:r>
          </w:p>
        </w:tc>
        <w:tc>
          <w:tcPr>
            <w:tcW w:w="817" w:type="dxa"/>
          </w:tcPr>
          <w:p w:rsidR="00734D6F" w:rsidRPr="00B978B4" w:rsidRDefault="00734D6F" w:rsidP="00734D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75422C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Анализ поэтического тек</w:t>
            </w:r>
            <w:r w:rsidRPr="00011D45">
              <w:rPr>
                <w:rFonts w:ascii="Arial" w:hAnsi="Arial" w:cs="Arial"/>
                <w:sz w:val="24"/>
                <w:szCs w:val="24"/>
              </w:rPr>
              <w:t>ста</w:t>
            </w:r>
          </w:p>
        </w:tc>
        <w:tc>
          <w:tcPr>
            <w:tcW w:w="5068" w:type="dxa"/>
          </w:tcPr>
          <w:p w:rsidR="00E20868" w:rsidRPr="00011D45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Составление плана анализа.</w:t>
            </w:r>
          </w:p>
          <w:p w:rsidR="00E20868" w:rsidRPr="00011D45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Анализ стихотворения, отзыв о нём.</w:t>
            </w:r>
          </w:p>
          <w:p w:rsidR="00E20868" w:rsidRPr="0075422C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Создание собственного стихо</w:t>
            </w:r>
            <w:r w:rsidRPr="00011D45">
              <w:rPr>
                <w:rFonts w:ascii="Arial" w:hAnsi="Arial" w:cs="Arial"/>
                <w:sz w:val="24"/>
                <w:szCs w:val="24"/>
              </w:rPr>
              <w:t>творения.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13-14</w:t>
            </w:r>
          </w:p>
        </w:tc>
        <w:tc>
          <w:tcPr>
            <w:tcW w:w="817" w:type="dxa"/>
          </w:tcPr>
          <w:p w:rsidR="00734D6F" w:rsidRPr="00B978B4" w:rsidRDefault="00734D6F" w:rsidP="00734D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75422C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Сочинени</w:t>
            </w:r>
            <w:proofErr w:type="gramStart"/>
            <w:r w:rsidRPr="00011D45">
              <w:rPr>
                <w:rFonts w:ascii="Arial" w:hAnsi="Arial" w:cs="Arial"/>
                <w:sz w:val="24"/>
                <w:szCs w:val="24"/>
              </w:rPr>
              <w:t>е-</w:t>
            </w:r>
            <w:proofErr w:type="gramEnd"/>
            <w:r w:rsidRPr="00011D45">
              <w:rPr>
                <w:rFonts w:ascii="Arial" w:hAnsi="Arial" w:cs="Arial"/>
                <w:sz w:val="24"/>
                <w:szCs w:val="24"/>
              </w:rPr>
              <w:t xml:space="preserve"> рецензия</w:t>
            </w:r>
          </w:p>
        </w:tc>
        <w:tc>
          <w:tcPr>
            <w:tcW w:w="5068" w:type="dxa"/>
          </w:tcPr>
          <w:p w:rsidR="00E20868" w:rsidRPr="00011D45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Составление плана рецензии.</w:t>
            </w:r>
          </w:p>
          <w:p w:rsidR="00E20868" w:rsidRPr="0075422C" w:rsidRDefault="00E20868" w:rsidP="00011D45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Рецензии учащихся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15-16</w:t>
            </w:r>
          </w:p>
        </w:tc>
        <w:tc>
          <w:tcPr>
            <w:tcW w:w="817" w:type="dxa"/>
          </w:tcPr>
          <w:p w:rsidR="00734D6F" w:rsidRPr="00B978B4" w:rsidRDefault="00734D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75422C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Трудный жанр эссе.</w:t>
            </w:r>
          </w:p>
        </w:tc>
        <w:tc>
          <w:tcPr>
            <w:tcW w:w="5068" w:type="dxa"/>
          </w:tcPr>
          <w:p w:rsidR="00E20868" w:rsidRPr="0075422C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Сочинение учащихся.</w:t>
            </w:r>
            <w:r w:rsidR="00A87C4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Практикум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868" w:rsidRPr="00B978B4" w:rsidTr="00653BFD">
        <w:tc>
          <w:tcPr>
            <w:tcW w:w="639" w:type="dxa"/>
          </w:tcPr>
          <w:p w:rsidR="00E20868" w:rsidRDefault="00E208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817" w:type="dxa"/>
          </w:tcPr>
          <w:p w:rsidR="00E20868" w:rsidRPr="00B978B4" w:rsidRDefault="00E20868" w:rsidP="00E632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58" w:type="dxa"/>
          </w:tcPr>
          <w:p w:rsidR="00E20868" w:rsidRPr="0075422C" w:rsidRDefault="00E20868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Составление и пре</w:t>
            </w:r>
            <w:r>
              <w:rPr>
                <w:rFonts w:ascii="Arial" w:hAnsi="Arial" w:cs="Arial"/>
                <w:sz w:val="24"/>
                <w:szCs w:val="24"/>
              </w:rPr>
              <w:t>зентация сборника творческих ра</w:t>
            </w:r>
            <w:r w:rsidRPr="00011D45">
              <w:rPr>
                <w:rFonts w:ascii="Arial" w:hAnsi="Arial" w:cs="Arial"/>
                <w:sz w:val="24"/>
                <w:szCs w:val="24"/>
              </w:rPr>
              <w:t>бот.</w:t>
            </w:r>
          </w:p>
        </w:tc>
        <w:tc>
          <w:tcPr>
            <w:tcW w:w="5068" w:type="dxa"/>
          </w:tcPr>
          <w:p w:rsidR="00E20868" w:rsidRPr="0075422C" w:rsidRDefault="00E20868" w:rsidP="0075422C">
            <w:pPr>
              <w:rPr>
                <w:rFonts w:ascii="Arial" w:hAnsi="Arial" w:cs="Arial"/>
                <w:sz w:val="24"/>
                <w:szCs w:val="24"/>
              </w:rPr>
            </w:pPr>
            <w:r w:rsidRPr="00011D45">
              <w:rPr>
                <w:rFonts w:ascii="Arial" w:hAnsi="Arial" w:cs="Arial"/>
                <w:sz w:val="24"/>
                <w:szCs w:val="24"/>
              </w:rPr>
              <w:t>Сборник лучших работ.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Практическая работа, презентация</w:t>
            </w:r>
          </w:p>
        </w:tc>
        <w:tc>
          <w:tcPr>
            <w:tcW w:w="4614" w:type="dxa"/>
            <w:vMerge/>
          </w:tcPr>
          <w:p w:rsidR="00E20868" w:rsidRPr="00B978B4" w:rsidRDefault="00E208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719E" w:rsidRPr="00817AC5" w:rsidRDefault="00AA719E">
      <w:pPr>
        <w:rPr>
          <w:rFonts w:ascii="Arial" w:hAnsi="Arial" w:cs="Arial"/>
          <w:sz w:val="28"/>
          <w:szCs w:val="28"/>
        </w:rPr>
      </w:pPr>
    </w:p>
    <w:sectPr w:rsidR="00AA719E" w:rsidRPr="00817AC5" w:rsidSect="008921B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clip_image001"/>
      </v:shape>
    </w:pict>
  </w:numPicBullet>
  <w:abstractNum w:abstractNumId="0">
    <w:nsid w:val="0D8A1B61"/>
    <w:multiLevelType w:val="multilevel"/>
    <w:tmpl w:val="2D8CB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C653A"/>
    <w:multiLevelType w:val="hybridMultilevel"/>
    <w:tmpl w:val="33965EA0"/>
    <w:lvl w:ilvl="0" w:tplc="F8A67CA4">
      <w:start w:val="3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16C83463"/>
    <w:multiLevelType w:val="hybridMultilevel"/>
    <w:tmpl w:val="13F4C8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3E5DE3"/>
    <w:multiLevelType w:val="hybridMultilevel"/>
    <w:tmpl w:val="DE12E1EC"/>
    <w:lvl w:ilvl="0" w:tplc="04190007">
      <w:start w:val="1"/>
      <w:numFmt w:val="bullet"/>
      <w:pStyle w:val="2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15350A"/>
    <w:multiLevelType w:val="hybridMultilevel"/>
    <w:tmpl w:val="E980712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451843"/>
    <w:multiLevelType w:val="multilevel"/>
    <w:tmpl w:val="10BA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921B3"/>
    <w:rsid w:val="00011D45"/>
    <w:rsid w:val="000878D3"/>
    <w:rsid w:val="00104718"/>
    <w:rsid w:val="001731DF"/>
    <w:rsid w:val="001C18FD"/>
    <w:rsid w:val="00252521"/>
    <w:rsid w:val="002714CF"/>
    <w:rsid w:val="002D093B"/>
    <w:rsid w:val="00347499"/>
    <w:rsid w:val="00391B7B"/>
    <w:rsid w:val="0046731C"/>
    <w:rsid w:val="004B1BCF"/>
    <w:rsid w:val="00523666"/>
    <w:rsid w:val="0053578E"/>
    <w:rsid w:val="00541D84"/>
    <w:rsid w:val="00653BFD"/>
    <w:rsid w:val="006A37C0"/>
    <w:rsid w:val="00734D6F"/>
    <w:rsid w:val="0075422C"/>
    <w:rsid w:val="00817AC5"/>
    <w:rsid w:val="008372BC"/>
    <w:rsid w:val="008921B3"/>
    <w:rsid w:val="00934E04"/>
    <w:rsid w:val="00A32B42"/>
    <w:rsid w:val="00A87C40"/>
    <w:rsid w:val="00AA719E"/>
    <w:rsid w:val="00B204AF"/>
    <w:rsid w:val="00B236F0"/>
    <w:rsid w:val="00B85BAD"/>
    <w:rsid w:val="00B978B4"/>
    <w:rsid w:val="00BE2712"/>
    <w:rsid w:val="00C07F7E"/>
    <w:rsid w:val="00C53E02"/>
    <w:rsid w:val="00D66FD5"/>
    <w:rsid w:val="00E20868"/>
    <w:rsid w:val="00E334E6"/>
    <w:rsid w:val="00E6322A"/>
    <w:rsid w:val="00EA1258"/>
    <w:rsid w:val="00F0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"/>
    <w:uiPriority w:val="99"/>
    <w:semiHidden/>
    <w:unhideWhenUsed/>
    <w:rsid w:val="008921B3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Title"/>
    <w:basedOn w:val="a"/>
    <w:link w:val="a5"/>
    <w:uiPriority w:val="99"/>
    <w:qFormat/>
    <w:rsid w:val="008921B3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8921B3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FR2">
    <w:name w:val="FR2"/>
    <w:uiPriority w:val="99"/>
    <w:rsid w:val="008921B3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converted-space">
    <w:name w:val="apple-converted-space"/>
    <w:basedOn w:val="a0"/>
    <w:rsid w:val="008921B3"/>
  </w:style>
  <w:style w:type="character" w:styleId="a6">
    <w:name w:val="Hyperlink"/>
    <w:basedOn w:val="a0"/>
    <w:uiPriority w:val="99"/>
    <w:semiHidden/>
    <w:unhideWhenUsed/>
    <w:rsid w:val="008921B3"/>
    <w:rPr>
      <w:color w:val="0000FF"/>
      <w:u w:val="single"/>
    </w:rPr>
  </w:style>
  <w:style w:type="table" w:styleId="a7">
    <w:name w:val="Table Grid"/>
    <w:basedOn w:val="a1"/>
    <w:rsid w:val="0089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53E0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204AF"/>
    <w:pPr>
      <w:ind w:left="720"/>
      <w:contextualSpacing/>
    </w:pPr>
  </w:style>
  <w:style w:type="paragraph" w:styleId="20">
    <w:name w:val="Body Text Indent 2"/>
    <w:basedOn w:val="a"/>
    <w:link w:val="21"/>
    <w:uiPriority w:val="99"/>
    <w:semiHidden/>
    <w:unhideWhenUsed/>
    <w:rsid w:val="0053578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5357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D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2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598DC-7EDE-4549-9CE3-A2B89D4F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</cp:lastModifiedBy>
  <cp:revision>32</cp:revision>
  <cp:lastPrinted>2018-09-13T17:43:00Z</cp:lastPrinted>
  <dcterms:created xsi:type="dcterms:W3CDTF">2015-08-17T08:02:00Z</dcterms:created>
  <dcterms:modified xsi:type="dcterms:W3CDTF">2019-11-19T08:48:00Z</dcterms:modified>
</cp:coreProperties>
</file>