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DA" w:rsidRDefault="002C62DA"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r>
        <w:rPr>
          <w:rFonts w:ascii="Times" w:eastAsia="Times New Roman" w:hAnsi="Times" w:cs="Times"/>
          <w:b/>
          <w:bCs/>
          <w:noProof/>
          <w:color w:val="000000"/>
          <w:sz w:val="24"/>
          <w:szCs w:val="24"/>
          <w:lang w:eastAsia="ru-RU"/>
        </w:rPr>
        <w:drawing>
          <wp:inline distT="0" distB="0" distL="0" distR="0">
            <wp:extent cx="9458325" cy="5607835"/>
            <wp:effectExtent l="19050" t="0" r="9525" b="0"/>
            <wp:docPr id="2" name="Рисунок 1" descr="C:\Users\Валентина Геннадьевн\Desktop\тит\х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 Геннадьевн\Desktop\тит\х8.jpg"/>
                    <pic:cNvPicPr>
                      <a:picLocks noChangeAspect="1" noChangeArrowheads="1"/>
                    </pic:cNvPicPr>
                  </pic:nvPicPr>
                  <pic:blipFill>
                    <a:blip r:embed="rId7">
                      <a:lum bright="20000"/>
                    </a:blip>
                    <a:srcRect/>
                    <a:stretch>
                      <a:fillRect/>
                    </a:stretch>
                  </pic:blipFill>
                  <pic:spPr bwMode="auto">
                    <a:xfrm>
                      <a:off x="0" y="0"/>
                      <a:ext cx="9458325" cy="5607835"/>
                    </a:xfrm>
                    <a:prstGeom prst="rect">
                      <a:avLst/>
                    </a:prstGeom>
                    <a:noFill/>
                    <a:ln w="9525">
                      <a:noFill/>
                      <a:miter lim="800000"/>
                      <a:headEnd/>
                      <a:tailEnd/>
                    </a:ln>
                  </pic:spPr>
                </pic:pic>
              </a:graphicData>
            </a:graphic>
          </wp:inline>
        </w:drawing>
      </w: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F67D16" w:rsidRDefault="00F67D16" w:rsidP="009E677B">
      <w:pPr>
        <w:shd w:val="clear" w:color="auto" w:fill="FFFFFF"/>
        <w:spacing w:after="0" w:line="240" w:lineRule="auto"/>
        <w:jc w:val="center"/>
        <w:rPr>
          <w:rFonts w:ascii="Times" w:eastAsia="Times New Roman" w:hAnsi="Times" w:cs="Times"/>
          <w:b/>
          <w:bCs/>
          <w:color w:val="000000"/>
          <w:sz w:val="24"/>
          <w:szCs w:val="24"/>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olor w:val="000000"/>
          <w:sz w:val="24"/>
          <w:szCs w:val="24"/>
          <w:lang w:eastAsia="ru-RU"/>
        </w:rPr>
      </w:pPr>
      <w:r w:rsidRPr="009E677B">
        <w:rPr>
          <w:rFonts w:ascii="Times" w:eastAsia="Times New Roman" w:hAnsi="Times" w:cs="Times"/>
          <w:b/>
          <w:bCs/>
          <w:color w:val="000000"/>
          <w:sz w:val="24"/>
          <w:szCs w:val="24"/>
          <w:lang w:eastAsia="ru-RU"/>
        </w:rPr>
        <w:t>Планируемые результаты освоения учебного предмета, курса.</w:t>
      </w:r>
    </w:p>
    <w:p w:rsidR="009E677B" w:rsidRDefault="009E677B" w:rsidP="00F36FE2">
      <w:pPr>
        <w:pStyle w:val="21"/>
        <w:spacing w:line="240" w:lineRule="atLeast"/>
        <w:ind w:firstLine="0"/>
        <w:rPr>
          <w:b/>
          <w:sz w:val="24"/>
        </w:rPr>
      </w:pPr>
    </w:p>
    <w:p w:rsidR="001F657D" w:rsidRPr="00471731" w:rsidRDefault="001F657D" w:rsidP="00F36FE2">
      <w:pPr>
        <w:pStyle w:val="21"/>
        <w:spacing w:line="240" w:lineRule="atLeast"/>
        <w:ind w:firstLine="0"/>
        <w:rPr>
          <w:b/>
          <w:sz w:val="24"/>
        </w:rPr>
      </w:pPr>
      <w:r w:rsidRPr="00471731">
        <w:rPr>
          <w:b/>
          <w:sz w:val="24"/>
        </w:rPr>
        <w:t>Изучение химии на ступени основного общего образования направлено на достижение следующих целей:</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освоение важнейших знаний об основных понятиях и законах химии, химической символике;</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1F657D" w:rsidRPr="00471731" w:rsidRDefault="001F657D" w:rsidP="00A902D6">
      <w:pPr>
        <w:numPr>
          <w:ilvl w:val="0"/>
          <w:numId w:val="2"/>
        </w:numPr>
        <w:suppressAutoHyphens/>
        <w:spacing w:after="0" w:line="240" w:lineRule="atLeast"/>
        <w:jc w:val="both"/>
        <w:rPr>
          <w:rFonts w:ascii="Times New Roman" w:hAnsi="Times New Roman"/>
          <w:sz w:val="24"/>
          <w:szCs w:val="24"/>
        </w:rPr>
      </w:pPr>
      <w:r w:rsidRPr="00471731">
        <w:rPr>
          <w:rFonts w:ascii="Times New Roman" w:hAnsi="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F657D" w:rsidRPr="00471731" w:rsidRDefault="001F657D" w:rsidP="00A902D6">
      <w:pPr>
        <w:shd w:val="clear" w:color="auto" w:fill="FFFFFF"/>
        <w:autoSpaceDE w:val="0"/>
        <w:autoSpaceDN w:val="0"/>
        <w:adjustRightInd w:val="0"/>
        <w:spacing w:after="0" w:line="240" w:lineRule="atLeast"/>
        <w:ind w:firstLine="153"/>
        <w:rPr>
          <w:rFonts w:ascii="Times New Roman" w:hAnsi="Times New Roman"/>
          <w:sz w:val="24"/>
          <w:szCs w:val="24"/>
        </w:rPr>
      </w:pPr>
      <w:r w:rsidRPr="00471731">
        <w:rPr>
          <w:rFonts w:ascii="Times New Roman" w:hAnsi="Times New Roman"/>
          <w:b/>
          <w:bCs/>
          <w:color w:val="000000"/>
          <w:sz w:val="24"/>
          <w:szCs w:val="24"/>
        </w:rPr>
        <w:t>Задачи обучения</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знаний основ химической науки - важнейших фактов, понятий, химических законов и теорий, химического языка;</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proofErr w:type="gramStart"/>
      <w:r w:rsidRPr="00471731">
        <w:rPr>
          <w:rFonts w:ascii="Times New Roman" w:hAnsi="Times New Roman"/>
          <w:color w:val="000000"/>
          <w:sz w:val="24"/>
          <w:szCs w:val="24"/>
        </w:rPr>
        <w:t>•  развитие умений сравнивать, вычленять в изу</w:t>
      </w:r>
      <w:r w:rsidRPr="00471731">
        <w:rPr>
          <w:rFonts w:ascii="Times New Roman" w:hAnsi="Times New Roman"/>
          <w:color w:val="000000"/>
          <w:sz w:val="24"/>
          <w:szCs w:val="24"/>
        </w:rPr>
        <w:softHyphen/>
        <w:t xml:space="preserve">чаемом существенное, устанавливать причинно-следственную зависимость в изучаемом материале, делать доступные обобщения, связно и доказательно излагать учебный </w:t>
      </w:r>
      <w:r w:rsidRPr="00471731">
        <w:rPr>
          <w:rFonts w:ascii="Times New Roman" w:hAnsi="Times New Roman"/>
          <w:bCs/>
          <w:color w:val="000000"/>
          <w:sz w:val="24"/>
          <w:szCs w:val="24"/>
        </w:rPr>
        <w:t>ма</w:t>
      </w:r>
      <w:r w:rsidRPr="00471731">
        <w:rPr>
          <w:rFonts w:ascii="Times New Roman" w:hAnsi="Times New Roman"/>
          <w:color w:val="000000"/>
          <w:sz w:val="24"/>
          <w:szCs w:val="24"/>
        </w:rPr>
        <w:t>териал;</w:t>
      </w:r>
      <w:proofErr w:type="gramEnd"/>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знакомство с применением химических зна</w:t>
      </w:r>
      <w:r w:rsidRPr="00471731">
        <w:rPr>
          <w:rFonts w:ascii="Times New Roman" w:hAnsi="Times New Roman"/>
          <w:color w:val="000000"/>
          <w:sz w:val="24"/>
          <w:szCs w:val="24"/>
        </w:rPr>
        <w:softHyphen/>
        <w:t>ний на практике;</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умений наблюдать, фиксировать, объяснять химические явления, проис</w:t>
      </w:r>
      <w:r w:rsidRPr="00471731">
        <w:rPr>
          <w:rFonts w:ascii="Times New Roman" w:hAnsi="Times New Roman"/>
          <w:color w:val="000000"/>
          <w:sz w:val="24"/>
          <w:szCs w:val="24"/>
        </w:rPr>
        <w:softHyphen/>
        <w:t>ходящие в природе, в лаборатории, в повседневной жизни;</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формирование специальных навыков обращения с веществами, выполнения несложных опытов с соблюдением правил техники безопасности в лаборатории;</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раскрытие роли химии в решении глобальных проблем, стоящих перед человечеством;</w:t>
      </w:r>
    </w:p>
    <w:p w:rsidR="001F657D" w:rsidRPr="00471731" w:rsidRDefault="001F657D" w:rsidP="00A902D6">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раскрытие у школьников гуманистических черт и воспитание у них элементов экологической и информационной культуры;</w:t>
      </w:r>
    </w:p>
    <w:p w:rsidR="001F657D" w:rsidRPr="00471731" w:rsidRDefault="001F657D" w:rsidP="00A902D6">
      <w:pPr>
        <w:spacing w:after="0" w:line="240" w:lineRule="atLeast"/>
        <w:jc w:val="both"/>
        <w:rPr>
          <w:rFonts w:ascii="Times New Roman" w:hAnsi="Times New Roman"/>
          <w:sz w:val="24"/>
          <w:szCs w:val="24"/>
        </w:rPr>
      </w:pPr>
      <w:r w:rsidRPr="00471731">
        <w:rPr>
          <w:rFonts w:ascii="Times New Roman" w:hAnsi="Times New Roman"/>
          <w:color w:val="000000"/>
          <w:sz w:val="24"/>
          <w:szCs w:val="24"/>
        </w:rPr>
        <w:t>•  раскрытие доступных обобщений мировоззренческого характера и вклада химии в научную картину мира.</w:t>
      </w:r>
    </w:p>
    <w:p w:rsidR="001F657D" w:rsidRPr="00471731" w:rsidRDefault="001F657D" w:rsidP="00A902D6">
      <w:pPr>
        <w:shd w:val="clear" w:color="auto" w:fill="FFFFFF"/>
        <w:autoSpaceDE w:val="0"/>
        <w:autoSpaceDN w:val="0"/>
        <w:adjustRightInd w:val="0"/>
        <w:spacing w:after="0" w:line="240" w:lineRule="atLeast"/>
        <w:ind w:firstLine="708"/>
        <w:rPr>
          <w:rFonts w:ascii="Times New Roman" w:hAnsi="Times New Roman"/>
          <w:sz w:val="24"/>
          <w:szCs w:val="24"/>
        </w:rPr>
      </w:pPr>
      <w:r w:rsidRPr="00471731">
        <w:rPr>
          <w:rFonts w:ascii="Times New Roman" w:hAnsi="Times New Roman"/>
          <w:color w:val="000000"/>
          <w:sz w:val="24"/>
          <w:szCs w:val="24"/>
        </w:rPr>
        <w:t>Курс химии 8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w:t>
      </w:r>
      <w:r w:rsidRPr="00471731">
        <w:rPr>
          <w:rFonts w:ascii="Times New Roman" w:hAnsi="Times New Roman"/>
          <w:color w:val="000000"/>
          <w:sz w:val="24"/>
          <w:szCs w:val="24"/>
        </w:rPr>
        <w:softHyphen/>
        <w:t>ческих понятий и языку науки: жизненно важным веществам и явлениям, химическим реакциям, ко</w:t>
      </w:r>
      <w:r w:rsidRPr="00471731">
        <w:rPr>
          <w:rFonts w:ascii="Times New Roman" w:hAnsi="Times New Roman"/>
          <w:color w:val="000000"/>
          <w:sz w:val="24"/>
          <w:szCs w:val="24"/>
        </w:rPr>
        <w:softHyphen/>
        <w:t>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(ПСХЭ) Д.И. Менделеева, строения и свойств ве</w:t>
      </w:r>
      <w:r w:rsidRPr="00471731">
        <w:rPr>
          <w:rFonts w:ascii="Times New Roman" w:hAnsi="Times New Roman"/>
          <w:color w:val="000000"/>
          <w:sz w:val="24"/>
          <w:szCs w:val="24"/>
        </w:rPr>
        <w:softHyphen/>
        <w:t>ществ, сущности химических реакций.</w:t>
      </w:r>
    </w:p>
    <w:p w:rsidR="001F657D" w:rsidRPr="00471731" w:rsidRDefault="001F657D" w:rsidP="00A902D6">
      <w:pPr>
        <w:spacing w:after="0" w:line="240" w:lineRule="atLeast"/>
        <w:rPr>
          <w:rFonts w:ascii="Times New Roman" w:hAnsi="Times New Roman"/>
          <w:sz w:val="24"/>
          <w:szCs w:val="24"/>
        </w:rPr>
      </w:pPr>
      <w:r w:rsidRPr="00471731">
        <w:rPr>
          <w:rFonts w:ascii="Times New Roman" w:hAnsi="Times New Roman"/>
          <w:color w:val="000000"/>
          <w:sz w:val="24"/>
          <w:szCs w:val="24"/>
        </w:rPr>
        <w:t>Значительное место в содержании данного кур</w:t>
      </w:r>
      <w:r w:rsidRPr="00471731">
        <w:rPr>
          <w:rFonts w:ascii="Times New Roman" w:hAnsi="Times New Roman"/>
          <w:color w:val="000000"/>
          <w:sz w:val="24"/>
          <w:szCs w:val="24"/>
        </w:rPr>
        <w:softHyphen/>
        <w:t>са отводится химическому эксперименту, который формирует у учащихся не только навыки правильно</w:t>
      </w:r>
      <w:r w:rsidRPr="00471731">
        <w:rPr>
          <w:rFonts w:ascii="Times New Roman" w:hAnsi="Times New Roman"/>
          <w:color w:val="000000"/>
          <w:sz w:val="24"/>
          <w:szCs w:val="24"/>
        </w:rPr>
        <w:softHyphen/>
        <w:t>го обращения с веществами, но и исследовательские умения. Изучение тем сопровождается проведени</w:t>
      </w:r>
      <w:r w:rsidRPr="00471731">
        <w:rPr>
          <w:rFonts w:ascii="Times New Roman" w:hAnsi="Times New Roman"/>
          <w:color w:val="000000"/>
          <w:sz w:val="24"/>
          <w:szCs w:val="24"/>
        </w:rPr>
        <w:softHyphen/>
        <w:t>ем практических работ, так как теорию необходимо подтверждать практикой. Также предусмотрено из</w:t>
      </w:r>
      <w:r w:rsidRPr="00471731">
        <w:rPr>
          <w:rFonts w:ascii="Times New Roman" w:hAnsi="Times New Roman"/>
          <w:color w:val="000000"/>
          <w:sz w:val="24"/>
          <w:szCs w:val="24"/>
        </w:rPr>
        <w:softHyphen/>
        <w:t>учение правил техники безопасности и охраны тру</w:t>
      </w:r>
      <w:r w:rsidRPr="00471731">
        <w:rPr>
          <w:rFonts w:ascii="Times New Roman" w:hAnsi="Times New Roman"/>
          <w:color w:val="000000"/>
          <w:sz w:val="24"/>
          <w:szCs w:val="24"/>
        </w:rPr>
        <w:softHyphen/>
        <w:t>да, вопросов охраны окружающей среды, бережного отношения к природе и здоровью человека.</w:t>
      </w:r>
    </w:p>
    <w:p w:rsidR="002C62DA" w:rsidRPr="009031C5" w:rsidRDefault="002C62DA" w:rsidP="009031C5">
      <w:pPr>
        <w:shd w:val="clear" w:color="auto" w:fill="FFFFFF"/>
        <w:spacing w:after="0" w:line="240" w:lineRule="auto"/>
        <w:rPr>
          <w:rFonts w:ascii="Times New Roman" w:eastAsia="Times New Roman" w:hAnsi="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5954"/>
        <w:gridCol w:w="6804"/>
      </w:tblGrid>
      <w:tr w:rsidR="009031C5" w:rsidRPr="009031C5" w:rsidTr="008079E3">
        <w:trPr>
          <w:trHeight w:val="210"/>
        </w:trPr>
        <w:tc>
          <w:tcPr>
            <w:tcW w:w="1809" w:type="dxa"/>
            <w:vMerge w:val="restart"/>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r w:rsidRPr="009031C5">
              <w:rPr>
                <w:rFonts w:ascii="Times New Roman" w:eastAsia="Times New Roman" w:hAnsi="Times New Roman"/>
                <w:b/>
                <w:sz w:val="24"/>
                <w:szCs w:val="24"/>
                <w:lang w:eastAsia="ru-RU"/>
              </w:rPr>
              <w:t>Тематический блок/модуль</w:t>
            </w:r>
          </w:p>
        </w:tc>
        <w:tc>
          <w:tcPr>
            <w:tcW w:w="12758" w:type="dxa"/>
            <w:gridSpan w:val="2"/>
          </w:tcPr>
          <w:p w:rsidR="009031C5" w:rsidRDefault="009031C5" w:rsidP="009031C5">
            <w:pPr>
              <w:tabs>
                <w:tab w:val="left" w:pos="2407"/>
              </w:tabs>
              <w:spacing w:after="0" w:line="240" w:lineRule="auto"/>
              <w:jc w:val="center"/>
              <w:rPr>
                <w:rFonts w:ascii="Times New Roman" w:eastAsia="Times New Roman" w:hAnsi="Times New Roman"/>
                <w:b/>
                <w:sz w:val="24"/>
                <w:szCs w:val="24"/>
                <w:lang w:eastAsia="ru-RU"/>
              </w:rPr>
            </w:pPr>
            <w:r w:rsidRPr="009031C5">
              <w:rPr>
                <w:rFonts w:ascii="Times New Roman" w:eastAsia="Times New Roman" w:hAnsi="Times New Roman"/>
                <w:b/>
                <w:sz w:val="24"/>
                <w:szCs w:val="24"/>
                <w:lang w:eastAsia="ru-RU"/>
              </w:rPr>
              <w:t>Планируемые предметные результаты</w:t>
            </w:r>
          </w:p>
          <w:p w:rsidR="002C62DA" w:rsidRPr="009031C5" w:rsidRDefault="002C62DA" w:rsidP="009031C5">
            <w:pPr>
              <w:tabs>
                <w:tab w:val="left" w:pos="2407"/>
              </w:tabs>
              <w:spacing w:after="0" w:line="240" w:lineRule="auto"/>
              <w:jc w:val="center"/>
              <w:rPr>
                <w:rFonts w:ascii="Times New Roman" w:eastAsia="Times New Roman" w:hAnsi="Times New Roman"/>
                <w:b/>
                <w:sz w:val="24"/>
                <w:szCs w:val="24"/>
                <w:lang w:eastAsia="ru-RU"/>
              </w:rPr>
            </w:pPr>
            <w:bookmarkStart w:id="0" w:name="_GoBack"/>
            <w:bookmarkEnd w:id="0"/>
          </w:p>
          <w:p w:rsidR="009031C5" w:rsidRPr="009031C5" w:rsidRDefault="009031C5" w:rsidP="009031C5">
            <w:pPr>
              <w:tabs>
                <w:tab w:val="left" w:pos="2407"/>
              </w:tabs>
              <w:spacing w:after="0" w:line="240" w:lineRule="auto"/>
              <w:jc w:val="center"/>
              <w:rPr>
                <w:rFonts w:ascii="Times New Roman" w:eastAsia="Times New Roman" w:hAnsi="Times New Roman"/>
                <w:b/>
                <w:sz w:val="24"/>
                <w:szCs w:val="24"/>
                <w:lang w:eastAsia="ru-RU"/>
              </w:rPr>
            </w:pPr>
          </w:p>
        </w:tc>
      </w:tr>
      <w:tr w:rsidR="009031C5" w:rsidRPr="009031C5" w:rsidTr="008079E3">
        <w:trPr>
          <w:trHeight w:val="615"/>
        </w:trPr>
        <w:tc>
          <w:tcPr>
            <w:tcW w:w="1809" w:type="dxa"/>
            <w:vMerge/>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p>
        </w:tc>
        <w:tc>
          <w:tcPr>
            <w:tcW w:w="5954" w:type="dxa"/>
          </w:tcPr>
          <w:p w:rsidR="009031C5" w:rsidRPr="009031C5" w:rsidRDefault="009031C5" w:rsidP="009031C5">
            <w:pPr>
              <w:tabs>
                <w:tab w:val="left" w:pos="2407"/>
              </w:tabs>
              <w:spacing w:after="0" w:line="240" w:lineRule="auto"/>
              <w:jc w:val="center"/>
              <w:rPr>
                <w:rFonts w:ascii="Times New Roman" w:eastAsia="Times New Roman" w:hAnsi="Times New Roman"/>
                <w:b/>
                <w:bCs/>
                <w:iCs/>
                <w:sz w:val="24"/>
                <w:szCs w:val="24"/>
                <w:lang w:eastAsia="ru-RU"/>
              </w:rPr>
            </w:pPr>
            <w:r w:rsidRPr="009031C5">
              <w:rPr>
                <w:rFonts w:ascii="Times New Roman" w:eastAsia="Times New Roman" w:hAnsi="Times New Roman"/>
                <w:b/>
                <w:bCs/>
                <w:iCs/>
                <w:sz w:val="24"/>
                <w:szCs w:val="24"/>
                <w:lang w:eastAsia="ru-RU"/>
              </w:rPr>
              <w:t>Выпускник научится</w:t>
            </w:r>
          </w:p>
        </w:tc>
        <w:tc>
          <w:tcPr>
            <w:tcW w:w="6804" w:type="dxa"/>
          </w:tcPr>
          <w:p w:rsidR="009031C5" w:rsidRPr="009031C5" w:rsidRDefault="009031C5" w:rsidP="009031C5">
            <w:pPr>
              <w:tabs>
                <w:tab w:val="left" w:pos="2407"/>
              </w:tabs>
              <w:spacing w:after="0" w:line="240" w:lineRule="auto"/>
              <w:jc w:val="center"/>
              <w:rPr>
                <w:rFonts w:ascii="Times New Roman" w:eastAsia="Times New Roman" w:hAnsi="Times New Roman"/>
                <w:sz w:val="24"/>
                <w:szCs w:val="24"/>
                <w:lang w:eastAsia="ru-RU"/>
              </w:rPr>
            </w:pPr>
            <w:r w:rsidRPr="009031C5">
              <w:rPr>
                <w:rFonts w:ascii="Times New Roman" w:eastAsia="Times New Roman" w:hAnsi="Times New Roman"/>
                <w:b/>
                <w:bCs/>
                <w:iCs/>
                <w:sz w:val="24"/>
                <w:szCs w:val="24"/>
                <w:lang w:eastAsia="ru-RU"/>
              </w:rPr>
              <w:t>Выпускник получит возможность</w:t>
            </w:r>
          </w:p>
          <w:p w:rsidR="009031C5" w:rsidRPr="009031C5" w:rsidRDefault="009031C5" w:rsidP="009031C5">
            <w:pPr>
              <w:tabs>
                <w:tab w:val="left" w:pos="2407"/>
              </w:tabs>
              <w:spacing w:after="0" w:line="240" w:lineRule="auto"/>
              <w:jc w:val="center"/>
              <w:rPr>
                <w:rFonts w:ascii="Times New Roman" w:eastAsia="Times New Roman" w:hAnsi="Times New Roman"/>
                <w:b/>
                <w:bCs/>
                <w:iCs/>
                <w:sz w:val="24"/>
                <w:szCs w:val="24"/>
                <w:lang w:eastAsia="ru-RU"/>
              </w:rPr>
            </w:pPr>
            <w:r w:rsidRPr="009031C5">
              <w:rPr>
                <w:rFonts w:ascii="Times New Roman" w:eastAsia="Times New Roman" w:hAnsi="Times New Roman"/>
                <w:b/>
                <w:bCs/>
                <w:iCs/>
                <w:sz w:val="24"/>
                <w:szCs w:val="24"/>
                <w:lang w:eastAsia="ru-RU"/>
              </w:rPr>
              <w:t>научиться:</w:t>
            </w:r>
          </w:p>
        </w:tc>
      </w:tr>
      <w:tr w:rsidR="009031C5" w:rsidRPr="009031C5" w:rsidTr="008079E3">
        <w:tc>
          <w:tcPr>
            <w:tcW w:w="1809" w:type="dxa"/>
          </w:tcPr>
          <w:p w:rsidR="009031C5" w:rsidRPr="009031C5" w:rsidRDefault="009031C5" w:rsidP="009031C5">
            <w:pPr>
              <w:tabs>
                <w:tab w:val="left" w:pos="2407"/>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Неорганическая химия</w:t>
            </w:r>
          </w:p>
        </w:tc>
        <w:tc>
          <w:tcPr>
            <w:tcW w:w="5954" w:type="dxa"/>
          </w:tcPr>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proofErr w:type="spellStart"/>
            <w:r>
              <w:rPr>
                <w:rFonts w:ascii="Times New Roman" w:hAnsi="Times New Roman"/>
                <w:i/>
                <w:iCs/>
                <w:color w:val="000000"/>
                <w:sz w:val="24"/>
                <w:szCs w:val="24"/>
              </w:rPr>
              <w:t>Называть</w:t>
            </w:r>
            <w:r w:rsidRPr="00471731">
              <w:rPr>
                <w:rFonts w:ascii="Times New Roman" w:hAnsi="Times New Roman"/>
                <w:color w:val="000000"/>
                <w:sz w:val="24"/>
                <w:szCs w:val="24"/>
              </w:rPr>
              <w:t>химическую</w:t>
            </w:r>
            <w:proofErr w:type="spellEnd"/>
            <w:r w:rsidRPr="00471731">
              <w:rPr>
                <w:rFonts w:ascii="Times New Roman" w:hAnsi="Times New Roman"/>
                <w:color w:val="000000"/>
                <w:sz w:val="24"/>
                <w:szCs w:val="24"/>
              </w:rPr>
              <w:t xml:space="preserve"> символику (знаки химических элементов, формулы химических веществ и уравнения химических реакций);</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proofErr w:type="gramStart"/>
            <w:r w:rsidRPr="00471731">
              <w:rPr>
                <w:rFonts w:ascii="Times New Roman" w:hAnsi="Times New Roman"/>
                <w:color w:val="000000"/>
                <w:sz w:val="24"/>
                <w:szCs w:val="24"/>
              </w:rPr>
              <w:t>•  важнейшие химические понятия: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окислитель и восстановитель, окисление и восстановление;</w:t>
            </w:r>
            <w:proofErr w:type="gramEnd"/>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i/>
                <w:iCs/>
                <w:color w:val="000000"/>
                <w:sz w:val="24"/>
                <w:szCs w:val="24"/>
              </w:rPr>
            </w:pPr>
            <w:r w:rsidRPr="00471731">
              <w:rPr>
                <w:rFonts w:ascii="Times New Roman" w:hAnsi="Times New Roman"/>
                <w:color w:val="000000"/>
                <w:sz w:val="24"/>
                <w:szCs w:val="24"/>
              </w:rPr>
              <w:t>•  основные законы химии: закон сохранения массы веществ, закон постоянства состава вещества, закон Авогадро; периодический закон Д.И. Менделеева.</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называть</w:t>
            </w:r>
            <w:r w:rsidRPr="00471731">
              <w:rPr>
                <w:rFonts w:ascii="Times New Roman" w:hAnsi="Times New Roman"/>
                <w:color w:val="000000"/>
                <w:sz w:val="24"/>
                <w:szCs w:val="24"/>
              </w:rPr>
              <w:t xml:space="preserve"> химические элементы, соединения изученных классов; типы химических реак</w:t>
            </w:r>
            <w:r w:rsidRPr="00471731">
              <w:rPr>
                <w:rFonts w:ascii="Times New Roman" w:hAnsi="Times New Roman"/>
                <w:color w:val="000000"/>
                <w:sz w:val="24"/>
                <w:szCs w:val="24"/>
              </w:rPr>
              <w:softHyphen/>
              <w:t>ций; виды химической связи; типы кристал</w:t>
            </w:r>
            <w:r w:rsidRPr="00471731">
              <w:rPr>
                <w:rFonts w:ascii="Times New Roman" w:hAnsi="Times New Roman"/>
                <w:color w:val="000000"/>
                <w:sz w:val="24"/>
                <w:szCs w:val="24"/>
              </w:rPr>
              <w:softHyphen/>
              <w:t>лических решеток;</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объяснять</w:t>
            </w:r>
            <w:r w:rsidRPr="00471731">
              <w:rPr>
                <w:rFonts w:ascii="Times New Roman" w:hAnsi="Times New Roman"/>
                <w:color w:val="000000"/>
                <w:sz w:val="24"/>
                <w:szCs w:val="24"/>
              </w:rPr>
              <w:t xml:space="preserve"> физический смысл атомного (по</w:t>
            </w:r>
            <w:r w:rsidRPr="00471731">
              <w:rPr>
                <w:rFonts w:ascii="Times New Roman" w:hAnsi="Times New Roman"/>
                <w:color w:val="000000"/>
                <w:sz w:val="24"/>
                <w:szCs w:val="24"/>
              </w:rPr>
              <w:softHyphen/>
              <w:t>рядкового) номера химического элемента, номеров группы и периода, к которым при</w:t>
            </w:r>
            <w:r w:rsidRPr="00471731">
              <w:rPr>
                <w:rFonts w:ascii="Times New Roman" w:hAnsi="Times New Roman"/>
                <w:color w:val="000000"/>
                <w:sz w:val="24"/>
                <w:szCs w:val="24"/>
              </w:rPr>
              <w:softHyphen/>
              <w:t>надлежит элемент в ПСХЭ Д.И. Менделеева; закономерности изменения свойств элемен</w:t>
            </w:r>
            <w:r w:rsidRPr="00471731">
              <w:rPr>
                <w:rFonts w:ascii="Times New Roman" w:hAnsi="Times New Roman"/>
                <w:color w:val="000000"/>
                <w:sz w:val="24"/>
                <w:szCs w:val="24"/>
              </w:rPr>
              <w:softHyphen/>
              <w:t>тов в пределах малых периодов и главных под</w:t>
            </w:r>
            <w:r w:rsidRPr="00471731">
              <w:rPr>
                <w:rFonts w:ascii="Times New Roman" w:hAnsi="Times New Roman"/>
                <w:color w:val="000000"/>
                <w:sz w:val="24"/>
                <w:szCs w:val="24"/>
              </w:rPr>
              <w:softHyphen/>
              <w:t>групп;</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i/>
                <w:color w:val="000000"/>
                <w:sz w:val="24"/>
                <w:szCs w:val="24"/>
              </w:rPr>
              <w:t>давать характеристику химических элементов</w:t>
            </w:r>
            <w:r w:rsidRPr="00471731">
              <w:rPr>
                <w:rFonts w:ascii="Times New Roman" w:hAnsi="Times New Roman"/>
                <w:color w:val="000000"/>
                <w:sz w:val="24"/>
                <w:szCs w:val="24"/>
              </w:rPr>
              <w:t xml:space="preserve"> (от водорода до кальция) на основе их положе</w:t>
            </w:r>
            <w:r w:rsidRPr="00471731">
              <w:rPr>
                <w:rFonts w:ascii="Times New Roman" w:hAnsi="Times New Roman"/>
                <w:color w:val="000000"/>
                <w:sz w:val="24"/>
                <w:szCs w:val="24"/>
              </w:rPr>
              <w:softHyphen/>
              <w:t>ния в ПСХЭ Д.И. Менделеева и особенностей строения их атомов; связей между составом, строением и свойствами веществ; химических свойств основных классов неорганических ве</w:t>
            </w:r>
            <w:r w:rsidRPr="00471731">
              <w:rPr>
                <w:rFonts w:ascii="Times New Roman" w:hAnsi="Times New Roman"/>
                <w:color w:val="000000"/>
                <w:sz w:val="24"/>
                <w:szCs w:val="24"/>
              </w:rPr>
              <w:softHyphen/>
              <w:t>ществ;</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r w:rsidRPr="009031C5">
              <w:rPr>
                <w:rFonts w:ascii="Times New Roman" w:hAnsi="Times New Roman"/>
                <w:i/>
                <w:color w:val="000000"/>
                <w:sz w:val="24"/>
                <w:szCs w:val="24"/>
              </w:rPr>
              <w:t xml:space="preserve"> определять </w:t>
            </w:r>
            <w:r w:rsidRPr="00471731">
              <w:rPr>
                <w:rFonts w:ascii="Times New Roman" w:hAnsi="Times New Roman"/>
                <w:color w:val="000000"/>
                <w:sz w:val="24"/>
                <w:szCs w:val="24"/>
              </w:rPr>
              <w:t>состав веществ по их формулам, принадлежность веществ к определенному классу соединений, типы химических реак</w:t>
            </w:r>
            <w:r w:rsidRPr="00471731">
              <w:rPr>
                <w:rFonts w:ascii="Times New Roman" w:hAnsi="Times New Roman"/>
                <w:color w:val="000000"/>
                <w:sz w:val="24"/>
                <w:szCs w:val="24"/>
              </w:rPr>
              <w:softHyphen/>
              <w:t>ций, степень окисления эле</w:t>
            </w:r>
            <w:r w:rsidRPr="00471731">
              <w:rPr>
                <w:rFonts w:ascii="Times New Roman" w:hAnsi="Times New Roman"/>
                <w:color w:val="000000"/>
                <w:sz w:val="24"/>
                <w:szCs w:val="24"/>
              </w:rPr>
              <w:softHyphen/>
              <w:t xml:space="preserve">мента в соединениях, вид </w:t>
            </w:r>
            <w:proofErr w:type="gramStart"/>
            <w:r w:rsidRPr="00471731">
              <w:rPr>
                <w:rFonts w:ascii="Times New Roman" w:hAnsi="Times New Roman"/>
                <w:color w:val="000000"/>
                <w:sz w:val="24"/>
                <w:szCs w:val="24"/>
              </w:rPr>
              <w:t>химической</w:t>
            </w:r>
            <w:proofErr w:type="gramEnd"/>
            <w:r w:rsidRPr="00471731">
              <w:rPr>
                <w:rFonts w:ascii="Times New Roman" w:hAnsi="Times New Roman"/>
                <w:color w:val="000000"/>
                <w:sz w:val="24"/>
                <w:szCs w:val="24"/>
              </w:rPr>
              <w:t xml:space="preserve"> </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xml:space="preserve">связи в соединениях, тип кристаллической решетки </w:t>
            </w:r>
            <w:r w:rsidRPr="00471731">
              <w:rPr>
                <w:rFonts w:ascii="Times New Roman" w:hAnsi="Times New Roman"/>
                <w:color w:val="000000"/>
                <w:sz w:val="24"/>
                <w:szCs w:val="24"/>
              </w:rPr>
              <w:lastRenderedPageBreak/>
              <w:t>вещества; признаки химических реакций;</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составлять формулы неорганических соеди</w:t>
            </w:r>
            <w:r w:rsidRPr="00471731">
              <w:rPr>
                <w:rFonts w:ascii="Times New Roman" w:hAnsi="Times New Roman"/>
                <w:color w:val="000000"/>
                <w:sz w:val="24"/>
                <w:szCs w:val="24"/>
              </w:rPr>
              <w:softHyphen/>
              <w:t>нений изученных классов; схемы строения атомов 20 элементов ПСХЭ Д.И. Менделеева; уравнения химических реакций;</w:t>
            </w:r>
          </w:p>
          <w:p w:rsidR="009031C5" w:rsidRPr="009031C5" w:rsidRDefault="009031C5" w:rsidP="009031C5">
            <w:pPr>
              <w:shd w:val="clear" w:color="auto" w:fill="FFFFFF"/>
              <w:autoSpaceDE w:val="0"/>
              <w:autoSpaceDN w:val="0"/>
              <w:adjustRightInd w:val="0"/>
              <w:spacing w:after="0" w:line="240" w:lineRule="atLeast"/>
              <w:rPr>
                <w:rFonts w:ascii="Times New Roman" w:eastAsia="Times New Roman" w:hAnsi="Times New Roman"/>
                <w:sz w:val="24"/>
                <w:szCs w:val="24"/>
                <w:lang w:eastAsia="ru-RU"/>
              </w:rPr>
            </w:pPr>
          </w:p>
        </w:tc>
        <w:tc>
          <w:tcPr>
            <w:tcW w:w="6804" w:type="dxa"/>
          </w:tcPr>
          <w:p w:rsidR="009031C5" w:rsidRPr="009031C5"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9031C5">
              <w:rPr>
                <w:rFonts w:ascii="Times New Roman" w:hAnsi="Times New Roman"/>
                <w:bCs/>
                <w:i/>
                <w:iCs/>
                <w:color w:val="000000"/>
                <w:sz w:val="24"/>
                <w:szCs w:val="24"/>
              </w:rPr>
              <w:lastRenderedPageBreak/>
              <w:t>Использовать приобретенные знания и умения в практической деятельности и по</w:t>
            </w:r>
            <w:r w:rsidRPr="009031C5">
              <w:rPr>
                <w:rFonts w:ascii="Times New Roman" w:hAnsi="Times New Roman"/>
                <w:bCs/>
                <w:i/>
                <w:iCs/>
                <w:color w:val="000000"/>
                <w:sz w:val="24"/>
                <w:szCs w:val="24"/>
              </w:rPr>
              <w:softHyphen/>
              <w:t xml:space="preserve">вседневной жизни </w:t>
            </w:r>
            <w:proofErr w:type="gramStart"/>
            <w:r w:rsidRPr="009031C5">
              <w:rPr>
                <w:rFonts w:ascii="Times New Roman" w:hAnsi="Times New Roman"/>
                <w:bCs/>
                <w:i/>
                <w:iCs/>
                <w:color w:val="000000"/>
                <w:sz w:val="24"/>
                <w:szCs w:val="24"/>
              </w:rPr>
              <w:t>для</w:t>
            </w:r>
            <w:proofErr w:type="gramEnd"/>
            <w:r w:rsidRPr="009031C5">
              <w:rPr>
                <w:rFonts w:ascii="Times New Roman" w:hAnsi="Times New Roman"/>
                <w:bCs/>
                <w:i/>
                <w:iCs/>
                <w:color w:val="000000"/>
                <w:sz w:val="24"/>
                <w:szCs w:val="24"/>
              </w:rPr>
              <w:t>:</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i/>
                <w:iCs/>
                <w:color w:val="000000"/>
                <w:sz w:val="24"/>
                <w:szCs w:val="24"/>
              </w:rPr>
              <w:t xml:space="preserve">•  </w:t>
            </w:r>
            <w:r w:rsidRPr="00471731">
              <w:rPr>
                <w:rFonts w:ascii="Times New Roman" w:hAnsi="Times New Roman"/>
                <w:color w:val="000000"/>
                <w:sz w:val="24"/>
                <w:szCs w:val="24"/>
              </w:rPr>
              <w:t>безопасного обращения с веществами и мате</w:t>
            </w:r>
            <w:r w:rsidRPr="00471731">
              <w:rPr>
                <w:rFonts w:ascii="Times New Roman" w:hAnsi="Times New Roman"/>
                <w:color w:val="000000"/>
                <w:sz w:val="24"/>
                <w:szCs w:val="24"/>
              </w:rPr>
              <w:softHyphen/>
              <w:t>риалами;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экологически грамотного поведения в окру</w:t>
            </w:r>
            <w:r w:rsidRPr="00471731">
              <w:rPr>
                <w:rFonts w:ascii="Times New Roman" w:hAnsi="Times New Roman"/>
                <w:color w:val="000000"/>
                <w:sz w:val="24"/>
                <w:szCs w:val="24"/>
              </w:rPr>
              <w:softHyphen/>
              <w:t>жающей среде;</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оценки влияния химического загрязнения окружающей среды на организм человека;</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критической оценки информации о вещест</w:t>
            </w:r>
            <w:r w:rsidRPr="00471731">
              <w:rPr>
                <w:rFonts w:ascii="Times New Roman" w:hAnsi="Times New Roman"/>
                <w:color w:val="000000"/>
                <w:sz w:val="24"/>
                <w:szCs w:val="24"/>
              </w:rPr>
              <w:softHyphen/>
              <w:t>вах, используемых в быту;</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r w:rsidRPr="00471731">
              <w:rPr>
                <w:rFonts w:ascii="Times New Roman" w:hAnsi="Times New Roman"/>
                <w:color w:val="000000"/>
                <w:sz w:val="24"/>
                <w:szCs w:val="24"/>
              </w:rPr>
              <w:t>•  приготовления раствора заданной концен</w:t>
            </w:r>
            <w:r w:rsidRPr="00471731">
              <w:rPr>
                <w:rFonts w:ascii="Times New Roman" w:hAnsi="Times New Roman"/>
                <w:color w:val="000000"/>
                <w:sz w:val="24"/>
                <w:szCs w:val="24"/>
              </w:rPr>
              <w:softHyphen/>
              <w:t>трации.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b/>
                <w:bCs/>
                <w:color w:val="000000"/>
                <w:sz w:val="24"/>
                <w:szCs w:val="24"/>
              </w:rPr>
            </w:pP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обращаться с химической посудой и лабора</w:t>
            </w:r>
            <w:r w:rsidRPr="00471731">
              <w:rPr>
                <w:rFonts w:ascii="Times New Roman" w:hAnsi="Times New Roman"/>
                <w:color w:val="000000"/>
                <w:sz w:val="24"/>
                <w:szCs w:val="24"/>
              </w:rPr>
              <w:softHyphen/>
              <w:t>торным оборудованием;</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распознавать опытным путем кислород, водо</w:t>
            </w:r>
            <w:r w:rsidRPr="00471731">
              <w:rPr>
                <w:rFonts w:ascii="Times New Roman" w:hAnsi="Times New Roman"/>
                <w:color w:val="000000"/>
                <w:sz w:val="24"/>
                <w:szCs w:val="24"/>
              </w:rPr>
              <w:softHyphen/>
              <w:t>род; растворы кислот и щелочей, хлорид-ион;</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вычислять массовую долю химического эле</w:t>
            </w:r>
            <w:r w:rsidRPr="00471731">
              <w:rPr>
                <w:rFonts w:ascii="Times New Roman" w:hAnsi="Times New Roman"/>
                <w:color w:val="000000"/>
                <w:sz w:val="24"/>
                <w:szCs w:val="24"/>
              </w:rPr>
              <w:softHyphen/>
              <w:t>мента по формуле соединения, массовую долю вещества в растворе, количество вещества, объем и массу по количеству вещества, объему или массе реагентов или продуктов реакции;</w:t>
            </w:r>
          </w:p>
          <w:p w:rsidR="009031C5" w:rsidRPr="00471731" w:rsidRDefault="009031C5" w:rsidP="009031C5">
            <w:pPr>
              <w:shd w:val="clear" w:color="auto" w:fill="FFFFFF"/>
              <w:autoSpaceDE w:val="0"/>
              <w:autoSpaceDN w:val="0"/>
              <w:adjustRightInd w:val="0"/>
              <w:spacing w:after="0" w:line="240" w:lineRule="atLeast"/>
              <w:rPr>
                <w:rFonts w:ascii="Times New Roman" w:hAnsi="Times New Roman"/>
                <w:sz w:val="24"/>
                <w:szCs w:val="24"/>
              </w:rPr>
            </w:pPr>
            <w:r w:rsidRPr="00471731">
              <w:rPr>
                <w:rFonts w:ascii="Times New Roman" w:hAnsi="Times New Roman"/>
                <w:color w:val="000000"/>
                <w:sz w:val="24"/>
                <w:szCs w:val="24"/>
              </w:rPr>
              <w:t>•  проводить самостоятельный поиск химиче</w:t>
            </w:r>
            <w:r w:rsidRPr="00471731">
              <w:rPr>
                <w:rFonts w:ascii="Times New Roman" w:hAnsi="Times New Roman"/>
                <w:color w:val="000000"/>
                <w:sz w:val="24"/>
                <w:szCs w:val="24"/>
              </w:rPr>
              <w:softHyphen/>
              <w:t>ской информации с использованием различ</w:t>
            </w:r>
            <w:r w:rsidRPr="00471731">
              <w:rPr>
                <w:rFonts w:ascii="Times New Roman" w:hAnsi="Times New Roman"/>
                <w:color w:val="000000"/>
                <w:sz w:val="24"/>
                <w:szCs w:val="24"/>
              </w:rPr>
              <w:softHyphen/>
              <w:t>ных источников (научно-популярные изда</w:t>
            </w:r>
            <w:r w:rsidRPr="00471731">
              <w:rPr>
                <w:rFonts w:ascii="Times New Roman" w:hAnsi="Times New Roman"/>
                <w:color w:val="000000"/>
                <w:sz w:val="24"/>
                <w:szCs w:val="24"/>
              </w:rPr>
              <w:softHyphen/>
              <w:t>ния, компьютерные базы данных, ресурсы Интернета); использовать компьютерные тех</w:t>
            </w:r>
            <w:r w:rsidRPr="00471731">
              <w:rPr>
                <w:rFonts w:ascii="Times New Roman" w:hAnsi="Times New Roman"/>
                <w:color w:val="000000"/>
                <w:sz w:val="24"/>
                <w:szCs w:val="24"/>
              </w:rPr>
              <w:softHyphen/>
              <w:t>нологии для обработки, передачи химической информац</w:t>
            </w:r>
            <w:proofErr w:type="gramStart"/>
            <w:r w:rsidRPr="00471731">
              <w:rPr>
                <w:rFonts w:ascii="Times New Roman" w:hAnsi="Times New Roman"/>
                <w:color w:val="000000"/>
                <w:sz w:val="24"/>
                <w:szCs w:val="24"/>
              </w:rPr>
              <w:t>ии и ее</w:t>
            </w:r>
            <w:proofErr w:type="gramEnd"/>
            <w:r w:rsidRPr="00471731">
              <w:rPr>
                <w:rFonts w:ascii="Times New Roman" w:hAnsi="Times New Roman"/>
                <w:color w:val="000000"/>
                <w:sz w:val="24"/>
                <w:szCs w:val="24"/>
              </w:rPr>
              <w:t xml:space="preserve"> представления в различных формах.</w:t>
            </w:r>
          </w:p>
          <w:p w:rsidR="009031C5" w:rsidRPr="009031C5" w:rsidRDefault="009031C5" w:rsidP="009031C5">
            <w:pPr>
              <w:shd w:val="clear" w:color="auto" w:fill="FFFFFF"/>
              <w:spacing w:after="150" w:line="240" w:lineRule="auto"/>
              <w:rPr>
                <w:rFonts w:ascii="Times New Roman" w:eastAsia="Times New Roman" w:hAnsi="Times New Roman"/>
                <w:sz w:val="24"/>
                <w:szCs w:val="24"/>
                <w:lang w:eastAsia="ru-RU"/>
              </w:rPr>
            </w:pPr>
          </w:p>
        </w:tc>
      </w:tr>
    </w:tbl>
    <w:p w:rsidR="001F657D" w:rsidRPr="00471731" w:rsidRDefault="001F657D" w:rsidP="00276FD3">
      <w:pPr>
        <w:shd w:val="clear" w:color="auto" w:fill="FFFFFF"/>
        <w:autoSpaceDE w:val="0"/>
        <w:autoSpaceDN w:val="0"/>
        <w:adjustRightInd w:val="0"/>
        <w:spacing w:after="0" w:line="240" w:lineRule="atLeast"/>
        <w:rPr>
          <w:rFonts w:ascii="Times New Roman" w:hAnsi="Times New Roman"/>
          <w:b/>
          <w:bCs/>
          <w:i/>
          <w:iCs/>
          <w:color w:val="000000"/>
          <w:sz w:val="24"/>
          <w:szCs w:val="24"/>
        </w:rPr>
      </w:pPr>
    </w:p>
    <w:p w:rsidR="001F657D" w:rsidRPr="00471731" w:rsidRDefault="001F657D" w:rsidP="000260CD">
      <w:pPr>
        <w:tabs>
          <w:tab w:val="left" w:pos="4962"/>
        </w:tabs>
        <w:spacing w:after="0" w:line="240" w:lineRule="atLeast"/>
        <w:rPr>
          <w:rFonts w:ascii="Times New Roman" w:hAnsi="Times New Roman"/>
          <w:b/>
          <w:sz w:val="24"/>
          <w:szCs w:val="24"/>
        </w:rPr>
      </w:pPr>
    </w:p>
    <w:p w:rsidR="001F657D" w:rsidRPr="002C62DA" w:rsidRDefault="001F657D" w:rsidP="00276FD3">
      <w:pPr>
        <w:tabs>
          <w:tab w:val="left" w:pos="4962"/>
        </w:tabs>
        <w:spacing w:after="0" w:line="240" w:lineRule="atLeast"/>
        <w:ind w:left="720"/>
        <w:jc w:val="center"/>
        <w:rPr>
          <w:rFonts w:ascii="Times New Roman" w:hAnsi="Times New Roman"/>
          <w:b/>
          <w:sz w:val="24"/>
          <w:szCs w:val="24"/>
        </w:rPr>
      </w:pPr>
      <w:r w:rsidRPr="002C62DA">
        <w:rPr>
          <w:rFonts w:ascii="Times New Roman" w:hAnsi="Times New Roman"/>
          <w:b/>
          <w:sz w:val="24"/>
          <w:szCs w:val="24"/>
        </w:rPr>
        <w:t>Содержание курса</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(2ч в неделю; всего 68ч)</w:t>
      </w:r>
    </w:p>
    <w:p w:rsidR="001F657D" w:rsidRPr="00471731" w:rsidRDefault="001F657D" w:rsidP="00E853CC">
      <w:pPr>
        <w:rPr>
          <w:rFonts w:ascii="Times New Roman" w:hAnsi="Times New Roman"/>
          <w:b/>
          <w:sz w:val="24"/>
          <w:szCs w:val="24"/>
        </w:rPr>
      </w:pPr>
      <w:r w:rsidRPr="00471731">
        <w:rPr>
          <w:rFonts w:ascii="Times New Roman" w:hAnsi="Times New Roman"/>
          <w:b/>
          <w:bCs/>
          <w:sz w:val="24"/>
          <w:szCs w:val="24"/>
          <w:lang w:eastAsia="ru-RU"/>
        </w:rPr>
        <w:t>Введение</w:t>
      </w:r>
      <w:r w:rsidR="00F36FE2">
        <w:rPr>
          <w:rFonts w:ascii="Times New Roman" w:hAnsi="Times New Roman"/>
          <w:b/>
          <w:bCs/>
          <w:sz w:val="24"/>
          <w:szCs w:val="24"/>
          <w:lang w:eastAsia="ru-RU"/>
        </w:rPr>
        <w:t xml:space="preserve"> в химию </w:t>
      </w:r>
      <w:r w:rsidRPr="00471731">
        <w:rPr>
          <w:rFonts w:ascii="Times New Roman" w:hAnsi="Times New Roman"/>
          <w:b/>
          <w:sz w:val="24"/>
          <w:szCs w:val="24"/>
          <w:lang w:eastAsia="ru-RU"/>
        </w:rPr>
        <w:t>(7ч)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Химия - наука о веществах, их свойствах и превращениях.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Понятие о химическом элементе и формах его существования: свободных атомах, простых и сложных веществах.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Превращения веществ. Отличие химических реакций от физических явлений. Роль химии в жизни человека. </w:t>
      </w:r>
      <w:proofErr w:type="spellStart"/>
      <w:r w:rsidRPr="00471731">
        <w:rPr>
          <w:rFonts w:ascii="Times New Roman" w:hAnsi="Times New Roman"/>
          <w:sz w:val="24"/>
          <w:szCs w:val="24"/>
          <w:lang w:eastAsia="ru-RU"/>
        </w:rPr>
        <w:t>Хемофилия</w:t>
      </w:r>
      <w:proofErr w:type="spellEnd"/>
      <w:r w:rsidRPr="00471731">
        <w:rPr>
          <w:rFonts w:ascii="Times New Roman" w:hAnsi="Times New Roman"/>
          <w:sz w:val="24"/>
          <w:szCs w:val="24"/>
          <w:lang w:eastAsia="ru-RU"/>
        </w:rPr>
        <w:t xml:space="preserve"> и </w:t>
      </w:r>
      <w:proofErr w:type="spellStart"/>
      <w:r w:rsidRPr="00471731">
        <w:rPr>
          <w:rFonts w:ascii="Times New Roman" w:hAnsi="Times New Roman"/>
          <w:sz w:val="24"/>
          <w:szCs w:val="24"/>
          <w:lang w:eastAsia="ru-RU"/>
        </w:rPr>
        <w:t>хемофобия</w:t>
      </w:r>
      <w:proofErr w:type="spellEnd"/>
      <w:r w:rsidRPr="00471731">
        <w:rPr>
          <w:rFonts w:ascii="Times New Roman" w:hAnsi="Times New Roman"/>
          <w:sz w:val="24"/>
          <w:szCs w:val="24"/>
          <w:lang w:eastAsia="ru-RU"/>
        </w:rPr>
        <w:t>.</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Краткие сведения из истории возникновения и развития химии. Период алхимии. Понятие о философском камне. Химия в </w:t>
      </w:r>
      <w:r w:rsidRPr="00471731">
        <w:rPr>
          <w:rFonts w:ascii="Times New Roman" w:hAnsi="Times New Roman"/>
          <w:sz w:val="24"/>
          <w:szCs w:val="24"/>
          <w:lang w:val="en-US" w:eastAsia="ru-RU"/>
        </w:rPr>
        <w:t>XVI</w:t>
      </w:r>
      <w:r w:rsidRPr="00471731">
        <w:rPr>
          <w:rFonts w:ascii="Times New Roman" w:hAnsi="Times New Roman"/>
          <w:sz w:val="24"/>
          <w:szCs w:val="24"/>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Расчетные задачи. 1.</w:t>
      </w:r>
      <w:r w:rsidRPr="00471731">
        <w:rPr>
          <w:rFonts w:ascii="Times New Roman" w:hAnsi="Times New Roman"/>
          <w:sz w:val="24"/>
          <w:szCs w:val="24"/>
          <w:lang w:eastAsia="ru-RU"/>
        </w:rPr>
        <w:t>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1</w:t>
      </w:r>
      <w:r w:rsidRPr="00471731">
        <w:rPr>
          <w:rFonts w:ascii="Times New Roman" w:hAnsi="Times New Roman"/>
          <w:b/>
          <w:bCs/>
          <w:sz w:val="24"/>
          <w:szCs w:val="24"/>
          <w:lang w:eastAsia="ru-RU"/>
        </w:rPr>
        <w:t xml:space="preserve">Атомы химических элементов </w:t>
      </w:r>
      <w:r w:rsidRPr="00471731">
        <w:rPr>
          <w:rFonts w:ascii="Times New Roman" w:hAnsi="Times New Roman"/>
          <w:b/>
          <w:sz w:val="24"/>
          <w:szCs w:val="24"/>
          <w:lang w:eastAsia="ru-RU"/>
        </w:rPr>
        <w:t>(10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Изменение числа протонов в ядре атома - образование новых химических элементов.</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Образование бинарных соединений. Понятие об ионной связи. Схемы образования ионной связи.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Взаимодействие атомов химических элементов-неметаллов между собой - образование бинарных соединений неметаллов. </w:t>
      </w:r>
      <w:proofErr w:type="spellStart"/>
      <w:r w:rsidRPr="00471731">
        <w:rPr>
          <w:rFonts w:ascii="Times New Roman" w:hAnsi="Times New Roman"/>
          <w:sz w:val="24"/>
          <w:szCs w:val="24"/>
          <w:lang w:eastAsia="ru-RU"/>
        </w:rPr>
        <w:t>Электроотрицательность</w:t>
      </w:r>
      <w:proofErr w:type="spellEnd"/>
      <w:r w:rsidRPr="00471731">
        <w:rPr>
          <w:rFonts w:ascii="Times New Roman" w:hAnsi="Times New Roman"/>
          <w:sz w:val="24"/>
          <w:szCs w:val="24"/>
          <w:lang w:eastAsia="ru-RU"/>
        </w:rPr>
        <w:t>. Понятие о ковалентной полярной связи.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Модели атомов химических элементов. Периодическая система химических элементов Д. И. Менделеева.</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2</w:t>
      </w:r>
      <w:r w:rsidRPr="00471731">
        <w:rPr>
          <w:rFonts w:ascii="Times New Roman" w:hAnsi="Times New Roman"/>
          <w:b/>
          <w:bCs/>
          <w:sz w:val="24"/>
          <w:szCs w:val="24"/>
          <w:lang w:eastAsia="ru-RU"/>
        </w:rPr>
        <w:t xml:space="preserve">Простые вещества </w:t>
      </w:r>
      <w:r w:rsidRPr="00471731">
        <w:rPr>
          <w:rFonts w:ascii="Times New Roman" w:hAnsi="Times New Roman"/>
          <w:b/>
          <w:sz w:val="24"/>
          <w:szCs w:val="24"/>
          <w:lang w:eastAsia="ru-RU"/>
        </w:rPr>
        <w:t>(7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1F657D" w:rsidRPr="00471731" w:rsidRDefault="001F657D" w:rsidP="00E853CC">
      <w:pPr>
        <w:rPr>
          <w:rFonts w:ascii="Times New Roman" w:hAnsi="Times New Roman"/>
          <w:sz w:val="24"/>
          <w:szCs w:val="24"/>
          <w:lang w:eastAsia="ru-RU"/>
        </w:rPr>
      </w:pPr>
    </w:p>
    <w:p w:rsidR="001F657D" w:rsidRPr="00471731" w:rsidRDefault="001F657D" w:rsidP="00E853CC">
      <w:pPr>
        <w:rPr>
          <w:rFonts w:ascii="Times New Roman" w:hAnsi="Times New Roman"/>
          <w:sz w:val="24"/>
          <w:szCs w:val="24"/>
        </w:rPr>
      </w:pPr>
      <w:proofErr w:type="gramStart"/>
      <w:r w:rsidRPr="00471731">
        <w:rPr>
          <w:rFonts w:ascii="Times New Roman" w:hAnsi="Times New Roman"/>
          <w:sz w:val="24"/>
          <w:szCs w:val="24"/>
          <w:lang w:eastAsia="ru-RU"/>
        </w:rPr>
        <w:t>Важнейшие простые вещества – неметаллы, образованные атомами кислорода, водорода, азота, серы, фосфора, углерода.</w:t>
      </w:r>
      <w:proofErr w:type="gramEnd"/>
      <w:r w:rsidRPr="00471731">
        <w:rPr>
          <w:rFonts w:ascii="Times New Roman" w:hAnsi="Times New Roman"/>
          <w:sz w:val="24"/>
          <w:szCs w:val="24"/>
          <w:lang w:eastAsia="ru-RU"/>
        </w:rPr>
        <w:t xml:space="preserve"> Способность атомов химических элементов к образованию нескольких простых веществ - аллотропия. </w:t>
      </w:r>
      <w:proofErr w:type="spellStart"/>
      <w:r w:rsidRPr="00471731">
        <w:rPr>
          <w:rFonts w:ascii="Times New Roman" w:hAnsi="Times New Roman"/>
          <w:sz w:val="24"/>
          <w:szCs w:val="24"/>
          <w:lang w:eastAsia="ru-RU"/>
        </w:rPr>
        <w:t>Аллотропные</w:t>
      </w:r>
      <w:proofErr w:type="spellEnd"/>
      <w:r w:rsidRPr="00471731">
        <w:rPr>
          <w:rFonts w:ascii="Times New Roman" w:hAnsi="Times New Roman"/>
          <w:sz w:val="24"/>
          <w:szCs w:val="24"/>
          <w:lang w:eastAsia="ru-RU"/>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1F657D" w:rsidRPr="00471731" w:rsidRDefault="001F657D" w:rsidP="00E853CC">
      <w:pPr>
        <w:rPr>
          <w:rFonts w:ascii="Times New Roman" w:hAnsi="Times New Roman"/>
          <w:sz w:val="24"/>
          <w:szCs w:val="24"/>
        </w:rPr>
      </w:pPr>
      <w:proofErr w:type="gramStart"/>
      <w:r w:rsidRPr="00471731">
        <w:rPr>
          <w:rFonts w:ascii="Times New Roman" w:hAnsi="Times New Roman"/>
          <w:sz w:val="24"/>
          <w:szCs w:val="24"/>
          <w:lang w:eastAsia="ru-RU"/>
        </w:rPr>
        <w:lastRenderedPageBreak/>
        <w:t>Постоянная</w:t>
      </w:r>
      <w:proofErr w:type="gramEnd"/>
      <w:r w:rsidRPr="00471731">
        <w:rPr>
          <w:rFonts w:ascii="Times New Roman" w:hAnsi="Times New Roman"/>
          <w:sz w:val="24"/>
          <w:szCs w:val="24"/>
          <w:lang w:eastAsia="ru-RU"/>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471731">
        <w:rPr>
          <w:rFonts w:ascii="Times New Roman" w:hAnsi="Times New Roman"/>
          <w:sz w:val="24"/>
          <w:szCs w:val="24"/>
          <w:lang w:eastAsia="ru-RU"/>
        </w:rPr>
        <w:t>миллимоль</w:t>
      </w:r>
      <w:proofErr w:type="spellEnd"/>
      <w:r w:rsidRPr="00471731">
        <w:rPr>
          <w:rFonts w:ascii="Times New Roman" w:hAnsi="Times New Roman"/>
          <w:sz w:val="24"/>
          <w:szCs w:val="24"/>
          <w:lang w:eastAsia="ru-RU"/>
        </w:rPr>
        <w:t xml:space="preserve"> и </w:t>
      </w:r>
      <w:proofErr w:type="spellStart"/>
      <w:r w:rsidRPr="00471731">
        <w:rPr>
          <w:rFonts w:ascii="Times New Roman" w:hAnsi="Times New Roman"/>
          <w:sz w:val="24"/>
          <w:szCs w:val="24"/>
          <w:lang w:eastAsia="ru-RU"/>
        </w:rPr>
        <w:t>киломоль</w:t>
      </w:r>
      <w:proofErr w:type="spellEnd"/>
      <w:r w:rsidRPr="00471731">
        <w:rPr>
          <w:rFonts w:ascii="Times New Roman" w:hAnsi="Times New Roman"/>
          <w:sz w:val="24"/>
          <w:szCs w:val="24"/>
          <w:lang w:eastAsia="ru-RU"/>
        </w:rPr>
        <w:t xml:space="preserve">, </w:t>
      </w:r>
      <w:proofErr w:type="spellStart"/>
      <w:r w:rsidRPr="00471731">
        <w:rPr>
          <w:rFonts w:ascii="Times New Roman" w:hAnsi="Times New Roman"/>
          <w:sz w:val="24"/>
          <w:szCs w:val="24"/>
          <w:lang w:eastAsia="ru-RU"/>
        </w:rPr>
        <w:t>миллимолярная</w:t>
      </w:r>
      <w:proofErr w:type="spellEnd"/>
      <w:r w:rsidRPr="00471731">
        <w:rPr>
          <w:rFonts w:ascii="Times New Roman" w:hAnsi="Times New Roman"/>
          <w:sz w:val="24"/>
          <w:szCs w:val="24"/>
          <w:lang w:eastAsia="ru-RU"/>
        </w:rPr>
        <w:t xml:space="preserve"> и </w:t>
      </w:r>
      <w:proofErr w:type="spellStart"/>
      <w:r w:rsidRPr="00471731">
        <w:rPr>
          <w:rFonts w:ascii="Times New Roman" w:hAnsi="Times New Roman"/>
          <w:sz w:val="24"/>
          <w:szCs w:val="24"/>
          <w:lang w:eastAsia="ru-RU"/>
        </w:rPr>
        <w:t>киломолярная</w:t>
      </w:r>
      <w:proofErr w:type="spellEnd"/>
      <w:r w:rsidRPr="00471731">
        <w:rPr>
          <w:rFonts w:ascii="Times New Roman" w:hAnsi="Times New Roman"/>
          <w:sz w:val="24"/>
          <w:szCs w:val="24"/>
          <w:lang w:eastAsia="ru-RU"/>
        </w:rPr>
        <w:t xml:space="preserve"> массы вещества, </w:t>
      </w:r>
      <w:proofErr w:type="spellStart"/>
      <w:r w:rsidRPr="00471731">
        <w:rPr>
          <w:rFonts w:ascii="Times New Roman" w:hAnsi="Times New Roman"/>
          <w:sz w:val="24"/>
          <w:szCs w:val="24"/>
          <w:lang w:eastAsia="ru-RU"/>
        </w:rPr>
        <w:t>миллимолярный</w:t>
      </w:r>
      <w:proofErr w:type="spellEnd"/>
      <w:r w:rsidRPr="00471731">
        <w:rPr>
          <w:rFonts w:ascii="Times New Roman" w:hAnsi="Times New Roman"/>
          <w:sz w:val="24"/>
          <w:szCs w:val="24"/>
          <w:lang w:eastAsia="ru-RU"/>
        </w:rPr>
        <w:t xml:space="preserve"> и </w:t>
      </w:r>
      <w:proofErr w:type="spellStart"/>
      <w:r w:rsidRPr="00471731">
        <w:rPr>
          <w:rFonts w:ascii="Times New Roman" w:hAnsi="Times New Roman"/>
          <w:sz w:val="24"/>
          <w:szCs w:val="24"/>
          <w:lang w:eastAsia="ru-RU"/>
        </w:rPr>
        <w:t>киломолярный</w:t>
      </w:r>
      <w:proofErr w:type="spellEnd"/>
      <w:r w:rsidRPr="00471731">
        <w:rPr>
          <w:rFonts w:ascii="Times New Roman" w:hAnsi="Times New Roman"/>
          <w:sz w:val="24"/>
          <w:szCs w:val="24"/>
          <w:lang w:eastAsia="ru-RU"/>
        </w:rPr>
        <w:t xml:space="preserve"> объемы газообразных веществ.</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Расчеты с использованием понятий «количество вещества», «молярная масса», «молярный объем газов», «постоянная Авогадро».</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Расчетные задачи. </w:t>
      </w:r>
      <w:r w:rsidRPr="00471731">
        <w:rPr>
          <w:rFonts w:ascii="Times New Roman" w:hAnsi="Times New Roman"/>
          <w:sz w:val="24"/>
          <w:szCs w:val="24"/>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3</w:t>
      </w:r>
      <w:r w:rsidRPr="00471731">
        <w:rPr>
          <w:rFonts w:ascii="Times New Roman" w:hAnsi="Times New Roman"/>
          <w:b/>
          <w:bCs/>
          <w:sz w:val="24"/>
          <w:szCs w:val="24"/>
          <w:lang w:eastAsia="ru-RU"/>
        </w:rPr>
        <w:t xml:space="preserve">Соединения химических элементов </w:t>
      </w:r>
      <w:r w:rsidRPr="00471731">
        <w:rPr>
          <w:rFonts w:ascii="Times New Roman" w:hAnsi="Times New Roman"/>
          <w:b/>
          <w:sz w:val="24"/>
          <w:szCs w:val="24"/>
          <w:lang w:eastAsia="ru-RU"/>
        </w:rPr>
        <w:t>(13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w:t>
      </w:r>
      <w:r w:rsidRPr="00471731">
        <w:rPr>
          <w:rFonts w:ascii="Times New Roman" w:hAnsi="Times New Roman"/>
          <w:sz w:val="24"/>
          <w:szCs w:val="24"/>
        </w:rPr>
        <w:t>П</w:t>
      </w:r>
      <w:r w:rsidRPr="00471731">
        <w:rPr>
          <w:rFonts w:ascii="Times New Roman" w:hAnsi="Times New Roman"/>
          <w:sz w:val="24"/>
          <w:szCs w:val="24"/>
          <w:lang w:eastAsia="ru-RU"/>
        </w:rPr>
        <w:t xml:space="preserve">редставители летучих водородных соединений: </w:t>
      </w:r>
      <w:proofErr w:type="spellStart"/>
      <w:r w:rsidRPr="00471731">
        <w:rPr>
          <w:rFonts w:ascii="Times New Roman" w:hAnsi="Times New Roman"/>
          <w:sz w:val="24"/>
          <w:szCs w:val="24"/>
          <w:lang w:eastAsia="ru-RU"/>
        </w:rPr>
        <w:t>хлороводород</w:t>
      </w:r>
      <w:proofErr w:type="spellEnd"/>
      <w:r w:rsidRPr="00471731">
        <w:rPr>
          <w:rFonts w:ascii="Times New Roman" w:hAnsi="Times New Roman"/>
          <w:sz w:val="24"/>
          <w:szCs w:val="24"/>
          <w:lang w:eastAsia="ru-RU"/>
        </w:rPr>
        <w:t xml:space="preserve"> и аммиак.</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Основания, их состав и названия. Растворимость оснований в воде. Таблица растворимости </w:t>
      </w:r>
      <w:proofErr w:type="spellStart"/>
      <w:r w:rsidRPr="00471731">
        <w:rPr>
          <w:rFonts w:ascii="Times New Roman" w:hAnsi="Times New Roman"/>
          <w:sz w:val="24"/>
          <w:szCs w:val="24"/>
          <w:lang w:eastAsia="ru-RU"/>
        </w:rPr>
        <w:t>гидроксидов</w:t>
      </w:r>
      <w:proofErr w:type="spellEnd"/>
      <w:r w:rsidRPr="00471731">
        <w:rPr>
          <w:rFonts w:ascii="Times New Roman" w:hAnsi="Times New Roman"/>
          <w:sz w:val="24"/>
          <w:szCs w:val="24"/>
          <w:lang w:eastAsia="ru-RU"/>
        </w:rPr>
        <w:t xml:space="preserve"> и солей в воде. Представители щелочей: </w:t>
      </w:r>
      <w:proofErr w:type="spellStart"/>
      <w:r w:rsidRPr="00471731">
        <w:rPr>
          <w:rFonts w:ascii="Times New Roman" w:hAnsi="Times New Roman"/>
          <w:sz w:val="24"/>
          <w:szCs w:val="24"/>
          <w:lang w:eastAsia="ru-RU"/>
        </w:rPr>
        <w:t>гидроксиды</w:t>
      </w:r>
      <w:proofErr w:type="spellEnd"/>
      <w:r w:rsidRPr="00471731">
        <w:rPr>
          <w:rFonts w:ascii="Times New Roman" w:hAnsi="Times New Roman"/>
          <w:sz w:val="24"/>
          <w:szCs w:val="24"/>
          <w:lang w:eastAsia="ru-RU"/>
        </w:rPr>
        <w:t xml:space="preserve"> натрия, калия и кальция. Понятие о качественных реакциях. Индикаторы. Изменение окраски индикаторов в щелочной среде.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Кислоты, их состав и названия. Классификация кислот. Представители кислот: </w:t>
      </w:r>
      <w:proofErr w:type="gramStart"/>
      <w:r w:rsidRPr="00471731">
        <w:rPr>
          <w:rFonts w:ascii="Times New Roman" w:hAnsi="Times New Roman"/>
          <w:sz w:val="24"/>
          <w:szCs w:val="24"/>
          <w:lang w:eastAsia="ru-RU"/>
        </w:rPr>
        <w:t>серная</w:t>
      </w:r>
      <w:proofErr w:type="gramEnd"/>
      <w:r w:rsidRPr="00471731">
        <w:rPr>
          <w:rFonts w:ascii="Times New Roman" w:hAnsi="Times New Roman"/>
          <w:sz w:val="24"/>
          <w:szCs w:val="24"/>
          <w:lang w:eastAsia="ru-RU"/>
        </w:rPr>
        <w:t>, соляная и азотная. Изменение окраски индикаторов в кислотной среде.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Аморфные и кристаллические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Межмолекулярные взаимодействия. Типы кристаллических решеток: </w:t>
      </w:r>
      <w:proofErr w:type="gramStart"/>
      <w:r w:rsidRPr="00471731">
        <w:rPr>
          <w:rFonts w:ascii="Times New Roman" w:hAnsi="Times New Roman"/>
          <w:sz w:val="24"/>
          <w:szCs w:val="24"/>
          <w:lang w:eastAsia="ru-RU"/>
        </w:rPr>
        <w:t>ионная</w:t>
      </w:r>
      <w:proofErr w:type="gramEnd"/>
      <w:r w:rsidRPr="00471731">
        <w:rPr>
          <w:rFonts w:ascii="Times New Roman" w:hAnsi="Times New Roman"/>
          <w:sz w:val="24"/>
          <w:szCs w:val="24"/>
          <w:lang w:eastAsia="ru-RU"/>
        </w:rPr>
        <w:t>, атомная, молекулярная и металлическая. Зависимость свойств веществ от типов кристаллических решеток.</w:t>
      </w:r>
    </w:p>
    <w:p w:rsidR="001F657D" w:rsidRPr="00471731" w:rsidRDefault="001F657D" w:rsidP="00E853CC">
      <w:pPr>
        <w:rPr>
          <w:rFonts w:ascii="Times New Roman" w:hAnsi="Times New Roman"/>
          <w:sz w:val="24"/>
          <w:szCs w:val="24"/>
          <w:lang w:eastAsia="ru-RU"/>
        </w:rPr>
      </w:pP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Расчетные задачи. </w:t>
      </w:r>
      <w:r w:rsidRPr="00471731">
        <w:rPr>
          <w:rFonts w:ascii="Times New Roman" w:hAnsi="Times New Roman"/>
          <w:sz w:val="24"/>
          <w:szCs w:val="24"/>
          <w:lang w:eastAsia="ru-RU"/>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471731">
        <w:rPr>
          <w:rFonts w:ascii="Times New Roman" w:hAnsi="Times New Roman"/>
          <w:sz w:val="24"/>
          <w:szCs w:val="24"/>
          <w:lang w:eastAsia="ru-RU"/>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Образцы оксидов, кислот, оснований и солей. Модели кристаллических решеток хлорида натрия, алмаза, оксида углерода (</w:t>
      </w:r>
      <w:r w:rsidRPr="00471731">
        <w:rPr>
          <w:rFonts w:ascii="Times New Roman" w:hAnsi="Times New Roman"/>
          <w:sz w:val="24"/>
          <w:szCs w:val="24"/>
          <w:lang w:val="en-US" w:eastAsia="ru-RU"/>
        </w:rPr>
        <w:t>IV</w:t>
      </w:r>
      <w:r w:rsidRPr="00471731">
        <w:rPr>
          <w:rFonts w:ascii="Times New Roman" w:hAnsi="Times New Roman"/>
          <w:sz w:val="24"/>
          <w:szCs w:val="24"/>
          <w:lang w:eastAsia="ru-RU"/>
        </w:rPr>
        <w:t>). Взрыв смеси водорода с воздухом. Способы разделения смесей. Дистилляция воды.</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Лабораторные опыты. 1. </w:t>
      </w:r>
      <w:r w:rsidRPr="00471731">
        <w:rPr>
          <w:rFonts w:ascii="Times New Roman" w:hAnsi="Times New Roman"/>
          <w:sz w:val="24"/>
          <w:szCs w:val="24"/>
          <w:lang w:eastAsia="ru-RU"/>
        </w:rPr>
        <w:t>Знакомство с образцами веществ разных классов. 2. Разделение смесей.</w:t>
      </w:r>
    </w:p>
    <w:p w:rsidR="001F657D" w:rsidRPr="00471731" w:rsidRDefault="001F657D" w:rsidP="00E853CC">
      <w:pPr>
        <w:rPr>
          <w:rFonts w:ascii="Times New Roman" w:hAnsi="Times New Roman"/>
          <w:b/>
          <w:sz w:val="24"/>
          <w:szCs w:val="24"/>
        </w:rPr>
      </w:pPr>
      <w:r w:rsidRPr="00471731">
        <w:rPr>
          <w:rFonts w:ascii="Times New Roman" w:hAnsi="Times New Roman"/>
          <w:b/>
          <w:sz w:val="24"/>
          <w:szCs w:val="24"/>
          <w:lang w:eastAsia="ru-RU"/>
        </w:rPr>
        <w:t>Тема 4</w:t>
      </w:r>
      <w:r w:rsidRPr="00471731">
        <w:rPr>
          <w:rFonts w:ascii="Times New Roman" w:hAnsi="Times New Roman"/>
          <w:b/>
          <w:bCs/>
          <w:sz w:val="24"/>
          <w:szCs w:val="24"/>
          <w:lang w:eastAsia="ru-RU"/>
        </w:rPr>
        <w:t xml:space="preserve">Изменения, </w:t>
      </w:r>
      <w:proofErr w:type="gramStart"/>
      <w:r w:rsidRPr="00471731">
        <w:rPr>
          <w:rFonts w:ascii="Times New Roman" w:hAnsi="Times New Roman"/>
          <w:b/>
          <w:bCs/>
          <w:sz w:val="24"/>
          <w:szCs w:val="24"/>
          <w:lang w:eastAsia="ru-RU"/>
        </w:rPr>
        <w:t>происходящие</w:t>
      </w:r>
      <w:proofErr w:type="gramEnd"/>
      <w:r w:rsidRPr="00471731">
        <w:rPr>
          <w:rFonts w:ascii="Times New Roman" w:hAnsi="Times New Roman"/>
          <w:b/>
          <w:bCs/>
          <w:sz w:val="24"/>
          <w:szCs w:val="24"/>
          <w:lang w:eastAsia="ru-RU"/>
        </w:rPr>
        <w:t xml:space="preserve"> с веществами</w:t>
      </w:r>
      <w:r w:rsidRPr="00471731">
        <w:rPr>
          <w:rFonts w:ascii="Times New Roman" w:hAnsi="Times New Roman"/>
          <w:b/>
          <w:sz w:val="24"/>
          <w:szCs w:val="24"/>
          <w:lang w:eastAsia="ru-RU"/>
        </w:rPr>
        <w:t>(11 ч)</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471731">
        <w:rPr>
          <w:rFonts w:ascii="Times New Roman" w:hAnsi="Times New Roman"/>
          <w:sz w:val="24"/>
          <w:szCs w:val="24"/>
          <w:lang w:eastAsia="ru-RU"/>
        </w:rPr>
        <w:t>о-</w:t>
      </w:r>
      <w:proofErr w:type="gramEnd"/>
      <w:r w:rsidRPr="00471731">
        <w:rPr>
          <w:rFonts w:ascii="Times New Roman" w:hAnsi="Times New Roman"/>
          <w:sz w:val="24"/>
          <w:szCs w:val="24"/>
          <w:lang w:eastAsia="ru-RU"/>
        </w:rPr>
        <w:t xml:space="preserve"> и эндотермических реакциях. Реакции горения как частный случай экзотермических реакций, протекающих с выделением света.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разложения. Понятие о скорости химических реакций. Катализаторы. Ферменты.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соединения. Каталитические и некаталитические реакции. Обратимые и необратимые реакции.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Реакции обмена. Реакции нейтрализации. Условия протекания реакций обмена в растворах до конца.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471731">
        <w:rPr>
          <w:rFonts w:ascii="Times New Roman" w:hAnsi="Times New Roman"/>
          <w:sz w:val="24"/>
          <w:szCs w:val="24"/>
          <w:lang w:eastAsia="ru-RU"/>
        </w:rPr>
        <w:t>гидроксиды</w:t>
      </w:r>
      <w:proofErr w:type="spellEnd"/>
      <w:r w:rsidRPr="00471731">
        <w:rPr>
          <w:rFonts w:ascii="Times New Roman" w:hAnsi="Times New Roman"/>
          <w:sz w:val="24"/>
          <w:szCs w:val="24"/>
          <w:lang w:eastAsia="ru-RU"/>
        </w:rPr>
        <w:t>». Реакции замещения  взаимодействие воды со щелочными и щелочноземельными металлами. Реакции обмена (на примере гидролиза сульфида алюминия и карбида кальция).</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Демонстрации. 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471731">
        <w:rPr>
          <w:rFonts w:ascii="Times New Roman" w:hAnsi="Times New Roman"/>
          <w:sz w:val="24"/>
          <w:szCs w:val="24"/>
          <w:lang w:eastAsia="ru-RU"/>
        </w:rPr>
        <w:t>гидроксида</w:t>
      </w:r>
      <w:proofErr w:type="spellEnd"/>
      <w:r w:rsidRPr="00471731">
        <w:rPr>
          <w:rFonts w:ascii="Times New Roman" w:hAnsi="Times New Roman"/>
          <w:sz w:val="24"/>
          <w:szCs w:val="24"/>
          <w:lang w:eastAsia="ru-RU"/>
        </w:rPr>
        <w:t xml:space="preserve">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xml:space="preserve">); г) растворение полученного </w:t>
      </w:r>
      <w:proofErr w:type="spellStart"/>
      <w:r w:rsidRPr="00471731">
        <w:rPr>
          <w:rFonts w:ascii="Times New Roman" w:hAnsi="Times New Roman"/>
          <w:sz w:val="24"/>
          <w:szCs w:val="24"/>
          <w:lang w:eastAsia="ru-RU"/>
        </w:rPr>
        <w:t>гидроксида</w:t>
      </w:r>
      <w:proofErr w:type="spellEnd"/>
      <w:r w:rsidRPr="00471731">
        <w:rPr>
          <w:rFonts w:ascii="Times New Roman" w:hAnsi="Times New Roman"/>
          <w:sz w:val="24"/>
          <w:szCs w:val="24"/>
          <w:lang w:eastAsia="ru-RU"/>
        </w:rPr>
        <w:t xml:space="preserve"> в кислотах; </w:t>
      </w:r>
      <w:proofErr w:type="spellStart"/>
      <w:r w:rsidRPr="00471731">
        <w:rPr>
          <w:rFonts w:ascii="Times New Roman" w:hAnsi="Times New Roman"/>
          <w:sz w:val="24"/>
          <w:szCs w:val="24"/>
          <w:lang w:eastAsia="ru-RU"/>
        </w:rPr>
        <w:t>д</w:t>
      </w:r>
      <w:proofErr w:type="spellEnd"/>
      <w:r w:rsidRPr="00471731">
        <w:rPr>
          <w:rFonts w:ascii="Times New Roman" w:hAnsi="Times New Roman"/>
          <w:sz w:val="24"/>
          <w:szCs w:val="24"/>
          <w:lang w:eastAsia="ru-RU"/>
        </w:rPr>
        <w:t>) взаимодействие оксида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xml:space="preserve">) с серной кислотой при нагревании; е) разложение перманганата калия; ж) взаимодействие разбавленных кислот с металлами; </w:t>
      </w:r>
      <w:proofErr w:type="spellStart"/>
      <w:r w:rsidRPr="00471731">
        <w:rPr>
          <w:rFonts w:ascii="Times New Roman" w:hAnsi="Times New Roman"/>
          <w:sz w:val="24"/>
          <w:szCs w:val="24"/>
          <w:lang w:eastAsia="ru-RU"/>
        </w:rPr>
        <w:t>з</w:t>
      </w:r>
      <w:proofErr w:type="spellEnd"/>
      <w:r w:rsidRPr="00471731">
        <w:rPr>
          <w:rFonts w:ascii="Times New Roman" w:hAnsi="Times New Roman"/>
          <w:sz w:val="24"/>
          <w:szCs w:val="24"/>
          <w:lang w:eastAsia="ru-RU"/>
        </w:rPr>
        <w:t xml:space="preserve">) разложение </w:t>
      </w:r>
      <w:proofErr w:type="spellStart"/>
      <w:r w:rsidRPr="00471731">
        <w:rPr>
          <w:rFonts w:ascii="Times New Roman" w:hAnsi="Times New Roman"/>
          <w:sz w:val="24"/>
          <w:szCs w:val="24"/>
          <w:lang w:eastAsia="ru-RU"/>
        </w:rPr>
        <w:t>пероксида</w:t>
      </w:r>
      <w:proofErr w:type="spellEnd"/>
      <w:r w:rsidRPr="00471731">
        <w:rPr>
          <w:rFonts w:ascii="Times New Roman" w:hAnsi="Times New Roman"/>
          <w:sz w:val="24"/>
          <w:szCs w:val="24"/>
          <w:lang w:eastAsia="ru-RU"/>
        </w:rPr>
        <w:t xml:space="preserve"> водорода; и) электролиз воды.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железом.</w:t>
      </w:r>
    </w:p>
    <w:p w:rsidR="00F36FE2" w:rsidRDefault="00F36FE2" w:rsidP="00F36FE2">
      <w:pPr>
        <w:rPr>
          <w:rFonts w:ascii="Times New Roman" w:hAnsi="Times New Roman"/>
          <w:b/>
          <w:bCs/>
          <w:sz w:val="24"/>
          <w:szCs w:val="24"/>
        </w:rPr>
      </w:pPr>
      <w:r w:rsidRPr="00471731">
        <w:rPr>
          <w:rFonts w:ascii="Times New Roman" w:hAnsi="Times New Roman"/>
          <w:b/>
          <w:bCs/>
          <w:sz w:val="24"/>
          <w:szCs w:val="24"/>
        </w:rPr>
        <w:t xml:space="preserve">Тема 5 Растворение. Растворы. </w:t>
      </w:r>
      <w:r>
        <w:rPr>
          <w:rFonts w:ascii="Times New Roman" w:hAnsi="Times New Roman"/>
          <w:b/>
          <w:bCs/>
          <w:sz w:val="24"/>
          <w:szCs w:val="24"/>
        </w:rPr>
        <w:t xml:space="preserve">Свойства растворов электролитов </w:t>
      </w:r>
      <w:r w:rsidRPr="00471731">
        <w:rPr>
          <w:rFonts w:ascii="Times New Roman" w:hAnsi="Times New Roman"/>
          <w:b/>
          <w:bCs/>
          <w:sz w:val="24"/>
          <w:szCs w:val="24"/>
        </w:rPr>
        <w:t>(18 часов)</w:t>
      </w:r>
    </w:p>
    <w:p w:rsidR="001F657D" w:rsidRPr="00471731" w:rsidRDefault="001F657D" w:rsidP="00F36FE2">
      <w:pPr>
        <w:rPr>
          <w:rFonts w:ascii="Times New Roman" w:hAnsi="Times New Roman"/>
          <w:sz w:val="24"/>
          <w:szCs w:val="24"/>
        </w:rPr>
      </w:pPr>
      <w:r w:rsidRPr="00471731">
        <w:rPr>
          <w:rFonts w:ascii="Times New Roman" w:hAnsi="Times New Roman"/>
          <w:sz w:val="24"/>
          <w:szCs w:val="24"/>
          <w:lang w:eastAsia="ru-RU"/>
        </w:rPr>
        <w:t>1.Правила техники безопасности при работе в химическом кабинете. 2.Приемы обращения с лабораторным оборудованием и нагревательными приборами. Наблюдения за изменениями, происходящими с горящей свечой, и их описание. 3. Анализ почвы и воды. 4. Признаки химических реакций. 5.Приготовление раствора сахара и определение массовой доли его в растворе.</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 xml:space="preserve">Понятие об электролитической диссоциации. Электролиты и </w:t>
      </w:r>
      <w:proofErr w:type="spellStart"/>
      <w:r w:rsidRPr="00471731">
        <w:rPr>
          <w:rFonts w:ascii="Times New Roman" w:hAnsi="Times New Roman"/>
          <w:sz w:val="24"/>
          <w:szCs w:val="24"/>
          <w:lang w:eastAsia="ru-RU"/>
        </w:rPr>
        <w:t>неэлектролиты</w:t>
      </w:r>
      <w:proofErr w:type="spellEnd"/>
      <w:r w:rsidRPr="00471731">
        <w:rPr>
          <w:rFonts w:ascii="Times New Roman" w:hAnsi="Times New Roman"/>
          <w:sz w:val="24"/>
          <w:szCs w:val="24"/>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lastRenderedPageBreak/>
        <w:t>Классификация ионов и их свойства.</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F657D" w:rsidRPr="00471731" w:rsidRDefault="001F657D" w:rsidP="00E853CC">
      <w:pPr>
        <w:rPr>
          <w:rFonts w:ascii="Times New Roman" w:hAnsi="Times New Roman"/>
          <w:sz w:val="24"/>
          <w:szCs w:val="24"/>
        </w:rPr>
      </w:pPr>
      <w:r w:rsidRPr="00471731">
        <w:rPr>
          <w:rFonts w:ascii="Times New Roman" w:hAnsi="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56D6A" w:rsidRDefault="00356D6A" w:rsidP="00E853CC">
      <w:pPr>
        <w:rPr>
          <w:rFonts w:ascii="Times New Roman" w:eastAsia="Times New Roman" w:hAnsi="Times New Roman"/>
          <w:b/>
          <w:bCs/>
          <w:color w:val="000000"/>
          <w:sz w:val="24"/>
          <w:szCs w:val="24"/>
          <w:lang w:eastAsia="ru-RU"/>
        </w:rPr>
      </w:pPr>
      <w:r w:rsidRPr="00356D6A">
        <w:rPr>
          <w:rFonts w:ascii="Times New Roman" w:eastAsia="Times New Roman" w:hAnsi="Times New Roman"/>
          <w:b/>
          <w:bCs/>
          <w:color w:val="000000"/>
          <w:sz w:val="24"/>
          <w:szCs w:val="24"/>
          <w:lang w:eastAsia="ru-RU"/>
        </w:rPr>
        <w:t xml:space="preserve">Заключение, повторение. </w:t>
      </w:r>
      <w:r>
        <w:rPr>
          <w:rFonts w:ascii="Times New Roman" w:eastAsia="Times New Roman" w:hAnsi="Times New Roman"/>
          <w:b/>
          <w:bCs/>
          <w:color w:val="000000"/>
          <w:sz w:val="24"/>
          <w:szCs w:val="24"/>
          <w:lang w:eastAsia="ru-RU"/>
        </w:rPr>
        <w:t>(2 часа</w:t>
      </w:r>
      <w:r w:rsidRPr="00356D6A">
        <w:rPr>
          <w:rFonts w:ascii="Times New Roman" w:eastAsia="Times New Roman" w:hAnsi="Times New Roman"/>
          <w:b/>
          <w:bCs/>
          <w:color w:val="000000"/>
          <w:sz w:val="24"/>
          <w:szCs w:val="24"/>
          <w:lang w:eastAsia="ru-RU"/>
        </w:rPr>
        <w:t>)</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Обобщение сведений об оксидах, их классификации и химических свойствах.</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Генетические ряды металлов и неметаллов. Генетическая связь между классами неорганических веществ.</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Окислительно-восстановительные реакции. Окислитель и восстановитель, окисление и восстановление.</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Реакц</w:t>
      </w:r>
      <w:proofErr w:type="gramStart"/>
      <w:r w:rsidRPr="00471731">
        <w:rPr>
          <w:rFonts w:ascii="Times New Roman" w:hAnsi="Times New Roman"/>
          <w:sz w:val="24"/>
          <w:szCs w:val="24"/>
          <w:lang w:eastAsia="ru-RU"/>
        </w:rPr>
        <w:t>ии ио</w:t>
      </w:r>
      <w:proofErr w:type="gramEnd"/>
      <w:r w:rsidRPr="00471731">
        <w:rPr>
          <w:rFonts w:ascii="Times New Roman" w:hAnsi="Times New Roman"/>
          <w:sz w:val="24"/>
          <w:szCs w:val="24"/>
          <w:lang w:eastAsia="ru-RU"/>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F657D" w:rsidRPr="00471731" w:rsidRDefault="001F657D" w:rsidP="00634391">
      <w:pPr>
        <w:spacing w:after="0" w:line="240" w:lineRule="auto"/>
        <w:rPr>
          <w:rFonts w:ascii="Times New Roman" w:hAnsi="Times New Roman"/>
          <w:sz w:val="24"/>
          <w:szCs w:val="24"/>
        </w:rPr>
      </w:pPr>
      <w:r w:rsidRPr="00471731">
        <w:rPr>
          <w:rFonts w:ascii="Times New Roman" w:hAnsi="Times New Roman"/>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1F657D" w:rsidRPr="00471731" w:rsidRDefault="001F657D" w:rsidP="00E853CC">
      <w:pPr>
        <w:rPr>
          <w:rFonts w:ascii="Times New Roman" w:hAnsi="Times New Roman"/>
          <w:sz w:val="24"/>
          <w:szCs w:val="24"/>
        </w:rPr>
      </w:pPr>
      <w:r w:rsidRPr="00471731">
        <w:rPr>
          <w:rFonts w:ascii="Times New Roman" w:hAnsi="Times New Roman"/>
          <w:bCs/>
          <w:sz w:val="24"/>
          <w:szCs w:val="24"/>
          <w:lang w:eastAsia="ru-RU"/>
        </w:rPr>
        <w:t xml:space="preserve">Демонстрации. </w:t>
      </w:r>
      <w:r w:rsidRPr="00471731">
        <w:rPr>
          <w:rFonts w:ascii="Times New Roman" w:hAnsi="Times New Roman"/>
          <w:sz w:val="24"/>
          <w:szCs w:val="24"/>
          <w:lang w:eastAsia="ru-RU"/>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Горение магния. Взаимодействие хлорной и сероводородной воды.</w:t>
      </w:r>
    </w:p>
    <w:p w:rsidR="001F657D" w:rsidRPr="00471731" w:rsidRDefault="001F657D" w:rsidP="00634391">
      <w:pPr>
        <w:spacing w:after="0" w:line="240" w:lineRule="auto"/>
        <w:rPr>
          <w:rFonts w:ascii="Times New Roman" w:hAnsi="Times New Roman"/>
          <w:sz w:val="24"/>
          <w:szCs w:val="24"/>
          <w:lang w:eastAsia="ru-RU"/>
        </w:rPr>
      </w:pPr>
      <w:r w:rsidRPr="00471731">
        <w:rPr>
          <w:rFonts w:ascii="Times New Roman" w:hAnsi="Times New Roman"/>
          <w:bCs/>
          <w:sz w:val="24"/>
          <w:szCs w:val="24"/>
          <w:lang w:eastAsia="ru-RU"/>
        </w:rPr>
        <w:t xml:space="preserve">Лабораторные опыты. </w:t>
      </w:r>
      <w:r w:rsidRPr="00471731">
        <w:rPr>
          <w:rFonts w:ascii="Times New Roman" w:hAnsi="Times New Roman"/>
          <w:sz w:val="24"/>
          <w:szCs w:val="24"/>
          <w:lang w:eastAsia="ru-RU"/>
        </w:rPr>
        <w:t>8. Реакции, характерные для растворов кислот (соляной или серной). 9. Реакции, характерные для растворов щелочей (</w:t>
      </w:r>
      <w:proofErr w:type="spellStart"/>
      <w:r w:rsidRPr="00471731">
        <w:rPr>
          <w:rFonts w:ascii="Times New Roman" w:hAnsi="Times New Roman"/>
          <w:sz w:val="24"/>
          <w:szCs w:val="24"/>
          <w:lang w:eastAsia="ru-RU"/>
        </w:rPr>
        <w:t>гидроксидов</w:t>
      </w:r>
      <w:proofErr w:type="spellEnd"/>
      <w:r w:rsidRPr="00471731">
        <w:rPr>
          <w:rFonts w:ascii="Times New Roman" w:hAnsi="Times New Roman"/>
          <w:sz w:val="24"/>
          <w:szCs w:val="24"/>
          <w:lang w:eastAsia="ru-RU"/>
        </w:rPr>
        <w:t xml:space="preserve"> натрия или калия). 10. Получение и свойства нерастворимого основания, например </w:t>
      </w:r>
      <w:proofErr w:type="spellStart"/>
      <w:r w:rsidRPr="00471731">
        <w:rPr>
          <w:rFonts w:ascii="Times New Roman" w:hAnsi="Times New Roman"/>
          <w:sz w:val="24"/>
          <w:szCs w:val="24"/>
          <w:lang w:eastAsia="ru-RU"/>
        </w:rPr>
        <w:t>гидроксида</w:t>
      </w:r>
      <w:proofErr w:type="spellEnd"/>
      <w:r w:rsidRPr="00471731">
        <w:rPr>
          <w:rFonts w:ascii="Times New Roman" w:hAnsi="Times New Roman"/>
          <w:sz w:val="24"/>
          <w:szCs w:val="24"/>
          <w:lang w:eastAsia="ru-RU"/>
        </w:rPr>
        <w:t xml:space="preserve">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xml:space="preserve">). 11. </w:t>
      </w:r>
      <w:proofErr w:type="gramStart"/>
      <w:r w:rsidRPr="00471731">
        <w:rPr>
          <w:rFonts w:ascii="Times New Roman" w:hAnsi="Times New Roman"/>
          <w:sz w:val="24"/>
          <w:szCs w:val="24"/>
          <w:lang w:eastAsia="ru-RU"/>
        </w:rPr>
        <w:t>Реакции, характерные для растворов солей (например, для хлорида меди (</w:t>
      </w:r>
      <w:r w:rsidRPr="00471731">
        <w:rPr>
          <w:rFonts w:ascii="Times New Roman" w:hAnsi="Times New Roman"/>
          <w:sz w:val="24"/>
          <w:szCs w:val="24"/>
          <w:lang w:val="en-US" w:eastAsia="ru-RU"/>
        </w:rPr>
        <w:t>II</w:t>
      </w:r>
      <w:r w:rsidRPr="00471731">
        <w:rPr>
          <w:rFonts w:ascii="Times New Roman" w:hAnsi="Times New Roman"/>
          <w:sz w:val="24"/>
          <w:szCs w:val="24"/>
          <w:lang w:eastAsia="ru-RU"/>
        </w:rPr>
        <w:t xml:space="preserve">). </w:t>
      </w:r>
      <w:proofErr w:type="gramEnd"/>
    </w:p>
    <w:p w:rsidR="001F657D" w:rsidRPr="00471731" w:rsidRDefault="001F657D" w:rsidP="00634391">
      <w:pPr>
        <w:spacing w:after="0" w:line="240" w:lineRule="auto"/>
        <w:rPr>
          <w:rFonts w:ascii="Times New Roman" w:hAnsi="Times New Roman"/>
          <w:sz w:val="24"/>
          <w:szCs w:val="24"/>
          <w:lang w:eastAsia="ru-RU"/>
        </w:rPr>
      </w:pPr>
      <w:r w:rsidRPr="00471731">
        <w:rPr>
          <w:rFonts w:ascii="Times New Roman" w:hAnsi="Times New Roman"/>
          <w:sz w:val="24"/>
          <w:szCs w:val="24"/>
          <w:lang w:eastAsia="ru-RU"/>
        </w:rPr>
        <w:t xml:space="preserve">Реакции, характерные для основных оксидов (например, для оксида кальция). </w:t>
      </w:r>
    </w:p>
    <w:p w:rsidR="001F657D" w:rsidRPr="00471731" w:rsidRDefault="001F657D" w:rsidP="00E853CC">
      <w:pPr>
        <w:rPr>
          <w:rFonts w:ascii="Times New Roman" w:hAnsi="Times New Roman"/>
          <w:sz w:val="24"/>
          <w:szCs w:val="24"/>
          <w:lang w:eastAsia="ru-RU"/>
        </w:rPr>
      </w:pPr>
      <w:r w:rsidRPr="00471731">
        <w:rPr>
          <w:rFonts w:ascii="Times New Roman" w:hAnsi="Times New Roman"/>
          <w:sz w:val="24"/>
          <w:szCs w:val="24"/>
          <w:lang w:eastAsia="ru-RU"/>
        </w:rPr>
        <w:t>Реакции, характерные для кислотных оксидов (например, для углекислого газа).</w:t>
      </w:r>
    </w:p>
    <w:p w:rsidR="00634391" w:rsidRDefault="00634391" w:rsidP="00471731">
      <w:pPr>
        <w:pStyle w:val="a5"/>
        <w:spacing w:line="480" w:lineRule="auto"/>
        <w:ind w:left="360"/>
        <w:jc w:val="center"/>
        <w:rPr>
          <w:rFonts w:ascii="Times New Roman" w:hAnsi="Times New Roman"/>
          <w:b/>
          <w:sz w:val="24"/>
          <w:szCs w:val="24"/>
        </w:rPr>
      </w:pPr>
    </w:p>
    <w:p w:rsidR="00634391" w:rsidRDefault="00634391" w:rsidP="00471731">
      <w:pPr>
        <w:pStyle w:val="a5"/>
        <w:spacing w:line="480" w:lineRule="auto"/>
        <w:ind w:left="360"/>
        <w:jc w:val="center"/>
        <w:rPr>
          <w:rFonts w:ascii="Times New Roman" w:hAnsi="Times New Roman"/>
          <w:b/>
          <w:sz w:val="24"/>
          <w:szCs w:val="24"/>
        </w:rPr>
      </w:pPr>
    </w:p>
    <w:p w:rsidR="00471731" w:rsidRPr="00356D6A" w:rsidRDefault="001F657D" w:rsidP="00471731">
      <w:pPr>
        <w:pStyle w:val="a5"/>
        <w:spacing w:line="480" w:lineRule="auto"/>
        <w:ind w:left="360"/>
        <w:jc w:val="center"/>
        <w:rPr>
          <w:rFonts w:ascii="Times New Roman" w:hAnsi="Times New Roman"/>
          <w:b/>
          <w:sz w:val="24"/>
          <w:szCs w:val="24"/>
        </w:rPr>
      </w:pPr>
      <w:r w:rsidRPr="00356D6A">
        <w:rPr>
          <w:rFonts w:ascii="Times New Roman" w:hAnsi="Times New Roman"/>
          <w:b/>
          <w:sz w:val="24"/>
          <w:szCs w:val="24"/>
        </w:rPr>
        <w:lastRenderedPageBreak/>
        <w:t>Тематическое планирование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5"/>
        <w:gridCol w:w="2374"/>
        <w:gridCol w:w="2229"/>
        <w:gridCol w:w="2268"/>
        <w:gridCol w:w="2126"/>
      </w:tblGrid>
      <w:tr w:rsidR="005C5196" w:rsidRPr="00627ABD" w:rsidTr="005C5196">
        <w:tc>
          <w:tcPr>
            <w:tcW w:w="5995" w:type="dxa"/>
          </w:tcPr>
          <w:p w:rsidR="005C5196" w:rsidRPr="00627ABD" w:rsidRDefault="005C5196" w:rsidP="00471731">
            <w:pPr>
              <w:jc w:val="center"/>
              <w:rPr>
                <w:rFonts w:ascii="Times New Roman" w:eastAsia="Times New Roman" w:hAnsi="Times New Roman"/>
                <w:b/>
                <w:sz w:val="24"/>
                <w:szCs w:val="24"/>
              </w:rPr>
            </w:pPr>
            <w:r w:rsidRPr="00627ABD">
              <w:rPr>
                <w:rFonts w:ascii="Times New Roman" w:eastAsia="Times New Roman" w:hAnsi="Times New Roman"/>
                <w:b/>
                <w:sz w:val="24"/>
                <w:szCs w:val="24"/>
              </w:rPr>
              <w:t>Название темы</w:t>
            </w:r>
          </w:p>
        </w:tc>
        <w:tc>
          <w:tcPr>
            <w:tcW w:w="2374" w:type="dxa"/>
          </w:tcPr>
          <w:p w:rsidR="005C5196" w:rsidRPr="00627ABD" w:rsidRDefault="005C5196" w:rsidP="00471731">
            <w:pPr>
              <w:jc w:val="center"/>
              <w:rPr>
                <w:rFonts w:ascii="Times New Roman" w:eastAsia="Times New Roman" w:hAnsi="Times New Roman"/>
                <w:b/>
                <w:sz w:val="24"/>
                <w:szCs w:val="24"/>
              </w:rPr>
            </w:pPr>
            <w:r w:rsidRPr="00627ABD">
              <w:rPr>
                <w:rFonts w:ascii="Times New Roman" w:eastAsia="Times New Roman" w:hAnsi="Times New Roman"/>
                <w:b/>
                <w:sz w:val="24"/>
                <w:szCs w:val="24"/>
              </w:rPr>
              <w:t>Количество часов</w:t>
            </w:r>
          </w:p>
        </w:tc>
        <w:tc>
          <w:tcPr>
            <w:tcW w:w="2229" w:type="dxa"/>
            <w:tcBorders>
              <w:right w:val="single" w:sz="4" w:space="0" w:color="auto"/>
            </w:tcBorders>
          </w:tcPr>
          <w:p w:rsidR="005C5196" w:rsidRPr="00627ABD" w:rsidRDefault="005C5196" w:rsidP="00471731">
            <w:pPr>
              <w:jc w:val="center"/>
              <w:rPr>
                <w:rFonts w:ascii="Times New Roman" w:eastAsia="Times New Roman" w:hAnsi="Times New Roman"/>
                <w:b/>
                <w:sz w:val="24"/>
                <w:szCs w:val="24"/>
              </w:rPr>
            </w:pPr>
            <w:r>
              <w:rPr>
                <w:rFonts w:ascii="Times New Roman" w:eastAsia="Times New Roman" w:hAnsi="Times New Roman"/>
                <w:b/>
                <w:sz w:val="24"/>
                <w:szCs w:val="24"/>
              </w:rPr>
              <w:t>Л/</w:t>
            </w:r>
            <w:proofErr w:type="spellStart"/>
            <w:proofErr w:type="gramStart"/>
            <w:r>
              <w:rPr>
                <w:rFonts w:ascii="Times New Roman" w:eastAsia="Times New Roman" w:hAnsi="Times New Roman"/>
                <w:b/>
                <w:sz w:val="24"/>
                <w:szCs w:val="24"/>
              </w:rPr>
              <w:t>р</w:t>
            </w:r>
            <w:proofErr w:type="spellEnd"/>
            <w:proofErr w:type="gramEnd"/>
          </w:p>
        </w:tc>
        <w:tc>
          <w:tcPr>
            <w:tcW w:w="2268" w:type="dxa"/>
            <w:tcBorders>
              <w:left w:val="single" w:sz="4" w:space="0" w:color="auto"/>
              <w:right w:val="single" w:sz="4" w:space="0" w:color="auto"/>
            </w:tcBorders>
          </w:tcPr>
          <w:p w:rsidR="005C5196" w:rsidRPr="00627ABD" w:rsidRDefault="005C5196" w:rsidP="00471731">
            <w:pPr>
              <w:jc w:val="center"/>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w:t>
            </w:r>
            <w:proofErr w:type="spellStart"/>
            <w:r>
              <w:rPr>
                <w:rFonts w:ascii="Times New Roman" w:eastAsia="Times New Roman" w:hAnsi="Times New Roman"/>
                <w:b/>
                <w:sz w:val="24"/>
                <w:szCs w:val="24"/>
              </w:rPr>
              <w:t>р</w:t>
            </w:r>
            <w:proofErr w:type="spellEnd"/>
          </w:p>
        </w:tc>
        <w:tc>
          <w:tcPr>
            <w:tcW w:w="2126" w:type="dxa"/>
            <w:tcBorders>
              <w:left w:val="single" w:sz="4" w:space="0" w:color="auto"/>
            </w:tcBorders>
          </w:tcPr>
          <w:p w:rsidR="005C5196" w:rsidRPr="00627ABD" w:rsidRDefault="005C5196" w:rsidP="005C5196">
            <w:pPr>
              <w:jc w:val="center"/>
              <w:rPr>
                <w:rFonts w:ascii="Times New Roman" w:eastAsia="Times New Roman" w:hAnsi="Times New Roman"/>
                <w:b/>
                <w:sz w:val="24"/>
                <w:szCs w:val="24"/>
              </w:rPr>
            </w:pPr>
            <w:r>
              <w:rPr>
                <w:rFonts w:ascii="Times New Roman" w:eastAsia="Times New Roman" w:hAnsi="Times New Roman"/>
                <w:b/>
                <w:sz w:val="24"/>
                <w:szCs w:val="24"/>
              </w:rPr>
              <w:t>К/</w:t>
            </w:r>
            <w:proofErr w:type="spellStart"/>
            <w:proofErr w:type="gramStart"/>
            <w:r>
              <w:rPr>
                <w:rFonts w:ascii="Times New Roman" w:eastAsia="Times New Roman" w:hAnsi="Times New Roman"/>
                <w:b/>
                <w:sz w:val="24"/>
                <w:szCs w:val="24"/>
              </w:rPr>
              <w:t>р</w:t>
            </w:r>
            <w:proofErr w:type="spellEnd"/>
            <w:proofErr w:type="gramEnd"/>
          </w:p>
        </w:tc>
      </w:tr>
      <w:tr w:rsidR="005C5196" w:rsidRPr="00627ABD" w:rsidTr="005C5196">
        <w:tc>
          <w:tcPr>
            <w:tcW w:w="5995" w:type="dxa"/>
          </w:tcPr>
          <w:p w:rsidR="005C5196" w:rsidRPr="005C5196" w:rsidRDefault="005C5196" w:rsidP="005C5196">
            <w:pPr>
              <w:rPr>
                <w:rFonts w:ascii="Times New Roman" w:hAnsi="Times New Roman"/>
                <w:b/>
                <w:sz w:val="24"/>
                <w:szCs w:val="24"/>
              </w:rPr>
            </w:pPr>
            <w:r>
              <w:rPr>
                <w:rFonts w:ascii="Times New Roman" w:hAnsi="Times New Roman"/>
                <w:b/>
                <w:sz w:val="24"/>
                <w:szCs w:val="24"/>
              </w:rPr>
              <w:t xml:space="preserve">Введение в химию </w:t>
            </w:r>
          </w:p>
        </w:tc>
        <w:tc>
          <w:tcPr>
            <w:tcW w:w="2374" w:type="dxa"/>
          </w:tcPr>
          <w:p w:rsidR="005C5196" w:rsidRPr="006C77AE" w:rsidRDefault="006C77AE" w:rsidP="006C77AE">
            <w:pPr>
              <w:jc w:val="center"/>
              <w:rPr>
                <w:rFonts w:ascii="Times New Roman" w:eastAsia="Times New Roman" w:hAnsi="Times New Roman"/>
                <w:sz w:val="24"/>
                <w:szCs w:val="24"/>
              </w:rPr>
            </w:pPr>
            <w:r w:rsidRPr="006C77AE">
              <w:rPr>
                <w:rFonts w:ascii="Times New Roman" w:hAnsi="Times New Roman"/>
                <w:sz w:val="24"/>
                <w:szCs w:val="24"/>
              </w:rPr>
              <w:t>7</w:t>
            </w:r>
          </w:p>
        </w:tc>
        <w:tc>
          <w:tcPr>
            <w:tcW w:w="2229" w:type="dxa"/>
            <w:tcBorders>
              <w:right w:val="single" w:sz="4" w:space="0" w:color="auto"/>
            </w:tcBorders>
          </w:tcPr>
          <w:p w:rsidR="005C5196" w:rsidRPr="00627ABD" w:rsidRDefault="005C5196" w:rsidP="006C77AE">
            <w:pPr>
              <w:jc w:val="center"/>
              <w:rPr>
                <w:rFonts w:ascii="Times New Roman" w:eastAsia="Times New Roman" w:hAnsi="Times New Roman"/>
                <w:sz w:val="24"/>
                <w:szCs w:val="24"/>
              </w:rPr>
            </w:pPr>
          </w:p>
        </w:tc>
        <w:tc>
          <w:tcPr>
            <w:tcW w:w="2268" w:type="dxa"/>
            <w:tcBorders>
              <w:left w:val="single" w:sz="4" w:space="0" w:color="auto"/>
              <w:right w:val="single" w:sz="4" w:space="0" w:color="auto"/>
            </w:tcBorders>
          </w:tcPr>
          <w:p w:rsidR="005C5196" w:rsidRPr="00627ABD" w:rsidRDefault="005C5196" w:rsidP="006C77AE">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tcBorders>
              <w:left w:val="single" w:sz="4" w:space="0" w:color="auto"/>
            </w:tcBorders>
          </w:tcPr>
          <w:p w:rsidR="005C5196" w:rsidRPr="00627ABD" w:rsidRDefault="005C5196" w:rsidP="005C5196">
            <w:pPr>
              <w:jc w:val="center"/>
              <w:rPr>
                <w:rFonts w:ascii="Times New Roman" w:eastAsia="Times New Roman" w:hAnsi="Times New Roman"/>
                <w:sz w:val="24"/>
                <w:szCs w:val="24"/>
              </w:rPr>
            </w:pPr>
          </w:p>
        </w:tc>
      </w:tr>
      <w:tr w:rsidR="005C5196" w:rsidRPr="00627ABD" w:rsidTr="005C5196">
        <w:tc>
          <w:tcPr>
            <w:tcW w:w="5995" w:type="dxa"/>
          </w:tcPr>
          <w:p w:rsidR="005C5196" w:rsidRPr="00471731" w:rsidRDefault="005C5196" w:rsidP="005C5196">
            <w:pPr>
              <w:spacing w:after="0" w:line="240" w:lineRule="auto"/>
              <w:rPr>
                <w:rFonts w:ascii="Times New Roman" w:hAnsi="Times New Roman"/>
                <w:b/>
                <w:sz w:val="24"/>
                <w:szCs w:val="24"/>
              </w:rPr>
            </w:pPr>
            <w:r w:rsidRPr="00471731">
              <w:rPr>
                <w:rFonts w:ascii="Times New Roman" w:hAnsi="Times New Roman"/>
                <w:b/>
                <w:sz w:val="24"/>
                <w:szCs w:val="24"/>
              </w:rPr>
              <w:t xml:space="preserve">Тема №1 </w:t>
            </w:r>
          </w:p>
          <w:p w:rsidR="005C5196" w:rsidRPr="00471731" w:rsidRDefault="005C5196" w:rsidP="005C5196">
            <w:pPr>
              <w:spacing w:after="0" w:line="240" w:lineRule="auto"/>
              <w:rPr>
                <w:rFonts w:ascii="Times New Roman" w:hAnsi="Times New Roman"/>
                <w:b/>
                <w:sz w:val="24"/>
                <w:szCs w:val="24"/>
              </w:rPr>
            </w:pPr>
            <w:r w:rsidRPr="00471731">
              <w:rPr>
                <w:rFonts w:ascii="Times New Roman" w:hAnsi="Times New Roman"/>
                <w:b/>
                <w:sz w:val="24"/>
                <w:szCs w:val="24"/>
              </w:rPr>
              <w:t>Атомы химических элементов</w:t>
            </w:r>
          </w:p>
          <w:p w:rsidR="005C5196" w:rsidRPr="00627ABD" w:rsidRDefault="005C5196" w:rsidP="005C5196">
            <w:pPr>
              <w:spacing w:after="0" w:line="240" w:lineRule="auto"/>
              <w:jc w:val="both"/>
              <w:rPr>
                <w:rFonts w:ascii="Times New Roman" w:eastAsia="Times New Roman" w:hAnsi="Times New Roman"/>
                <w:sz w:val="24"/>
                <w:szCs w:val="24"/>
              </w:rPr>
            </w:pPr>
          </w:p>
        </w:tc>
        <w:tc>
          <w:tcPr>
            <w:tcW w:w="2374" w:type="dxa"/>
          </w:tcPr>
          <w:p w:rsidR="005C5196" w:rsidRPr="006C77AE" w:rsidRDefault="005C5196" w:rsidP="006C77AE">
            <w:pPr>
              <w:jc w:val="center"/>
              <w:rPr>
                <w:rFonts w:ascii="Times New Roman" w:eastAsia="Times New Roman" w:hAnsi="Times New Roman"/>
                <w:sz w:val="24"/>
                <w:szCs w:val="24"/>
              </w:rPr>
            </w:pPr>
            <w:r w:rsidRPr="006C77AE">
              <w:rPr>
                <w:rFonts w:ascii="Times New Roman" w:hAnsi="Times New Roman"/>
                <w:sz w:val="24"/>
                <w:szCs w:val="24"/>
              </w:rPr>
              <w:t>10</w:t>
            </w:r>
          </w:p>
        </w:tc>
        <w:tc>
          <w:tcPr>
            <w:tcW w:w="2229" w:type="dxa"/>
            <w:tcBorders>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p>
        </w:tc>
        <w:tc>
          <w:tcPr>
            <w:tcW w:w="2126" w:type="dxa"/>
            <w:tcBorders>
              <w:left w:val="single" w:sz="4" w:space="0" w:color="auto"/>
            </w:tcBorders>
          </w:tcPr>
          <w:p w:rsidR="005C5196" w:rsidRPr="00627ABD" w:rsidRDefault="005C5196" w:rsidP="005C5196">
            <w:pPr>
              <w:spacing w:after="0" w:line="240" w:lineRule="auto"/>
              <w:jc w:val="center"/>
              <w:rPr>
                <w:rFonts w:ascii="Times New Roman" w:hAnsi="Times New Roman"/>
                <w:sz w:val="24"/>
                <w:szCs w:val="24"/>
              </w:rPr>
            </w:pPr>
            <w:r>
              <w:rPr>
                <w:rFonts w:ascii="Times New Roman" w:hAnsi="Times New Roman"/>
                <w:sz w:val="24"/>
                <w:szCs w:val="24"/>
              </w:rPr>
              <w:t>1</w:t>
            </w:r>
          </w:p>
        </w:tc>
      </w:tr>
      <w:tr w:rsidR="005C5196" w:rsidRPr="00627ABD" w:rsidTr="005C5196">
        <w:trPr>
          <w:trHeight w:val="270"/>
        </w:trPr>
        <w:tc>
          <w:tcPr>
            <w:tcW w:w="5995" w:type="dxa"/>
          </w:tcPr>
          <w:p w:rsidR="005C5196" w:rsidRPr="005C5196" w:rsidRDefault="005C5196" w:rsidP="005C5196">
            <w:pPr>
              <w:shd w:val="clear" w:color="auto" w:fill="FFFFFF"/>
              <w:jc w:val="both"/>
              <w:rPr>
                <w:rFonts w:ascii="Times New Roman" w:hAnsi="Times New Roman"/>
                <w:b/>
                <w:sz w:val="24"/>
                <w:szCs w:val="24"/>
              </w:rPr>
            </w:pPr>
            <w:r w:rsidRPr="00471731">
              <w:rPr>
                <w:rFonts w:ascii="Times New Roman" w:hAnsi="Times New Roman"/>
                <w:b/>
                <w:sz w:val="24"/>
                <w:szCs w:val="24"/>
              </w:rPr>
              <w:t>Тема №2 Простые вещества</w:t>
            </w:r>
          </w:p>
        </w:tc>
        <w:tc>
          <w:tcPr>
            <w:tcW w:w="2374" w:type="dxa"/>
          </w:tcPr>
          <w:p w:rsidR="005C5196" w:rsidRPr="006C77AE" w:rsidRDefault="006C77AE" w:rsidP="006C77AE">
            <w:pPr>
              <w:jc w:val="center"/>
              <w:rPr>
                <w:rFonts w:ascii="Times New Roman" w:eastAsia="Times New Roman" w:hAnsi="Times New Roman"/>
                <w:sz w:val="24"/>
                <w:szCs w:val="24"/>
              </w:rPr>
            </w:pPr>
            <w:r w:rsidRPr="006C77AE">
              <w:rPr>
                <w:rFonts w:ascii="Times New Roman" w:hAnsi="Times New Roman"/>
                <w:sz w:val="24"/>
                <w:szCs w:val="24"/>
              </w:rPr>
              <w:t>7</w:t>
            </w:r>
          </w:p>
        </w:tc>
        <w:tc>
          <w:tcPr>
            <w:tcW w:w="2229" w:type="dxa"/>
            <w:tcBorders>
              <w:right w:val="single" w:sz="4" w:space="0" w:color="auto"/>
            </w:tcBorders>
          </w:tcPr>
          <w:p w:rsidR="005C5196" w:rsidRPr="005C5196" w:rsidRDefault="005C5196" w:rsidP="006C77AE">
            <w:pPr>
              <w:spacing w:after="0" w:line="240" w:lineRule="auto"/>
              <w:jc w:val="center"/>
              <w:rPr>
                <w:rFonts w:ascii="Times New Roman" w:hAnsi="Times New Roman"/>
                <w:sz w:val="24"/>
                <w:szCs w:val="24"/>
              </w:rPr>
            </w:pPr>
          </w:p>
        </w:tc>
        <w:tc>
          <w:tcPr>
            <w:tcW w:w="2268" w:type="dxa"/>
            <w:tcBorders>
              <w:left w:val="single" w:sz="4" w:space="0" w:color="auto"/>
              <w:right w:val="single" w:sz="4" w:space="0" w:color="auto"/>
            </w:tcBorders>
          </w:tcPr>
          <w:p w:rsidR="005C5196" w:rsidRDefault="005C5196" w:rsidP="006C77AE">
            <w:pPr>
              <w:spacing w:after="0" w:line="240" w:lineRule="auto"/>
              <w:jc w:val="center"/>
              <w:rPr>
                <w:rFonts w:ascii="Times New Roman" w:hAnsi="Times New Roman"/>
                <w:sz w:val="24"/>
                <w:szCs w:val="24"/>
              </w:rPr>
            </w:pPr>
          </w:p>
          <w:p w:rsidR="005C5196" w:rsidRPr="00627ABD" w:rsidRDefault="005C5196" w:rsidP="006C77AE">
            <w:pPr>
              <w:spacing w:after="0" w:line="240" w:lineRule="auto"/>
              <w:jc w:val="center"/>
              <w:rPr>
                <w:rFonts w:ascii="Times New Roman" w:hAnsi="Times New Roman"/>
                <w:sz w:val="24"/>
                <w:szCs w:val="24"/>
              </w:rPr>
            </w:pPr>
          </w:p>
        </w:tc>
        <w:tc>
          <w:tcPr>
            <w:tcW w:w="2126" w:type="dxa"/>
            <w:tcBorders>
              <w:left w:val="single" w:sz="4" w:space="0" w:color="auto"/>
            </w:tcBorders>
          </w:tcPr>
          <w:p w:rsidR="005C5196" w:rsidRPr="00627ABD" w:rsidRDefault="005C5196" w:rsidP="005C5196">
            <w:pPr>
              <w:spacing w:after="0" w:line="240" w:lineRule="auto"/>
              <w:jc w:val="center"/>
              <w:rPr>
                <w:rFonts w:ascii="Times New Roman" w:hAnsi="Times New Roman"/>
                <w:sz w:val="24"/>
                <w:szCs w:val="24"/>
              </w:rPr>
            </w:pPr>
            <w:r>
              <w:rPr>
                <w:rFonts w:ascii="Times New Roman" w:hAnsi="Times New Roman"/>
                <w:sz w:val="24"/>
                <w:szCs w:val="24"/>
              </w:rPr>
              <w:t>1</w:t>
            </w:r>
          </w:p>
        </w:tc>
      </w:tr>
      <w:tr w:rsidR="005C5196" w:rsidRPr="00627ABD" w:rsidTr="005C5196">
        <w:trPr>
          <w:trHeight w:val="412"/>
        </w:trPr>
        <w:tc>
          <w:tcPr>
            <w:tcW w:w="5995" w:type="dxa"/>
          </w:tcPr>
          <w:p w:rsidR="005C5196" w:rsidRPr="005C5196" w:rsidRDefault="005C5196" w:rsidP="005C5196">
            <w:pPr>
              <w:rPr>
                <w:rFonts w:ascii="Times New Roman" w:hAnsi="Times New Roman"/>
                <w:b/>
                <w:sz w:val="24"/>
                <w:szCs w:val="24"/>
              </w:rPr>
            </w:pPr>
            <w:r w:rsidRPr="00471731">
              <w:rPr>
                <w:rFonts w:ascii="Times New Roman" w:hAnsi="Times New Roman"/>
                <w:b/>
                <w:sz w:val="24"/>
                <w:szCs w:val="24"/>
              </w:rPr>
              <w:t>Тема</w:t>
            </w:r>
            <w:r w:rsidR="006C77AE">
              <w:rPr>
                <w:rFonts w:ascii="Times New Roman" w:hAnsi="Times New Roman"/>
                <w:b/>
                <w:sz w:val="24"/>
                <w:szCs w:val="24"/>
              </w:rPr>
              <w:t xml:space="preserve"> №</w:t>
            </w:r>
            <w:r w:rsidRPr="00471731">
              <w:rPr>
                <w:rFonts w:ascii="Times New Roman" w:hAnsi="Times New Roman"/>
                <w:b/>
                <w:sz w:val="24"/>
                <w:szCs w:val="24"/>
              </w:rPr>
              <w:t xml:space="preserve"> 3 Сое</w:t>
            </w:r>
            <w:r>
              <w:rPr>
                <w:rFonts w:ascii="Times New Roman" w:hAnsi="Times New Roman"/>
                <w:b/>
                <w:sz w:val="24"/>
                <w:szCs w:val="24"/>
              </w:rPr>
              <w:t>динения химических элементов</w:t>
            </w:r>
          </w:p>
        </w:tc>
        <w:tc>
          <w:tcPr>
            <w:tcW w:w="2374" w:type="dxa"/>
          </w:tcPr>
          <w:p w:rsidR="005C5196" w:rsidRPr="006C77AE" w:rsidRDefault="005C5196" w:rsidP="006C77AE">
            <w:pPr>
              <w:jc w:val="center"/>
              <w:rPr>
                <w:rFonts w:ascii="Times New Roman" w:eastAsia="Times New Roman" w:hAnsi="Times New Roman"/>
                <w:sz w:val="24"/>
                <w:szCs w:val="24"/>
              </w:rPr>
            </w:pPr>
            <w:r w:rsidRPr="006C77AE">
              <w:rPr>
                <w:rFonts w:ascii="Times New Roman" w:hAnsi="Times New Roman"/>
                <w:sz w:val="24"/>
                <w:szCs w:val="24"/>
              </w:rPr>
              <w:t>13</w:t>
            </w:r>
          </w:p>
        </w:tc>
        <w:tc>
          <w:tcPr>
            <w:tcW w:w="2229" w:type="dxa"/>
            <w:tcBorders>
              <w:right w:val="single" w:sz="4" w:space="0" w:color="auto"/>
            </w:tcBorders>
          </w:tcPr>
          <w:p w:rsidR="005C5196" w:rsidRPr="005C5196"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left w:val="single" w:sz="4" w:space="0" w:color="auto"/>
              <w:right w:val="single" w:sz="4" w:space="0" w:color="auto"/>
            </w:tcBorders>
          </w:tcPr>
          <w:p w:rsidR="005C5196" w:rsidRPr="00627ABD"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left w:val="single" w:sz="4" w:space="0" w:color="auto"/>
            </w:tcBorders>
          </w:tcPr>
          <w:p w:rsidR="005C5196" w:rsidRPr="00627ABD" w:rsidRDefault="005C5196" w:rsidP="006C77AE">
            <w:pPr>
              <w:spacing w:after="0" w:line="240" w:lineRule="auto"/>
              <w:jc w:val="center"/>
              <w:rPr>
                <w:rFonts w:ascii="Times New Roman" w:hAnsi="Times New Roman"/>
                <w:sz w:val="24"/>
                <w:szCs w:val="24"/>
              </w:rPr>
            </w:pPr>
            <w:r>
              <w:rPr>
                <w:rFonts w:ascii="Times New Roman" w:hAnsi="Times New Roman"/>
                <w:sz w:val="24"/>
                <w:szCs w:val="24"/>
              </w:rPr>
              <w:t>1</w:t>
            </w:r>
          </w:p>
        </w:tc>
      </w:tr>
      <w:tr w:rsidR="00865B88" w:rsidRPr="00627ABD" w:rsidTr="00F36FE2">
        <w:trPr>
          <w:trHeight w:val="580"/>
        </w:trPr>
        <w:tc>
          <w:tcPr>
            <w:tcW w:w="5995" w:type="dxa"/>
          </w:tcPr>
          <w:p w:rsidR="00865B88" w:rsidRPr="00F36FE2" w:rsidRDefault="00865B88" w:rsidP="00F36FE2">
            <w:pPr>
              <w:rPr>
                <w:rFonts w:ascii="Times New Roman" w:hAnsi="Times New Roman"/>
                <w:b/>
                <w:bCs/>
                <w:sz w:val="24"/>
                <w:szCs w:val="24"/>
              </w:rPr>
            </w:pPr>
            <w:r w:rsidRPr="00471731">
              <w:rPr>
                <w:rFonts w:ascii="Times New Roman" w:hAnsi="Times New Roman"/>
                <w:b/>
                <w:bCs/>
                <w:sz w:val="24"/>
                <w:szCs w:val="24"/>
              </w:rPr>
              <w:t>Тема</w:t>
            </w:r>
            <w:r w:rsidR="006C77AE">
              <w:rPr>
                <w:rFonts w:ascii="Times New Roman" w:hAnsi="Times New Roman"/>
                <w:b/>
                <w:bCs/>
                <w:sz w:val="24"/>
                <w:szCs w:val="24"/>
              </w:rPr>
              <w:t xml:space="preserve"> №</w:t>
            </w:r>
            <w:r w:rsidRPr="00471731">
              <w:rPr>
                <w:rFonts w:ascii="Times New Roman" w:hAnsi="Times New Roman"/>
                <w:b/>
                <w:bCs/>
                <w:sz w:val="24"/>
                <w:szCs w:val="24"/>
              </w:rPr>
              <w:t xml:space="preserve"> 4  Измен</w:t>
            </w:r>
            <w:r w:rsidR="00F36FE2">
              <w:rPr>
                <w:rFonts w:ascii="Times New Roman" w:hAnsi="Times New Roman"/>
                <w:b/>
                <w:bCs/>
                <w:sz w:val="24"/>
                <w:szCs w:val="24"/>
              </w:rPr>
              <w:t>ения, происходящие с веществами</w:t>
            </w:r>
          </w:p>
        </w:tc>
        <w:tc>
          <w:tcPr>
            <w:tcW w:w="2374" w:type="dxa"/>
          </w:tcPr>
          <w:p w:rsidR="00865B88" w:rsidRPr="006C77AE" w:rsidRDefault="00865B88" w:rsidP="006C77AE">
            <w:pPr>
              <w:jc w:val="center"/>
              <w:rPr>
                <w:rFonts w:ascii="Times New Roman" w:eastAsia="Times New Roman" w:hAnsi="Times New Roman"/>
                <w:sz w:val="24"/>
                <w:szCs w:val="24"/>
              </w:rPr>
            </w:pPr>
            <w:r w:rsidRPr="006C77AE">
              <w:rPr>
                <w:rFonts w:ascii="Times New Roman" w:hAnsi="Times New Roman"/>
                <w:bCs/>
                <w:sz w:val="24"/>
                <w:szCs w:val="24"/>
              </w:rPr>
              <w:t>11</w:t>
            </w:r>
          </w:p>
        </w:tc>
        <w:tc>
          <w:tcPr>
            <w:tcW w:w="2229" w:type="dxa"/>
            <w:tcBorders>
              <w:right w:val="single" w:sz="4" w:space="0" w:color="auto"/>
            </w:tcBorders>
          </w:tcPr>
          <w:p w:rsidR="00865B88" w:rsidRPr="00627ABD" w:rsidRDefault="00865B88" w:rsidP="006C77AE">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68" w:type="dxa"/>
            <w:tcBorders>
              <w:left w:val="single" w:sz="4" w:space="0" w:color="auto"/>
              <w:right w:val="single" w:sz="4" w:space="0" w:color="auto"/>
            </w:tcBorders>
          </w:tcPr>
          <w:p w:rsidR="00865B88" w:rsidRPr="00627ABD" w:rsidRDefault="00865B88" w:rsidP="006C77AE">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tcBorders>
              <w:left w:val="single" w:sz="4" w:space="0" w:color="auto"/>
            </w:tcBorders>
          </w:tcPr>
          <w:p w:rsidR="00865B88" w:rsidRPr="00627ABD" w:rsidRDefault="00865B88" w:rsidP="00865B8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865B88" w:rsidRPr="00627ABD" w:rsidTr="00356D6A">
        <w:trPr>
          <w:trHeight w:val="765"/>
        </w:trPr>
        <w:tc>
          <w:tcPr>
            <w:tcW w:w="5995" w:type="dxa"/>
            <w:tcBorders>
              <w:bottom w:val="single" w:sz="4" w:space="0" w:color="auto"/>
            </w:tcBorders>
          </w:tcPr>
          <w:p w:rsidR="00634391" w:rsidRPr="006C77AE" w:rsidRDefault="00865B88" w:rsidP="006C77AE">
            <w:pPr>
              <w:rPr>
                <w:rFonts w:ascii="Times New Roman" w:hAnsi="Times New Roman"/>
                <w:b/>
                <w:bCs/>
                <w:sz w:val="24"/>
                <w:szCs w:val="24"/>
              </w:rPr>
            </w:pPr>
            <w:r w:rsidRPr="00471731">
              <w:rPr>
                <w:rFonts w:ascii="Times New Roman" w:hAnsi="Times New Roman"/>
                <w:b/>
                <w:bCs/>
                <w:sz w:val="24"/>
                <w:szCs w:val="24"/>
              </w:rPr>
              <w:t xml:space="preserve">Тема </w:t>
            </w:r>
            <w:r w:rsidR="006C77AE">
              <w:rPr>
                <w:rFonts w:ascii="Times New Roman" w:hAnsi="Times New Roman"/>
                <w:b/>
                <w:bCs/>
                <w:sz w:val="24"/>
                <w:szCs w:val="24"/>
              </w:rPr>
              <w:t xml:space="preserve">№ </w:t>
            </w:r>
            <w:r w:rsidRPr="00471731">
              <w:rPr>
                <w:rFonts w:ascii="Times New Roman" w:hAnsi="Times New Roman"/>
                <w:b/>
                <w:bCs/>
                <w:sz w:val="24"/>
                <w:szCs w:val="24"/>
              </w:rPr>
              <w:t xml:space="preserve">5 Растворение. Растворы. </w:t>
            </w:r>
            <w:r w:rsidR="006C77AE">
              <w:rPr>
                <w:rFonts w:ascii="Times New Roman" w:hAnsi="Times New Roman"/>
                <w:b/>
                <w:bCs/>
                <w:sz w:val="24"/>
                <w:szCs w:val="24"/>
              </w:rPr>
              <w:t>Свойства растворов электролитов</w:t>
            </w:r>
          </w:p>
        </w:tc>
        <w:tc>
          <w:tcPr>
            <w:tcW w:w="2374" w:type="dxa"/>
            <w:tcBorders>
              <w:bottom w:val="single" w:sz="4" w:space="0" w:color="auto"/>
            </w:tcBorders>
          </w:tcPr>
          <w:p w:rsidR="00865B88" w:rsidRPr="006C77AE" w:rsidRDefault="006C77AE" w:rsidP="006C77AE">
            <w:pPr>
              <w:jc w:val="center"/>
              <w:rPr>
                <w:rFonts w:ascii="Times New Roman" w:eastAsia="Times New Roman" w:hAnsi="Times New Roman"/>
                <w:sz w:val="24"/>
                <w:szCs w:val="24"/>
              </w:rPr>
            </w:pPr>
            <w:r w:rsidRPr="006C77AE">
              <w:rPr>
                <w:rFonts w:ascii="Times New Roman" w:hAnsi="Times New Roman"/>
                <w:bCs/>
                <w:sz w:val="24"/>
                <w:szCs w:val="24"/>
              </w:rPr>
              <w:t>18</w:t>
            </w:r>
          </w:p>
        </w:tc>
        <w:tc>
          <w:tcPr>
            <w:tcW w:w="2229" w:type="dxa"/>
            <w:tcBorders>
              <w:bottom w:val="single" w:sz="4" w:space="0" w:color="auto"/>
              <w:right w:val="single" w:sz="4" w:space="0" w:color="auto"/>
            </w:tcBorders>
          </w:tcPr>
          <w:p w:rsidR="00865B88" w:rsidRPr="00627ABD" w:rsidRDefault="006C77AE" w:rsidP="006C77AE">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Borders>
              <w:left w:val="single" w:sz="4" w:space="0" w:color="auto"/>
              <w:bottom w:val="single" w:sz="4" w:space="0" w:color="auto"/>
              <w:right w:val="single" w:sz="4" w:space="0" w:color="auto"/>
            </w:tcBorders>
          </w:tcPr>
          <w:p w:rsidR="00865B88" w:rsidRPr="00627ABD" w:rsidRDefault="006C77AE" w:rsidP="006C77AE">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tcBorders>
              <w:left w:val="single" w:sz="4" w:space="0" w:color="auto"/>
              <w:bottom w:val="single" w:sz="4" w:space="0" w:color="auto"/>
            </w:tcBorders>
          </w:tcPr>
          <w:p w:rsidR="00865B88" w:rsidRPr="00627ABD" w:rsidRDefault="006C77AE" w:rsidP="00865B88">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356D6A" w:rsidRPr="00627ABD" w:rsidTr="00356D6A">
        <w:trPr>
          <w:trHeight w:val="511"/>
        </w:trPr>
        <w:tc>
          <w:tcPr>
            <w:tcW w:w="5995" w:type="dxa"/>
            <w:tcBorders>
              <w:top w:val="single" w:sz="4" w:space="0" w:color="auto"/>
            </w:tcBorders>
          </w:tcPr>
          <w:p w:rsidR="00356D6A" w:rsidRPr="00356D6A" w:rsidRDefault="00356D6A" w:rsidP="00356D6A">
            <w:pPr>
              <w:spacing w:after="0" w:line="240" w:lineRule="auto"/>
              <w:rPr>
                <w:rFonts w:ascii="Times New Roman" w:eastAsia="Times New Roman" w:hAnsi="Times New Roman"/>
                <w:b/>
                <w:bCs/>
                <w:color w:val="000000"/>
                <w:sz w:val="24"/>
                <w:szCs w:val="24"/>
                <w:lang w:eastAsia="ru-RU"/>
              </w:rPr>
            </w:pPr>
            <w:r w:rsidRPr="00356D6A">
              <w:rPr>
                <w:rFonts w:ascii="Times New Roman" w:eastAsia="Times New Roman" w:hAnsi="Times New Roman"/>
                <w:b/>
                <w:bCs/>
                <w:color w:val="000000"/>
                <w:sz w:val="24"/>
                <w:szCs w:val="24"/>
                <w:lang w:eastAsia="ru-RU"/>
              </w:rPr>
              <w:t xml:space="preserve">Заключение, повторение. </w:t>
            </w:r>
            <w:r>
              <w:rPr>
                <w:rFonts w:ascii="Times New Roman" w:eastAsia="Times New Roman" w:hAnsi="Times New Roman"/>
                <w:b/>
                <w:bCs/>
                <w:color w:val="000000"/>
                <w:sz w:val="24"/>
                <w:szCs w:val="24"/>
                <w:lang w:eastAsia="ru-RU"/>
              </w:rPr>
              <w:t>(2 часа</w:t>
            </w:r>
            <w:r w:rsidRPr="00356D6A">
              <w:rPr>
                <w:rFonts w:ascii="Times New Roman" w:eastAsia="Times New Roman" w:hAnsi="Times New Roman"/>
                <w:b/>
                <w:bCs/>
                <w:color w:val="000000"/>
                <w:sz w:val="24"/>
                <w:szCs w:val="24"/>
                <w:lang w:eastAsia="ru-RU"/>
              </w:rPr>
              <w:t>)</w:t>
            </w:r>
          </w:p>
        </w:tc>
        <w:tc>
          <w:tcPr>
            <w:tcW w:w="2374" w:type="dxa"/>
            <w:tcBorders>
              <w:top w:val="single" w:sz="4" w:space="0" w:color="auto"/>
            </w:tcBorders>
          </w:tcPr>
          <w:p w:rsidR="00356D6A" w:rsidRPr="006C77AE" w:rsidRDefault="00356D6A" w:rsidP="006C77AE">
            <w:pPr>
              <w:jc w:val="center"/>
              <w:rPr>
                <w:rFonts w:ascii="Times New Roman" w:hAnsi="Times New Roman"/>
                <w:bCs/>
                <w:sz w:val="24"/>
                <w:szCs w:val="24"/>
              </w:rPr>
            </w:pPr>
            <w:r>
              <w:rPr>
                <w:rFonts w:ascii="Times New Roman" w:hAnsi="Times New Roman"/>
                <w:bCs/>
                <w:sz w:val="24"/>
                <w:szCs w:val="24"/>
              </w:rPr>
              <w:t>2</w:t>
            </w:r>
          </w:p>
        </w:tc>
        <w:tc>
          <w:tcPr>
            <w:tcW w:w="2229" w:type="dxa"/>
            <w:tcBorders>
              <w:top w:val="single" w:sz="4" w:space="0" w:color="auto"/>
              <w:right w:val="single" w:sz="4" w:space="0" w:color="auto"/>
            </w:tcBorders>
          </w:tcPr>
          <w:p w:rsidR="00356D6A" w:rsidRDefault="00356D6A" w:rsidP="006C77AE">
            <w:pPr>
              <w:jc w:val="center"/>
              <w:rPr>
                <w:rFonts w:ascii="Times New Roman" w:eastAsia="Times New Roman" w:hAnsi="Times New Roman"/>
                <w:sz w:val="24"/>
                <w:szCs w:val="24"/>
              </w:rPr>
            </w:pPr>
          </w:p>
        </w:tc>
        <w:tc>
          <w:tcPr>
            <w:tcW w:w="2268" w:type="dxa"/>
            <w:tcBorders>
              <w:top w:val="single" w:sz="4" w:space="0" w:color="auto"/>
              <w:left w:val="single" w:sz="4" w:space="0" w:color="auto"/>
              <w:right w:val="single" w:sz="4" w:space="0" w:color="auto"/>
            </w:tcBorders>
          </w:tcPr>
          <w:p w:rsidR="00356D6A" w:rsidRDefault="00356D6A" w:rsidP="006C77AE">
            <w:pPr>
              <w:jc w:val="center"/>
              <w:rPr>
                <w:rFonts w:ascii="Times New Roman" w:eastAsia="Times New Roman" w:hAnsi="Times New Roman"/>
                <w:sz w:val="24"/>
                <w:szCs w:val="24"/>
              </w:rPr>
            </w:pPr>
          </w:p>
        </w:tc>
        <w:tc>
          <w:tcPr>
            <w:tcW w:w="2126" w:type="dxa"/>
            <w:tcBorders>
              <w:top w:val="single" w:sz="4" w:space="0" w:color="auto"/>
              <w:left w:val="single" w:sz="4" w:space="0" w:color="auto"/>
            </w:tcBorders>
          </w:tcPr>
          <w:p w:rsidR="00356D6A" w:rsidRDefault="00356D6A" w:rsidP="00865B88">
            <w:pPr>
              <w:jc w:val="center"/>
              <w:rPr>
                <w:rFonts w:ascii="Times New Roman" w:eastAsia="Times New Roman" w:hAnsi="Times New Roman"/>
                <w:sz w:val="24"/>
                <w:szCs w:val="24"/>
              </w:rPr>
            </w:pPr>
          </w:p>
        </w:tc>
      </w:tr>
      <w:tr w:rsidR="00865B88" w:rsidRPr="00627ABD" w:rsidTr="005C5196">
        <w:tc>
          <w:tcPr>
            <w:tcW w:w="5995" w:type="dxa"/>
          </w:tcPr>
          <w:p w:rsidR="00865B88" w:rsidRPr="00627ABD" w:rsidRDefault="006C77AE" w:rsidP="00865B88">
            <w:pPr>
              <w:jc w:val="both"/>
              <w:rPr>
                <w:rFonts w:ascii="Times New Roman" w:eastAsia="Times New Roman" w:hAnsi="Times New Roman"/>
                <w:sz w:val="24"/>
                <w:szCs w:val="24"/>
              </w:rPr>
            </w:pPr>
            <w:r w:rsidRPr="00627ABD">
              <w:rPr>
                <w:rFonts w:ascii="Times New Roman" w:eastAsia="Times New Roman" w:hAnsi="Times New Roman"/>
                <w:b/>
                <w:sz w:val="24"/>
                <w:szCs w:val="24"/>
              </w:rPr>
              <w:t>Итого</w:t>
            </w:r>
            <w:r>
              <w:rPr>
                <w:rFonts w:ascii="Times New Roman" w:eastAsia="Times New Roman" w:hAnsi="Times New Roman"/>
                <w:b/>
                <w:sz w:val="24"/>
                <w:szCs w:val="24"/>
              </w:rPr>
              <w:t>:</w:t>
            </w:r>
            <w:r>
              <w:rPr>
                <w:rFonts w:ascii="Times New Roman" w:eastAsia="Times New Roman" w:hAnsi="Times New Roman"/>
                <w:b/>
                <w:sz w:val="24"/>
                <w:szCs w:val="24"/>
              </w:rPr>
              <w:tab/>
            </w:r>
          </w:p>
        </w:tc>
        <w:tc>
          <w:tcPr>
            <w:tcW w:w="2374" w:type="dxa"/>
          </w:tcPr>
          <w:p w:rsidR="00865B88" w:rsidRPr="006C77AE" w:rsidRDefault="006C77AE" w:rsidP="006C77AE">
            <w:pPr>
              <w:jc w:val="center"/>
              <w:rPr>
                <w:rFonts w:ascii="Times New Roman" w:eastAsia="Times New Roman" w:hAnsi="Times New Roman"/>
                <w:sz w:val="24"/>
                <w:szCs w:val="24"/>
              </w:rPr>
            </w:pPr>
            <w:r w:rsidRPr="006C77AE">
              <w:rPr>
                <w:rFonts w:ascii="Times New Roman" w:eastAsia="Times New Roman" w:hAnsi="Times New Roman"/>
                <w:sz w:val="24"/>
                <w:szCs w:val="24"/>
              </w:rPr>
              <w:t>68</w:t>
            </w:r>
          </w:p>
        </w:tc>
        <w:tc>
          <w:tcPr>
            <w:tcW w:w="2229" w:type="dxa"/>
            <w:tcBorders>
              <w:right w:val="single" w:sz="4" w:space="0" w:color="auto"/>
            </w:tcBorders>
          </w:tcPr>
          <w:p w:rsidR="00865B88" w:rsidRPr="005C5196" w:rsidRDefault="006C77AE" w:rsidP="006C77AE">
            <w:pPr>
              <w:jc w:val="center"/>
              <w:rPr>
                <w:rFonts w:ascii="Times New Roman" w:hAnsi="Times New Roman"/>
                <w:sz w:val="24"/>
                <w:szCs w:val="24"/>
              </w:rPr>
            </w:pPr>
            <w:r>
              <w:rPr>
                <w:rFonts w:ascii="Times New Roman" w:hAnsi="Times New Roman"/>
                <w:sz w:val="24"/>
                <w:szCs w:val="24"/>
              </w:rPr>
              <w:t>11</w:t>
            </w:r>
          </w:p>
        </w:tc>
        <w:tc>
          <w:tcPr>
            <w:tcW w:w="2268" w:type="dxa"/>
            <w:tcBorders>
              <w:left w:val="single" w:sz="4" w:space="0" w:color="auto"/>
              <w:right w:val="single" w:sz="4" w:space="0" w:color="auto"/>
            </w:tcBorders>
          </w:tcPr>
          <w:p w:rsidR="00865B88" w:rsidRPr="00627ABD" w:rsidRDefault="006C77AE" w:rsidP="006C77AE">
            <w:pPr>
              <w:jc w:val="center"/>
              <w:rPr>
                <w:rFonts w:ascii="Times New Roman" w:hAnsi="Times New Roman"/>
                <w:sz w:val="24"/>
                <w:szCs w:val="24"/>
              </w:rPr>
            </w:pPr>
            <w:r>
              <w:rPr>
                <w:rFonts w:ascii="Times New Roman" w:hAnsi="Times New Roman"/>
                <w:sz w:val="24"/>
                <w:szCs w:val="24"/>
              </w:rPr>
              <w:t>8</w:t>
            </w:r>
          </w:p>
        </w:tc>
        <w:tc>
          <w:tcPr>
            <w:tcW w:w="2126" w:type="dxa"/>
            <w:tcBorders>
              <w:left w:val="single" w:sz="4" w:space="0" w:color="auto"/>
            </w:tcBorders>
          </w:tcPr>
          <w:p w:rsidR="00865B88" w:rsidRPr="00627ABD" w:rsidRDefault="006C77AE" w:rsidP="00865B88">
            <w:pPr>
              <w:jc w:val="center"/>
              <w:rPr>
                <w:rFonts w:ascii="Times New Roman" w:hAnsi="Times New Roman"/>
                <w:sz w:val="24"/>
                <w:szCs w:val="24"/>
              </w:rPr>
            </w:pPr>
            <w:r>
              <w:rPr>
                <w:rFonts w:ascii="Times New Roman" w:hAnsi="Times New Roman"/>
                <w:sz w:val="24"/>
                <w:szCs w:val="24"/>
              </w:rPr>
              <w:t>5</w:t>
            </w:r>
          </w:p>
        </w:tc>
      </w:tr>
    </w:tbl>
    <w:p w:rsidR="001F657D" w:rsidRPr="00634391" w:rsidRDefault="00471731" w:rsidP="00634391">
      <w:pPr>
        <w:ind w:left="3540" w:firstLine="708"/>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0A4A34" w:rsidRDefault="000A4A34" w:rsidP="000260CD">
      <w:pPr>
        <w:jc w:val="center"/>
        <w:rPr>
          <w:rFonts w:ascii="Times New Roman" w:hAnsi="Times New Roman"/>
          <w:b/>
          <w:sz w:val="24"/>
          <w:szCs w:val="24"/>
        </w:rPr>
      </w:pPr>
    </w:p>
    <w:p w:rsidR="001F657D" w:rsidRPr="00471731" w:rsidRDefault="001F657D" w:rsidP="000260CD">
      <w:pPr>
        <w:jc w:val="center"/>
        <w:rPr>
          <w:rFonts w:ascii="Times New Roman" w:hAnsi="Times New Roman"/>
          <w:b/>
          <w:sz w:val="24"/>
          <w:szCs w:val="24"/>
        </w:rPr>
      </w:pPr>
      <w:r w:rsidRPr="00471731">
        <w:rPr>
          <w:rFonts w:ascii="Times New Roman" w:hAnsi="Times New Roman"/>
          <w:b/>
          <w:sz w:val="24"/>
          <w:szCs w:val="24"/>
        </w:rPr>
        <w:t>Календарно-тематическое планирование</w:t>
      </w:r>
    </w:p>
    <w:tbl>
      <w:tblPr>
        <w:tblW w:w="15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585"/>
        <w:gridCol w:w="45"/>
        <w:gridCol w:w="1105"/>
        <w:gridCol w:w="917"/>
        <w:gridCol w:w="11"/>
        <w:gridCol w:w="3413"/>
        <w:gridCol w:w="58"/>
        <w:gridCol w:w="11"/>
        <w:gridCol w:w="2394"/>
        <w:gridCol w:w="4253"/>
        <w:gridCol w:w="1977"/>
        <w:gridCol w:w="16"/>
      </w:tblGrid>
      <w:tr w:rsidR="001F657D" w:rsidRPr="00EE68AF" w:rsidTr="00EE68AF">
        <w:tc>
          <w:tcPr>
            <w:tcW w:w="1118" w:type="dxa"/>
            <w:gridSpan w:val="2"/>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w:t>
            </w:r>
            <w:proofErr w:type="gramStart"/>
            <w:r w:rsidRPr="00EE68AF">
              <w:rPr>
                <w:rFonts w:ascii="Times New Roman" w:hAnsi="Times New Roman"/>
                <w:b/>
                <w:sz w:val="20"/>
                <w:szCs w:val="20"/>
              </w:rPr>
              <w:t>П</w:t>
            </w:r>
            <w:proofErr w:type="gramEnd"/>
            <w:r w:rsidRPr="00EE68AF">
              <w:rPr>
                <w:rFonts w:ascii="Times New Roman" w:hAnsi="Times New Roman"/>
                <w:b/>
                <w:sz w:val="20"/>
                <w:szCs w:val="20"/>
                <w:lang w:val="en-US"/>
              </w:rPr>
              <w:t>/</w:t>
            </w:r>
            <w:r w:rsidRPr="00EE68AF">
              <w:rPr>
                <w:rFonts w:ascii="Times New Roman" w:hAnsi="Times New Roman"/>
                <w:b/>
                <w:sz w:val="20"/>
                <w:szCs w:val="20"/>
              </w:rPr>
              <w:t>П</w:t>
            </w:r>
          </w:p>
        </w:tc>
        <w:tc>
          <w:tcPr>
            <w:tcW w:w="2078" w:type="dxa"/>
            <w:gridSpan w:val="4"/>
            <w:vAlign w:val="center"/>
          </w:tcPr>
          <w:p w:rsidR="001F657D" w:rsidRPr="00EE68AF" w:rsidRDefault="001F657D" w:rsidP="00276FD3">
            <w:pPr>
              <w:jc w:val="center"/>
              <w:rPr>
                <w:rFonts w:ascii="Times New Roman" w:hAnsi="Times New Roman"/>
                <w:b/>
                <w:sz w:val="20"/>
                <w:szCs w:val="20"/>
              </w:rPr>
            </w:pPr>
            <w:r w:rsidRPr="00EE68AF">
              <w:rPr>
                <w:rFonts w:ascii="Times New Roman" w:hAnsi="Times New Roman"/>
                <w:b/>
                <w:sz w:val="20"/>
                <w:szCs w:val="20"/>
              </w:rPr>
              <w:t>Дата проведения</w:t>
            </w:r>
          </w:p>
        </w:tc>
        <w:tc>
          <w:tcPr>
            <w:tcW w:w="3413" w:type="dxa"/>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Тема урока</w:t>
            </w:r>
          </w:p>
        </w:tc>
        <w:tc>
          <w:tcPr>
            <w:tcW w:w="2463" w:type="dxa"/>
            <w:gridSpan w:val="3"/>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Элементы содержания</w:t>
            </w:r>
          </w:p>
        </w:tc>
        <w:tc>
          <w:tcPr>
            <w:tcW w:w="4253" w:type="dxa"/>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Планируемые результаты</w:t>
            </w:r>
          </w:p>
        </w:tc>
        <w:tc>
          <w:tcPr>
            <w:tcW w:w="1993" w:type="dxa"/>
            <w:gridSpan w:val="2"/>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Виды контроля, Д/</w:t>
            </w:r>
            <w:proofErr w:type="gramStart"/>
            <w:r w:rsidRPr="00EE68AF">
              <w:rPr>
                <w:rFonts w:ascii="Times New Roman" w:hAnsi="Times New Roman"/>
                <w:b/>
                <w:sz w:val="20"/>
                <w:szCs w:val="20"/>
              </w:rPr>
              <w:t>З</w:t>
            </w:r>
            <w:proofErr w:type="gramEnd"/>
          </w:p>
        </w:tc>
      </w:tr>
      <w:tr w:rsidR="001F657D" w:rsidRPr="00EE68AF" w:rsidTr="00EE68AF">
        <w:tc>
          <w:tcPr>
            <w:tcW w:w="1118" w:type="dxa"/>
            <w:gridSpan w:val="2"/>
            <w:vAlign w:val="center"/>
          </w:tcPr>
          <w:p w:rsidR="001F657D" w:rsidRPr="00EE68AF" w:rsidRDefault="001F657D" w:rsidP="007219E9">
            <w:pPr>
              <w:jc w:val="center"/>
              <w:rPr>
                <w:rFonts w:ascii="Times New Roman" w:hAnsi="Times New Roman"/>
                <w:sz w:val="20"/>
                <w:szCs w:val="20"/>
              </w:rPr>
            </w:pPr>
          </w:p>
        </w:tc>
        <w:tc>
          <w:tcPr>
            <w:tcW w:w="1150" w:type="dxa"/>
            <w:gridSpan w:val="2"/>
            <w:vAlign w:val="center"/>
          </w:tcPr>
          <w:p w:rsidR="001F657D" w:rsidRPr="00EE68AF" w:rsidRDefault="001F657D" w:rsidP="00826280">
            <w:pPr>
              <w:jc w:val="center"/>
              <w:rPr>
                <w:rFonts w:ascii="Times New Roman" w:hAnsi="Times New Roman"/>
                <w:sz w:val="20"/>
                <w:szCs w:val="20"/>
              </w:rPr>
            </w:pPr>
            <w:r w:rsidRPr="00EE68AF">
              <w:rPr>
                <w:rFonts w:ascii="Times New Roman" w:hAnsi="Times New Roman"/>
                <w:sz w:val="20"/>
                <w:szCs w:val="20"/>
              </w:rPr>
              <w:t>план</w:t>
            </w:r>
          </w:p>
        </w:tc>
        <w:tc>
          <w:tcPr>
            <w:tcW w:w="928" w:type="dxa"/>
            <w:gridSpan w:val="2"/>
            <w:vAlign w:val="center"/>
          </w:tcPr>
          <w:p w:rsidR="001F657D" w:rsidRPr="00EE68AF" w:rsidRDefault="001F657D" w:rsidP="007219E9">
            <w:pPr>
              <w:jc w:val="center"/>
              <w:rPr>
                <w:rFonts w:ascii="Times New Roman" w:hAnsi="Times New Roman"/>
                <w:sz w:val="20"/>
                <w:szCs w:val="20"/>
              </w:rPr>
            </w:pPr>
            <w:r w:rsidRPr="00EE68AF">
              <w:rPr>
                <w:rFonts w:ascii="Times New Roman" w:hAnsi="Times New Roman"/>
                <w:sz w:val="20"/>
                <w:szCs w:val="20"/>
              </w:rPr>
              <w:t>факт</w:t>
            </w:r>
          </w:p>
        </w:tc>
        <w:tc>
          <w:tcPr>
            <w:tcW w:w="3413" w:type="dxa"/>
            <w:vAlign w:val="center"/>
          </w:tcPr>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 xml:space="preserve">Введение в химию </w:t>
            </w:r>
          </w:p>
          <w:p w:rsidR="001F657D" w:rsidRPr="00EE68AF" w:rsidRDefault="001F657D" w:rsidP="007219E9">
            <w:pPr>
              <w:jc w:val="center"/>
              <w:rPr>
                <w:rFonts w:ascii="Times New Roman" w:hAnsi="Times New Roman"/>
                <w:b/>
                <w:sz w:val="20"/>
                <w:szCs w:val="20"/>
              </w:rPr>
            </w:pPr>
            <w:r w:rsidRPr="00EE68AF">
              <w:rPr>
                <w:rFonts w:ascii="Times New Roman" w:hAnsi="Times New Roman"/>
                <w:b/>
                <w:sz w:val="20"/>
                <w:szCs w:val="20"/>
              </w:rPr>
              <w:t>(7 часов)</w:t>
            </w:r>
          </w:p>
        </w:tc>
        <w:tc>
          <w:tcPr>
            <w:tcW w:w="2463" w:type="dxa"/>
            <w:gridSpan w:val="3"/>
            <w:vAlign w:val="center"/>
          </w:tcPr>
          <w:p w:rsidR="001F657D" w:rsidRPr="00EE68AF" w:rsidRDefault="001F657D" w:rsidP="007219E9">
            <w:pPr>
              <w:jc w:val="center"/>
              <w:rPr>
                <w:rFonts w:ascii="Times New Roman" w:hAnsi="Times New Roman"/>
                <w:sz w:val="20"/>
                <w:szCs w:val="20"/>
              </w:rPr>
            </w:pPr>
          </w:p>
        </w:tc>
        <w:tc>
          <w:tcPr>
            <w:tcW w:w="4253" w:type="dxa"/>
            <w:vAlign w:val="center"/>
          </w:tcPr>
          <w:p w:rsidR="001F657D" w:rsidRPr="00EE68AF" w:rsidRDefault="001F657D" w:rsidP="007219E9">
            <w:pPr>
              <w:jc w:val="center"/>
              <w:rPr>
                <w:rFonts w:ascii="Times New Roman" w:hAnsi="Times New Roman"/>
                <w:sz w:val="20"/>
                <w:szCs w:val="20"/>
              </w:rPr>
            </w:pPr>
          </w:p>
        </w:tc>
        <w:tc>
          <w:tcPr>
            <w:tcW w:w="1993" w:type="dxa"/>
            <w:gridSpan w:val="2"/>
            <w:vAlign w:val="center"/>
          </w:tcPr>
          <w:p w:rsidR="001F657D" w:rsidRPr="00EE68AF" w:rsidRDefault="001F657D" w:rsidP="007219E9">
            <w:pPr>
              <w:jc w:val="cente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05.09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Предмет химии. Вещества.</w:t>
            </w:r>
          </w:p>
        </w:tc>
        <w:tc>
          <w:tcPr>
            <w:tcW w:w="2463" w:type="dxa"/>
            <w:gridSpan w:val="3"/>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Знать определение важнейших понятий: простые и сложные вещества, химический элемент, атом, молекула.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Различать понятия «вещество» и «тело», «простое вещество» и «химический элемент».</w:t>
            </w:r>
          </w:p>
        </w:tc>
        <w:tc>
          <w:tcPr>
            <w:tcW w:w="1993" w:type="dxa"/>
            <w:gridSpan w:val="2"/>
          </w:tcPr>
          <w:p w:rsidR="001F657D" w:rsidRPr="00EE68AF" w:rsidRDefault="001F657D" w:rsidP="00276FD3">
            <w:pPr>
              <w:pStyle w:val="ad"/>
            </w:pPr>
            <w:r w:rsidRPr="00EE68AF">
              <w:t>Фронтальная беседа</w:t>
            </w:r>
          </w:p>
          <w:p w:rsidR="001F657D" w:rsidRPr="00EE68AF" w:rsidRDefault="001F657D" w:rsidP="00276FD3">
            <w:pPr>
              <w:pStyle w:val="ad"/>
            </w:pPr>
            <w:r w:rsidRPr="00EE68AF">
              <w:t>П.1,2</w:t>
            </w:r>
          </w:p>
          <w:p w:rsidR="001F657D" w:rsidRPr="00EE68AF" w:rsidRDefault="001F657D" w:rsidP="00276FD3">
            <w:pPr>
              <w:pStyle w:val="ad"/>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06.09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Понятие о химическом элементе и формах его существования</w:t>
            </w:r>
            <w:proofErr w:type="gramStart"/>
            <w:r w:rsidRPr="00EE68AF">
              <w:rPr>
                <w:rFonts w:ascii="Times New Roman" w:hAnsi="Times New Roman"/>
                <w:sz w:val="20"/>
                <w:szCs w:val="20"/>
              </w:rPr>
              <w:t>.</w:t>
            </w:r>
            <w:proofErr w:type="gramEnd"/>
            <w:r w:rsidRPr="00EE68AF">
              <w:rPr>
                <w:rFonts w:ascii="Times New Roman" w:hAnsi="Times New Roman"/>
                <w:sz w:val="20"/>
                <w:szCs w:val="20"/>
              </w:rPr>
              <w:t xml:space="preserve"> </w:t>
            </w:r>
            <w:proofErr w:type="gramStart"/>
            <w:r w:rsidRPr="00EE68AF">
              <w:rPr>
                <w:rFonts w:ascii="Times New Roman" w:hAnsi="Times New Roman"/>
                <w:sz w:val="20"/>
                <w:szCs w:val="20"/>
              </w:rPr>
              <w:t>п</w:t>
            </w:r>
            <w:proofErr w:type="gramEnd"/>
            <w:r w:rsidRPr="00EE68AF">
              <w:rPr>
                <w:rFonts w:ascii="Times New Roman" w:hAnsi="Times New Roman"/>
                <w:sz w:val="20"/>
                <w:szCs w:val="20"/>
              </w:rPr>
              <w:t>ростых и сложных веществах.</w:t>
            </w:r>
          </w:p>
        </w:tc>
        <w:tc>
          <w:tcPr>
            <w:tcW w:w="2463"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Свободные атомы, простые и сложные вещества,  химический элемент.</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 xml:space="preserve">Уметь отличать химические реакции от физических явлений. Использовать приобретенные знания для </w:t>
            </w:r>
            <w:proofErr w:type="spellStart"/>
            <w:r w:rsidRPr="00EE68AF">
              <w:rPr>
                <w:rFonts w:ascii="Times New Roman" w:hAnsi="Times New Roman"/>
                <w:sz w:val="20"/>
                <w:szCs w:val="20"/>
              </w:rPr>
              <w:t>безопасногообращения</w:t>
            </w:r>
            <w:proofErr w:type="spellEnd"/>
            <w:r w:rsidRPr="00EE68AF">
              <w:rPr>
                <w:rFonts w:ascii="Times New Roman" w:hAnsi="Times New Roman"/>
                <w:sz w:val="20"/>
                <w:szCs w:val="20"/>
              </w:rPr>
              <w:t xml:space="preserve">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 xml:space="preserve">Парная, </w:t>
            </w:r>
            <w:proofErr w:type="spellStart"/>
            <w:proofErr w:type="gramStart"/>
            <w:r w:rsidRPr="00EE68AF">
              <w:rPr>
                <w:rFonts w:ascii="Times New Roman" w:hAnsi="Times New Roman"/>
                <w:sz w:val="20"/>
                <w:szCs w:val="20"/>
              </w:rPr>
              <w:t>самосто-ятельная</w:t>
            </w:r>
            <w:proofErr w:type="spellEnd"/>
            <w:proofErr w:type="gramEnd"/>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работа.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П.3</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12.09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proofErr w:type="spellStart"/>
            <w:proofErr w:type="gramStart"/>
            <w:r w:rsidRPr="00EE68AF">
              <w:rPr>
                <w:rFonts w:ascii="Times New Roman" w:hAnsi="Times New Roman"/>
                <w:sz w:val="20"/>
                <w:szCs w:val="20"/>
              </w:rPr>
              <w:t>Пр</w:t>
            </w:r>
            <w:proofErr w:type="spellEnd"/>
            <w:proofErr w:type="gramEnd"/>
            <w:r w:rsidRPr="00EE68AF">
              <w:rPr>
                <w:rFonts w:ascii="Times New Roman" w:hAnsi="Times New Roman"/>
                <w:sz w:val="20"/>
                <w:szCs w:val="20"/>
              </w:rPr>
              <w:t>/</w:t>
            </w:r>
            <w:proofErr w:type="spellStart"/>
            <w:r w:rsidRPr="00EE68AF">
              <w:rPr>
                <w:rFonts w:ascii="Times New Roman" w:hAnsi="Times New Roman"/>
                <w:sz w:val="20"/>
                <w:szCs w:val="20"/>
              </w:rPr>
              <w:t>р</w:t>
            </w:r>
            <w:proofErr w:type="spellEnd"/>
            <w:r w:rsidRPr="00EE68AF">
              <w:rPr>
                <w:rFonts w:ascii="Times New Roman" w:hAnsi="Times New Roman"/>
                <w:sz w:val="20"/>
                <w:szCs w:val="20"/>
              </w:rPr>
              <w:t xml:space="preserve"> № 1 «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463" w:type="dxa"/>
            <w:gridSpan w:val="3"/>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13.09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Превращение  веществ. Химические и физические </w:t>
            </w:r>
            <w:proofErr w:type="spellStart"/>
            <w:r w:rsidRPr="00EE68AF">
              <w:rPr>
                <w:rFonts w:ascii="Times New Roman" w:hAnsi="Times New Roman"/>
                <w:sz w:val="20"/>
                <w:szCs w:val="20"/>
              </w:rPr>
              <w:t>явления</w:t>
            </w:r>
            <w:proofErr w:type="gramStart"/>
            <w:r w:rsidRPr="00EE68AF">
              <w:rPr>
                <w:rFonts w:ascii="Times New Roman" w:hAnsi="Times New Roman"/>
                <w:sz w:val="20"/>
                <w:szCs w:val="20"/>
              </w:rPr>
              <w:t>.И</w:t>
            </w:r>
            <w:proofErr w:type="gramEnd"/>
            <w:r w:rsidRPr="00EE68AF">
              <w:rPr>
                <w:rFonts w:ascii="Times New Roman" w:hAnsi="Times New Roman"/>
                <w:sz w:val="20"/>
                <w:szCs w:val="20"/>
              </w:rPr>
              <w:t>стория</w:t>
            </w:r>
            <w:proofErr w:type="spellEnd"/>
            <w:r w:rsidRPr="00EE68AF">
              <w:rPr>
                <w:rFonts w:ascii="Times New Roman" w:hAnsi="Times New Roman"/>
                <w:sz w:val="20"/>
                <w:szCs w:val="20"/>
              </w:rPr>
              <w:t xml:space="preserve"> возникновения и  развития химии.</w:t>
            </w:r>
          </w:p>
          <w:p w:rsidR="001F657D" w:rsidRPr="00EE68AF" w:rsidRDefault="001F657D" w:rsidP="00276FD3">
            <w:pPr>
              <w:rPr>
                <w:rFonts w:ascii="Times New Roman" w:hAnsi="Times New Roman"/>
                <w:sz w:val="20"/>
                <w:szCs w:val="20"/>
              </w:rPr>
            </w:pPr>
            <w:proofErr w:type="spellStart"/>
            <w:proofErr w:type="gramStart"/>
            <w:r w:rsidRPr="00EE68AF">
              <w:rPr>
                <w:rFonts w:ascii="Times New Roman" w:hAnsi="Times New Roman"/>
                <w:sz w:val="20"/>
                <w:szCs w:val="20"/>
              </w:rPr>
              <w:t>Пр</w:t>
            </w:r>
            <w:proofErr w:type="spellEnd"/>
            <w:proofErr w:type="gramEnd"/>
            <w:r w:rsidRPr="00EE68AF">
              <w:rPr>
                <w:rFonts w:ascii="Times New Roman" w:hAnsi="Times New Roman"/>
                <w:sz w:val="20"/>
                <w:szCs w:val="20"/>
              </w:rPr>
              <w:t>/</w:t>
            </w:r>
            <w:proofErr w:type="spellStart"/>
            <w:r w:rsidRPr="00EE68AF">
              <w:rPr>
                <w:rFonts w:ascii="Times New Roman" w:hAnsi="Times New Roman"/>
                <w:sz w:val="20"/>
                <w:szCs w:val="20"/>
              </w:rPr>
              <w:t>р</w:t>
            </w:r>
            <w:proofErr w:type="spellEnd"/>
            <w:r w:rsidRPr="00EE68AF">
              <w:rPr>
                <w:rFonts w:ascii="Times New Roman" w:hAnsi="Times New Roman"/>
                <w:sz w:val="20"/>
                <w:szCs w:val="20"/>
              </w:rPr>
              <w:t xml:space="preserve"> № 2 «Наблюдения за изменениями, происходящими с </w:t>
            </w:r>
            <w:r w:rsidRPr="00EE68AF">
              <w:rPr>
                <w:rFonts w:ascii="Times New Roman" w:hAnsi="Times New Roman"/>
                <w:sz w:val="20"/>
                <w:szCs w:val="20"/>
              </w:rPr>
              <w:lastRenderedPageBreak/>
              <w:t>горячей свечой.»</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2463"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Химические и физические явления.</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Признаки химических явлений.</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Алхимия. Философский </w:t>
            </w:r>
            <w:r w:rsidRPr="00EE68AF">
              <w:rPr>
                <w:rFonts w:ascii="Times New Roman" w:hAnsi="Times New Roman"/>
                <w:sz w:val="20"/>
                <w:szCs w:val="20"/>
              </w:rPr>
              <w:lastRenderedPageBreak/>
              <w:t>камень</w:t>
            </w: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Фронтальная беседа</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5</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19.09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Химические формулы. Относительная атомная и молекулярная массы.</w:t>
            </w:r>
          </w:p>
        </w:tc>
        <w:tc>
          <w:tcPr>
            <w:tcW w:w="2463"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определение химической формулы вещества, формулировку закона постоянства состава. Понимать и записывать химические формулы веществ. Определять состав вещест</w:t>
            </w:r>
            <w:r w:rsidR="008303EB" w:rsidRPr="00EE68AF">
              <w:rPr>
                <w:rFonts w:ascii="Times New Roman" w:hAnsi="Times New Roman"/>
                <w:sz w:val="20"/>
                <w:szCs w:val="20"/>
              </w:rPr>
              <w:t>в по химической формуле, принад</w:t>
            </w:r>
            <w:r w:rsidRPr="00EE68AF">
              <w:rPr>
                <w:rFonts w:ascii="Times New Roman" w:hAnsi="Times New Roman"/>
                <w:sz w:val="20"/>
                <w:szCs w:val="20"/>
              </w:rPr>
              <w:t>лежность к простым и сложным веществам.</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 составление таблицы.</w:t>
            </w:r>
          </w:p>
        </w:tc>
      </w:tr>
      <w:tr w:rsidR="001F657D" w:rsidRPr="00EE68AF" w:rsidTr="00EE68AF">
        <w:trPr>
          <w:trHeight w:val="1905"/>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1150" w:type="dxa"/>
            <w:gridSpan w:val="2"/>
          </w:tcPr>
          <w:p w:rsidR="001F657D" w:rsidRPr="00EE68AF" w:rsidRDefault="001F657D" w:rsidP="00276FD3">
            <w:pPr>
              <w:ind w:left="1512"/>
              <w:rPr>
                <w:rFonts w:ascii="Times New Roman" w:hAnsi="Times New Roman"/>
                <w:sz w:val="20"/>
                <w:szCs w:val="20"/>
              </w:rPr>
            </w:pPr>
          </w:p>
          <w:p w:rsidR="001F657D" w:rsidRPr="00EE68AF" w:rsidRDefault="001F657D" w:rsidP="00276FD3">
            <w:pPr>
              <w:ind w:left="151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20.09</w:t>
            </w:r>
          </w:p>
        </w:tc>
        <w:tc>
          <w:tcPr>
            <w:tcW w:w="928" w:type="dxa"/>
            <w:gridSpan w:val="2"/>
          </w:tcPr>
          <w:p w:rsidR="001F657D" w:rsidRPr="00EE68AF" w:rsidRDefault="001F657D" w:rsidP="00276FD3">
            <w:pPr>
              <w:ind w:left="1512"/>
              <w:rPr>
                <w:rFonts w:ascii="Times New Roman" w:hAnsi="Times New Roman"/>
                <w:sz w:val="20"/>
                <w:szCs w:val="20"/>
              </w:rPr>
            </w:pPr>
          </w:p>
          <w:p w:rsidR="001F657D" w:rsidRPr="00EE68AF" w:rsidRDefault="001F657D" w:rsidP="00276FD3">
            <w:pPr>
              <w:ind w:left="15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ind w:left="72" w:hanging="72"/>
              <w:rPr>
                <w:rFonts w:ascii="Times New Roman" w:hAnsi="Times New Roman"/>
                <w:sz w:val="20"/>
                <w:szCs w:val="20"/>
              </w:rPr>
            </w:pPr>
            <w:r w:rsidRPr="00EE68AF">
              <w:rPr>
                <w:rFonts w:ascii="Times New Roman" w:hAnsi="Times New Roman"/>
                <w:sz w:val="20"/>
                <w:szCs w:val="20"/>
              </w:rPr>
              <w:t xml:space="preserve"> Ознакомление </w:t>
            </w:r>
            <w:proofErr w:type="gramStart"/>
            <w:r w:rsidRPr="00EE68AF">
              <w:rPr>
                <w:rFonts w:ascii="Times New Roman" w:hAnsi="Times New Roman"/>
                <w:sz w:val="20"/>
                <w:szCs w:val="20"/>
              </w:rPr>
              <w:t>с</w:t>
            </w:r>
            <w:proofErr w:type="gramEnd"/>
          </w:p>
          <w:p w:rsidR="001F657D" w:rsidRPr="00EE68AF" w:rsidRDefault="001F657D" w:rsidP="00276FD3">
            <w:pPr>
              <w:ind w:left="72"/>
              <w:rPr>
                <w:rFonts w:ascii="Times New Roman" w:hAnsi="Times New Roman"/>
                <w:sz w:val="20"/>
                <w:szCs w:val="20"/>
              </w:rPr>
            </w:pPr>
            <w:r w:rsidRPr="00EE68AF">
              <w:rPr>
                <w:rFonts w:ascii="Times New Roman" w:hAnsi="Times New Roman"/>
                <w:sz w:val="20"/>
                <w:szCs w:val="20"/>
              </w:rPr>
              <w:t xml:space="preserve">Периодической системой </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химических элементов.</w:t>
            </w:r>
          </w:p>
          <w:p w:rsidR="001F657D" w:rsidRPr="00EE68AF" w:rsidRDefault="001F657D" w:rsidP="00276FD3">
            <w:pPr>
              <w:rPr>
                <w:rFonts w:ascii="Times New Roman" w:hAnsi="Times New Roman"/>
                <w:sz w:val="20"/>
                <w:szCs w:val="20"/>
              </w:rPr>
            </w:pPr>
          </w:p>
        </w:tc>
        <w:tc>
          <w:tcPr>
            <w:tcW w:w="2463" w:type="dxa"/>
            <w:gridSpan w:val="3"/>
          </w:tcPr>
          <w:p w:rsidR="001F657D" w:rsidRPr="00EE68AF" w:rsidRDefault="001F657D" w:rsidP="00276FD3">
            <w:pPr>
              <w:rPr>
                <w:rFonts w:ascii="Times New Roman" w:hAnsi="Times New Roman"/>
                <w:sz w:val="20"/>
                <w:szCs w:val="20"/>
              </w:rPr>
            </w:pPr>
            <w:proofErr w:type="gramStart"/>
            <w:r w:rsidRPr="00EE68AF">
              <w:rPr>
                <w:rFonts w:ascii="Times New Roman" w:hAnsi="Times New Roman"/>
                <w:sz w:val="20"/>
                <w:szCs w:val="20"/>
              </w:rPr>
              <w:t>Периодическая система химических элементов Д. И. Менделеева, ее структура: малые и большие периоды, группы и подгруппы (главная и побочная</w:t>
            </w:r>
            <w:proofErr w:type="gramEnd"/>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Уметь определять положение химического элемента в периодической системе. Уметь называть химические элементы.</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Знать* знаки первых 20 хим. </w:t>
            </w:r>
            <w:proofErr w:type="spellStart"/>
            <w:r w:rsidRPr="00EE68AF">
              <w:rPr>
                <w:rFonts w:ascii="Times New Roman" w:hAnsi="Times New Roman"/>
                <w:sz w:val="20"/>
                <w:szCs w:val="20"/>
              </w:rPr>
              <w:t>эл</w:t>
            </w:r>
            <w:proofErr w:type="spellEnd"/>
            <w:r w:rsidRPr="00EE68AF">
              <w:rPr>
                <w:rFonts w:ascii="Times New Roman" w:hAnsi="Times New Roman"/>
                <w:sz w:val="20"/>
                <w:szCs w:val="20"/>
              </w:rPr>
              <w:t>.</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 xml:space="preserve">Парная, </w:t>
            </w:r>
            <w:proofErr w:type="spellStart"/>
            <w:proofErr w:type="gramStart"/>
            <w:r w:rsidRPr="00EE68AF">
              <w:rPr>
                <w:rFonts w:ascii="Times New Roman" w:hAnsi="Times New Roman"/>
                <w:sz w:val="20"/>
                <w:szCs w:val="20"/>
              </w:rPr>
              <w:t>самосто-ятельная</w:t>
            </w:r>
            <w:proofErr w:type="spellEnd"/>
            <w:proofErr w:type="gramEnd"/>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работа.</w:t>
            </w:r>
          </w:p>
        </w:tc>
      </w:tr>
      <w:tr w:rsidR="001F657D" w:rsidRPr="00EE68AF" w:rsidTr="00EE68AF">
        <w:trPr>
          <w:trHeight w:val="1200"/>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26.09</w:t>
            </w:r>
          </w:p>
        </w:tc>
        <w:tc>
          <w:tcPr>
            <w:tcW w:w="928" w:type="dxa"/>
            <w:gridSpan w:val="2"/>
          </w:tcPr>
          <w:p w:rsidR="001F657D" w:rsidRPr="00EE68AF" w:rsidRDefault="001F657D" w:rsidP="00276FD3">
            <w:pPr>
              <w:rPr>
                <w:rFonts w:ascii="Times New Roman" w:hAnsi="Times New Roman"/>
                <w:sz w:val="20"/>
                <w:szCs w:val="20"/>
              </w:rPr>
            </w:pPr>
          </w:p>
        </w:tc>
        <w:tc>
          <w:tcPr>
            <w:tcW w:w="341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Вычисления по химическим формулам</w:t>
            </w:r>
          </w:p>
          <w:p w:rsidR="001F657D" w:rsidRPr="00EE68AF" w:rsidRDefault="001F657D" w:rsidP="00276FD3">
            <w:pPr>
              <w:rPr>
                <w:rFonts w:ascii="Times New Roman" w:hAnsi="Times New Roman"/>
                <w:sz w:val="20"/>
                <w:szCs w:val="20"/>
              </w:rPr>
            </w:pPr>
          </w:p>
        </w:tc>
        <w:tc>
          <w:tcPr>
            <w:tcW w:w="2463"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Характеристика вещества по формулам. Вычисления по химическим формулам.</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Уметь вычислять массовую долю химического элемента по формуле соединения</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 xml:space="preserve">Парная, </w:t>
            </w:r>
            <w:proofErr w:type="spellStart"/>
            <w:proofErr w:type="gramStart"/>
            <w:r w:rsidRPr="00EE68AF">
              <w:rPr>
                <w:rFonts w:ascii="Times New Roman" w:hAnsi="Times New Roman"/>
                <w:sz w:val="20"/>
                <w:szCs w:val="20"/>
              </w:rPr>
              <w:t>самосто-ятельная</w:t>
            </w:r>
            <w:proofErr w:type="spellEnd"/>
            <w:proofErr w:type="gramEnd"/>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работа.</w:t>
            </w:r>
          </w:p>
        </w:tc>
      </w:tr>
      <w:tr w:rsidR="001F657D" w:rsidRPr="00EE68AF" w:rsidTr="00EE68AF">
        <w:tc>
          <w:tcPr>
            <w:tcW w:w="1118" w:type="dxa"/>
            <w:gridSpan w:val="2"/>
          </w:tcPr>
          <w:p w:rsidR="001F657D" w:rsidRPr="00EE68AF" w:rsidRDefault="001F657D" w:rsidP="00276FD3">
            <w:pPr>
              <w:rPr>
                <w:rFonts w:ascii="Times New Roman" w:hAnsi="Times New Roman"/>
                <w:sz w:val="20"/>
                <w:szCs w:val="20"/>
              </w:rPr>
            </w:pPr>
          </w:p>
        </w:tc>
        <w:tc>
          <w:tcPr>
            <w:tcW w:w="2078" w:type="dxa"/>
            <w:gridSpan w:val="4"/>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F36FE2">
            <w:pPr>
              <w:spacing w:after="0" w:line="240" w:lineRule="auto"/>
              <w:ind w:left="72"/>
              <w:rPr>
                <w:rFonts w:ascii="Times New Roman" w:hAnsi="Times New Roman"/>
                <w:b/>
                <w:sz w:val="20"/>
                <w:szCs w:val="20"/>
              </w:rPr>
            </w:pPr>
            <w:r w:rsidRPr="00EE68AF">
              <w:rPr>
                <w:rFonts w:ascii="Times New Roman" w:hAnsi="Times New Roman"/>
                <w:b/>
                <w:sz w:val="20"/>
                <w:szCs w:val="20"/>
              </w:rPr>
              <w:t xml:space="preserve">Тема №1 </w:t>
            </w:r>
          </w:p>
          <w:p w:rsidR="001F657D" w:rsidRPr="00EE68AF" w:rsidRDefault="001F657D" w:rsidP="00F36FE2">
            <w:pPr>
              <w:spacing w:after="0" w:line="240" w:lineRule="auto"/>
              <w:ind w:left="72"/>
              <w:rPr>
                <w:rFonts w:ascii="Times New Roman" w:hAnsi="Times New Roman"/>
                <w:b/>
                <w:sz w:val="20"/>
                <w:szCs w:val="20"/>
              </w:rPr>
            </w:pPr>
            <w:r w:rsidRPr="00EE68AF">
              <w:rPr>
                <w:rFonts w:ascii="Times New Roman" w:hAnsi="Times New Roman"/>
                <w:b/>
                <w:sz w:val="20"/>
                <w:szCs w:val="20"/>
              </w:rPr>
              <w:t>Атомы химических элементов</w:t>
            </w:r>
          </w:p>
          <w:p w:rsidR="001F657D" w:rsidRPr="00EE68AF" w:rsidRDefault="001F657D" w:rsidP="00F36FE2">
            <w:pPr>
              <w:spacing w:after="0" w:line="240" w:lineRule="auto"/>
              <w:ind w:left="72"/>
              <w:rPr>
                <w:rFonts w:ascii="Times New Roman" w:hAnsi="Times New Roman"/>
                <w:sz w:val="20"/>
                <w:szCs w:val="20"/>
              </w:rPr>
            </w:pPr>
            <w:r w:rsidRPr="00EE68AF">
              <w:rPr>
                <w:rFonts w:ascii="Times New Roman" w:hAnsi="Times New Roman"/>
                <w:b/>
                <w:sz w:val="20"/>
                <w:szCs w:val="20"/>
              </w:rPr>
              <w:t xml:space="preserve"> (10 часов)</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8</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1F657D" w:rsidP="00276FD3">
            <w:pPr>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lastRenderedPageBreak/>
              <w:t>27.09</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ind w:left="72"/>
              <w:rPr>
                <w:rFonts w:ascii="Times New Roman" w:hAnsi="Times New Roman"/>
                <w:sz w:val="20"/>
                <w:szCs w:val="20"/>
              </w:rPr>
            </w:pPr>
            <w:r w:rsidRPr="00EE68AF">
              <w:rPr>
                <w:rFonts w:ascii="Times New Roman" w:hAnsi="Times New Roman"/>
                <w:sz w:val="20"/>
                <w:szCs w:val="20"/>
              </w:rPr>
              <w:lastRenderedPageBreak/>
              <w:t xml:space="preserve">Атомы как форма существования химических элементов.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Основные сведения о строении атомов. Доказательства сложности строения </w:t>
            </w:r>
            <w:r w:rsidRPr="00EE68AF">
              <w:rPr>
                <w:rFonts w:ascii="Times New Roman" w:hAnsi="Times New Roman"/>
                <w:sz w:val="20"/>
                <w:szCs w:val="20"/>
              </w:rPr>
              <w:lastRenderedPageBreak/>
              <w:t>атомов. Опыты Резерфорда. Планетарная модель строения атома.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Уметь объяснять физический смысл атомного (порядкового) номера химического элемента</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 составление таблицы.</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9</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1F657D" w:rsidP="00276FD3">
            <w:pPr>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03.10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spacing w:line="240" w:lineRule="auto"/>
              <w:ind w:left="72"/>
              <w:rPr>
                <w:rFonts w:ascii="Times New Roman" w:hAnsi="Times New Roman"/>
                <w:sz w:val="20"/>
                <w:szCs w:val="20"/>
              </w:rPr>
            </w:pPr>
            <w:r w:rsidRPr="00EE68AF">
              <w:rPr>
                <w:rFonts w:ascii="Times New Roman" w:hAnsi="Times New Roman"/>
                <w:sz w:val="20"/>
                <w:szCs w:val="20"/>
              </w:rPr>
              <w:t>Состав атомных ядер: протоны и нейтроны. Изотопы.</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Взаимосвязь понятий «протон», «нейтрон», «относительная атомная масса».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Изотопы как разновидности атомов одного химического элемента.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определение понятия «химический элемент».</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Проверочная работа</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10</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11</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1F657D" w:rsidP="000A4A34">
            <w:pPr>
              <w:ind w:left="1332"/>
              <w:jc w:val="center"/>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04.10</w:t>
            </w:r>
          </w:p>
          <w:p w:rsidR="000A4A34" w:rsidRPr="00EE68AF" w:rsidRDefault="000A4A34" w:rsidP="00276FD3">
            <w:pPr>
              <w:rPr>
                <w:rFonts w:ascii="Times New Roman" w:hAnsi="Times New Roman"/>
                <w:sz w:val="20"/>
                <w:szCs w:val="20"/>
              </w:rPr>
            </w:pPr>
            <w:r w:rsidRPr="00EE68AF">
              <w:rPr>
                <w:rFonts w:ascii="Times New Roman" w:hAnsi="Times New Roman"/>
                <w:sz w:val="20"/>
                <w:szCs w:val="20"/>
              </w:rPr>
              <w:t>10.10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ind w:left="72"/>
              <w:rPr>
                <w:rFonts w:ascii="Times New Roman" w:hAnsi="Times New Roman"/>
                <w:sz w:val="20"/>
                <w:szCs w:val="20"/>
              </w:rPr>
            </w:pPr>
            <w:r w:rsidRPr="00EE68AF">
              <w:rPr>
                <w:rFonts w:ascii="Times New Roman" w:hAnsi="Times New Roman"/>
                <w:sz w:val="20"/>
                <w:szCs w:val="20"/>
              </w:rPr>
              <w:t xml:space="preserve">Электроны. </w:t>
            </w:r>
          </w:p>
          <w:p w:rsidR="001F657D" w:rsidRPr="00EE68AF" w:rsidRDefault="001F657D" w:rsidP="00276FD3">
            <w:pPr>
              <w:ind w:left="72"/>
              <w:rPr>
                <w:rFonts w:ascii="Times New Roman" w:hAnsi="Times New Roman"/>
                <w:sz w:val="20"/>
                <w:szCs w:val="20"/>
              </w:rPr>
            </w:pPr>
            <w:r w:rsidRPr="00EE68AF">
              <w:rPr>
                <w:rFonts w:ascii="Times New Roman" w:hAnsi="Times New Roman"/>
                <w:sz w:val="20"/>
                <w:szCs w:val="20"/>
              </w:rPr>
              <w:t>Строение электронных оболочек атомов химических элементов.</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Уметь объяснять физический смысл номера группы и периода, составлять схемы строения атомов первых 20 элементов </w:t>
            </w:r>
            <w:proofErr w:type="spellStart"/>
            <w:proofErr w:type="gramStart"/>
            <w:r w:rsidRPr="00EE68AF">
              <w:rPr>
                <w:rFonts w:ascii="Times New Roman" w:hAnsi="Times New Roman"/>
                <w:sz w:val="20"/>
                <w:szCs w:val="20"/>
              </w:rPr>
              <w:t>перио-дической</w:t>
            </w:r>
            <w:proofErr w:type="spellEnd"/>
            <w:proofErr w:type="gramEnd"/>
            <w:r w:rsidRPr="00EE68AF">
              <w:rPr>
                <w:rFonts w:ascii="Times New Roman" w:hAnsi="Times New Roman"/>
                <w:sz w:val="20"/>
                <w:szCs w:val="20"/>
              </w:rPr>
              <w:t xml:space="preserve"> системы химических элементов Д.И.Менделеева.</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Составление таблицы, сообщение</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12</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1F657D" w:rsidP="00276FD3">
            <w:pPr>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11.10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ind w:left="72"/>
              <w:rPr>
                <w:rFonts w:ascii="Times New Roman" w:hAnsi="Times New Roman"/>
                <w:sz w:val="20"/>
                <w:szCs w:val="20"/>
              </w:rPr>
            </w:pPr>
            <w:r w:rsidRPr="00EE68AF">
              <w:rPr>
                <w:rFonts w:ascii="Times New Roman" w:hAnsi="Times New Roman"/>
                <w:sz w:val="20"/>
                <w:szCs w:val="20"/>
              </w:rPr>
              <w:t>Периодическая система химических элементов Д. И. Менделеева и строение атомов:</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формулировку периодического закона.</w:t>
            </w:r>
          </w:p>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объяснять закономерности изменения свойств элементов в пределах малых периодов и главных подгрупп</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 составление таблицы.</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13</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tc>
        <w:tc>
          <w:tcPr>
            <w:tcW w:w="1150" w:type="dxa"/>
            <w:gridSpan w:val="2"/>
          </w:tcPr>
          <w:p w:rsidR="001F657D" w:rsidRPr="00EE68AF" w:rsidRDefault="001F657D" w:rsidP="00276FD3">
            <w:pPr>
              <w:ind w:left="1332" w:firstLine="180"/>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lastRenderedPageBreak/>
              <w:t>17.10</w:t>
            </w:r>
          </w:p>
        </w:tc>
        <w:tc>
          <w:tcPr>
            <w:tcW w:w="928" w:type="dxa"/>
            <w:gridSpan w:val="2"/>
          </w:tcPr>
          <w:p w:rsidR="001F657D" w:rsidRPr="00EE68AF" w:rsidRDefault="001F657D" w:rsidP="00276FD3">
            <w:pPr>
              <w:ind w:left="15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Ионы, образованные атомами металлов и неметаллов.</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Изменение числа электронов на внешнем электронном уровне </w:t>
            </w:r>
            <w:r w:rsidRPr="00EE68AF">
              <w:rPr>
                <w:rFonts w:ascii="Times New Roman" w:hAnsi="Times New Roman"/>
                <w:sz w:val="20"/>
                <w:szCs w:val="20"/>
              </w:rPr>
              <w:lastRenderedPageBreak/>
              <w:t>атома химического элемента — образование положительных и отрицательных ионов</w:t>
            </w:r>
            <w:proofErr w:type="gramStart"/>
            <w:r w:rsidRPr="00EE68AF">
              <w:rPr>
                <w:rFonts w:ascii="Times New Roman" w:hAnsi="Times New Roman"/>
                <w:sz w:val="20"/>
                <w:szCs w:val="20"/>
              </w:rPr>
              <w:t xml:space="preserve">.. </w:t>
            </w:r>
            <w:proofErr w:type="gramEnd"/>
            <w:r w:rsidRPr="00EE68AF">
              <w:rPr>
                <w:rFonts w:ascii="Times New Roman" w:hAnsi="Times New Roman"/>
                <w:sz w:val="20"/>
                <w:szCs w:val="20"/>
              </w:rPr>
              <w:t xml:space="preserve">Причины изменения металлических </w:t>
            </w:r>
            <w:proofErr w:type="spellStart"/>
            <w:r w:rsidRPr="00EE68AF">
              <w:rPr>
                <w:rFonts w:ascii="Times New Roman" w:hAnsi="Times New Roman"/>
                <w:sz w:val="20"/>
                <w:szCs w:val="20"/>
              </w:rPr>
              <w:t>инеметаллических</w:t>
            </w:r>
            <w:proofErr w:type="spellEnd"/>
            <w:r w:rsidRPr="00EE68AF">
              <w:rPr>
                <w:rFonts w:ascii="Times New Roman" w:hAnsi="Times New Roman"/>
                <w:sz w:val="20"/>
                <w:szCs w:val="20"/>
              </w:rPr>
              <w:t xml:space="preserve"> свойств в периодах и группах.</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Знать определение понятий: «химическая связь», «ион», «ионная связь».</w:t>
            </w:r>
          </w:p>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Уметь определять тип химической связи (</w:t>
            </w:r>
            <w:proofErr w:type="gramStart"/>
            <w:r w:rsidRPr="00EE68AF">
              <w:rPr>
                <w:rFonts w:ascii="Times New Roman" w:hAnsi="Times New Roman"/>
                <w:sz w:val="20"/>
                <w:szCs w:val="20"/>
              </w:rPr>
              <w:t>ионная</w:t>
            </w:r>
            <w:proofErr w:type="gramEnd"/>
            <w:r w:rsidRPr="00EE68AF">
              <w:rPr>
                <w:rFonts w:ascii="Times New Roman" w:hAnsi="Times New Roman"/>
                <w:sz w:val="20"/>
                <w:szCs w:val="20"/>
              </w:rPr>
              <w:t>) в соединениях</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Устный опрос</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П.10</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14</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1150" w:type="dxa"/>
            <w:gridSpan w:val="2"/>
          </w:tcPr>
          <w:p w:rsidR="001F657D" w:rsidRPr="00EE68AF" w:rsidRDefault="001F657D" w:rsidP="00276FD3">
            <w:pPr>
              <w:ind w:left="1152" w:firstLine="180"/>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18.10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Понятие об ионной связи.</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Образование бинарных соединений. Понятие об ионной связи. Схемы образования ионной связи.</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определение понятий: «химическая связь», «ион», «ионная связь».</w:t>
            </w:r>
          </w:p>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определять тип химической связи (</w:t>
            </w:r>
            <w:proofErr w:type="gramStart"/>
            <w:r w:rsidRPr="00EE68AF">
              <w:rPr>
                <w:rFonts w:ascii="Times New Roman" w:hAnsi="Times New Roman"/>
                <w:sz w:val="20"/>
                <w:szCs w:val="20"/>
              </w:rPr>
              <w:t>ионная</w:t>
            </w:r>
            <w:proofErr w:type="gramEnd"/>
            <w:r w:rsidRPr="00EE68AF">
              <w:rPr>
                <w:rFonts w:ascii="Times New Roman" w:hAnsi="Times New Roman"/>
                <w:sz w:val="20"/>
                <w:szCs w:val="20"/>
              </w:rPr>
              <w:t>) в соединениях</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Использование интерактивных технологий</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П.11</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15</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8</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24.10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Понятие о металлической связи.</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Взаимодействие атомов химических элементов-металлов между собой — образование металлических кристаллов. Понятие о металлической связи.</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Знать определение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Использование интерактивных технологий</w:t>
            </w:r>
          </w:p>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Проверочная работа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П.12,13</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16</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9</w:t>
            </w:r>
          </w:p>
        </w:tc>
        <w:tc>
          <w:tcPr>
            <w:tcW w:w="1150" w:type="dxa"/>
            <w:gridSpan w:val="2"/>
          </w:tcPr>
          <w:p w:rsidR="001F657D" w:rsidRPr="00EE68AF" w:rsidRDefault="001F657D" w:rsidP="00276FD3">
            <w:pPr>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25.10</w:t>
            </w:r>
          </w:p>
        </w:tc>
        <w:tc>
          <w:tcPr>
            <w:tcW w:w="928" w:type="dxa"/>
            <w:gridSpan w:val="2"/>
          </w:tcPr>
          <w:p w:rsidR="001F657D" w:rsidRPr="00EE68AF" w:rsidRDefault="001F657D" w:rsidP="00276FD3">
            <w:pPr>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shd w:val="clear" w:color="auto" w:fill="FFFFFF"/>
              <w:ind w:left="72"/>
              <w:rPr>
                <w:rFonts w:ascii="Times New Roman" w:hAnsi="Times New Roman"/>
                <w:sz w:val="20"/>
                <w:szCs w:val="20"/>
              </w:rPr>
            </w:pPr>
            <w:proofErr w:type="spellStart"/>
            <w:r w:rsidRPr="00EE68AF">
              <w:rPr>
                <w:rFonts w:ascii="Times New Roman" w:hAnsi="Times New Roman"/>
                <w:sz w:val="20"/>
                <w:szCs w:val="20"/>
              </w:rPr>
              <w:t>Электроотрицательность</w:t>
            </w:r>
            <w:proofErr w:type="spellEnd"/>
            <w:r w:rsidRPr="00EE68AF">
              <w:rPr>
                <w:rFonts w:ascii="Times New Roman" w:hAnsi="Times New Roman"/>
                <w:sz w:val="20"/>
                <w:szCs w:val="20"/>
              </w:rPr>
              <w:t>. Понятие о ковалентной полярной связи. Ковалентная неполярная химическая связь.</w:t>
            </w:r>
          </w:p>
          <w:p w:rsidR="001F657D" w:rsidRPr="00EE68AF" w:rsidRDefault="001F657D" w:rsidP="00276FD3">
            <w:pPr>
              <w:shd w:val="clear" w:color="auto" w:fill="FFFFFF"/>
              <w:ind w:left="72"/>
              <w:rPr>
                <w:rFonts w:ascii="Times New Roman" w:hAnsi="Times New Roman"/>
                <w:sz w:val="20"/>
                <w:szCs w:val="20"/>
              </w:rPr>
            </w:pPr>
          </w:p>
          <w:p w:rsidR="001F657D" w:rsidRPr="00EE68AF" w:rsidRDefault="001F657D" w:rsidP="00276FD3">
            <w:pPr>
              <w:ind w:left="72"/>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roofErr w:type="spellStart"/>
            <w:r w:rsidRPr="00EE68AF">
              <w:rPr>
                <w:rFonts w:ascii="Times New Roman" w:hAnsi="Times New Roman"/>
                <w:sz w:val="20"/>
                <w:szCs w:val="20"/>
              </w:rPr>
              <w:t>Электроотрицательность</w:t>
            </w:r>
            <w:proofErr w:type="spellEnd"/>
            <w:r w:rsidRPr="00EE68AF">
              <w:rPr>
                <w:rFonts w:ascii="Times New Roman" w:hAnsi="Times New Roman"/>
                <w:sz w:val="20"/>
                <w:szCs w:val="20"/>
              </w:rPr>
              <w:t>. Понятие о ковалентной полярной связи.</w:t>
            </w:r>
          </w:p>
          <w:p w:rsidR="001F657D" w:rsidRPr="00EE68AF" w:rsidRDefault="001F657D" w:rsidP="00276FD3">
            <w:pPr>
              <w:rPr>
                <w:rFonts w:ascii="Times New Roman" w:hAnsi="Times New Roman"/>
                <w:color w:val="FF6600"/>
                <w:sz w:val="20"/>
                <w:szCs w:val="20"/>
              </w:rPr>
            </w:pP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 xml:space="preserve">Уметь определять тип химической связи (ковалентная </w:t>
            </w:r>
            <w:proofErr w:type="spellStart"/>
            <w:r w:rsidRPr="00EE68AF">
              <w:rPr>
                <w:rFonts w:ascii="Times New Roman" w:hAnsi="Times New Roman"/>
                <w:sz w:val="20"/>
                <w:szCs w:val="20"/>
              </w:rPr>
              <w:t>неполярная</w:t>
            </w:r>
            <w:proofErr w:type="gramStart"/>
            <w:r w:rsidRPr="00EE68AF">
              <w:rPr>
                <w:rFonts w:ascii="Times New Roman" w:hAnsi="Times New Roman"/>
                <w:sz w:val="20"/>
                <w:szCs w:val="20"/>
              </w:rPr>
              <w:t>,п</w:t>
            </w:r>
            <w:proofErr w:type="gramEnd"/>
            <w:r w:rsidRPr="00EE68AF">
              <w:rPr>
                <w:rFonts w:ascii="Times New Roman" w:hAnsi="Times New Roman"/>
                <w:sz w:val="20"/>
                <w:szCs w:val="20"/>
              </w:rPr>
              <w:t>олярная</w:t>
            </w:r>
            <w:proofErr w:type="spellEnd"/>
            <w:r w:rsidRPr="00EE68AF">
              <w:rPr>
                <w:rFonts w:ascii="Times New Roman" w:hAnsi="Times New Roman"/>
                <w:sz w:val="20"/>
                <w:szCs w:val="20"/>
              </w:rPr>
              <w:t>) в соединениях.</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Использование интерактивных технологий</w:t>
            </w:r>
          </w:p>
          <w:p w:rsidR="001F657D" w:rsidRPr="00EE68AF" w:rsidRDefault="001F657D" w:rsidP="00276FD3">
            <w:pPr>
              <w:rPr>
                <w:rFonts w:ascii="Times New Roman" w:hAnsi="Times New Roman"/>
                <w:sz w:val="20"/>
                <w:szCs w:val="20"/>
              </w:rPr>
            </w:pPr>
            <w:proofErr w:type="spellStart"/>
            <w:r w:rsidRPr="00EE68AF">
              <w:rPr>
                <w:rFonts w:ascii="Times New Roman" w:hAnsi="Times New Roman"/>
                <w:sz w:val="20"/>
                <w:szCs w:val="20"/>
              </w:rPr>
              <w:t>Вопр</w:t>
            </w:r>
            <w:proofErr w:type="gramStart"/>
            <w:r w:rsidRPr="00EE68AF">
              <w:rPr>
                <w:rFonts w:ascii="Times New Roman" w:hAnsi="Times New Roman"/>
                <w:sz w:val="20"/>
                <w:szCs w:val="20"/>
              </w:rPr>
              <w:t>.к</w:t>
            </w:r>
            <w:proofErr w:type="spellEnd"/>
            <w:proofErr w:type="gramEnd"/>
            <w:r w:rsidRPr="00EE68AF">
              <w:rPr>
                <w:rFonts w:ascii="Times New Roman" w:hAnsi="Times New Roman"/>
                <w:sz w:val="20"/>
                <w:szCs w:val="20"/>
              </w:rPr>
              <w:t xml:space="preserve"> 13п</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17</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10</w:t>
            </w:r>
          </w:p>
        </w:tc>
        <w:tc>
          <w:tcPr>
            <w:tcW w:w="1150" w:type="dxa"/>
            <w:gridSpan w:val="2"/>
          </w:tcPr>
          <w:p w:rsidR="001F657D" w:rsidRPr="00EE68AF" w:rsidRDefault="001F657D" w:rsidP="00276FD3">
            <w:pPr>
              <w:shd w:val="clear" w:color="auto" w:fill="FFFFFF"/>
              <w:ind w:left="1332"/>
              <w:rPr>
                <w:rFonts w:ascii="Times New Roman" w:hAnsi="Times New Roman"/>
                <w:sz w:val="20"/>
                <w:szCs w:val="20"/>
              </w:rPr>
            </w:pPr>
          </w:p>
          <w:p w:rsidR="001F657D" w:rsidRPr="00EE68AF" w:rsidRDefault="001F657D" w:rsidP="00276FD3">
            <w:pPr>
              <w:shd w:val="clear" w:color="auto" w:fill="FFFFFF"/>
              <w:ind w:left="1332"/>
              <w:rPr>
                <w:rFonts w:ascii="Times New Roman" w:hAnsi="Times New Roman"/>
                <w:sz w:val="20"/>
                <w:szCs w:val="20"/>
              </w:rPr>
            </w:pPr>
          </w:p>
          <w:p w:rsidR="001F657D" w:rsidRPr="00EE68AF" w:rsidRDefault="001F657D" w:rsidP="00276FD3">
            <w:pPr>
              <w:shd w:val="clear" w:color="auto" w:fill="FFFFFF"/>
              <w:ind w:left="1332"/>
              <w:rPr>
                <w:rFonts w:ascii="Times New Roman" w:hAnsi="Times New Roman"/>
                <w:sz w:val="20"/>
                <w:szCs w:val="20"/>
              </w:rPr>
            </w:pPr>
          </w:p>
          <w:p w:rsidR="001F657D" w:rsidRPr="00EE68AF" w:rsidRDefault="000A4A34" w:rsidP="00276FD3">
            <w:pPr>
              <w:rPr>
                <w:rFonts w:ascii="Times New Roman" w:hAnsi="Times New Roman"/>
                <w:sz w:val="20"/>
                <w:szCs w:val="20"/>
              </w:rPr>
            </w:pPr>
            <w:r w:rsidRPr="00EE68AF">
              <w:rPr>
                <w:rFonts w:ascii="Times New Roman" w:hAnsi="Times New Roman"/>
                <w:sz w:val="20"/>
                <w:szCs w:val="20"/>
              </w:rPr>
              <w:t>07.11</w:t>
            </w:r>
          </w:p>
        </w:tc>
        <w:tc>
          <w:tcPr>
            <w:tcW w:w="928" w:type="dxa"/>
            <w:gridSpan w:val="2"/>
          </w:tcPr>
          <w:p w:rsidR="001F657D" w:rsidRPr="00EE68AF" w:rsidRDefault="001F657D" w:rsidP="00276FD3">
            <w:pPr>
              <w:shd w:val="clear" w:color="auto" w:fill="FFFFFF"/>
              <w:ind w:left="612"/>
              <w:rPr>
                <w:rFonts w:ascii="Times New Roman" w:hAnsi="Times New Roman"/>
                <w:sz w:val="20"/>
                <w:szCs w:val="20"/>
              </w:rPr>
            </w:pPr>
          </w:p>
          <w:p w:rsidR="001F657D" w:rsidRPr="00EE68AF" w:rsidRDefault="001F657D" w:rsidP="00276FD3">
            <w:pPr>
              <w:shd w:val="clear" w:color="auto" w:fill="FFFFFF"/>
              <w:ind w:left="612"/>
              <w:rPr>
                <w:rFonts w:ascii="Times New Roman" w:hAnsi="Times New Roman"/>
                <w:sz w:val="20"/>
                <w:szCs w:val="20"/>
              </w:rPr>
            </w:pPr>
          </w:p>
          <w:p w:rsidR="001F657D" w:rsidRPr="00EE68AF" w:rsidRDefault="001F657D" w:rsidP="00276FD3">
            <w:pPr>
              <w:shd w:val="clear" w:color="auto" w:fill="FFFFFF"/>
              <w:ind w:left="612"/>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shd w:val="clear" w:color="auto" w:fill="FFFFFF"/>
              <w:ind w:left="72"/>
              <w:rPr>
                <w:rFonts w:ascii="Times New Roman" w:hAnsi="Times New Roman"/>
                <w:sz w:val="20"/>
                <w:szCs w:val="20"/>
              </w:rPr>
            </w:pPr>
            <w:r w:rsidRPr="00EE68AF">
              <w:rPr>
                <w:rFonts w:ascii="Times New Roman" w:hAnsi="Times New Roman"/>
                <w:sz w:val="20"/>
                <w:szCs w:val="20"/>
              </w:rPr>
              <w:t>Контрольная работа №1 по теме: «Атомы химических элементов».</w:t>
            </w:r>
          </w:p>
          <w:p w:rsidR="001F657D" w:rsidRPr="00EE68AF" w:rsidRDefault="001F657D" w:rsidP="00276FD3">
            <w:pPr>
              <w:shd w:val="clear" w:color="auto" w:fill="FFFFFF"/>
              <w:ind w:left="72"/>
              <w:rPr>
                <w:rFonts w:ascii="Times New Roman" w:hAnsi="Times New Roman"/>
                <w:sz w:val="20"/>
                <w:szCs w:val="20"/>
              </w:rPr>
            </w:pPr>
          </w:p>
          <w:p w:rsidR="001F657D" w:rsidRPr="00EE68AF" w:rsidRDefault="001F657D" w:rsidP="00276FD3">
            <w:pPr>
              <w:shd w:val="clear" w:color="auto" w:fill="FFFFFF"/>
              <w:ind w:left="72"/>
              <w:rPr>
                <w:rFonts w:ascii="Times New Roman" w:hAnsi="Times New Roman"/>
                <w:sz w:val="20"/>
                <w:szCs w:val="20"/>
              </w:rPr>
            </w:pPr>
          </w:p>
          <w:p w:rsidR="001F657D" w:rsidRPr="00EE68AF" w:rsidRDefault="001F657D" w:rsidP="00F36FE2">
            <w:pPr>
              <w:shd w:val="clear" w:color="auto" w:fill="FFFFFF"/>
              <w:spacing w:after="0" w:line="240" w:lineRule="auto"/>
              <w:ind w:left="72"/>
              <w:rPr>
                <w:rFonts w:ascii="Times New Roman" w:hAnsi="Times New Roman"/>
                <w:b/>
                <w:sz w:val="20"/>
                <w:szCs w:val="20"/>
              </w:rPr>
            </w:pPr>
            <w:r w:rsidRPr="00EE68AF">
              <w:rPr>
                <w:rFonts w:ascii="Times New Roman" w:hAnsi="Times New Roman"/>
                <w:b/>
                <w:sz w:val="20"/>
                <w:szCs w:val="20"/>
              </w:rPr>
              <w:t>Тема №2 Простые вещества</w:t>
            </w:r>
          </w:p>
          <w:p w:rsidR="001F657D" w:rsidRPr="00EE68AF" w:rsidRDefault="001F657D" w:rsidP="00F36FE2">
            <w:pPr>
              <w:shd w:val="clear" w:color="auto" w:fill="FFFFFF"/>
              <w:spacing w:after="0" w:line="240" w:lineRule="auto"/>
              <w:ind w:left="72"/>
              <w:rPr>
                <w:rFonts w:ascii="Times New Roman" w:hAnsi="Times New Roman"/>
                <w:sz w:val="20"/>
                <w:szCs w:val="20"/>
              </w:rPr>
            </w:pPr>
            <w:r w:rsidRPr="00EE68AF">
              <w:rPr>
                <w:rFonts w:ascii="Times New Roman" w:hAnsi="Times New Roman"/>
                <w:b/>
                <w:sz w:val="20"/>
                <w:szCs w:val="20"/>
              </w:rPr>
              <w:t>(7 часов)</w:t>
            </w:r>
          </w:p>
        </w:tc>
        <w:tc>
          <w:tcPr>
            <w:tcW w:w="2394" w:type="dxa"/>
          </w:tcPr>
          <w:p w:rsidR="001F657D" w:rsidRPr="00EE68AF" w:rsidRDefault="001F657D" w:rsidP="00276FD3">
            <w:pPr>
              <w:rPr>
                <w:rFonts w:ascii="Times New Roman" w:hAnsi="Times New Roman"/>
                <w:color w:val="FF6600"/>
                <w:sz w:val="20"/>
                <w:szCs w:val="20"/>
              </w:rPr>
            </w:pP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 xml:space="preserve"> Выявление знаний, умений, степени усвоения знаний по теме.</w:t>
            </w: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Повторение</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18</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08.11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Положение металлов и неметаллов в периодической системе химических элементов Д. И. Менделеева. Металлы.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tc>
        <w:tc>
          <w:tcPr>
            <w:tcW w:w="4253" w:type="dxa"/>
          </w:tcPr>
          <w:p w:rsidR="001F657D" w:rsidRPr="00EE68AF" w:rsidRDefault="001F657D" w:rsidP="00276FD3">
            <w:pPr>
              <w:shd w:val="clear" w:color="auto" w:fill="FFFFFF"/>
              <w:ind w:firstLine="720"/>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П.14</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19</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14.11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Неметаллы. Аллотропия.</w:t>
            </w:r>
          </w:p>
        </w:tc>
        <w:tc>
          <w:tcPr>
            <w:tcW w:w="2394" w:type="dxa"/>
          </w:tcPr>
          <w:p w:rsidR="001F657D" w:rsidRPr="00EE68AF" w:rsidRDefault="001F657D" w:rsidP="00276FD3">
            <w:pPr>
              <w:rPr>
                <w:rFonts w:ascii="Times New Roman" w:hAnsi="Times New Roman"/>
                <w:sz w:val="20"/>
                <w:szCs w:val="20"/>
              </w:rPr>
            </w:pPr>
            <w:proofErr w:type="gramStart"/>
            <w:r w:rsidRPr="00EE68AF">
              <w:rPr>
                <w:rFonts w:ascii="Times New Roman" w:hAnsi="Times New Roman"/>
                <w:sz w:val="20"/>
                <w:szCs w:val="20"/>
              </w:rPr>
              <w:t>Важнейшие простые вещества — неметаллы, образованные атомами кислорода, водорода, азота, серы, фосфора, углерода.</w:t>
            </w:r>
            <w:proofErr w:type="gramEnd"/>
            <w:r w:rsidRPr="00EE68AF">
              <w:rPr>
                <w:rFonts w:ascii="Times New Roman" w:hAnsi="Times New Roman"/>
                <w:sz w:val="20"/>
                <w:szCs w:val="20"/>
              </w:rPr>
              <w:t xml:space="preserve"> Способность атомов химических элементов к образованию нескольких простых веществ — аллотропия. </w:t>
            </w:r>
            <w:proofErr w:type="spellStart"/>
            <w:r w:rsidRPr="00EE68AF">
              <w:rPr>
                <w:rFonts w:ascii="Times New Roman" w:hAnsi="Times New Roman"/>
                <w:sz w:val="20"/>
                <w:szCs w:val="20"/>
              </w:rPr>
              <w:t>Аллотропные</w:t>
            </w:r>
            <w:proofErr w:type="spellEnd"/>
            <w:r w:rsidRPr="00EE68AF">
              <w:rPr>
                <w:rFonts w:ascii="Times New Roman" w:hAnsi="Times New Roman"/>
                <w:sz w:val="20"/>
                <w:szCs w:val="20"/>
              </w:rPr>
              <w:t xml:space="preserve"> модификации кислорода, фосфора и олова.</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Уметь характеризовать физические свойства неметаллов. Понимать связь между составом, строением и свойствами неметаллов.</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Составление таблицы, сообщение</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П.15</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20</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15.11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 Количество вещества. Моль. Молярная масса</w:t>
            </w:r>
            <w:proofErr w:type="gramStart"/>
            <w:r w:rsidRPr="00EE68AF">
              <w:rPr>
                <w:rFonts w:ascii="Times New Roman" w:hAnsi="Times New Roman"/>
                <w:sz w:val="20"/>
                <w:szCs w:val="20"/>
              </w:rPr>
              <w:t>..</w:t>
            </w:r>
            <w:proofErr w:type="gramEnd"/>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Количество вещества. Моль. Молярная масса</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Знать определение понятий «моль», «молярная масса». Уметь вычислять молярную массу по формуле соединения, массу вещества и число частиц по известному количеству вещества (и обратные задачи).</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Проверочная работа</w:t>
            </w:r>
          </w:p>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П.16</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21</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21.11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proofErr w:type="gramStart"/>
            <w:r w:rsidRPr="00EE68AF">
              <w:rPr>
                <w:rFonts w:ascii="Times New Roman" w:hAnsi="Times New Roman"/>
                <w:sz w:val="20"/>
                <w:szCs w:val="20"/>
              </w:rPr>
              <w:t>Постоянная</w:t>
            </w:r>
            <w:proofErr w:type="gramEnd"/>
            <w:r w:rsidRPr="00EE68AF">
              <w:rPr>
                <w:rFonts w:ascii="Times New Roman" w:hAnsi="Times New Roman"/>
                <w:sz w:val="20"/>
                <w:szCs w:val="20"/>
              </w:rPr>
              <w:t xml:space="preserve"> Авогадро. </w:t>
            </w:r>
          </w:p>
        </w:tc>
        <w:tc>
          <w:tcPr>
            <w:tcW w:w="2394" w:type="dxa"/>
          </w:tcPr>
          <w:p w:rsidR="001F657D" w:rsidRPr="00EE68AF" w:rsidRDefault="001F657D" w:rsidP="00276FD3">
            <w:pPr>
              <w:rPr>
                <w:rFonts w:ascii="Times New Roman" w:hAnsi="Times New Roman"/>
                <w:sz w:val="20"/>
                <w:szCs w:val="20"/>
              </w:rPr>
            </w:pPr>
            <w:proofErr w:type="gramStart"/>
            <w:r w:rsidRPr="00EE68AF">
              <w:rPr>
                <w:rFonts w:ascii="Times New Roman" w:hAnsi="Times New Roman"/>
                <w:sz w:val="20"/>
                <w:szCs w:val="20"/>
              </w:rPr>
              <w:t>Постоянная</w:t>
            </w:r>
            <w:proofErr w:type="gramEnd"/>
            <w:r w:rsidRPr="00EE68AF">
              <w:rPr>
                <w:rFonts w:ascii="Times New Roman" w:hAnsi="Times New Roman"/>
                <w:sz w:val="20"/>
                <w:szCs w:val="20"/>
              </w:rPr>
              <w:t xml:space="preserve"> Авогадро..</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Знать определение постоянной Авогадро. Уметь решать </w:t>
            </w:r>
            <w:proofErr w:type="spellStart"/>
            <w:r w:rsidRPr="00EE68AF">
              <w:rPr>
                <w:rFonts w:ascii="Times New Roman" w:hAnsi="Times New Roman"/>
                <w:sz w:val="20"/>
                <w:szCs w:val="20"/>
              </w:rPr>
              <w:t>задачи</w:t>
            </w:r>
            <w:proofErr w:type="gramStart"/>
            <w:r w:rsidRPr="00EE68AF">
              <w:rPr>
                <w:rFonts w:ascii="Times New Roman" w:hAnsi="Times New Roman"/>
                <w:sz w:val="20"/>
                <w:szCs w:val="20"/>
              </w:rPr>
              <w:t>,и</w:t>
            </w:r>
            <w:proofErr w:type="gramEnd"/>
            <w:r w:rsidRPr="00EE68AF">
              <w:rPr>
                <w:rFonts w:ascii="Times New Roman" w:hAnsi="Times New Roman"/>
                <w:sz w:val="20"/>
                <w:szCs w:val="20"/>
              </w:rPr>
              <w:t>спользуя</w:t>
            </w:r>
            <w:proofErr w:type="spellEnd"/>
            <w:r w:rsidRPr="00EE68AF">
              <w:rPr>
                <w:rFonts w:ascii="Times New Roman" w:hAnsi="Times New Roman"/>
                <w:sz w:val="20"/>
                <w:szCs w:val="20"/>
              </w:rPr>
              <w:t xml:space="preserve"> данную величину.</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П.16</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22</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22.11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 xml:space="preserve">Молярный объем газообразных веществ. </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Молярный объем газообразных веществ. Кратные единицы количества вещества — </w:t>
            </w:r>
            <w:proofErr w:type="spellStart"/>
            <w:r w:rsidRPr="00EE68AF">
              <w:rPr>
                <w:rFonts w:ascii="Times New Roman" w:hAnsi="Times New Roman"/>
                <w:sz w:val="20"/>
                <w:szCs w:val="20"/>
              </w:rPr>
              <w:t>миллимоль</w:t>
            </w:r>
            <w:proofErr w:type="spellEnd"/>
            <w:r w:rsidRPr="00EE68AF">
              <w:rPr>
                <w:rFonts w:ascii="Times New Roman" w:hAnsi="Times New Roman"/>
                <w:sz w:val="20"/>
                <w:szCs w:val="20"/>
              </w:rPr>
              <w:t xml:space="preserve"> и </w:t>
            </w:r>
            <w:proofErr w:type="spellStart"/>
            <w:r w:rsidRPr="00EE68AF">
              <w:rPr>
                <w:rFonts w:ascii="Times New Roman" w:hAnsi="Times New Roman"/>
                <w:sz w:val="20"/>
                <w:szCs w:val="20"/>
              </w:rPr>
              <w:t>киломоль</w:t>
            </w:r>
            <w:proofErr w:type="spellEnd"/>
            <w:r w:rsidRPr="00EE68AF">
              <w:rPr>
                <w:rFonts w:ascii="Times New Roman" w:hAnsi="Times New Roman"/>
                <w:sz w:val="20"/>
                <w:szCs w:val="20"/>
              </w:rPr>
              <w:t xml:space="preserve">, </w:t>
            </w:r>
            <w:proofErr w:type="spellStart"/>
            <w:r w:rsidRPr="00EE68AF">
              <w:rPr>
                <w:rFonts w:ascii="Times New Roman" w:hAnsi="Times New Roman"/>
                <w:sz w:val="20"/>
                <w:szCs w:val="20"/>
              </w:rPr>
              <w:t>миллимолярная</w:t>
            </w:r>
            <w:proofErr w:type="spellEnd"/>
            <w:r w:rsidRPr="00EE68AF">
              <w:rPr>
                <w:rFonts w:ascii="Times New Roman" w:hAnsi="Times New Roman"/>
                <w:sz w:val="20"/>
                <w:szCs w:val="20"/>
              </w:rPr>
              <w:t xml:space="preserve"> и </w:t>
            </w:r>
            <w:proofErr w:type="spellStart"/>
            <w:r w:rsidRPr="00EE68AF">
              <w:rPr>
                <w:rFonts w:ascii="Times New Roman" w:hAnsi="Times New Roman"/>
                <w:sz w:val="20"/>
                <w:szCs w:val="20"/>
              </w:rPr>
              <w:t>киломолярная</w:t>
            </w:r>
            <w:proofErr w:type="spellEnd"/>
            <w:r w:rsidRPr="00EE68AF">
              <w:rPr>
                <w:rFonts w:ascii="Times New Roman" w:hAnsi="Times New Roman"/>
                <w:sz w:val="20"/>
                <w:szCs w:val="20"/>
              </w:rPr>
              <w:t xml:space="preserve"> массы вещества, </w:t>
            </w:r>
            <w:proofErr w:type="spellStart"/>
            <w:r w:rsidRPr="00EE68AF">
              <w:rPr>
                <w:rFonts w:ascii="Times New Roman" w:hAnsi="Times New Roman"/>
                <w:sz w:val="20"/>
                <w:szCs w:val="20"/>
              </w:rPr>
              <w:t>миллимолярный</w:t>
            </w:r>
            <w:proofErr w:type="spellEnd"/>
            <w:r w:rsidRPr="00EE68AF">
              <w:rPr>
                <w:rFonts w:ascii="Times New Roman" w:hAnsi="Times New Roman"/>
                <w:sz w:val="20"/>
                <w:szCs w:val="20"/>
              </w:rPr>
              <w:t xml:space="preserve"> и </w:t>
            </w:r>
            <w:proofErr w:type="spellStart"/>
            <w:r w:rsidRPr="00EE68AF">
              <w:rPr>
                <w:rFonts w:ascii="Times New Roman" w:hAnsi="Times New Roman"/>
                <w:sz w:val="20"/>
                <w:szCs w:val="20"/>
              </w:rPr>
              <w:t>киломолярный</w:t>
            </w:r>
            <w:proofErr w:type="spellEnd"/>
            <w:r w:rsidRPr="00EE68AF">
              <w:rPr>
                <w:rFonts w:ascii="Times New Roman" w:hAnsi="Times New Roman"/>
                <w:sz w:val="20"/>
                <w:szCs w:val="20"/>
              </w:rPr>
              <w:t xml:space="preserve"> объемы газообразных веществ.</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определение молярного объема газов. Уметь вычислять объем газа по его количеству, массу определенного объема или числа молекул газа (и обратные задачи).</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П.17</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23</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28.11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Обобщение и систематизация знаний учащихся.</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Тест</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В.1-5 стр.98-99</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24</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29.11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Контрольная работа №2 «Простые вещества».</w:t>
            </w:r>
          </w:p>
          <w:p w:rsidR="001F657D" w:rsidRPr="00EE68AF" w:rsidRDefault="001F657D" w:rsidP="00276FD3">
            <w:pPr>
              <w:rPr>
                <w:rFonts w:ascii="Times New Roman" w:hAnsi="Times New Roman"/>
                <w:sz w:val="20"/>
                <w:szCs w:val="20"/>
              </w:rPr>
            </w:pPr>
          </w:p>
          <w:p w:rsidR="001F657D" w:rsidRPr="00EE68AF" w:rsidRDefault="001F657D" w:rsidP="00634391">
            <w:pPr>
              <w:spacing w:after="0" w:line="240" w:lineRule="auto"/>
              <w:rPr>
                <w:rFonts w:ascii="Times New Roman" w:hAnsi="Times New Roman"/>
                <w:b/>
                <w:sz w:val="20"/>
                <w:szCs w:val="20"/>
              </w:rPr>
            </w:pPr>
            <w:r w:rsidRPr="00EE68AF">
              <w:rPr>
                <w:rFonts w:ascii="Times New Roman" w:hAnsi="Times New Roman"/>
                <w:b/>
                <w:sz w:val="20"/>
                <w:szCs w:val="20"/>
              </w:rPr>
              <w:t>Тема 3 Соединения химических элементов</w:t>
            </w:r>
          </w:p>
          <w:p w:rsidR="001F657D" w:rsidRPr="00EE68AF" w:rsidRDefault="001F657D" w:rsidP="00634391">
            <w:pPr>
              <w:spacing w:after="0" w:line="240" w:lineRule="auto"/>
              <w:rPr>
                <w:rFonts w:ascii="Times New Roman" w:hAnsi="Times New Roman"/>
                <w:b/>
                <w:sz w:val="20"/>
                <w:szCs w:val="20"/>
              </w:rPr>
            </w:pPr>
            <w:r w:rsidRPr="00EE68AF">
              <w:rPr>
                <w:rFonts w:ascii="Times New Roman" w:hAnsi="Times New Roman"/>
                <w:b/>
                <w:sz w:val="20"/>
                <w:szCs w:val="20"/>
              </w:rPr>
              <w:t xml:space="preserve"> (13 часов)</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Выявление знаний, умений, степени усвоения знаний по теме.</w:t>
            </w: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25</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05.12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Степень окисления.</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Степень окисления. Определение степени окисления элементов по химической формуле соединения. Составление формул бинарных </w:t>
            </w:r>
            <w:r w:rsidRPr="00EE68AF">
              <w:rPr>
                <w:rFonts w:ascii="Times New Roman" w:hAnsi="Times New Roman"/>
                <w:sz w:val="20"/>
                <w:szCs w:val="20"/>
              </w:rPr>
              <w:lastRenderedPageBreak/>
              <w:t>соединений, общий способ их называния.</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Уметь определять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П.18 в.1-4</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26</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06.12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proofErr w:type="spellStart"/>
            <w:r w:rsidRPr="00EE68AF">
              <w:rPr>
                <w:rFonts w:ascii="Times New Roman" w:hAnsi="Times New Roman"/>
                <w:sz w:val="20"/>
                <w:szCs w:val="20"/>
              </w:rPr>
              <w:t>Оксиды</w:t>
            </w:r>
            <w:proofErr w:type="gramStart"/>
            <w:r w:rsidRPr="00EE68AF">
              <w:rPr>
                <w:rFonts w:ascii="Times New Roman" w:hAnsi="Times New Roman"/>
                <w:sz w:val="20"/>
                <w:szCs w:val="20"/>
              </w:rPr>
              <w:t>.</w:t>
            </w:r>
            <w:r w:rsidRPr="00EE68AF">
              <w:rPr>
                <w:rFonts w:ascii="Times New Roman" w:hAnsi="Times New Roman"/>
                <w:b/>
                <w:sz w:val="20"/>
                <w:szCs w:val="20"/>
              </w:rPr>
              <w:t>Л</w:t>
            </w:r>
            <w:proofErr w:type="spellEnd"/>
            <w:proofErr w:type="gramEnd"/>
            <w:r w:rsidRPr="00EE68AF">
              <w:rPr>
                <w:rFonts w:ascii="Times New Roman" w:hAnsi="Times New Roman"/>
                <w:b/>
                <w:sz w:val="20"/>
                <w:szCs w:val="20"/>
              </w:rPr>
              <w:t>/</w:t>
            </w:r>
            <w:proofErr w:type="spellStart"/>
            <w:r w:rsidRPr="00EE68AF">
              <w:rPr>
                <w:rFonts w:ascii="Times New Roman" w:hAnsi="Times New Roman"/>
                <w:sz w:val="20"/>
                <w:szCs w:val="20"/>
              </w:rPr>
              <w:t>р</w:t>
            </w:r>
            <w:proofErr w:type="spellEnd"/>
            <w:r w:rsidRPr="00EE68AF">
              <w:rPr>
                <w:rFonts w:ascii="Times New Roman" w:hAnsi="Times New Roman"/>
                <w:sz w:val="20"/>
                <w:szCs w:val="20"/>
              </w:rPr>
              <w:t xml:space="preserve"> №1 «Знакомство с образцами веществ разных классов»</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Представители оксидов: вода, углекислый газ и негашеная известь. Представители летучих водородных </w:t>
            </w:r>
            <w:proofErr w:type="spellStart"/>
            <w:r w:rsidRPr="00EE68AF">
              <w:rPr>
                <w:rFonts w:ascii="Times New Roman" w:hAnsi="Times New Roman"/>
                <w:sz w:val="20"/>
                <w:szCs w:val="20"/>
              </w:rPr>
              <w:t>соединений</w:t>
            </w:r>
            <w:proofErr w:type="gramStart"/>
            <w:r w:rsidRPr="00EE68AF">
              <w:rPr>
                <w:rFonts w:ascii="Times New Roman" w:hAnsi="Times New Roman"/>
                <w:sz w:val="20"/>
                <w:szCs w:val="20"/>
              </w:rPr>
              <w:t>:х</w:t>
            </w:r>
            <w:proofErr w:type="gramEnd"/>
            <w:r w:rsidRPr="00EE68AF">
              <w:rPr>
                <w:rFonts w:ascii="Times New Roman" w:hAnsi="Times New Roman"/>
                <w:sz w:val="20"/>
                <w:szCs w:val="20"/>
              </w:rPr>
              <w:t>лороводород</w:t>
            </w:r>
            <w:proofErr w:type="spellEnd"/>
            <w:r w:rsidRPr="00EE68AF">
              <w:rPr>
                <w:rFonts w:ascii="Times New Roman" w:hAnsi="Times New Roman"/>
                <w:sz w:val="20"/>
                <w:szCs w:val="20"/>
              </w:rPr>
              <w:t xml:space="preserve"> и аммиак.</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определять принадлежность вещества к классу оксидов, называть его, составлять формулы оксидов.</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П.19</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27</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12.12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Основания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Основания, их состав и названия. Растворимость оснований в воде. Таблица растворимости </w:t>
            </w:r>
            <w:proofErr w:type="spellStart"/>
            <w:r w:rsidRPr="00EE68AF">
              <w:rPr>
                <w:rFonts w:ascii="Times New Roman" w:hAnsi="Times New Roman"/>
                <w:sz w:val="20"/>
                <w:szCs w:val="20"/>
              </w:rPr>
              <w:t>гидроксидов</w:t>
            </w:r>
            <w:proofErr w:type="spellEnd"/>
            <w:r w:rsidRPr="00EE68AF">
              <w:rPr>
                <w:rFonts w:ascii="Times New Roman" w:hAnsi="Times New Roman"/>
                <w:sz w:val="20"/>
                <w:szCs w:val="20"/>
              </w:rPr>
              <w:t xml:space="preserve"> и солей в воде. Представители щелочей: </w:t>
            </w:r>
            <w:proofErr w:type="spellStart"/>
            <w:r w:rsidRPr="00EE68AF">
              <w:rPr>
                <w:rFonts w:ascii="Times New Roman" w:hAnsi="Times New Roman"/>
                <w:sz w:val="20"/>
                <w:szCs w:val="20"/>
              </w:rPr>
              <w:t>гидроксиды</w:t>
            </w:r>
            <w:proofErr w:type="spellEnd"/>
            <w:r w:rsidRPr="00EE68AF">
              <w:rPr>
                <w:rFonts w:ascii="Times New Roman" w:hAnsi="Times New Roman"/>
                <w:sz w:val="20"/>
                <w:szCs w:val="20"/>
              </w:rPr>
              <w:t xml:space="preserve"> натрия, калия и кальция. Понятие о качественных реакциях. Индикаторы. Изменение окраски индикаторов в щелочной среде.</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Уметь определять принадлежность вещества к классу оснований, называть его, составлять формулы оснований. </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Знать качественную реакцию на углекислый газ, на распознавание щелочей.</w:t>
            </w: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П.20.в1-4</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28</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13.12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Кислоты.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Кислоты, их состав и названия. Классификация кислот. Представители кислот: </w:t>
            </w:r>
            <w:proofErr w:type="gramStart"/>
            <w:r w:rsidRPr="00EE68AF">
              <w:rPr>
                <w:rFonts w:ascii="Times New Roman" w:hAnsi="Times New Roman"/>
                <w:sz w:val="20"/>
                <w:szCs w:val="20"/>
              </w:rPr>
              <w:t>серная</w:t>
            </w:r>
            <w:proofErr w:type="gramEnd"/>
            <w:r w:rsidRPr="00EE68AF">
              <w:rPr>
                <w:rFonts w:ascii="Times New Roman" w:hAnsi="Times New Roman"/>
                <w:sz w:val="20"/>
                <w:szCs w:val="20"/>
              </w:rPr>
              <w:t>, соляная и азотная. Изменение окраски индикаторов в кислотной среде.</w:t>
            </w:r>
          </w:p>
        </w:tc>
        <w:tc>
          <w:tcPr>
            <w:tcW w:w="4253" w:type="dxa"/>
          </w:tcPr>
          <w:p w:rsidR="001F657D" w:rsidRPr="00EE68AF" w:rsidRDefault="001F657D" w:rsidP="00276FD3">
            <w:pPr>
              <w:shd w:val="clear" w:color="auto" w:fill="FFFFFF"/>
              <w:ind w:firstLine="720"/>
              <w:rPr>
                <w:rFonts w:ascii="Times New Roman" w:hAnsi="Times New Roman"/>
                <w:sz w:val="20"/>
                <w:szCs w:val="20"/>
              </w:rPr>
            </w:pPr>
            <w:r w:rsidRPr="00EE68AF">
              <w:rPr>
                <w:rFonts w:ascii="Times New Roman" w:hAnsi="Times New Roman"/>
                <w:sz w:val="20"/>
                <w:szCs w:val="20"/>
              </w:rPr>
              <w:t>Уметь определять принадлежность вещества к классу кислот, знать формулы и названия кислот. Знать качественную реакцию на распознавание кислот</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Устный опрос</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П.21, в 1-3</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29</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19.12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Соли.</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Соли как производные кислот и оснований. Их состав и названия. Растворимость солей в воде. Представители </w:t>
            </w:r>
            <w:r w:rsidRPr="00EE68AF">
              <w:rPr>
                <w:rFonts w:ascii="Times New Roman" w:hAnsi="Times New Roman"/>
                <w:sz w:val="20"/>
                <w:szCs w:val="20"/>
              </w:rPr>
              <w:lastRenderedPageBreak/>
              <w:t>солей: хлорид натрия, карбонат и фосфат кальция.</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Уметь определять принадлежность вещества к классу солей, составлять формулы солей, называть их.</w:t>
            </w:r>
          </w:p>
          <w:p w:rsidR="001F657D" w:rsidRPr="00EE68AF" w:rsidRDefault="001F657D" w:rsidP="00276FD3">
            <w:pPr>
              <w:shd w:val="clear" w:color="auto" w:fill="FFFFFF"/>
              <w:ind w:firstLine="720"/>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П.22 в.1-3</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30</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20.12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Урок-упражнение</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Повторение</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31</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26.12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 Типы кристаллических решеток: </w:t>
            </w:r>
            <w:proofErr w:type="gramStart"/>
            <w:r w:rsidRPr="00EE68AF">
              <w:rPr>
                <w:rFonts w:ascii="Times New Roman" w:hAnsi="Times New Roman"/>
                <w:sz w:val="20"/>
                <w:szCs w:val="20"/>
              </w:rPr>
              <w:t>ионная</w:t>
            </w:r>
            <w:proofErr w:type="gramEnd"/>
            <w:r w:rsidRPr="00EE68AF">
              <w:rPr>
                <w:rFonts w:ascii="Times New Roman" w:hAnsi="Times New Roman"/>
                <w:sz w:val="20"/>
                <w:szCs w:val="20"/>
              </w:rPr>
              <w:t xml:space="preserve">, атомная, молекулярная и металлическая.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Аморфные и кристаллические вещества.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Межмолекулярные взаимодействия. Типы кристаллических решеток: </w:t>
            </w:r>
            <w:proofErr w:type="gramStart"/>
            <w:r w:rsidRPr="00EE68AF">
              <w:rPr>
                <w:rFonts w:ascii="Times New Roman" w:hAnsi="Times New Roman"/>
                <w:sz w:val="20"/>
                <w:szCs w:val="20"/>
              </w:rPr>
              <w:t>ионная</w:t>
            </w:r>
            <w:proofErr w:type="gramEnd"/>
            <w:r w:rsidRPr="00EE68AF">
              <w:rPr>
                <w:rFonts w:ascii="Times New Roman" w:hAnsi="Times New Roman"/>
                <w:sz w:val="20"/>
                <w:szCs w:val="20"/>
              </w:rPr>
              <w:t>, атомная, молекулярная и металлическая. Зависимость свойств веществ от типов кристаллических решеток.</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характеризовать и объяснять свойства веществ на основании вида химической связи и типа кристаллической решетки</w:t>
            </w: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A8193A">
            <w:pPr>
              <w:spacing w:after="0" w:line="240" w:lineRule="auto"/>
              <w:rPr>
                <w:rFonts w:ascii="Times New Roman" w:hAnsi="Times New Roman"/>
                <w:sz w:val="20"/>
                <w:szCs w:val="20"/>
              </w:rPr>
            </w:pPr>
            <w:r w:rsidRPr="00EE68AF">
              <w:rPr>
                <w:rFonts w:ascii="Times New Roman" w:hAnsi="Times New Roman"/>
                <w:sz w:val="20"/>
                <w:szCs w:val="20"/>
              </w:rPr>
              <w:t>П.23, в.1-7</w:t>
            </w:r>
          </w:p>
        </w:tc>
      </w:tr>
      <w:tr w:rsidR="001F657D" w:rsidRPr="00EE68AF" w:rsidTr="00EE68AF">
        <w:trPr>
          <w:trHeight w:val="2837"/>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32</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8</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27.12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5C5196" w:rsidRPr="00EE68AF" w:rsidRDefault="001F657D" w:rsidP="00276FD3">
            <w:pPr>
              <w:rPr>
                <w:rFonts w:ascii="Times New Roman" w:hAnsi="Times New Roman"/>
                <w:sz w:val="20"/>
                <w:szCs w:val="20"/>
              </w:rPr>
            </w:pPr>
            <w:r w:rsidRPr="00EE68AF">
              <w:rPr>
                <w:rFonts w:ascii="Times New Roman" w:hAnsi="Times New Roman"/>
                <w:sz w:val="20"/>
                <w:szCs w:val="20"/>
              </w:rPr>
              <w:t>Чистые вещества и смеси.</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Л/</w:t>
            </w:r>
            <w:proofErr w:type="spellStart"/>
            <w:proofErr w:type="gramStart"/>
            <w:r w:rsidRPr="00EE68AF">
              <w:rPr>
                <w:rFonts w:ascii="Times New Roman" w:hAnsi="Times New Roman"/>
                <w:sz w:val="20"/>
                <w:szCs w:val="20"/>
              </w:rPr>
              <w:t>р</w:t>
            </w:r>
            <w:proofErr w:type="spellEnd"/>
            <w:proofErr w:type="gramEnd"/>
            <w:r w:rsidRPr="00EE68AF">
              <w:rPr>
                <w:rFonts w:ascii="Times New Roman" w:hAnsi="Times New Roman"/>
                <w:sz w:val="20"/>
                <w:szCs w:val="20"/>
              </w:rPr>
              <w:t xml:space="preserve"> № 2 «Разделение смесей»</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tc>
        <w:tc>
          <w:tcPr>
            <w:tcW w:w="4253" w:type="dxa"/>
          </w:tcPr>
          <w:p w:rsidR="001F657D" w:rsidRPr="00EE68AF" w:rsidRDefault="001F657D" w:rsidP="00276FD3">
            <w:pPr>
              <w:shd w:val="clear" w:color="auto" w:fill="FFFFFF"/>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Лабораторная работа по инструкции.</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П.24</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33</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9</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16.01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bookmarkStart w:id="1" w:name="OLE_LINK1"/>
            <w:r w:rsidRPr="00EE68AF">
              <w:t>Массовая и объёмная доля компонентов в смеси, в том числе и доля примесей</w:t>
            </w:r>
            <w:bookmarkEnd w:id="1"/>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shd w:val="clear" w:color="auto" w:fill="FFFFFF"/>
              <w:ind w:firstLine="720"/>
              <w:rPr>
                <w:rFonts w:ascii="Times New Roman" w:hAnsi="Times New Roman"/>
                <w:sz w:val="20"/>
                <w:szCs w:val="20"/>
              </w:rPr>
            </w:pPr>
            <w:r w:rsidRPr="00EE68AF">
              <w:rPr>
                <w:rFonts w:ascii="Times New Roman" w:hAnsi="Times New Roman"/>
                <w:sz w:val="20"/>
                <w:szCs w:val="20"/>
              </w:rPr>
              <w:t>Уметь вычислять массовую долю вещества в растворе</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Решение задач</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П.25</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3435</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10 11</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17.01</w:t>
            </w:r>
          </w:p>
          <w:p w:rsidR="000A4A34" w:rsidRPr="00EE68AF" w:rsidRDefault="000A4A34" w:rsidP="00276FD3">
            <w:pPr>
              <w:rPr>
                <w:rFonts w:ascii="Times New Roman" w:hAnsi="Times New Roman"/>
                <w:sz w:val="20"/>
                <w:szCs w:val="20"/>
              </w:rPr>
            </w:pPr>
            <w:r w:rsidRPr="00EE68AF">
              <w:rPr>
                <w:rFonts w:ascii="Times New Roman" w:hAnsi="Times New Roman"/>
                <w:sz w:val="20"/>
                <w:szCs w:val="20"/>
              </w:rPr>
              <w:t>23.01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Вычисление массы вещества растворенного вещества и растворителя.</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shd w:val="clear" w:color="auto" w:fill="FFFFFF"/>
              <w:ind w:firstLine="720"/>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Решение задач</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П.25</w:t>
            </w:r>
          </w:p>
        </w:tc>
      </w:tr>
      <w:tr w:rsidR="001F657D" w:rsidRPr="00EE68AF" w:rsidTr="00EE68AF">
        <w:trPr>
          <w:trHeight w:val="1349"/>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36</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12</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24.01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5C5196" w:rsidP="00276FD3">
            <w:pPr>
              <w:rPr>
                <w:rFonts w:ascii="Times New Roman" w:hAnsi="Times New Roman"/>
                <w:sz w:val="20"/>
                <w:szCs w:val="20"/>
              </w:rPr>
            </w:pPr>
            <w:proofErr w:type="gramStart"/>
            <w:r w:rsidRPr="00EE68AF">
              <w:rPr>
                <w:rFonts w:ascii="Times New Roman" w:hAnsi="Times New Roman"/>
                <w:sz w:val="20"/>
                <w:szCs w:val="20"/>
              </w:rPr>
              <w:t>П</w:t>
            </w:r>
            <w:proofErr w:type="gramEnd"/>
            <w:r w:rsidR="001F657D" w:rsidRPr="00EE68AF">
              <w:rPr>
                <w:rFonts w:ascii="Times New Roman" w:hAnsi="Times New Roman"/>
                <w:sz w:val="20"/>
                <w:szCs w:val="20"/>
              </w:rPr>
              <w:t>/</w:t>
            </w:r>
            <w:proofErr w:type="spellStart"/>
            <w:r w:rsidR="001F657D" w:rsidRPr="00EE68AF">
              <w:rPr>
                <w:rFonts w:ascii="Times New Roman" w:hAnsi="Times New Roman"/>
                <w:sz w:val="20"/>
                <w:szCs w:val="20"/>
              </w:rPr>
              <w:t>р№</w:t>
            </w:r>
            <w:proofErr w:type="spellEnd"/>
            <w:r w:rsidR="001F657D" w:rsidRPr="00EE68AF">
              <w:rPr>
                <w:rFonts w:ascii="Times New Roman" w:hAnsi="Times New Roman"/>
                <w:sz w:val="20"/>
                <w:szCs w:val="20"/>
              </w:rPr>
              <w:t xml:space="preserve"> 3 « Приготовление раствора сахара и определение массовой доли сахара в растворе».</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Уметь готовить растворы заданной концентрации.</w:t>
            </w: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Повторение</w:t>
            </w:r>
          </w:p>
        </w:tc>
      </w:tr>
      <w:tr w:rsidR="001F657D" w:rsidRPr="00EE68AF" w:rsidTr="00EE68AF">
        <w:trPr>
          <w:trHeight w:val="1555"/>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37</w:t>
            </w:r>
          </w:p>
        </w:tc>
        <w:tc>
          <w:tcPr>
            <w:tcW w:w="585"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13</w:t>
            </w:r>
          </w:p>
        </w:tc>
        <w:tc>
          <w:tcPr>
            <w:tcW w:w="1150" w:type="dxa"/>
            <w:gridSpan w:val="2"/>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30.01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bCs/>
                <w:sz w:val="20"/>
                <w:szCs w:val="20"/>
              </w:rPr>
            </w:pPr>
            <w:r w:rsidRPr="00EE68AF">
              <w:rPr>
                <w:rFonts w:ascii="Times New Roman" w:hAnsi="Times New Roman"/>
                <w:sz w:val="20"/>
                <w:szCs w:val="20"/>
              </w:rPr>
              <w:t>Контрольная работа №3«</w:t>
            </w:r>
            <w:r w:rsidRPr="00EE68AF">
              <w:rPr>
                <w:rFonts w:ascii="Times New Roman" w:hAnsi="Times New Roman"/>
                <w:bCs/>
                <w:sz w:val="20"/>
                <w:szCs w:val="20"/>
              </w:rPr>
              <w:t>Соединения химических элементов»</w:t>
            </w:r>
          </w:p>
          <w:p w:rsidR="001F657D" w:rsidRPr="00EE68AF" w:rsidRDefault="001F657D" w:rsidP="00F36FE2">
            <w:pPr>
              <w:spacing w:after="0" w:line="240" w:lineRule="auto"/>
              <w:rPr>
                <w:rFonts w:ascii="Times New Roman" w:hAnsi="Times New Roman"/>
                <w:b/>
                <w:bCs/>
                <w:sz w:val="20"/>
                <w:szCs w:val="20"/>
              </w:rPr>
            </w:pPr>
            <w:r w:rsidRPr="00EE68AF">
              <w:rPr>
                <w:rFonts w:ascii="Times New Roman" w:hAnsi="Times New Roman"/>
                <w:b/>
                <w:bCs/>
                <w:sz w:val="20"/>
                <w:szCs w:val="20"/>
              </w:rPr>
              <w:t>Тема 4  Изменения, происходящие с веществами</w:t>
            </w:r>
          </w:p>
          <w:p w:rsidR="001F657D" w:rsidRPr="00EE68AF" w:rsidRDefault="001F657D" w:rsidP="00F36FE2">
            <w:pPr>
              <w:spacing w:after="0" w:line="240" w:lineRule="auto"/>
              <w:rPr>
                <w:rFonts w:ascii="Times New Roman" w:hAnsi="Times New Roman"/>
                <w:sz w:val="20"/>
                <w:szCs w:val="20"/>
              </w:rPr>
            </w:pPr>
            <w:r w:rsidRPr="00EE68AF">
              <w:rPr>
                <w:rFonts w:ascii="Times New Roman" w:hAnsi="Times New Roman"/>
                <w:b/>
                <w:bCs/>
                <w:sz w:val="20"/>
                <w:szCs w:val="20"/>
              </w:rPr>
              <w:t>(11 часов)</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Контроль знаний учащихся.</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Повторение.</w:t>
            </w:r>
          </w:p>
        </w:tc>
      </w:tr>
      <w:tr w:rsidR="001F657D" w:rsidRPr="00EE68AF" w:rsidTr="00EE68AF">
        <w:trPr>
          <w:gridAfter w:val="1"/>
          <w:wAfter w:w="16" w:type="dxa"/>
          <w:trHeight w:val="1440"/>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38</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31.01</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Физические явления в химии</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Л/</w:t>
            </w:r>
            <w:proofErr w:type="spellStart"/>
            <w:proofErr w:type="gramStart"/>
            <w:r w:rsidRPr="00EE68AF">
              <w:rPr>
                <w:rFonts w:ascii="Times New Roman" w:hAnsi="Times New Roman"/>
                <w:sz w:val="20"/>
                <w:szCs w:val="20"/>
              </w:rPr>
              <w:t>р</w:t>
            </w:r>
            <w:proofErr w:type="gramEnd"/>
            <w:r w:rsidRPr="00EE68AF">
              <w:rPr>
                <w:rFonts w:ascii="Times New Roman" w:hAnsi="Times New Roman"/>
                <w:sz w:val="20"/>
                <w:szCs w:val="20"/>
              </w:rPr>
              <w:t>№</w:t>
            </w:r>
            <w:proofErr w:type="spellEnd"/>
            <w:r w:rsidRPr="00EE68AF">
              <w:rPr>
                <w:rFonts w:ascii="Times New Roman" w:hAnsi="Times New Roman"/>
                <w:sz w:val="20"/>
                <w:szCs w:val="20"/>
              </w:rPr>
              <w:t xml:space="preserve"> 3 «Сравнение скорости испарения воды и спирта по исчезновению их капель на фильтровальной бумаге»                                    </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способы разделения смесей.</w:t>
            </w:r>
          </w:p>
        </w:tc>
        <w:tc>
          <w:tcPr>
            <w:tcW w:w="1977" w:type="dxa"/>
          </w:tcPr>
          <w:p w:rsidR="001F657D" w:rsidRPr="00EE68AF" w:rsidRDefault="001F657D" w:rsidP="00021B84">
            <w:pPr>
              <w:rPr>
                <w:rFonts w:ascii="Times New Roman" w:hAnsi="Times New Roman"/>
                <w:sz w:val="20"/>
                <w:szCs w:val="20"/>
              </w:rPr>
            </w:pPr>
            <w:r w:rsidRPr="00EE68AF">
              <w:rPr>
                <w:rFonts w:ascii="Times New Roman" w:hAnsi="Times New Roman"/>
                <w:sz w:val="20"/>
                <w:szCs w:val="20"/>
              </w:rPr>
              <w:t>Лабораторная работа по инструкции П.26</w:t>
            </w:r>
          </w:p>
          <w:p w:rsidR="001F657D" w:rsidRPr="00EE68AF" w:rsidRDefault="001F657D" w:rsidP="00276FD3">
            <w:pPr>
              <w:rPr>
                <w:rFonts w:ascii="Times New Roman" w:hAnsi="Times New Roman"/>
                <w:sz w:val="20"/>
                <w:szCs w:val="20"/>
              </w:rPr>
            </w:pPr>
          </w:p>
        </w:tc>
      </w:tr>
      <w:tr w:rsidR="001F657D" w:rsidRPr="00EE68AF" w:rsidTr="00EE68AF">
        <w:trPr>
          <w:gridAfter w:val="1"/>
          <w:wAfter w:w="16" w:type="dxa"/>
          <w:trHeight w:val="3086"/>
        </w:trPr>
        <w:tc>
          <w:tcPr>
            <w:tcW w:w="533" w:type="dxa"/>
          </w:tcPr>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39</w:t>
            </w:r>
          </w:p>
          <w:p w:rsidR="001F657D" w:rsidRPr="00EE68AF" w:rsidRDefault="001F657D" w:rsidP="00276FD3">
            <w:pPr>
              <w:rPr>
                <w:rFonts w:ascii="Times New Roman" w:hAnsi="Times New Roman"/>
                <w:sz w:val="20"/>
                <w:szCs w:val="20"/>
              </w:rPr>
            </w:pPr>
          </w:p>
        </w:tc>
        <w:tc>
          <w:tcPr>
            <w:tcW w:w="630" w:type="dxa"/>
            <w:gridSpan w:val="2"/>
          </w:tcPr>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06.02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Химические реакции. </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Л/</w:t>
            </w:r>
            <w:proofErr w:type="spellStart"/>
            <w:proofErr w:type="gramStart"/>
            <w:r w:rsidRPr="00EE68AF">
              <w:rPr>
                <w:rFonts w:ascii="Times New Roman" w:hAnsi="Times New Roman"/>
                <w:sz w:val="20"/>
                <w:szCs w:val="20"/>
              </w:rPr>
              <w:t>р</w:t>
            </w:r>
            <w:proofErr w:type="gramEnd"/>
            <w:r w:rsidRPr="00EE68AF">
              <w:rPr>
                <w:rFonts w:ascii="Times New Roman" w:hAnsi="Times New Roman"/>
                <w:sz w:val="20"/>
                <w:szCs w:val="20"/>
              </w:rPr>
              <w:t>№</w:t>
            </w:r>
            <w:proofErr w:type="spellEnd"/>
            <w:r w:rsidRPr="00EE68AF">
              <w:rPr>
                <w:rFonts w:ascii="Times New Roman" w:hAnsi="Times New Roman"/>
                <w:sz w:val="20"/>
                <w:szCs w:val="20"/>
              </w:rPr>
              <w:t xml:space="preserve"> 4 «Окисление меди в пламени спиртовки»                                                                        </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Явления, связанные с изменением состава вещества, — химические реакции.  Понятие об экз</w:t>
            </w:r>
            <w:proofErr w:type="gramStart"/>
            <w:r w:rsidRPr="00EE68AF">
              <w:rPr>
                <w:rFonts w:ascii="Times New Roman" w:hAnsi="Times New Roman"/>
                <w:sz w:val="20"/>
                <w:szCs w:val="20"/>
              </w:rPr>
              <w:t>о-</w:t>
            </w:r>
            <w:proofErr w:type="gramEnd"/>
            <w:r w:rsidRPr="00EE68AF">
              <w:rPr>
                <w:rFonts w:ascii="Times New Roman" w:hAnsi="Times New Roman"/>
                <w:sz w:val="20"/>
                <w:szCs w:val="20"/>
              </w:rPr>
              <w:t xml:space="preserve"> и эндотермических реакциях. Реакции горения как частный случай экзотермических реакций, протекающих с выделением света.</w:t>
            </w:r>
          </w:p>
        </w:tc>
        <w:tc>
          <w:tcPr>
            <w:tcW w:w="4253" w:type="dxa"/>
          </w:tcPr>
          <w:p w:rsidR="001F657D" w:rsidRPr="00EE68AF" w:rsidRDefault="001F657D" w:rsidP="00276FD3">
            <w:pPr>
              <w:shd w:val="clear" w:color="auto" w:fill="FFFFFF"/>
              <w:ind w:firstLine="720"/>
              <w:rPr>
                <w:rFonts w:ascii="Times New Roman" w:hAnsi="Times New Roman"/>
                <w:sz w:val="20"/>
                <w:szCs w:val="20"/>
              </w:rPr>
            </w:pPr>
            <w:r w:rsidRPr="00EE68AF">
              <w:rPr>
                <w:rFonts w:ascii="Times New Roman" w:hAnsi="Times New Roman"/>
                <w:sz w:val="20"/>
                <w:szCs w:val="20"/>
              </w:rPr>
              <w:t>Знать определение понятия «химическая реакция», признаки и условия течения химических реакций, типы реакций по поглощению или выделению энергии.</w:t>
            </w:r>
          </w:p>
          <w:p w:rsidR="001F657D" w:rsidRPr="00EE68AF" w:rsidRDefault="001F657D" w:rsidP="00276FD3">
            <w:pPr>
              <w:shd w:val="clear" w:color="auto" w:fill="FFFFFF"/>
              <w:rPr>
                <w:rFonts w:ascii="Times New Roman" w:hAnsi="Times New Roman"/>
                <w:sz w:val="20"/>
                <w:szCs w:val="20"/>
              </w:rPr>
            </w:pPr>
          </w:p>
        </w:tc>
        <w:tc>
          <w:tcPr>
            <w:tcW w:w="1977" w:type="dxa"/>
          </w:tcPr>
          <w:p w:rsidR="001F657D" w:rsidRPr="00EE68AF" w:rsidRDefault="001F657D" w:rsidP="00276FD3">
            <w:pPr>
              <w:pStyle w:val="ad"/>
            </w:pPr>
            <w:r w:rsidRPr="00EE68AF">
              <w:t>Устный опрос</w:t>
            </w:r>
          </w:p>
          <w:p w:rsidR="001F657D" w:rsidRPr="00EE68AF" w:rsidRDefault="001F657D" w:rsidP="00276FD3">
            <w:pPr>
              <w:pStyle w:val="ad"/>
            </w:pPr>
            <w:r w:rsidRPr="00EE68AF">
              <w:t>П.27</w:t>
            </w:r>
          </w:p>
          <w:p w:rsidR="001F657D" w:rsidRPr="00EE68AF" w:rsidRDefault="001F657D" w:rsidP="00276FD3">
            <w:pPr>
              <w:pStyle w:val="ad"/>
            </w:pPr>
          </w:p>
        </w:tc>
      </w:tr>
      <w:tr w:rsidR="001F657D" w:rsidRPr="00EE68AF" w:rsidTr="00EE68AF">
        <w:trPr>
          <w:gridAfter w:val="1"/>
          <w:wAfter w:w="16" w:type="dxa"/>
          <w:trHeight w:val="891"/>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40</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lastRenderedPageBreak/>
              <w:t>07.02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Закон сохранения массы веществ. Химические уравнения. </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Закон сохранения массы веществ. Химические уравнения. Значение </w:t>
            </w:r>
            <w:r w:rsidRPr="00EE68AF">
              <w:rPr>
                <w:rFonts w:ascii="Times New Roman" w:hAnsi="Times New Roman"/>
                <w:sz w:val="20"/>
                <w:szCs w:val="20"/>
              </w:rPr>
              <w:lastRenderedPageBreak/>
              <w:t>индексов и коэффициентов. Составление уравнений химических реакций.</w:t>
            </w:r>
          </w:p>
        </w:tc>
        <w:tc>
          <w:tcPr>
            <w:tcW w:w="4253" w:type="dxa"/>
          </w:tcPr>
          <w:p w:rsidR="001F657D" w:rsidRPr="00EE68AF" w:rsidRDefault="001F657D" w:rsidP="00276FD3">
            <w:pPr>
              <w:rPr>
                <w:rFonts w:ascii="Times New Roman" w:hAnsi="Times New Roman"/>
                <w:sz w:val="20"/>
                <w:szCs w:val="20"/>
              </w:rPr>
            </w:pPr>
          </w:p>
        </w:tc>
        <w:tc>
          <w:tcPr>
            <w:tcW w:w="1977" w:type="dxa"/>
          </w:tcPr>
          <w:p w:rsidR="001F657D" w:rsidRPr="00EE68AF" w:rsidRDefault="001F657D" w:rsidP="00276FD3">
            <w:pPr>
              <w:pStyle w:val="ad"/>
            </w:pPr>
            <w:r w:rsidRPr="00EE68AF">
              <w:t>П.28</w:t>
            </w:r>
          </w:p>
          <w:p w:rsidR="001F657D" w:rsidRPr="00EE68AF" w:rsidRDefault="001F657D" w:rsidP="00276FD3">
            <w:pPr>
              <w:pStyle w:val="ad"/>
            </w:pPr>
          </w:p>
        </w:tc>
      </w:tr>
      <w:tr w:rsidR="001F657D" w:rsidRPr="00EE68AF" w:rsidTr="00EE68AF">
        <w:trPr>
          <w:gridAfter w:val="1"/>
          <w:wAfter w:w="16" w:type="dxa"/>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41</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42</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p w:rsidR="001F657D" w:rsidRPr="00EE68AF" w:rsidRDefault="001F657D" w:rsidP="00276FD3">
            <w:pPr>
              <w:rPr>
                <w:rFonts w:ascii="Times New Roman" w:hAnsi="Times New Roman"/>
                <w:sz w:val="20"/>
                <w:szCs w:val="20"/>
              </w:rPr>
            </w:pP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13.02</w:t>
            </w:r>
          </w:p>
          <w:p w:rsidR="000A4A34" w:rsidRPr="00EE68AF" w:rsidRDefault="000A4A34" w:rsidP="00276FD3">
            <w:pPr>
              <w:rPr>
                <w:rFonts w:ascii="Times New Roman" w:hAnsi="Times New Roman"/>
                <w:sz w:val="20"/>
                <w:szCs w:val="20"/>
              </w:rPr>
            </w:pPr>
            <w:r w:rsidRPr="00EE68AF">
              <w:rPr>
                <w:rFonts w:ascii="Times New Roman" w:hAnsi="Times New Roman"/>
                <w:sz w:val="20"/>
                <w:szCs w:val="20"/>
              </w:rPr>
              <w:t>14.02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Расчеты по химическим уравнениям.</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1.Расчеты по химическим уравнениям. </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2.Решение задач на нахождение количества вещества, массы или объема продукта реакции по количеству вещества, массе или объему исходного вещества.3.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вычислять по химическим уравнениям массу, объем или количество одного из продуктов реакции по массе исходного вещества и вещества, содержащего определенную долю примесей</w:t>
            </w:r>
          </w:p>
        </w:tc>
        <w:tc>
          <w:tcPr>
            <w:tcW w:w="1977" w:type="dxa"/>
          </w:tcPr>
          <w:p w:rsidR="001F657D" w:rsidRPr="00EE68AF" w:rsidRDefault="001F657D" w:rsidP="00276FD3">
            <w:pPr>
              <w:pStyle w:val="ad"/>
            </w:pPr>
            <w:r w:rsidRPr="00EE68AF">
              <w:t>Решение задач</w:t>
            </w:r>
          </w:p>
          <w:p w:rsidR="001F657D" w:rsidRPr="00EE68AF" w:rsidRDefault="001F657D" w:rsidP="00276FD3">
            <w:pPr>
              <w:pStyle w:val="ad"/>
            </w:pPr>
            <w:r w:rsidRPr="00EE68AF">
              <w:t>П.29</w:t>
            </w:r>
          </w:p>
          <w:p w:rsidR="001F657D" w:rsidRPr="00EE68AF" w:rsidRDefault="001F657D" w:rsidP="00276FD3">
            <w:pPr>
              <w:pStyle w:val="ad"/>
            </w:pPr>
          </w:p>
        </w:tc>
      </w:tr>
      <w:tr w:rsidR="001F657D" w:rsidRPr="00EE68AF" w:rsidTr="00EE68AF">
        <w:trPr>
          <w:gridAfter w:val="1"/>
          <w:wAfter w:w="16" w:type="dxa"/>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43</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20.02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5C5196" w:rsidP="00276FD3">
            <w:pPr>
              <w:rPr>
                <w:rFonts w:ascii="Times New Roman" w:hAnsi="Times New Roman"/>
                <w:sz w:val="20"/>
                <w:szCs w:val="20"/>
              </w:rPr>
            </w:pPr>
            <w:r w:rsidRPr="00EE68AF">
              <w:rPr>
                <w:rFonts w:ascii="Times New Roman" w:hAnsi="Times New Roman"/>
                <w:sz w:val="20"/>
                <w:szCs w:val="20"/>
              </w:rPr>
              <w:t>Реакции разложения. Л/</w:t>
            </w:r>
            <w:proofErr w:type="spellStart"/>
            <w:proofErr w:type="gramStart"/>
            <w:r w:rsidRPr="00EE68AF">
              <w:rPr>
                <w:rFonts w:ascii="Times New Roman" w:hAnsi="Times New Roman"/>
                <w:sz w:val="20"/>
                <w:szCs w:val="20"/>
              </w:rPr>
              <w:t>р</w:t>
            </w:r>
            <w:proofErr w:type="gramEnd"/>
            <w:r w:rsidRPr="00EE68AF">
              <w:rPr>
                <w:rFonts w:ascii="Times New Roman" w:hAnsi="Times New Roman"/>
                <w:sz w:val="20"/>
                <w:szCs w:val="20"/>
              </w:rPr>
              <w:t>№</w:t>
            </w:r>
            <w:proofErr w:type="spellEnd"/>
            <w:r w:rsidRPr="00EE68AF">
              <w:rPr>
                <w:rFonts w:ascii="Times New Roman" w:hAnsi="Times New Roman"/>
                <w:sz w:val="20"/>
                <w:szCs w:val="20"/>
              </w:rPr>
              <w:t xml:space="preserve"> 5</w:t>
            </w:r>
            <w:r w:rsidR="001F657D" w:rsidRPr="00EE68AF">
              <w:rPr>
                <w:rFonts w:ascii="Times New Roman" w:hAnsi="Times New Roman"/>
                <w:sz w:val="20"/>
                <w:szCs w:val="20"/>
              </w:rPr>
              <w:t xml:space="preserve"> «Получение углекислого газа взаимодействием соды и кислоты» Реакции соединения. </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pStyle w:val="ad"/>
            </w:pPr>
            <w:r w:rsidRPr="00EE68AF">
              <w:t>Реакции разложения. Понятие о скорости химических реакций. Катализаторы. Ферменты.</w:t>
            </w:r>
          </w:p>
          <w:p w:rsidR="001F657D" w:rsidRPr="00EE68AF" w:rsidRDefault="001F657D" w:rsidP="00276FD3">
            <w:pPr>
              <w:pStyle w:val="ad"/>
              <w:rPr>
                <w:lang w:val="pt-BR"/>
              </w:rPr>
            </w:pPr>
            <w:r w:rsidRPr="00EE68AF">
              <w:t xml:space="preserve">Реакции соединения. Каталитические и некаталитические реакции. </w:t>
            </w:r>
            <w:r w:rsidRPr="00EE68AF">
              <w:rPr>
                <w:lang w:val="pt-BR"/>
              </w:rPr>
              <w:t>Обратимые и необратимые реакции.</w:t>
            </w:r>
          </w:p>
        </w:tc>
        <w:tc>
          <w:tcPr>
            <w:tcW w:w="4253" w:type="dxa"/>
          </w:tcPr>
          <w:p w:rsidR="001F657D" w:rsidRPr="00EE68AF" w:rsidRDefault="001F657D" w:rsidP="00276FD3">
            <w:pPr>
              <w:shd w:val="clear" w:color="auto" w:fill="FFFFFF"/>
              <w:ind w:firstLine="720"/>
              <w:rPr>
                <w:rFonts w:ascii="Times New Roman" w:hAnsi="Times New Roman"/>
                <w:sz w:val="20"/>
                <w:szCs w:val="20"/>
              </w:rPr>
            </w:pPr>
            <w:r w:rsidRPr="00EE68AF">
              <w:rPr>
                <w:rFonts w:ascii="Times New Roman" w:hAnsi="Times New Roman"/>
                <w:sz w:val="20"/>
                <w:szCs w:val="20"/>
              </w:rPr>
              <w:t>Уметь отличать реакции разложения от других типов реакций, составлять уравнения реакций данного типа.</w:t>
            </w:r>
          </w:p>
        </w:tc>
        <w:tc>
          <w:tcPr>
            <w:tcW w:w="1977"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Лабораторная работа по инструкции</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П.30,31</w:t>
            </w:r>
          </w:p>
          <w:p w:rsidR="001F657D" w:rsidRPr="00EE68AF" w:rsidRDefault="001F657D" w:rsidP="00276FD3">
            <w:pPr>
              <w:rPr>
                <w:rFonts w:ascii="Times New Roman" w:hAnsi="Times New Roman"/>
                <w:sz w:val="20"/>
                <w:szCs w:val="20"/>
              </w:rPr>
            </w:pPr>
          </w:p>
        </w:tc>
      </w:tr>
      <w:tr w:rsidR="001F657D" w:rsidRPr="00EE68AF" w:rsidTr="00EE68AF">
        <w:trPr>
          <w:gridAfter w:val="1"/>
          <w:wAfter w:w="16" w:type="dxa"/>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44</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21.02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Реакции з</w:t>
            </w:r>
            <w:r w:rsidR="00865B88" w:rsidRPr="00EE68AF">
              <w:rPr>
                <w:rFonts w:ascii="Times New Roman" w:hAnsi="Times New Roman"/>
                <w:sz w:val="20"/>
                <w:szCs w:val="20"/>
              </w:rPr>
              <w:t>амещения. Лабораторная работа №6 «З</w:t>
            </w:r>
            <w:r w:rsidRPr="00EE68AF">
              <w:rPr>
                <w:rFonts w:ascii="Times New Roman" w:hAnsi="Times New Roman"/>
                <w:sz w:val="20"/>
                <w:szCs w:val="20"/>
              </w:rPr>
              <w:t xml:space="preserve">амещение меди в </w:t>
            </w:r>
            <w:proofErr w:type="spellStart"/>
            <w:r w:rsidRPr="00EE68AF">
              <w:rPr>
                <w:rFonts w:ascii="Times New Roman" w:hAnsi="Times New Roman"/>
                <w:sz w:val="20"/>
                <w:szCs w:val="20"/>
              </w:rPr>
              <w:t>р-ре</w:t>
            </w:r>
            <w:proofErr w:type="spellEnd"/>
            <w:r w:rsidRPr="00EE68AF">
              <w:rPr>
                <w:rFonts w:ascii="Times New Roman" w:hAnsi="Times New Roman"/>
                <w:sz w:val="20"/>
                <w:szCs w:val="20"/>
              </w:rPr>
              <w:t xml:space="preserve"> хлорида меди </w:t>
            </w:r>
            <w:r w:rsidRPr="00EE68AF">
              <w:rPr>
                <w:rFonts w:ascii="Times New Roman" w:hAnsi="Times New Roman"/>
                <w:sz w:val="20"/>
                <w:szCs w:val="20"/>
                <w:lang w:val="en-US"/>
              </w:rPr>
              <w:t>II</w:t>
            </w:r>
            <w:r w:rsidRPr="00EE68AF">
              <w:rPr>
                <w:rFonts w:ascii="Times New Roman" w:hAnsi="Times New Roman"/>
                <w:sz w:val="20"/>
                <w:szCs w:val="20"/>
              </w:rPr>
              <w:t xml:space="preserve">» </w:t>
            </w:r>
          </w:p>
          <w:p w:rsidR="001F657D" w:rsidRPr="00EE68AF" w:rsidRDefault="001F657D" w:rsidP="00276FD3">
            <w:pPr>
              <w:rPr>
                <w:rFonts w:ascii="Times New Roman" w:hAnsi="Times New Roman"/>
                <w:sz w:val="20"/>
                <w:szCs w:val="20"/>
              </w:rPr>
            </w:pPr>
          </w:p>
        </w:tc>
        <w:tc>
          <w:tcPr>
            <w:tcW w:w="2394" w:type="dxa"/>
          </w:tcPr>
          <w:p w:rsidR="001F657D" w:rsidRPr="00EE68AF" w:rsidRDefault="001F657D" w:rsidP="00276FD3">
            <w:pPr>
              <w:pStyle w:val="ad"/>
            </w:pPr>
            <w:r w:rsidRPr="00EE68AF">
              <w:lastRenderedPageBreak/>
              <w:t xml:space="preserve">Реакции замещения. Электрохимический ряд напряжений металлов, его использование для прогнозирования </w:t>
            </w:r>
            <w:r w:rsidRPr="00EE68AF">
              <w:lastRenderedPageBreak/>
              <w:t>возможности протекания реакций между металлами и растворами кислот. Реакции вытеснения одних металлов из растворов их солей другими металлами.</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 xml:space="preserve">Уметь 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w:t>
            </w:r>
            <w:r w:rsidRPr="00EE68AF">
              <w:rPr>
                <w:rFonts w:ascii="Times New Roman" w:hAnsi="Times New Roman"/>
                <w:sz w:val="20"/>
                <w:szCs w:val="20"/>
              </w:rPr>
              <w:lastRenderedPageBreak/>
              <w:t>используя ряд активности металлов</w:t>
            </w:r>
          </w:p>
        </w:tc>
        <w:tc>
          <w:tcPr>
            <w:tcW w:w="1977" w:type="dxa"/>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lastRenderedPageBreak/>
              <w:t>Проверочная работа</w:t>
            </w:r>
          </w:p>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П.32</w:t>
            </w:r>
          </w:p>
          <w:p w:rsidR="001F657D" w:rsidRPr="00EE68AF" w:rsidRDefault="001F657D" w:rsidP="00276FD3">
            <w:pPr>
              <w:spacing w:after="0" w:line="240" w:lineRule="auto"/>
              <w:rPr>
                <w:rFonts w:ascii="Times New Roman" w:hAnsi="Times New Roman"/>
                <w:sz w:val="20"/>
                <w:szCs w:val="20"/>
              </w:rPr>
            </w:pPr>
          </w:p>
          <w:p w:rsidR="001F657D" w:rsidRPr="00EE68AF" w:rsidRDefault="001F657D" w:rsidP="00276FD3">
            <w:pPr>
              <w:rPr>
                <w:rFonts w:ascii="Times New Roman" w:hAnsi="Times New Roman"/>
                <w:sz w:val="20"/>
                <w:szCs w:val="20"/>
              </w:rPr>
            </w:pPr>
          </w:p>
        </w:tc>
      </w:tr>
      <w:tr w:rsidR="001F657D" w:rsidRPr="00EE68AF" w:rsidTr="00EE68AF">
        <w:trPr>
          <w:gridAfter w:val="1"/>
          <w:wAfter w:w="16" w:type="dxa"/>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45</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8</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27.02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Реакции обмена. Типы химических реакций на примере свойств воды.</w:t>
            </w:r>
          </w:p>
          <w:p w:rsidR="001F657D" w:rsidRPr="00EE68AF" w:rsidRDefault="00865B88" w:rsidP="00276FD3">
            <w:pPr>
              <w:rPr>
                <w:rFonts w:ascii="Times New Roman" w:hAnsi="Times New Roman"/>
                <w:sz w:val="20"/>
                <w:szCs w:val="20"/>
              </w:rPr>
            </w:pPr>
            <w:r w:rsidRPr="00EE68AF">
              <w:rPr>
                <w:rFonts w:ascii="Times New Roman" w:hAnsi="Times New Roman"/>
                <w:sz w:val="20"/>
                <w:szCs w:val="20"/>
              </w:rPr>
              <w:t>Л/</w:t>
            </w:r>
            <w:proofErr w:type="spellStart"/>
            <w:proofErr w:type="gramStart"/>
            <w:r w:rsidRPr="00EE68AF">
              <w:rPr>
                <w:rFonts w:ascii="Times New Roman" w:hAnsi="Times New Roman"/>
                <w:sz w:val="20"/>
                <w:szCs w:val="20"/>
              </w:rPr>
              <w:t>р</w:t>
            </w:r>
            <w:proofErr w:type="gramEnd"/>
            <w:r w:rsidRPr="00EE68AF">
              <w:rPr>
                <w:rFonts w:ascii="Times New Roman" w:hAnsi="Times New Roman"/>
                <w:sz w:val="20"/>
                <w:szCs w:val="20"/>
              </w:rPr>
              <w:t>№</w:t>
            </w:r>
            <w:proofErr w:type="spellEnd"/>
            <w:r w:rsidRPr="00EE68AF">
              <w:rPr>
                <w:rFonts w:ascii="Times New Roman" w:hAnsi="Times New Roman"/>
                <w:sz w:val="20"/>
                <w:szCs w:val="20"/>
              </w:rPr>
              <w:t xml:space="preserve"> 7</w:t>
            </w:r>
            <w:r w:rsidR="001F657D" w:rsidRPr="00EE68AF">
              <w:rPr>
                <w:rFonts w:ascii="Times New Roman" w:hAnsi="Times New Roman"/>
                <w:sz w:val="20"/>
                <w:szCs w:val="20"/>
              </w:rPr>
              <w:t xml:space="preserve"> «Помутнение известковой воды от вдыхаемого воздуха»</w:t>
            </w:r>
          </w:p>
        </w:tc>
        <w:tc>
          <w:tcPr>
            <w:tcW w:w="2394" w:type="dxa"/>
          </w:tcPr>
          <w:p w:rsidR="001F657D" w:rsidRPr="00EE68AF" w:rsidRDefault="001F657D" w:rsidP="00276FD3">
            <w:pPr>
              <w:pStyle w:val="ad"/>
            </w:pPr>
            <w:r w:rsidRPr="00EE68AF">
              <w:t>Реакции обмена. Реакции нейтрализации. Условия протекания реакций обмена в растворах до конца.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отличать реакции обмена от других типов реакций, составлять уравнения реакций данного типа, определять возможность протекания реакций обмена в растворах до конца.</w:t>
            </w:r>
          </w:p>
        </w:tc>
        <w:tc>
          <w:tcPr>
            <w:tcW w:w="1977"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Лабораторная работа по инструкции</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П.33,34</w:t>
            </w:r>
          </w:p>
          <w:p w:rsidR="001F657D" w:rsidRPr="00EE68AF" w:rsidRDefault="001F657D" w:rsidP="00276FD3">
            <w:pPr>
              <w:rPr>
                <w:rFonts w:ascii="Times New Roman" w:hAnsi="Times New Roman"/>
                <w:sz w:val="20"/>
                <w:szCs w:val="20"/>
              </w:rPr>
            </w:pPr>
          </w:p>
        </w:tc>
      </w:tr>
      <w:tr w:rsidR="001F657D" w:rsidRPr="00EE68AF" w:rsidTr="00EE68AF">
        <w:trPr>
          <w:gridAfter w:val="1"/>
          <w:wAfter w:w="16" w:type="dxa"/>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46</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9</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28.02</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proofErr w:type="spellStart"/>
            <w:proofErr w:type="gramStart"/>
            <w:r w:rsidRPr="00EE68AF">
              <w:rPr>
                <w:rFonts w:ascii="Times New Roman" w:hAnsi="Times New Roman"/>
                <w:sz w:val="20"/>
                <w:szCs w:val="20"/>
              </w:rPr>
              <w:t>Пр</w:t>
            </w:r>
            <w:proofErr w:type="spellEnd"/>
            <w:proofErr w:type="gramEnd"/>
            <w:r w:rsidRPr="00EE68AF">
              <w:rPr>
                <w:rFonts w:ascii="Times New Roman" w:hAnsi="Times New Roman"/>
                <w:sz w:val="20"/>
                <w:szCs w:val="20"/>
              </w:rPr>
              <w:t>/р№4 « Анализ почвы и воды».</w:t>
            </w:r>
          </w:p>
        </w:tc>
        <w:tc>
          <w:tcPr>
            <w:tcW w:w="2394" w:type="dxa"/>
          </w:tcPr>
          <w:p w:rsidR="001F657D" w:rsidRPr="00EE68AF" w:rsidRDefault="001F657D" w:rsidP="00276FD3">
            <w:pPr>
              <w:pStyle w:val="ad"/>
            </w:pPr>
          </w:p>
        </w:tc>
        <w:tc>
          <w:tcPr>
            <w:tcW w:w="4253" w:type="dxa"/>
          </w:tcPr>
          <w:p w:rsidR="001F657D" w:rsidRPr="00EE68AF" w:rsidRDefault="001F657D" w:rsidP="00276FD3">
            <w:pPr>
              <w:rPr>
                <w:rFonts w:ascii="Times New Roman" w:hAnsi="Times New Roman"/>
                <w:sz w:val="20"/>
                <w:szCs w:val="20"/>
              </w:rPr>
            </w:pPr>
          </w:p>
        </w:tc>
        <w:tc>
          <w:tcPr>
            <w:tcW w:w="1977"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tc>
      </w:tr>
      <w:tr w:rsidR="001F657D" w:rsidRPr="00EE68AF" w:rsidTr="00EE68AF">
        <w:trPr>
          <w:gridAfter w:val="1"/>
          <w:wAfter w:w="16" w:type="dxa"/>
          <w:trHeight w:val="525"/>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47</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10</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06.03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proofErr w:type="spellStart"/>
            <w:proofErr w:type="gramStart"/>
            <w:r w:rsidRPr="00EE68AF">
              <w:rPr>
                <w:rFonts w:ascii="Times New Roman" w:hAnsi="Times New Roman"/>
                <w:sz w:val="20"/>
                <w:szCs w:val="20"/>
              </w:rPr>
              <w:t>Пр</w:t>
            </w:r>
            <w:proofErr w:type="spellEnd"/>
            <w:proofErr w:type="gramEnd"/>
            <w:r w:rsidRPr="00EE68AF">
              <w:rPr>
                <w:rFonts w:ascii="Times New Roman" w:hAnsi="Times New Roman"/>
                <w:sz w:val="20"/>
                <w:szCs w:val="20"/>
              </w:rPr>
              <w:t>/</w:t>
            </w:r>
            <w:proofErr w:type="spellStart"/>
            <w:r w:rsidRPr="00EE68AF">
              <w:rPr>
                <w:rFonts w:ascii="Times New Roman" w:hAnsi="Times New Roman"/>
                <w:sz w:val="20"/>
                <w:szCs w:val="20"/>
              </w:rPr>
              <w:t>р</w:t>
            </w:r>
            <w:proofErr w:type="spellEnd"/>
            <w:r w:rsidRPr="00EE68AF">
              <w:rPr>
                <w:rFonts w:ascii="Times New Roman" w:hAnsi="Times New Roman"/>
                <w:sz w:val="20"/>
                <w:szCs w:val="20"/>
              </w:rPr>
              <w:t xml:space="preserve"> №5 «Признаки химических реакций»</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77"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tc>
      </w:tr>
      <w:tr w:rsidR="001F657D" w:rsidRPr="00EE68AF" w:rsidTr="00EE68AF">
        <w:trPr>
          <w:gridAfter w:val="1"/>
          <w:wAfter w:w="16" w:type="dxa"/>
          <w:trHeight w:val="1140"/>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48</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11</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07.03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Контрольная работа №3</w:t>
            </w:r>
            <w:r w:rsidRPr="00EE68AF">
              <w:rPr>
                <w:rFonts w:ascii="Times New Roman" w:hAnsi="Times New Roman"/>
                <w:bCs/>
                <w:sz w:val="20"/>
                <w:szCs w:val="20"/>
              </w:rPr>
              <w:t>«Изменения, происходящие с веществами»</w:t>
            </w:r>
          </w:p>
          <w:p w:rsidR="001F657D" w:rsidRPr="00EE68AF" w:rsidRDefault="001F657D" w:rsidP="00F36FE2">
            <w:pPr>
              <w:spacing w:after="0" w:line="240" w:lineRule="auto"/>
              <w:rPr>
                <w:rFonts w:ascii="Times New Roman" w:hAnsi="Times New Roman"/>
                <w:b/>
                <w:bCs/>
                <w:sz w:val="20"/>
                <w:szCs w:val="20"/>
              </w:rPr>
            </w:pPr>
            <w:r w:rsidRPr="00EE68AF">
              <w:rPr>
                <w:rFonts w:ascii="Times New Roman" w:hAnsi="Times New Roman"/>
                <w:b/>
                <w:bCs/>
                <w:sz w:val="20"/>
                <w:szCs w:val="20"/>
              </w:rPr>
              <w:t>Тема 5 Растворение. Растворы. Свойства растворов электролитов</w:t>
            </w:r>
          </w:p>
          <w:p w:rsidR="001F657D" w:rsidRPr="00EE68AF" w:rsidRDefault="001F657D" w:rsidP="00F36FE2">
            <w:pPr>
              <w:spacing w:after="0" w:line="240" w:lineRule="auto"/>
              <w:rPr>
                <w:rFonts w:ascii="Times New Roman" w:hAnsi="Times New Roman"/>
                <w:sz w:val="20"/>
                <w:szCs w:val="20"/>
              </w:rPr>
            </w:pPr>
            <w:r w:rsidRPr="00EE68AF">
              <w:rPr>
                <w:rFonts w:ascii="Times New Roman" w:hAnsi="Times New Roman"/>
                <w:b/>
                <w:bCs/>
                <w:sz w:val="20"/>
                <w:szCs w:val="20"/>
              </w:rPr>
              <w:t>(18 часов)</w:t>
            </w:r>
          </w:p>
        </w:tc>
        <w:tc>
          <w:tcPr>
            <w:tcW w:w="2394" w:type="dxa"/>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77"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Повторение</w:t>
            </w:r>
          </w:p>
          <w:p w:rsidR="001F657D" w:rsidRPr="00EE68AF" w:rsidRDefault="001F657D" w:rsidP="00276FD3">
            <w:pPr>
              <w:rPr>
                <w:rFonts w:ascii="Times New Roman" w:hAnsi="Times New Roman"/>
                <w:sz w:val="20"/>
                <w:szCs w:val="20"/>
              </w:rPr>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49</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13.03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Растворение. Растворимость веществ в воде.</w:t>
            </w:r>
          </w:p>
        </w:tc>
        <w:tc>
          <w:tcPr>
            <w:tcW w:w="2394" w:type="dxa"/>
          </w:tcPr>
          <w:p w:rsidR="001F657D" w:rsidRPr="00EE68AF" w:rsidRDefault="001F657D" w:rsidP="00276FD3">
            <w:pPr>
              <w:pStyle w:val="ad"/>
            </w:pPr>
            <w:r w:rsidRPr="00EE68AF">
              <w:t>Понятие о гидратах и кристаллогидратах. Растворимость. Кривые растворимости как модель зависимости растворимости твердых веществ от температуры.</w:t>
            </w:r>
          </w:p>
          <w:p w:rsidR="001F657D" w:rsidRPr="00EE68AF" w:rsidRDefault="001F657D" w:rsidP="00276FD3">
            <w:pPr>
              <w:pStyle w:val="ad"/>
            </w:pPr>
            <w:r w:rsidRPr="00EE68AF">
              <w:t>Насыщенные, ненасыщенные и пересыщенные растворы. Значение растворов для природы и сельского хозяйства.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определение понятия «растворы», условия растворения веществ в воде. Уметь пользоваться таблицей растворимости.</w:t>
            </w:r>
          </w:p>
        </w:tc>
        <w:tc>
          <w:tcPr>
            <w:tcW w:w="1993" w:type="dxa"/>
            <w:gridSpan w:val="2"/>
          </w:tcPr>
          <w:p w:rsidR="001F657D" w:rsidRPr="00EE68AF" w:rsidRDefault="001F657D" w:rsidP="00276FD3">
            <w:pPr>
              <w:pStyle w:val="ad"/>
            </w:pPr>
            <w:r w:rsidRPr="00EE68AF">
              <w:t>Индивидуальная работа.</w:t>
            </w:r>
          </w:p>
          <w:p w:rsidR="001F657D" w:rsidRPr="00EE68AF" w:rsidRDefault="001F657D" w:rsidP="00276FD3">
            <w:pPr>
              <w:pStyle w:val="ad"/>
            </w:pPr>
            <w:r w:rsidRPr="00EE68AF">
              <w:t>П.35</w:t>
            </w:r>
          </w:p>
          <w:p w:rsidR="001F657D" w:rsidRPr="00EE68AF" w:rsidRDefault="001F657D" w:rsidP="00276FD3">
            <w:pPr>
              <w:pStyle w:val="ad"/>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50</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2</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14.03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Электролитическая диссоциация</w:t>
            </w:r>
          </w:p>
        </w:tc>
        <w:tc>
          <w:tcPr>
            <w:tcW w:w="2394"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 xml:space="preserve">Понятие об электролитической </w:t>
            </w:r>
            <w:r w:rsidRPr="00EE68AF">
              <w:rPr>
                <w:rFonts w:ascii="Times New Roman" w:hAnsi="Times New Roman"/>
                <w:sz w:val="20"/>
                <w:szCs w:val="20"/>
              </w:rPr>
              <w:lastRenderedPageBreak/>
              <w:t xml:space="preserve">диссоциации. Электролиты и </w:t>
            </w:r>
            <w:proofErr w:type="spellStart"/>
            <w:r w:rsidRPr="00EE68AF">
              <w:rPr>
                <w:rFonts w:ascii="Times New Roman" w:hAnsi="Times New Roman"/>
                <w:sz w:val="20"/>
                <w:szCs w:val="20"/>
              </w:rPr>
              <w:t>неэлектролиты</w:t>
            </w:r>
            <w:proofErr w:type="spellEnd"/>
            <w:r w:rsidRPr="00EE68AF">
              <w:rPr>
                <w:rFonts w:ascii="Times New Roman" w:hAnsi="Times New Roman"/>
                <w:sz w:val="20"/>
                <w:szCs w:val="20"/>
              </w:rPr>
              <w:t>. Механизм диссоциации электролитов с различным типом химической связи. Степень электролитической диссоциации. Сильные и слабые электролиты.</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lastRenderedPageBreak/>
              <w:t>Знать определение понятий «электролит», «</w:t>
            </w:r>
            <w:proofErr w:type="spellStart"/>
            <w:r w:rsidRPr="00EE68AF">
              <w:rPr>
                <w:rFonts w:ascii="Times New Roman" w:hAnsi="Times New Roman"/>
                <w:sz w:val="20"/>
                <w:szCs w:val="20"/>
              </w:rPr>
              <w:t>неэлектролит</w:t>
            </w:r>
            <w:proofErr w:type="spellEnd"/>
            <w:r w:rsidRPr="00EE68AF">
              <w:rPr>
                <w:rFonts w:ascii="Times New Roman" w:hAnsi="Times New Roman"/>
                <w:sz w:val="20"/>
                <w:szCs w:val="20"/>
              </w:rPr>
              <w:t xml:space="preserve">», «электролитическая </w:t>
            </w:r>
            <w:r w:rsidRPr="00EE68AF">
              <w:rPr>
                <w:rFonts w:ascii="Times New Roman" w:hAnsi="Times New Roman"/>
                <w:sz w:val="20"/>
                <w:szCs w:val="20"/>
              </w:rPr>
              <w:lastRenderedPageBreak/>
              <w:t>диссоциация», «сильный электролит», «слабый электролит», понимать сущность процесса электролитической диссоциации.</w:t>
            </w:r>
          </w:p>
        </w:tc>
        <w:tc>
          <w:tcPr>
            <w:tcW w:w="1993" w:type="dxa"/>
            <w:gridSpan w:val="2"/>
          </w:tcPr>
          <w:p w:rsidR="001F657D" w:rsidRPr="00EE68AF" w:rsidRDefault="001F657D" w:rsidP="00276FD3">
            <w:pPr>
              <w:pStyle w:val="ad"/>
            </w:pPr>
            <w:r w:rsidRPr="00EE68AF">
              <w:lastRenderedPageBreak/>
              <w:t>П.36</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51</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3</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20.03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Основные положения теории электролитической диссоциации</w:t>
            </w:r>
          </w:p>
        </w:tc>
        <w:tc>
          <w:tcPr>
            <w:tcW w:w="2394" w:type="dxa"/>
          </w:tcPr>
          <w:p w:rsidR="001F657D" w:rsidRPr="00EE68AF" w:rsidRDefault="001F657D" w:rsidP="00276FD3">
            <w:pPr>
              <w:pStyle w:val="ad"/>
            </w:pPr>
            <w:r w:rsidRPr="00EE68AF">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основные положения теории электролитической диссоциации.</w:t>
            </w:r>
          </w:p>
        </w:tc>
        <w:tc>
          <w:tcPr>
            <w:tcW w:w="1993" w:type="dxa"/>
            <w:gridSpan w:val="2"/>
          </w:tcPr>
          <w:p w:rsidR="001F657D" w:rsidRPr="00EE68AF" w:rsidRDefault="001F657D" w:rsidP="00276FD3">
            <w:pPr>
              <w:pStyle w:val="ad"/>
            </w:pPr>
            <w:proofErr w:type="spellStart"/>
            <w:proofErr w:type="gramStart"/>
            <w:r w:rsidRPr="00EE68AF">
              <w:t>Индиви-дуальная</w:t>
            </w:r>
            <w:proofErr w:type="spellEnd"/>
            <w:proofErr w:type="gramEnd"/>
            <w:r w:rsidRPr="00EE68AF">
              <w:t xml:space="preserve"> работа.</w:t>
            </w:r>
          </w:p>
          <w:p w:rsidR="001F657D" w:rsidRPr="00EE68AF" w:rsidRDefault="001F657D" w:rsidP="00276FD3">
            <w:pPr>
              <w:pStyle w:val="ad"/>
            </w:pPr>
            <w:r w:rsidRPr="00EE68AF">
              <w:t>П.37</w:t>
            </w:r>
          </w:p>
          <w:p w:rsidR="001F657D" w:rsidRPr="00EE68AF" w:rsidRDefault="001F657D" w:rsidP="00276FD3">
            <w:pPr>
              <w:pStyle w:val="ad"/>
            </w:pPr>
          </w:p>
        </w:tc>
      </w:tr>
      <w:tr w:rsidR="001F657D" w:rsidRPr="00EE68AF" w:rsidTr="00EE68AF">
        <w:trPr>
          <w:trHeight w:val="855"/>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52</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4</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21.03</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Ионные уравнения реакций</w:t>
            </w:r>
          </w:p>
        </w:tc>
        <w:tc>
          <w:tcPr>
            <w:tcW w:w="2394" w:type="dxa"/>
          </w:tcPr>
          <w:p w:rsidR="001F657D" w:rsidRPr="00EE68AF" w:rsidRDefault="001F657D" w:rsidP="00276FD3">
            <w:pPr>
              <w:pStyle w:val="ad"/>
            </w:pPr>
            <w:r w:rsidRPr="00EE68AF">
              <w:t>Классификация ионов и их свойства.</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Уметь составлять уравнения реакций ионного обмена, понимать их сущность. Определять возможность протекания реакц</w:t>
            </w:r>
            <w:proofErr w:type="gramStart"/>
            <w:r w:rsidRPr="00EE68AF">
              <w:rPr>
                <w:rFonts w:ascii="Times New Roman" w:hAnsi="Times New Roman"/>
                <w:sz w:val="20"/>
                <w:szCs w:val="20"/>
              </w:rPr>
              <w:t>ии ио</w:t>
            </w:r>
            <w:proofErr w:type="gramEnd"/>
            <w:r w:rsidRPr="00EE68AF">
              <w:rPr>
                <w:rFonts w:ascii="Times New Roman" w:hAnsi="Times New Roman"/>
                <w:sz w:val="20"/>
                <w:szCs w:val="20"/>
              </w:rPr>
              <w:t>нного обмена</w:t>
            </w:r>
          </w:p>
        </w:tc>
        <w:tc>
          <w:tcPr>
            <w:tcW w:w="1993" w:type="dxa"/>
            <w:gridSpan w:val="2"/>
          </w:tcPr>
          <w:p w:rsidR="001F657D" w:rsidRPr="00EE68AF" w:rsidRDefault="001F657D" w:rsidP="00276FD3">
            <w:pPr>
              <w:spacing w:after="0" w:line="240" w:lineRule="auto"/>
              <w:rPr>
                <w:rFonts w:ascii="Times New Roman" w:hAnsi="Times New Roman"/>
                <w:sz w:val="20"/>
                <w:szCs w:val="20"/>
              </w:rPr>
            </w:pPr>
            <w:r w:rsidRPr="00EE68AF">
              <w:rPr>
                <w:rFonts w:ascii="Times New Roman" w:hAnsi="Times New Roman"/>
                <w:sz w:val="20"/>
                <w:szCs w:val="20"/>
              </w:rPr>
              <w:t>Проверочная работа</w:t>
            </w:r>
          </w:p>
          <w:p w:rsidR="001F657D" w:rsidRPr="00EE68AF" w:rsidRDefault="001F657D" w:rsidP="00276FD3">
            <w:pPr>
              <w:pStyle w:val="ad"/>
            </w:pPr>
            <w:r w:rsidRPr="00EE68AF">
              <w:t>П.38</w:t>
            </w:r>
          </w:p>
          <w:p w:rsidR="001F657D" w:rsidRPr="00EE68AF" w:rsidRDefault="001F657D" w:rsidP="00276FD3">
            <w:pPr>
              <w:pStyle w:val="ad"/>
            </w:pPr>
          </w:p>
        </w:tc>
      </w:tr>
      <w:tr w:rsidR="001F657D" w:rsidRPr="00EE68AF" w:rsidTr="00EE68AF">
        <w:trPr>
          <w:trHeight w:val="165"/>
        </w:trPr>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53</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03.04</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proofErr w:type="spellStart"/>
            <w:proofErr w:type="gramStart"/>
            <w:r w:rsidRPr="00EE68AF">
              <w:t>Пр</w:t>
            </w:r>
            <w:proofErr w:type="spellEnd"/>
            <w:proofErr w:type="gramEnd"/>
            <w:r w:rsidRPr="00EE68AF">
              <w:t>/</w:t>
            </w:r>
            <w:proofErr w:type="spellStart"/>
            <w:r w:rsidRPr="00EE68AF">
              <w:t>р</w:t>
            </w:r>
            <w:proofErr w:type="spellEnd"/>
            <w:r w:rsidRPr="00EE68AF">
              <w:t xml:space="preserve"> №6 «Ионные реакции»</w:t>
            </w:r>
          </w:p>
        </w:tc>
        <w:tc>
          <w:tcPr>
            <w:tcW w:w="2394" w:type="dxa"/>
          </w:tcPr>
          <w:p w:rsidR="001F657D" w:rsidRPr="00EE68AF" w:rsidRDefault="001F657D" w:rsidP="00276FD3">
            <w:pPr>
              <w:pStyle w:val="ad"/>
              <w:rPr>
                <w:b/>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Практическая работа</w:t>
            </w: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54</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55</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6</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7</w:t>
            </w:r>
          </w:p>
          <w:p w:rsidR="001F657D" w:rsidRPr="00EE68AF" w:rsidRDefault="001F657D" w:rsidP="00276FD3">
            <w:pPr>
              <w:rPr>
                <w:rFonts w:ascii="Times New Roman" w:hAnsi="Times New Roman"/>
                <w:sz w:val="20"/>
                <w:szCs w:val="20"/>
              </w:rPr>
            </w:pP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04.04</w:t>
            </w:r>
          </w:p>
          <w:p w:rsidR="000A4A34" w:rsidRPr="00EE68AF" w:rsidRDefault="000A4A34" w:rsidP="00276FD3">
            <w:pPr>
              <w:rPr>
                <w:rFonts w:ascii="Times New Roman" w:hAnsi="Times New Roman"/>
                <w:sz w:val="20"/>
                <w:szCs w:val="20"/>
              </w:rPr>
            </w:pPr>
            <w:r w:rsidRPr="00EE68AF">
              <w:rPr>
                <w:rFonts w:ascii="Times New Roman" w:hAnsi="Times New Roman"/>
                <w:sz w:val="20"/>
                <w:szCs w:val="20"/>
              </w:rPr>
              <w:t>10.04</w:t>
            </w:r>
          </w:p>
        </w:tc>
        <w:tc>
          <w:tcPr>
            <w:tcW w:w="928" w:type="dxa"/>
            <w:gridSpan w:val="2"/>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Кислоты в свете ТЭД, их классификация и свойства.</w:t>
            </w:r>
          </w:p>
          <w:p w:rsidR="001F657D" w:rsidRPr="00EE68AF" w:rsidRDefault="001F657D" w:rsidP="00276FD3">
            <w:pPr>
              <w:pStyle w:val="ad"/>
            </w:pPr>
            <w:r w:rsidRPr="00EE68AF">
              <w:t>Лабораторная работа № 8</w:t>
            </w:r>
          </w:p>
          <w:p w:rsidR="001F657D" w:rsidRPr="00EE68AF" w:rsidRDefault="001F657D" w:rsidP="00276FD3">
            <w:pPr>
              <w:pStyle w:val="ad"/>
            </w:pPr>
            <w:r w:rsidRPr="00EE68AF">
              <w:t>«Реакции растворов кислот»</w:t>
            </w:r>
          </w:p>
        </w:tc>
        <w:tc>
          <w:tcPr>
            <w:tcW w:w="2394" w:type="dxa"/>
          </w:tcPr>
          <w:p w:rsidR="001F657D" w:rsidRPr="00EE68AF" w:rsidRDefault="001F657D" w:rsidP="00276FD3">
            <w:pPr>
              <w:pStyle w:val="ad"/>
            </w:pPr>
            <w:r w:rsidRPr="00EE68AF">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w:t>
            </w:r>
            <w:r w:rsidRPr="00EE68AF">
              <w:lastRenderedPageBreak/>
              <w:t>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Знать классификацию и химические свойства кислот. Уметь составлять уравнения реакций, характеризующих химические свойства кислот в молекулярном и ионном виде.</w:t>
            </w:r>
          </w:p>
        </w:tc>
        <w:tc>
          <w:tcPr>
            <w:tcW w:w="1993" w:type="dxa"/>
            <w:gridSpan w:val="2"/>
          </w:tcPr>
          <w:p w:rsidR="001F657D" w:rsidRPr="00EE68AF" w:rsidRDefault="001F657D" w:rsidP="00276FD3">
            <w:pPr>
              <w:pStyle w:val="ad"/>
            </w:pPr>
          </w:p>
          <w:p w:rsidR="001F657D" w:rsidRPr="00EE68AF" w:rsidRDefault="001F657D" w:rsidP="00276FD3">
            <w:pPr>
              <w:pStyle w:val="ad"/>
            </w:pPr>
          </w:p>
          <w:p w:rsidR="001F657D" w:rsidRPr="00EE68AF" w:rsidRDefault="001F657D" w:rsidP="00276FD3">
            <w:pPr>
              <w:pStyle w:val="ad"/>
            </w:pPr>
            <w:r w:rsidRPr="00EE68AF">
              <w:t xml:space="preserve">Лабораторная работа </w:t>
            </w:r>
          </w:p>
          <w:p w:rsidR="001F657D" w:rsidRPr="00EE68AF" w:rsidRDefault="001F657D" w:rsidP="00276FD3">
            <w:pPr>
              <w:pStyle w:val="ad"/>
            </w:pPr>
            <w:r w:rsidRPr="00EE68AF">
              <w:t>П.39</w:t>
            </w:r>
          </w:p>
          <w:p w:rsidR="001F657D" w:rsidRPr="00EE68AF" w:rsidRDefault="001F657D" w:rsidP="00276FD3">
            <w:pPr>
              <w:pStyle w:val="ad"/>
            </w:pPr>
          </w:p>
        </w:tc>
      </w:tr>
      <w:tr w:rsidR="001F657D" w:rsidRPr="00EE68AF" w:rsidTr="00EE68AF">
        <w:tc>
          <w:tcPr>
            <w:tcW w:w="53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lastRenderedPageBreak/>
              <w:t>56</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8</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11.04</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Основания в свете ТЭД, их классификация и свойства.</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Лабораторная работа №9 Реакции, характерные для растворов щелочей»</w:t>
            </w:r>
          </w:p>
        </w:tc>
        <w:tc>
          <w:tcPr>
            <w:tcW w:w="2405"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 xml:space="preserve">Знать классификацию и химические свойства оснований. Уметь составлять уравнения реакции, характеризующих </w:t>
            </w:r>
            <w:proofErr w:type="spellStart"/>
            <w:proofErr w:type="gramStart"/>
            <w:r w:rsidRPr="00EE68AF">
              <w:rPr>
                <w:rFonts w:ascii="Times New Roman" w:hAnsi="Times New Roman"/>
                <w:sz w:val="20"/>
                <w:szCs w:val="20"/>
              </w:rPr>
              <w:t>хими-ческие</w:t>
            </w:r>
            <w:proofErr w:type="spellEnd"/>
            <w:proofErr w:type="gramEnd"/>
            <w:r w:rsidRPr="00EE68AF">
              <w:rPr>
                <w:rFonts w:ascii="Times New Roman" w:hAnsi="Times New Roman"/>
                <w:sz w:val="20"/>
                <w:szCs w:val="20"/>
              </w:rPr>
              <w:t xml:space="preserve"> свойства оснований в молекулярном и ионном виде.</w:t>
            </w: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 xml:space="preserve">Лабораторная работа </w:t>
            </w:r>
          </w:p>
          <w:p w:rsidR="001F657D" w:rsidRPr="00EE68AF" w:rsidRDefault="001F657D" w:rsidP="00276FD3">
            <w:pPr>
              <w:pStyle w:val="ad"/>
            </w:pPr>
            <w:r w:rsidRPr="00EE68AF">
              <w:t>П.40</w:t>
            </w:r>
          </w:p>
          <w:p w:rsidR="001F657D" w:rsidRPr="00EE68AF" w:rsidRDefault="001F657D" w:rsidP="00276FD3">
            <w:pPr>
              <w:pStyle w:val="ad"/>
            </w:pP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57</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9</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17.04</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Оксиды.</w:t>
            </w:r>
          </w:p>
          <w:p w:rsidR="001F657D" w:rsidRPr="00EE68AF" w:rsidRDefault="001F657D" w:rsidP="00276FD3">
            <w:pPr>
              <w:pStyle w:val="ad"/>
            </w:pPr>
            <w:r w:rsidRPr="00EE68AF">
              <w:t>Лабораторная работа № 10</w:t>
            </w:r>
          </w:p>
          <w:p w:rsidR="001F657D" w:rsidRPr="00EE68AF" w:rsidRDefault="001F657D" w:rsidP="00276FD3">
            <w:pPr>
              <w:pStyle w:val="ad"/>
            </w:pPr>
            <w:r w:rsidRPr="00EE68AF">
              <w:t>«Реакции, характерные для растворов  основных и кислотных оксидов»</w:t>
            </w:r>
          </w:p>
        </w:tc>
        <w:tc>
          <w:tcPr>
            <w:tcW w:w="2405" w:type="dxa"/>
            <w:gridSpan w:val="2"/>
          </w:tcPr>
          <w:p w:rsidR="001F657D" w:rsidRPr="00EE68AF" w:rsidRDefault="001F657D" w:rsidP="00276FD3">
            <w:pPr>
              <w:pStyle w:val="ad"/>
            </w:pPr>
            <w:proofErr w:type="spellStart"/>
            <w:r w:rsidRPr="00EE68AF">
              <w:t>Осиды</w:t>
            </w:r>
            <w:proofErr w:type="spellEnd"/>
            <w:r w:rsidRPr="00EE68AF">
              <w:t xml:space="preserve"> их классификация. Диссоциация оснований и их свойства в свете теории электролитической диссоциации.</w:t>
            </w: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Знать классификацию и химические свойства оксидов. Уметь составлять уравнения реакций, характеризующих химические свойства оксидов в молекулярном и ионном виде.</w:t>
            </w: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 xml:space="preserve">Лабораторная работа </w:t>
            </w:r>
          </w:p>
          <w:p w:rsidR="001F657D" w:rsidRPr="00EE68AF" w:rsidRDefault="001F657D" w:rsidP="00276FD3">
            <w:pPr>
              <w:pStyle w:val="ad"/>
            </w:pPr>
            <w:r w:rsidRPr="00EE68AF">
              <w:t>П.41</w:t>
            </w:r>
          </w:p>
          <w:p w:rsidR="001F657D" w:rsidRPr="00EE68AF" w:rsidRDefault="001F657D" w:rsidP="00276FD3">
            <w:pPr>
              <w:pStyle w:val="ad"/>
            </w:pPr>
          </w:p>
        </w:tc>
      </w:tr>
      <w:tr w:rsidR="001F657D" w:rsidRPr="00EE68AF" w:rsidTr="00EE68AF">
        <w:trPr>
          <w:trHeight w:val="3690"/>
        </w:trPr>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lastRenderedPageBreak/>
              <w:t>58</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10</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18.04</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Соли в свете ТЭД, их свойства.</w:t>
            </w:r>
          </w:p>
          <w:p w:rsidR="001F657D" w:rsidRPr="00EE68AF" w:rsidRDefault="001F657D" w:rsidP="00276FD3">
            <w:pPr>
              <w:pStyle w:val="ad"/>
            </w:pPr>
            <w:r w:rsidRPr="00EE68AF">
              <w:t>Лабораторная работа № 11</w:t>
            </w:r>
          </w:p>
          <w:p w:rsidR="001F657D" w:rsidRPr="00EE68AF" w:rsidRDefault="001F657D" w:rsidP="00276FD3">
            <w:pPr>
              <w:pStyle w:val="ad"/>
              <w:rPr>
                <w:highlight w:val="yellow"/>
              </w:rPr>
            </w:pPr>
            <w:r w:rsidRPr="00EE68AF">
              <w:t>«Реакции, характерные для растворов солей»</w:t>
            </w:r>
          </w:p>
        </w:tc>
        <w:tc>
          <w:tcPr>
            <w:tcW w:w="2405" w:type="dxa"/>
            <w:gridSpan w:val="2"/>
          </w:tcPr>
          <w:p w:rsidR="001F657D" w:rsidRPr="00EE68AF" w:rsidRDefault="001F657D" w:rsidP="00276FD3">
            <w:pPr>
              <w:pStyle w:val="ad"/>
            </w:pPr>
            <w:r w:rsidRPr="00EE68AF">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классификацию и химические свойства средних солей. Уметь составлять уравнения реакций, характеризующих химические свойства средних солей в молекулярном и ионном виде.</w:t>
            </w:r>
          </w:p>
        </w:tc>
        <w:tc>
          <w:tcPr>
            <w:tcW w:w="1993" w:type="dxa"/>
            <w:gridSpan w:val="2"/>
          </w:tcPr>
          <w:p w:rsidR="001F657D" w:rsidRPr="00EE68AF" w:rsidRDefault="001F657D" w:rsidP="00276FD3">
            <w:pPr>
              <w:pStyle w:val="ad"/>
            </w:pPr>
            <w:r w:rsidRPr="00EE68AF">
              <w:t xml:space="preserve">Лабораторная работа </w:t>
            </w:r>
          </w:p>
          <w:p w:rsidR="001F657D" w:rsidRPr="00EE68AF" w:rsidRDefault="001F657D" w:rsidP="00276FD3">
            <w:pPr>
              <w:pStyle w:val="ad"/>
            </w:pPr>
            <w:r w:rsidRPr="00EE68AF">
              <w:t>П.42</w:t>
            </w:r>
          </w:p>
          <w:p w:rsidR="001F657D" w:rsidRPr="00EE68AF" w:rsidRDefault="001F657D" w:rsidP="00276FD3">
            <w:pPr>
              <w:pStyle w:val="ad"/>
            </w:pPr>
          </w:p>
        </w:tc>
      </w:tr>
      <w:tr w:rsidR="001F657D" w:rsidRPr="00EE68AF" w:rsidTr="00EE68AF">
        <w:trPr>
          <w:trHeight w:val="825"/>
        </w:trPr>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59</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11</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24.04</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proofErr w:type="gramStart"/>
            <w:r w:rsidRPr="00EE68AF">
              <w:t>П</w:t>
            </w:r>
            <w:proofErr w:type="gramEnd"/>
            <w:r w:rsidRPr="00EE68AF">
              <w:t>/</w:t>
            </w:r>
            <w:proofErr w:type="spellStart"/>
            <w:r w:rsidRPr="00EE68AF">
              <w:t>р</w:t>
            </w:r>
            <w:proofErr w:type="spellEnd"/>
            <w:r w:rsidRPr="00EE68AF">
              <w:t xml:space="preserve"> №7 «Условия протекания химических реакций между растворами электролитов»</w:t>
            </w:r>
          </w:p>
          <w:p w:rsidR="001F657D" w:rsidRPr="00EE68AF" w:rsidRDefault="001F657D" w:rsidP="00276FD3">
            <w:pPr>
              <w:pStyle w:val="ad"/>
            </w:pPr>
          </w:p>
        </w:tc>
        <w:tc>
          <w:tcPr>
            <w:tcW w:w="2405" w:type="dxa"/>
            <w:gridSpan w:val="2"/>
          </w:tcPr>
          <w:p w:rsidR="001F657D" w:rsidRPr="00EE68AF" w:rsidRDefault="001F657D" w:rsidP="00276FD3">
            <w:pPr>
              <w:pStyle w:val="ad"/>
              <w:rPr>
                <w:b/>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Практическая работа</w:t>
            </w: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60</w:t>
            </w:r>
          </w:p>
          <w:p w:rsidR="001F657D" w:rsidRPr="00EE68AF" w:rsidRDefault="00356D6A" w:rsidP="00276FD3">
            <w:pPr>
              <w:rPr>
                <w:rFonts w:ascii="Times New Roman" w:hAnsi="Times New Roman"/>
                <w:sz w:val="20"/>
                <w:szCs w:val="20"/>
              </w:rPr>
            </w:pPr>
            <w:r w:rsidRPr="00EE68AF">
              <w:rPr>
                <w:rFonts w:ascii="Times New Roman" w:hAnsi="Times New Roman"/>
                <w:sz w:val="20"/>
                <w:szCs w:val="20"/>
              </w:rPr>
              <w:t>61</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12</w:t>
            </w:r>
          </w:p>
          <w:p w:rsidR="001F657D" w:rsidRPr="00EE68AF" w:rsidRDefault="001F657D" w:rsidP="00276FD3">
            <w:pPr>
              <w:rPr>
                <w:rFonts w:ascii="Times New Roman" w:hAnsi="Times New Roman"/>
                <w:sz w:val="20"/>
                <w:szCs w:val="20"/>
              </w:rPr>
            </w:pPr>
            <w:r w:rsidRPr="00EE68AF">
              <w:rPr>
                <w:rFonts w:ascii="Times New Roman" w:hAnsi="Times New Roman"/>
                <w:sz w:val="20"/>
                <w:szCs w:val="20"/>
              </w:rPr>
              <w:t>13</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25.04</w:t>
            </w:r>
          </w:p>
          <w:p w:rsidR="000A4A34" w:rsidRPr="00EE68AF" w:rsidRDefault="000A4A34" w:rsidP="00276FD3">
            <w:pPr>
              <w:rPr>
                <w:rFonts w:ascii="Times New Roman" w:hAnsi="Times New Roman"/>
                <w:sz w:val="20"/>
                <w:szCs w:val="20"/>
              </w:rPr>
            </w:pPr>
            <w:r w:rsidRPr="00EE68AF">
              <w:rPr>
                <w:rFonts w:ascii="Times New Roman" w:hAnsi="Times New Roman"/>
                <w:sz w:val="20"/>
                <w:szCs w:val="20"/>
              </w:rPr>
              <w:t>08.05</w:t>
            </w:r>
          </w:p>
          <w:p w:rsidR="001F657D" w:rsidRPr="00EE68AF" w:rsidRDefault="001F657D" w:rsidP="00276FD3">
            <w:pPr>
              <w:rPr>
                <w:rFonts w:ascii="Times New Roman" w:hAnsi="Times New Roman"/>
                <w:sz w:val="20"/>
                <w:szCs w:val="20"/>
              </w:rPr>
            </w:pPr>
          </w:p>
        </w:tc>
        <w:tc>
          <w:tcPr>
            <w:tcW w:w="917" w:type="dxa"/>
          </w:tcPr>
          <w:p w:rsidR="001F657D" w:rsidRPr="00EE68AF" w:rsidRDefault="001F657D" w:rsidP="00276FD3">
            <w:pPr>
              <w:spacing w:after="0" w:line="240" w:lineRule="auto"/>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Генетическая связь между классами неорганических веществ.</w:t>
            </w:r>
          </w:p>
        </w:tc>
        <w:tc>
          <w:tcPr>
            <w:tcW w:w="2405" w:type="dxa"/>
            <w:gridSpan w:val="2"/>
          </w:tcPr>
          <w:p w:rsidR="001F657D" w:rsidRPr="00EE68AF" w:rsidRDefault="001F657D" w:rsidP="00276FD3">
            <w:pPr>
              <w:pStyle w:val="ad"/>
            </w:pPr>
          </w:p>
        </w:tc>
        <w:tc>
          <w:tcPr>
            <w:tcW w:w="4253" w:type="dxa"/>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tc>
        <w:tc>
          <w:tcPr>
            <w:tcW w:w="1993" w:type="dxa"/>
            <w:gridSpan w:val="2"/>
          </w:tcPr>
          <w:p w:rsidR="001F657D" w:rsidRPr="00EE68AF" w:rsidRDefault="001F657D" w:rsidP="00276FD3">
            <w:pPr>
              <w:pStyle w:val="ad"/>
            </w:pPr>
            <w:r w:rsidRPr="00EE68AF">
              <w:t>П.43, в1-3</w:t>
            </w:r>
          </w:p>
          <w:p w:rsidR="001F657D" w:rsidRPr="00EE68AF" w:rsidRDefault="001F657D" w:rsidP="00276FD3">
            <w:pPr>
              <w:pStyle w:val="ad"/>
            </w:pP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62</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14</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15.05</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 xml:space="preserve">Классификация хим. реакций. ОВР. </w:t>
            </w:r>
          </w:p>
        </w:tc>
        <w:tc>
          <w:tcPr>
            <w:tcW w:w="2405"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Окислительно-восстановительные реакции. Окислитель и восстановитель, окисление и восстановление.</w:t>
            </w:r>
          </w:p>
        </w:tc>
        <w:tc>
          <w:tcPr>
            <w:tcW w:w="4253" w:type="dxa"/>
          </w:tcPr>
          <w:p w:rsidR="001F657D" w:rsidRPr="00EE68AF" w:rsidRDefault="001F657D" w:rsidP="00276FD3">
            <w:pPr>
              <w:shd w:val="clear" w:color="auto" w:fill="FFFFFF"/>
              <w:rPr>
                <w:rFonts w:ascii="Times New Roman" w:hAnsi="Times New Roman"/>
                <w:sz w:val="20"/>
                <w:szCs w:val="20"/>
              </w:rPr>
            </w:pPr>
            <w:r w:rsidRPr="00EE68AF">
              <w:rPr>
                <w:rFonts w:ascii="Times New Roman" w:hAnsi="Times New Roman"/>
                <w:sz w:val="20"/>
                <w:szCs w:val="20"/>
              </w:rPr>
              <w:t>Знать определения понятий «окислитель», «восстановитель», «окисление», «восстановление». Уметь определять окислители и восстановители, отличать окислительно-восстановительные реакции от других типов реакций, классифицировать реакции по различным типам, расставлять коэффициенты в окислительно-восстановительных реакциях методом электронного баланса.</w:t>
            </w:r>
          </w:p>
        </w:tc>
        <w:tc>
          <w:tcPr>
            <w:tcW w:w="1993" w:type="dxa"/>
            <w:gridSpan w:val="2"/>
          </w:tcPr>
          <w:p w:rsidR="001F657D" w:rsidRPr="00EE68AF" w:rsidRDefault="001F657D" w:rsidP="00276FD3">
            <w:pPr>
              <w:pStyle w:val="ad"/>
            </w:pPr>
            <w:r w:rsidRPr="00EE68AF">
              <w:t>П.44</w:t>
            </w:r>
          </w:p>
          <w:p w:rsidR="001F657D" w:rsidRPr="00EE68AF" w:rsidRDefault="001F657D" w:rsidP="00276FD3">
            <w:pPr>
              <w:pStyle w:val="ad"/>
            </w:pP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63</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15</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16.05</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Свойства изученных классов веще</w:t>
            </w:r>
            <w:proofErr w:type="gramStart"/>
            <w:r w:rsidRPr="00EE68AF">
              <w:t>ств в св</w:t>
            </w:r>
            <w:proofErr w:type="gramEnd"/>
            <w:r w:rsidRPr="00EE68AF">
              <w:t>ете ОВР</w:t>
            </w:r>
          </w:p>
        </w:tc>
        <w:tc>
          <w:tcPr>
            <w:tcW w:w="2405"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Реакц</w:t>
            </w:r>
            <w:proofErr w:type="gramStart"/>
            <w:r w:rsidRPr="00EE68AF">
              <w:rPr>
                <w:rFonts w:ascii="Times New Roman" w:hAnsi="Times New Roman"/>
                <w:sz w:val="20"/>
                <w:szCs w:val="20"/>
              </w:rPr>
              <w:t>ии ио</w:t>
            </w:r>
            <w:proofErr w:type="gramEnd"/>
            <w:r w:rsidRPr="00EE68AF">
              <w:rPr>
                <w:rFonts w:ascii="Times New Roman" w:hAnsi="Times New Roman"/>
                <w:sz w:val="20"/>
                <w:szCs w:val="20"/>
              </w:rPr>
              <w:t>нного обмена и окислительно-</w:t>
            </w:r>
            <w:r w:rsidRPr="00EE68AF">
              <w:rPr>
                <w:rFonts w:ascii="Times New Roman" w:hAnsi="Times New Roman"/>
                <w:sz w:val="20"/>
                <w:szCs w:val="20"/>
              </w:rPr>
              <w:lastRenderedPageBreak/>
              <w:t>восстановительные реакции. Составление уравнений окислительно-восстановительных реакций методом электронного баланса.</w:t>
            </w:r>
          </w:p>
        </w:tc>
        <w:tc>
          <w:tcPr>
            <w:tcW w:w="4253" w:type="dxa"/>
          </w:tcPr>
          <w:p w:rsidR="001F657D" w:rsidRPr="00EE68AF" w:rsidRDefault="001F657D" w:rsidP="00276FD3">
            <w:pPr>
              <w:rPr>
                <w:rFonts w:ascii="Times New Roman" w:hAnsi="Times New Roman"/>
                <w:sz w:val="20"/>
                <w:szCs w:val="20"/>
              </w:rPr>
            </w:pPr>
          </w:p>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lastRenderedPageBreak/>
              <w:t> </w:t>
            </w: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lastRenderedPageBreak/>
              <w:t>64</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16</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22.05</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Урок-упражнение.</w:t>
            </w:r>
          </w:p>
          <w:p w:rsidR="001F657D" w:rsidRPr="00EE68AF" w:rsidRDefault="001F657D" w:rsidP="00276FD3">
            <w:pPr>
              <w:pStyle w:val="ad"/>
            </w:pPr>
          </w:p>
          <w:p w:rsidR="001F657D" w:rsidRPr="00EE68AF" w:rsidRDefault="001F657D" w:rsidP="00276FD3">
            <w:pPr>
              <w:pStyle w:val="ad"/>
            </w:pPr>
            <w:r w:rsidRPr="00EE68AF">
              <w:t> </w:t>
            </w:r>
          </w:p>
        </w:tc>
        <w:tc>
          <w:tcPr>
            <w:tcW w:w="2405" w:type="dxa"/>
            <w:gridSpan w:val="2"/>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 </w:t>
            </w:r>
          </w:p>
        </w:tc>
      </w:tr>
      <w:tr w:rsidR="001F657D" w:rsidRPr="00EE68AF" w:rsidTr="00EE68AF">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65</w:t>
            </w: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17</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23.05</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r w:rsidRPr="00EE68AF">
              <w:t>Контрольная работа №5.</w:t>
            </w:r>
          </w:p>
          <w:p w:rsidR="001F657D" w:rsidRPr="00EE68AF" w:rsidRDefault="001F657D" w:rsidP="00276FD3">
            <w:pPr>
              <w:pStyle w:val="ad"/>
            </w:pPr>
          </w:p>
          <w:p w:rsidR="001F657D" w:rsidRPr="00EE68AF" w:rsidRDefault="001F657D" w:rsidP="00276FD3">
            <w:pPr>
              <w:pStyle w:val="ad"/>
            </w:pPr>
          </w:p>
        </w:tc>
        <w:tc>
          <w:tcPr>
            <w:tcW w:w="2405" w:type="dxa"/>
            <w:gridSpan w:val="2"/>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pStyle w:val="ad"/>
            </w:pPr>
            <w:r w:rsidRPr="00EE68AF">
              <w:t> </w:t>
            </w:r>
          </w:p>
        </w:tc>
      </w:tr>
      <w:tr w:rsidR="001F657D" w:rsidRPr="00EE68AF" w:rsidTr="00EE68AF">
        <w:trPr>
          <w:trHeight w:val="735"/>
        </w:trPr>
        <w:tc>
          <w:tcPr>
            <w:tcW w:w="533" w:type="dxa"/>
          </w:tcPr>
          <w:p w:rsidR="001F657D" w:rsidRPr="00EE68AF" w:rsidRDefault="00356D6A" w:rsidP="00276FD3">
            <w:pPr>
              <w:rPr>
                <w:rFonts w:ascii="Times New Roman" w:hAnsi="Times New Roman"/>
                <w:sz w:val="20"/>
                <w:szCs w:val="20"/>
              </w:rPr>
            </w:pPr>
            <w:r w:rsidRPr="00EE68AF">
              <w:rPr>
                <w:rFonts w:ascii="Times New Roman" w:hAnsi="Times New Roman"/>
                <w:sz w:val="20"/>
                <w:szCs w:val="20"/>
              </w:rPr>
              <w:t>66</w:t>
            </w:r>
          </w:p>
          <w:p w:rsidR="001F657D" w:rsidRPr="00EE68AF" w:rsidRDefault="001F657D" w:rsidP="00276FD3">
            <w:pPr>
              <w:rPr>
                <w:rFonts w:ascii="Times New Roman" w:hAnsi="Times New Roman"/>
                <w:sz w:val="20"/>
                <w:szCs w:val="20"/>
              </w:rPr>
            </w:pPr>
          </w:p>
        </w:tc>
        <w:tc>
          <w:tcPr>
            <w:tcW w:w="630"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18</w:t>
            </w:r>
          </w:p>
        </w:tc>
        <w:tc>
          <w:tcPr>
            <w:tcW w:w="1105" w:type="dxa"/>
          </w:tcPr>
          <w:p w:rsidR="001F657D" w:rsidRPr="00EE68AF" w:rsidRDefault="000A4A34" w:rsidP="00276FD3">
            <w:pPr>
              <w:rPr>
                <w:rFonts w:ascii="Times New Roman" w:hAnsi="Times New Roman"/>
                <w:sz w:val="20"/>
                <w:szCs w:val="20"/>
              </w:rPr>
            </w:pPr>
            <w:r w:rsidRPr="00EE68AF">
              <w:rPr>
                <w:rFonts w:ascii="Times New Roman" w:hAnsi="Times New Roman"/>
                <w:sz w:val="20"/>
                <w:szCs w:val="20"/>
              </w:rPr>
              <w:t>29.05</w:t>
            </w:r>
          </w:p>
        </w:tc>
        <w:tc>
          <w:tcPr>
            <w:tcW w:w="917" w:type="dxa"/>
          </w:tcPr>
          <w:p w:rsidR="001F657D" w:rsidRPr="00EE68AF" w:rsidRDefault="001F657D" w:rsidP="00276FD3">
            <w:pPr>
              <w:rPr>
                <w:rFonts w:ascii="Times New Roman" w:hAnsi="Times New Roman"/>
                <w:sz w:val="20"/>
                <w:szCs w:val="20"/>
              </w:rPr>
            </w:pPr>
          </w:p>
        </w:tc>
        <w:tc>
          <w:tcPr>
            <w:tcW w:w="3482" w:type="dxa"/>
            <w:gridSpan w:val="3"/>
          </w:tcPr>
          <w:p w:rsidR="001F657D" w:rsidRPr="00EE68AF" w:rsidRDefault="001F657D" w:rsidP="00276FD3">
            <w:pPr>
              <w:pStyle w:val="ad"/>
            </w:pPr>
            <w:proofErr w:type="spellStart"/>
            <w:proofErr w:type="gramStart"/>
            <w:r w:rsidRPr="00EE68AF">
              <w:t>Пр</w:t>
            </w:r>
            <w:proofErr w:type="spellEnd"/>
            <w:proofErr w:type="gramEnd"/>
            <w:r w:rsidRPr="00EE68AF">
              <w:t>/р№8 «Решение экспериментальных задач»</w:t>
            </w:r>
          </w:p>
        </w:tc>
        <w:tc>
          <w:tcPr>
            <w:tcW w:w="2405" w:type="dxa"/>
            <w:gridSpan w:val="2"/>
          </w:tcPr>
          <w:p w:rsidR="001F657D" w:rsidRPr="00EE68AF" w:rsidRDefault="001F657D" w:rsidP="00276FD3">
            <w:pPr>
              <w:rPr>
                <w:rFonts w:ascii="Times New Roman" w:hAnsi="Times New Roman"/>
                <w:sz w:val="20"/>
                <w:szCs w:val="20"/>
              </w:rPr>
            </w:pPr>
          </w:p>
        </w:tc>
        <w:tc>
          <w:tcPr>
            <w:tcW w:w="4253" w:type="dxa"/>
          </w:tcPr>
          <w:p w:rsidR="001F657D" w:rsidRPr="00EE68AF" w:rsidRDefault="001F657D" w:rsidP="00276FD3">
            <w:pPr>
              <w:rPr>
                <w:rFonts w:ascii="Times New Roman" w:hAnsi="Times New Roman"/>
                <w:sz w:val="20"/>
                <w:szCs w:val="20"/>
              </w:rPr>
            </w:pPr>
          </w:p>
        </w:tc>
        <w:tc>
          <w:tcPr>
            <w:tcW w:w="1993" w:type="dxa"/>
            <w:gridSpan w:val="2"/>
          </w:tcPr>
          <w:p w:rsidR="001F657D" w:rsidRPr="00EE68AF" w:rsidRDefault="001F657D" w:rsidP="00276FD3">
            <w:pPr>
              <w:rPr>
                <w:rFonts w:ascii="Times New Roman" w:hAnsi="Times New Roman"/>
                <w:sz w:val="20"/>
                <w:szCs w:val="20"/>
              </w:rPr>
            </w:pPr>
            <w:r w:rsidRPr="00EE68AF">
              <w:rPr>
                <w:rFonts w:ascii="Times New Roman" w:hAnsi="Times New Roman"/>
                <w:sz w:val="20"/>
                <w:szCs w:val="20"/>
              </w:rPr>
              <w:t>Практическая работа</w:t>
            </w:r>
          </w:p>
        </w:tc>
      </w:tr>
      <w:tr w:rsidR="00356D6A" w:rsidRPr="00EE68AF" w:rsidTr="00EE68AF">
        <w:trPr>
          <w:trHeight w:val="285"/>
        </w:trPr>
        <w:tc>
          <w:tcPr>
            <w:tcW w:w="15318" w:type="dxa"/>
            <w:gridSpan w:val="13"/>
          </w:tcPr>
          <w:p w:rsidR="00634391" w:rsidRPr="00EE68AF" w:rsidRDefault="00634391" w:rsidP="00634391">
            <w:pPr>
              <w:spacing w:after="0" w:line="240" w:lineRule="auto"/>
              <w:jc w:val="center"/>
              <w:rPr>
                <w:rFonts w:ascii="Times New Roman" w:eastAsia="Times New Roman" w:hAnsi="Times New Roman"/>
                <w:b/>
                <w:bCs/>
                <w:color w:val="000000"/>
                <w:sz w:val="20"/>
                <w:szCs w:val="20"/>
                <w:lang w:eastAsia="ru-RU"/>
              </w:rPr>
            </w:pPr>
          </w:p>
          <w:p w:rsidR="00356D6A" w:rsidRPr="00EE68AF" w:rsidRDefault="00356D6A" w:rsidP="00634391">
            <w:pPr>
              <w:spacing w:after="0" w:line="240" w:lineRule="auto"/>
              <w:jc w:val="center"/>
              <w:rPr>
                <w:rFonts w:ascii="Times New Roman" w:eastAsia="Times New Roman" w:hAnsi="Times New Roman"/>
                <w:b/>
                <w:bCs/>
                <w:color w:val="000000"/>
                <w:sz w:val="20"/>
                <w:szCs w:val="20"/>
                <w:lang w:eastAsia="ru-RU"/>
              </w:rPr>
            </w:pPr>
            <w:r w:rsidRPr="00EE68AF">
              <w:rPr>
                <w:rFonts w:ascii="Times New Roman" w:eastAsia="Times New Roman" w:hAnsi="Times New Roman"/>
                <w:b/>
                <w:bCs/>
                <w:color w:val="000000"/>
                <w:sz w:val="20"/>
                <w:szCs w:val="20"/>
                <w:lang w:eastAsia="ru-RU"/>
              </w:rPr>
              <w:t>Заключение, повторение. (2часа)</w:t>
            </w:r>
          </w:p>
          <w:p w:rsidR="00634391" w:rsidRPr="00EE68AF" w:rsidRDefault="00634391" w:rsidP="00634391">
            <w:pPr>
              <w:spacing w:after="0" w:line="240" w:lineRule="auto"/>
              <w:jc w:val="center"/>
              <w:rPr>
                <w:rFonts w:ascii="Times New Roman" w:eastAsia="Times New Roman" w:hAnsi="Times New Roman"/>
                <w:b/>
                <w:bCs/>
                <w:color w:val="000000"/>
                <w:sz w:val="20"/>
                <w:szCs w:val="20"/>
                <w:lang w:eastAsia="ru-RU"/>
              </w:rPr>
            </w:pPr>
          </w:p>
        </w:tc>
      </w:tr>
      <w:tr w:rsidR="00356D6A" w:rsidRPr="00EE68AF" w:rsidTr="00EE68AF">
        <w:trPr>
          <w:trHeight w:val="465"/>
        </w:trPr>
        <w:tc>
          <w:tcPr>
            <w:tcW w:w="533" w:type="dxa"/>
          </w:tcPr>
          <w:p w:rsidR="00356D6A" w:rsidRPr="00EE68AF" w:rsidRDefault="00356D6A" w:rsidP="00276FD3">
            <w:pPr>
              <w:rPr>
                <w:rFonts w:ascii="Times New Roman" w:hAnsi="Times New Roman"/>
                <w:sz w:val="20"/>
                <w:szCs w:val="20"/>
              </w:rPr>
            </w:pPr>
            <w:r w:rsidRPr="00EE68AF">
              <w:rPr>
                <w:rFonts w:ascii="Times New Roman" w:hAnsi="Times New Roman"/>
                <w:sz w:val="20"/>
                <w:szCs w:val="20"/>
              </w:rPr>
              <w:t>67</w:t>
            </w:r>
          </w:p>
        </w:tc>
        <w:tc>
          <w:tcPr>
            <w:tcW w:w="630" w:type="dxa"/>
            <w:gridSpan w:val="2"/>
          </w:tcPr>
          <w:p w:rsidR="00356D6A" w:rsidRPr="00EE68AF" w:rsidRDefault="00356D6A" w:rsidP="00276FD3">
            <w:pPr>
              <w:rPr>
                <w:rFonts w:ascii="Times New Roman" w:hAnsi="Times New Roman"/>
                <w:sz w:val="20"/>
                <w:szCs w:val="20"/>
              </w:rPr>
            </w:pPr>
            <w:r w:rsidRPr="00EE68AF">
              <w:rPr>
                <w:rFonts w:ascii="Times New Roman" w:hAnsi="Times New Roman"/>
                <w:sz w:val="20"/>
                <w:szCs w:val="20"/>
              </w:rPr>
              <w:t>1</w:t>
            </w:r>
          </w:p>
        </w:tc>
        <w:tc>
          <w:tcPr>
            <w:tcW w:w="1105" w:type="dxa"/>
          </w:tcPr>
          <w:p w:rsidR="00356D6A" w:rsidRPr="00EE68AF" w:rsidRDefault="000A4A34" w:rsidP="00276FD3">
            <w:pPr>
              <w:rPr>
                <w:rFonts w:ascii="Times New Roman" w:hAnsi="Times New Roman"/>
                <w:sz w:val="20"/>
                <w:szCs w:val="20"/>
              </w:rPr>
            </w:pPr>
            <w:r w:rsidRPr="00EE68AF">
              <w:rPr>
                <w:rFonts w:ascii="Times New Roman" w:hAnsi="Times New Roman"/>
                <w:sz w:val="20"/>
                <w:szCs w:val="20"/>
              </w:rPr>
              <w:t>30.05</w:t>
            </w:r>
          </w:p>
        </w:tc>
        <w:tc>
          <w:tcPr>
            <w:tcW w:w="917" w:type="dxa"/>
          </w:tcPr>
          <w:p w:rsidR="00356D6A" w:rsidRPr="00EE68AF" w:rsidRDefault="00356D6A" w:rsidP="00276FD3">
            <w:pPr>
              <w:rPr>
                <w:rFonts w:ascii="Times New Roman" w:hAnsi="Times New Roman"/>
                <w:sz w:val="20"/>
                <w:szCs w:val="20"/>
              </w:rPr>
            </w:pPr>
          </w:p>
        </w:tc>
        <w:tc>
          <w:tcPr>
            <w:tcW w:w="3482" w:type="dxa"/>
            <w:gridSpan w:val="3"/>
          </w:tcPr>
          <w:p w:rsidR="00356D6A" w:rsidRPr="00EE68AF" w:rsidRDefault="00356D6A" w:rsidP="00356D6A">
            <w:pPr>
              <w:pStyle w:val="ad"/>
            </w:pPr>
            <w:r w:rsidRPr="00EE68AF">
              <w:t>Практикум</w:t>
            </w:r>
          </w:p>
          <w:p w:rsidR="00356D6A" w:rsidRPr="00EE68AF" w:rsidRDefault="00634391" w:rsidP="00276FD3">
            <w:pPr>
              <w:pStyle w:val="ad"/>
            </w:pPr>
            <w:r w:rsidRPr="00EE68AF">
              <w:t>Осуществление схем превращения хим. Реакций.</w:t>
            </w:r>
          </w:p>
        </w:tc>
        <w:tc>
          <w:tcPr>
            <w:tcW w:w="2405" w:type="dxa"/>
            <w:gridSpan w:val="2"/>
          </w:tcPr>
          <w:p w:rsidR="00356D6A" w:rsidRPr="00EE68AF" w:rsidRDefault="00356D6A" w:rsidP="00276FD3">
            <w:pPr>
              <w:rPr>
                <w:rFonts w:ascii="Times New Roman" w:hAnsi="Times New Roman"/>
                <w:sz w:val="20"/>
                <w:szCs w:val="20"/>
              </w:rPr>
            </w:pPr>
          </w:p>
        </w:tc>
        <w:tc>
          <w:tcPr>
            <w:tcW w:w="4253" w:type="dxa"/>
          </w:tcPr>
          <w:p w:rsidR="00356D6A" w:rsidRPr="00EE68AF" w:rsidRDefault="00356D6A" w:rsidP="00276FD3">
            <w:pPr>
              <w:rPr>
                <w:rFonts w:ascii="Times New Roman" w:hAnsi="Times New Roman"/>
                <w:sz w:val="20"/>
                <w:szCs w:val="20"/>
              </w:rPr>
            </w:pPr>
          </w:p>
        </w:tc>
        <w:tc>
          <w:tcPr>
            <w:tcW w:w="1993" w:type="dxa"/>
            <w:gridSpan w:val="2"/>
          </w:tcPr>
          <w:p w:rsidR="00356D6A" w:rsidRPr="00EE68AF" w:rsidRDefault="00356D6A" w:rsidP="00276FD3">
            <w:pPr>
              <w:rPr>
                <w:rFonts w:ascii="Times New Roman" w:hAnsi="Times New Roman"/>
                <w:sz w:val="20"/>
                <w:szCs w:val="20"/>
              </w:rPr>
            </w:pPr>
          </w:p>
        </w:tc>
      </w:tr>
      <w:tr w:rsidR="00356D6A" w:rsidRPr="00EE68AF" w:rsidTr="00EE68AF">
        <w:trPr>
          <w:trHeight w:val="412"/>
        </w:trPr>
        <w:tc>
          <w:tcPr>
            <w:tcW w:w="533" w:type="dxa"/>
          </w:tcPr>
          <w:p w:rsidR="00356D6A" w:rsidRPr="00EE68AF" w:rsidRDefault="00356D6A" w:rsidP="00276FD3">
            <w:pPr>
              <w:rPr>
                <w:rFonts w:ascii="Times New Roman" w:hAnsi="Times New Roman"/>
                <w:sz w:val="20"/>
                <w:szCs w:val="20"/>
              </w:rPr>
            </w:pPr>
            <w:r w:rsidRPr="00EE68AF">
              <w:rPr>
                <w:rFonts w:ascii="Times New Roman" w:hAnsi="Times New Roman"/>
                <w:sz w:val="20"/>
                <w:szCs w:val="20"/>
              </w:rPr>
              <w:t>68</w:t>
            </w:r>
          </w:p>
        </w:tc>
        <w:tc>
          <w:tcPr>
            <w:tcW w:w="630" w:type="dxa"/>
            <w:gridSpan w:val="2"/>
          </w:tcPr>
          <w:p w:rsidR="00356D6A" w:rsidRPr="00EE68AF" w:rsidRDefault="00356D6A" w:rsidP="00276FD3">
            <w:pPr>
              <w:rPr>
                <w:rFonts w:ascii="Times New Roman" w:hAnsi="Times New Roman"/>
                <w:sz w:val="20"/>
                <w:szCs w:val="20"/>
              </w:rPr>
            </w:pPr>
            <w:r w:rsidRPr="00EE68AF">
              <w:rPr>
                <w:rFonts w:ascii="Times New Roman" w:hAnsi="Times New Roman"/>
                <w:sz w:val="20"/>
                <w:szCs w:val="20"/>
              </w:rPr>
              <w:t>2</w:t>
            </w:r>
          </w:p>
        </w:tc>
        <w:tc>
          <w:tcPr>
            <w:tcW w:w="1105" w:type="dxa"/>
          </w:tcPr>
          <w:p w:rsidR="00356D6A" w:rsidRPr="00EE68AF" w:rsidRDefault="00356D6A" w:rsidP="00276FD3">
            <w:pPr>
              <w:rPr>
                <w:rFonts w:ascii="Times New Roman" w:hAnsi="Times New Roman"/>
                <w:sz w:val="20"/>
                <w:szCs w:val="20"/>
              </w:rPr>
            </w:pPr>
          </w:p>
        </w:tc>
        <w:tc>
          <w:tcPr>
            <w:tcW w:w="917" w:type="dxa"/>
          </w:tcPr>
          <w:p w:rsidR="00356D6A" w:rsidRPr="00EE68AF" w:rsidRDefault="00356D6A" w:rsidP="00276FD3">
            <w:pPr>
              <w:rPr>
                <w:rFonts w:ascii="Times New Roman" w:hAnsi="Times New Roman"/>
                <w:sz w:val="20"/>
                <w:szCs w:val="20"/>
              </w:rPr>
            </w:pPr>
          </w:p>
        </w:tc>
        <w:tc>
          <w:tcPr>
            <w:tcW w:w="3482" w:type="dxa"/>
            <w:gridSpan w:val="3"/>
          </w:tcPr>
          <w:p w:rsidR="00356D6A" w:rsidRPr="00EE68AF" w:rsidRDefault="00356D6A" w:rsidP="00356D6A">
            <w:pPr>
              <w:pStyle w:val="ad"/>
            </w:pPr>
            <w:r w:rsidRPr="00EE68AF">
              <w:t>Практикум</w:t>
            </w:r>
          </w:p>
          <w:p w:rsidR="00356D6A" w:rsidRPr="00EE68AF" w:rsidRDefault="00634391" w:rsidP="00276FD3">
            <w:pPr>
              <w:pStyle w:val="ad"/>
            </w:pPr>
            <w:r w:rsidRPr="00EE68AF">
              <w:t>Осуществление схем превращения хим. Реакций.</w:t>
            </w:r>
          </w:p>
        </w:tc>
        <w:tc>
          <w:tcPr>
            <w:tcW w:w="2405" w:type="dxa"/>
            <w:gridSpan w:val="2"/>
          </w:tcPr>
          <w:p w:rsidR="00356D6A" w:rsidRPr="00EE68AF" w:rsidRDefault="00356D6A" w:rsidP="00276FD3">
            <w:pPr>
              <w:rPr>
                <w:rFonts w:ascii="Times New Roman" w:hAnsi="Times New Roman"/>
                <w:sz w:val="20"/>
                <w:szCs w:val="20"/>
              </w:rPr>
            </w:pPr>
          </w:p>
        </w:tc>
        <w:tc>
          <w:tcPr>
            <w:tcW w:w="4253" w:type="dxa"/>
          </w:tcPr>
          <w:p w:rsidR="00356D6A" w:rsidRPr="00EE68AF" w:rsidRDefault="00356D6A" w:rsidP="00276FD3">
            <w:pPr>
              <w:rPr>
                <w:rFonts w:ascii="Times New Roman" w:hAnsi="Times New Roman"/>
                <w:sz w:val="20"/>
                <w:szCs w:val="20"/>
              </w:rPr>
            </w:pPr>
          </w:p>
        </w:tc>
        <w:tc>
          <w:tcPr>
            <w:tcW w:w="1993" w:type="dxa"/>
            <w:gridSpan w:val="2"/>
          </w:tcPr>
          <w:p w:rsidR="00356D6A" w:rsidRPr="00EE68AF" w:rsidRDefault="00356D6A" w:rsidP="00276FD3">
            <w:pPr>
              <w:rPr>
                <w:rFonts w:ascii="Times New Roman" w:hAnsi="Times New Roman"/>
                <w:sz w:val="20"/>
                <w:szCs w:val="20"/>
              </w:rPr>
            </w:pPr>
          </w:p>
        </w:tc>
      </w:tr>
    </w:tbl>
    <w:p w:rsidR="001F657D" w:rsidRPr="00471731" w:rsidRDefault="001F657D" w:rsidP="00276FD3">
      <w:pPr>
        <w:pStyle w:val="a5"/>
        <w:spacing w:line="480" w:lineRule="auto"/>
        <w:rPr>
          <w:rFonts w:ascii="Times New Roman" w:hAnsi="Times New Roman"/>
          <w:sz w:val="24"/>
          <w:szCs w:val="24"/>
        </w:rPr>
      </w:pPr>
    </w:p>
    <w:p w:rsidR="001F657D" w:rsidRPr="00471731" w:rsidRDefault="001F657D" w:rsidP="00276FD3">
      <w:pPr>
        <w:pStyle w:val="a5"/>
        <w:spacing w:line="480" w:lineRule="auto"/>
        <w:rPr>
          <w:rFonts w:ascii="Times New Roman" w:hAnsi="Times New Roman"/>
          <w:sz w:val="24"/>
          <w:szCs w:val="24"/>
        </w:rPr>
      </w:pPr>
    </w:p>
    <w:p w:rsidR="001F657D" w:rsidRPr="00471731" w:rsidRDefault="001F657D" w:rsidP="00276FD3">
      <w:pPr>
        <w:pStyle w:val="a5"/>
        <w:rPr>
          <w:rFonts w:ascii="Times New Roman" w:hAnsi="Times New Roman"/>
          <w:b/>
          <w:sz w:val="24"/>
          <w:szCs w:val="24"/>
          <w:u w:val="single"/>
        </w:rPr>
      </w:pPr>
      <w:r w:rsidRPr="00471731">
        <w:rPr>
          <w:rFonts w:ascii="Times New Roman" w:hAnsi="Times New Roman"/>
          <w:sz w:val="24"/>
          <w:szCs w:val="24"/>
        </w:rPr>
        <w:tab/>
      </w:r>
    </w:p>
    <w:p w:rsidR="001F657D" w:rsidRPr="00471731" w:rsidRDefault="001F657D" w:rsidP="00D035A2">
      <w:pPr>
        <w:pStyle w:val="a5"/>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p w:rsidR="001F657D" w:rsidRPr="00471731" w:rsidRDefault="001F657D" w:rsidP="00FB3AA4">
      <w:pPr>
        <w:pStyle w:val="a5"/>
        <w:jc w:val="center"/>
        <w:rPr>
          <w:rFonts w:ascii="Times New Roman" w:hAnsi="Times New Roman"/>
          <w:b/>
          <w:sz w:val="24"/>
          <w:szCs w:val="24"/>
        </w:rPr>
      </w:pPr>
    </w:p>
    <w:sectPr w:rsidR="001F657D" w:rsidRPr="00471731" w:rsidSect="00F14DFF">
      <w:footerReference w:type="default" r:id="rId8"/>
      <w:pgSz w:w="16838" w:h="11906" w:orient="landscape"/>
      <w:pgMar w:top="284" w:right="720"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D" w:rsidRDefault="004D4F3D" w:rsidP="00831DCB">
      <w:pPr>
        <w:spacing w:after="0" w:line="240" w:lineRule="auto"/>
      </w:pPr>
      <w:r>
        <w:separator/>
      </w:r>
    </w:p>
  </w:endnote>
  <w:endnote w:type="continuationSeparator" w:id="1">
    <w:p w:rsidR="004D4F3D" w:rsidRDefault="004D4F3D" w:rsidP="00831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7B" w:rsidRDefault="00EE3340">
    <w:pPr>
      <w:pStyle w:val="a9"/>
      <w:jc w:val="right"/>
    </w:pPr>
    <w:r>
      <w:fldChar w:fldCharType="begin"/>
    </w:r>
    <w:r w:rsidR="009E677B">
      <w:instrText>PAGE   \* MERGEFORMAT</w:instrText>
    </w:r>
    <w:r>
      <w:fldChar w:fldCharType="separate"/>
    </w:r>
    <w:r w:rsidR="00F67D16">
      <w:rPr>
        <w:noProof/>
      </w:rPr>
      <w:t>2</w:t>
    </w:r>
    <w:r>
      <w:rPr>
        <w:noProof/>
      </w:rPr>
      <w:fldChar w:fldCharType="end"/>
    </w:r>
  </w:p>
  <w:p w:rsidR="009E677B" w:rsidRDefault="009E67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D" w:rsidRDefault="004D4F3D" w:rsidP="00831DCB">
      <w:pPr>
        <w:spacing w:after="0" w:line="240" w:lineRule="auto"/>
      </w:pPr>
      <w:r>
        <w:separator/>
      </w:r>
    </w:p>
  </w:footnote>
  <w:footnote w:type="continuationSeparator" w:id="1">
    <w:p w:rsidR="004D4F3D" w:rsidRDefault="004D4F3D" w:rsidP="00831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60C8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DEDC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7091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4071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58B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724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E28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0F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009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EAC47C"/>
    <w:lvl w:ilvl="0">
      <w:start w:val="1"/>
      <w:numFmt w:val="bullet"/>
      <w:lvlText w:val=""/>
      <w:lvlJc w:val="left"/>
      <w:pPr>
        <w:tabs>
          <w:tab w:val="num" w:pos="360"/>
        </w:tabs>
        <w:ind w:left="360" w:hanging="360"/>
      </w:pPr>
      <w:rPr>
        <w:rFonts w:ascii="Symbol" w:hAnsi="Symbol" w:hint="default"/>
      </w:rPr>
    </w:lvl>
  </w:abstractNum>
  <w:abstractNum w:abstractNumId="1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1">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2280C69"/>
    <w:multiLevelType w:val="multilevel"/>
    <w:tmpl w:val="8E4EE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65C1DE4"/>
    <w:multiLevelType w:val="hybridMultilevel"/>
    <w:tmpl w:val="6D8037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D8952F2"/>
    <w:multiLevelType w:val="hybridMultilevel"/>
    <w:tmpl w:val="B5609D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F314051"/>
    <w:multiLevelType w:val="hybridMultilevel"/>
    <w:tmpl w:val="83AC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47C6FBD"/>
    <w:multiLevelType w:val="hybridMultilevel"/>
    <w:tmpl w:val="0A583A3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769103C"/>
    <w:multiLevelType w:val="hybridMultilevel"/>
    <w:tmpl w:val="E02EF62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8B5CB2"/>
    <w:multiLevelType w:val="hybridMultilevel"/>
    <w:tmpl w:val="66CC104A"/>
    <w:lvl w:ilvl="0" w:tplc="4462D740">
      <w:start w:val="17"/>
      <w:numFmt w:val="decimal"/>
      <w:lvlText w:val="%1."/>
      <w:lvlJc w:val="left"/>
      <w:pPr>
        <w:ind w:left="92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2"/>
  </w:num>
  <w:num w:numId="2">
    <w:abstractNumId w:val="10"/>
  </w:num>
  <w:num w:numId="3">
    <w:abstractNumId w:val="15"/>
  </w:num>
  <w:num w:numId="4">
    <w:abstractNumId w:val="18"/>
  </w:num>
  <w:num w:numId="5">
    <w:abstractNumId w:val="14"/>
  </w:num>
  <w:num w:numId="6">
    <w:abstractNumId w:val="21"/>
  </w:num>
  <w:num w:numId="7">
    <w:abstractNumId w:val="25"/>
  </w:num>
  <w:num w:numId="8">
    <w:abstractNumId w:val="19"/>
  </w:num>
  <w:num w:numId="9">
    <w:abstractNumId w:val="16"/>
  </w:num>
  <w:num w:numId="10">
    <w:abstractNumId w:val="13"/>
  </w:num>
  <w:num w:numId="11">
    <w:abstractNumId w:val="28"/>
  </w:num>
  <w:num w:numId="12">
    <w:abstractNumId w:val="27"/>
  </w:num>
  <w:num w:numId="13">
    <w:abstractNumId w:val="11"/>
  </w:num>
  <w:num w:numId="14">
    <w:abstractNumId w:val="26"/>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23"/>
  </w:num>
  <w:num w:numId="30">
    <w:abstractNumId w:val="1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891"/>
    <w:rsid w:val="0000745D"/>
    <w:rsid w:val="00021B84"/>
    <w:rsid w:val="000260CD"/>
    <w:rsid w:val="00030198"/>
    <w:rsid w:val="000322AA"/>
    <w:rsid w:val="00037372"/>
    <w:rsid w:val="00040E48"/>
    <w:rsid w:val="00063508"/>
    <w:rsid w:val="00080201"/>
    <w:rsid w:val="00081A58"/>
    <w:rsid w:val="000A4A34"/>
    <w:rsid w:val="000A7AEF"/>
    <w:rsid w:val="000C36B2"/>
    <w:rsid w:val="000D4FFD"/>
    <w:rsid w:val="00107BEA"/>
    <w:rsid w:val="001134AC"/>
    <w:rsid w:val="00151688"/>
    <w:rsid w:val="00175054"/>
    <w:rsid w:val="00193CDD"/>
    <w:rsid w:val="00194695"/>
    <w:rsid w:val="001A4E80"/>
    <w:rsid w:val="001C675E"/>
    <w:rsid w:val="001D77E5"/>
    <w:rsid w:val="001E0CF9"/>
    <w:rsid w:val="001E7684"/>
    <w:rsid w:val="001F657D"/>
    <w:rsid w:val="002079FF"/>
    <w:rsid w:val="002330ED"/>
    <w:rsid w:val="00242CE1"/>
    <w:rsid w:val="00261944"/>
    <w:rsid w:val="00262CE5"/>
    <w:rsid w:val="00275137"/>
    <w:rsid w:val="00276FD3"/>
    <w:rsid w:val="00281BEA"/>
    <w:rsid w:val="00297D2D"/>
    <w:rsid w:val="002A58BF"/>
    <w:rsid w:val="002B1891"/>
    <w:rsid w:val="002B3D6C"/>
    <w:rsid w:val="002C113B"/>
    <w:rsid w:val="002C62DA"/>
    <w:rsid w:val="002D7B9E"/>
    <w:rsid w:val="002F1DA3"/>
    <w:rsid w:val="002F48F9"/>
    <w:rsid w:val="002F7B8F"/>
    <w:rsid w:val="0030708E"/>
    <w:rsid w:val="00323956"/>
    <w:rsid w:val="00333C80"/>
    <w:rsid w:val="00335B94"/>
    <w:rsid w:val="003372E0"/>
    <w:rsid w:val="0034255D"/>
    <w:rsid w:val="00345EDA"/>
    <w:rsid w:val="00351613"/>
    <w:rsid w:val="00351970"/>
    <w:rsid w:val="00356D6A"/>
    <w:rsid w:val="00377CE4"/>
    <w:rsid w:val="00382D01"/>
    <w:rsid w:val="00386D5D"/>
    <w:rsid w:val="003A15AB"/>
    <w:rsid w:val="003A5E31"/>
    <w:rsid w:val="003A5F29"/>
    <w:rsid w:val="003B5A4B"/>
    <w:rsid w:val="003B7FCE"/>
    <w:rsid w:val="003D1BF8"/>
    <w:rsid w:val="003D5A89"/>
    <w:rsid w:val="003E7746"/>
    <w:rsid w:val="003F1269"/>
    <w:rsid w:val="003F5862"/>
    <w:rsid w:val="00416BE9"/>
    <w:rsid w:val="00424919"/>
    <w:rsid w:val="004308C2"/>
    <w:rsid w:val="00450BE4"/>
    <w:rsid w:val="00452B8F"/>
    <w:rsid w:val="004536A0"/>
    <w:rsid w:val="0046081F"/>
    <w:rsid w:val="00461BF5"/>
    <w:rsid w:val="00466C8F"/>
    <w:rsid w:val="00471731"/>
    <w:rsid w:val="0048030E"/>
    <w:rsid w:val="00481951"/>
    <w:rsid w:val="004965E2"/>
    <w:rsid w:val="004A40F2"/>
    <w:rsid w:val="004B6B44"/>
    <w:rsid w:val="004B72B8"/>
    <w:rsid w:val="004D4F3D"/>
    <w:rsid w:val="004E2FA0"/>
    <w:rsid w:val="004F2613"/>
    <w:rsid w:val="004F30F3"/>
    <w:rsid w:val="004F5689"/>
    <w:rsid w:val="005123D7"/>
    <w:rsid w:val="00513B2F"/>
    <w:rsid w:val="00522F5E"/>
    <w:rsid w:val="00524DF3"/>
    <w:rsid w:val="0052577A"/>
    <w:rsid w:val="005259AC"/>
    <w:rsid w:val="00541996"/>
    <w:rsid w:val="00542FE2"/>
    <w:rsid w:val="005433AB"/>
    <w:rsid w:val="005455DC"/>
    <w:rsid w:val="00566126"/>
    <w:rsid w:val="00572B1A"/>
    <w:rsid w:val="00584561"/>
    <w:rsid w:val="00586321"/>
    <w:rsid w:val="005901B4"/>
    <w:rsid w:val="005B6126"/>
    <w:rsid w:val="005C5196"/>
    <w:rsid w:val="005D1A5C"/>
    <w:rsid w:val="005F10D9"/>
    <w:rsid w:val="00634391"/>
    <w:rsid w:val="0065096E"/>
    <w:rsid w:val="006743B2"/>
    <w:rsid w:val="00690586"/>
    <w:rsid w:val="006920DF"/>
    <w:rsid w:val="006936B4"/>
    <w:rsid w:val="006979EA"/>
    <w:rsid w:val="006A6443"/>
    <w:rsid w:val="006B1C56"/>
    <w:rsid w:val="006B42C5"/>
    <w:rsid w:val="006C5C0B"/>
    <w:rsid w:val="006C77AE"/>
    <w:rsid w:val="006E0E49"/>
    <w:rsid w:val="006E55B1"/>
    <w:rsid w:val="006E5E76"/>
    <w:rsid w:val="006E7A11"/>
    <w:rsid w:val="007020FF"/>
    <w:rsid w:val="00714257"/>
    <w:rsid w:val="00717D37"/>
    <w:rsid w:val="007219E9"/>
    <w:rsid w:val="00723DB5"/>
    <w:rsid w:val="007348D8"/>
    <w:rsid w:val="00735CA0"/>
    <w:rsid w:val="00740093"/>
    <w:rsid w:val="00745ACB"/>
    <w:rsid w:val="00747DB4"/>
    <w:rsid w:val="00770934"/>
    <w:rsid w:val="00775AB0"/>
    <w:rsid w:val="00777BD3"/>
    <w:rsid w:val="00791264"/>
    <w:rsid w:val="007959D0"/>
    <w:rsid w:val="007B5014"/>
    <w:rsid w:val="007C2A15"/>
    <w:rsid w:val="007E293B"/>
    <w:rsid w:val="007E31AC"/>
    <w:rsid w:val="007E4DE4"/>
    <w:rsid w:val="007F2437"/>
    <w:rsid w:val="0080264E"/>
    <w:rsid w:val="00826280"/>
    <w:rsid w:val="008303EB"/>
    <w:rsid w:val="00831451"/>
    <w:rsid w:val="00831DCB"/>
    <w:rsid w:val="00833BEC"/>
    <w:rsid w:val="00840184"/>
    <w:rsid w:val="00842857"/>
    <w:rsid w:val="00853577"/>
    <w:rsid w:val="00856A0C"/>
    <w:rsid w:val="00865B88"/>
    <w:rsid w:val="008B325D"/>
    <w:rsid w:val="008D7A42"/>
    <w:rsid w:val="008F5198"/>
    <w:rsid w:val="008F6559"/>
    <w:rsid w:val="00901E4B"/>
    <w:rsid w:val="009031C5"/>
    <w:rsid w:val="0091367F"/>
    <w:rsid w:val="0091397B"/>
    <w:rsid w:val="009162CA"/>
    <w:rsid w:val="00934EAA"/>
    <w:rsid w:val="009578E0"/>
    <w:rsid w:val="00976C78"/>
    <w:rsid w:val="00987FA9"/>
    <w:rsid w:val="009D6146"/>
    <w:rsid w:val="009E677B"/>
    <w:rsid w:val="009F2D18"/>
    <w:rsid w:val="00A15E91"/>
    <w:rsid w:val="00A61384"/>
    <w:rsid w:val="00A61938"/>
    <w:rsid w:val="00A7633D"/>
    <w:rsid w:val="00A8193A"/>
    <w:rsid w:val="00A8205A"/>
    <w:rsid w:val="00A902D6"/>
    <w:rsid w:val="00A93481"/>
    <w:rsid w:val="00A9506A"/>
    <w:rsid w:val="00A950AE"/>
    <w:rsid w:val="00AA0184"/>
    <w:rsid w:val="00AB3C09"/>
    <w:rsid w:val="00AB5A96"/>
    <w:rsid w:val="00AB6A50"/>
    <w:rsid w:val="00AE6F7A"/>
    <w:rsid w:val="00AE7C41"/>
    <w:rsid w:val="00AF0525"/>
    <w:rsid w:val="00AF2A9F"/>
    <w:rsid w:val="00B1723E"/>
    <w:rsid w:val="00B46CE5"/>
    <w:rsid w:val="00B93DAA"/>
    <w:rsid w:val="00BA16D2"/>
    <w:rsid w:val="00BA520C"/>
    <w:rsid w:val="00BB1EDD"/>
    <w:rsid w:val="00BB269B"/>
    <w:rsid w:val="00BB4C14"/>
    <w:rsid w:val="00BD23E6"/>
    <w:rsid w:val="00BE09AA"/>
    <w:rsid w:val="00BE0AAC"/>
    <w:rsid w:val="00C053E5"/>
    <w:rsid w:val="00C123CA"/>
    <w:rsid w:val="00C16348"/>
    <w:rsid w:val="00C35FDC"/>
    <w:rsid w:val="00C41890"/>
    <w:rsid w:val="00C5774E"/>
    <w:rsid w:val="00C660A7"/>
    <w:rsid w:val="00C673B6"/>
    <w:rsid w:val="00CA136C"/>
    <w:rsid w:val="00CA3859"/>
    <w:rsid w:val="00CA66D4"/>
    <w:rsid w:val="00CA6E52"/>
    <w:rsid w:val="00CB033B"/>
    <w:rsid w:val="00CF31AD"/>
    <w:rsid w:val="00D035A2"/>
    <w:rsid w:val="00D13168"/>
    <w:rsid w:val="00D17C61"/>
    <w:rsid w:val="00D24676"/>
    <w:rsid w:val="00D27A90"/>
    <w:rsid w:val="00D46133"/>
    <w:rsid w:val="00D53049"/>
    <w:rsid w:val="00D559BD"/>
    <w:rsid w:val="00D56BCF"/>
    <w:rsid w:val="00D667FB"/>
    <w:rsid w:val="00D71A93"/>
    <w:rsid w:val="00D8145E"/>
    <w:rsid w:val="00D83321"/>
    <w:rsid w:val="00DA2F59"/>
    <w:rsid w:val="00DA7807"/>
    <w:rsid w:val="00DD2DAC"/>
    <w:rsid w:val="00E0310B"/>
    <w:rsid w:val="00E04035"/>
    <w:rsid w:val="00E203FE"/>
    <w:rsid w:val="00E259E6"/>
    <w:rsid w:val="00E30DD4"/>
    <w:rsid w:val="00E42A66"/>
    <w:rsid w:val="00E765D7"/>
    <w:rsid w:val="00E8023B"/>
    <w:rsid w:val="00E853CC"/>
    <w:rsid w:val="00E90C30"/>
    <w:rsid w:val="00EA4804"/>
    <w:rsid w:val="00EA6724"/>
    <w:rsid w:val="00EE3340"/>
    <w:rsid w:val="00EE68AF"/>
    <w:rsid w:val="00F0737D"/>
    <w:rsid w:val="00F14DFF"/>
    <w:rsid w:val="00F24D8D"/>
    <w:rsid w:val="00F263FC"/>
    <w:rsid w:val="00F36FE2"/>
    <w:rsid w:val="00F41741"/>
    <w:rsid w:val="00F46586"/>
    <w:rsid w:val="00F64370"/>
    <w:rsid w:val="00F67D16"/>
    <w:rsid w:val="00F74598"/>
    <w:rsid w:val="00F80350"/>
    <w:rsid w:val="00F87605"/>
    <w:rsid w:val="00F95A80"/>
    <w:rsid w:val="00FA4A3C"/>
    <w:rsid w:val="00FB3792"/>
    <w:rsid w:val="00FB3AA4"/>
    <w:rsid w:val="00FB509C"/>
    <w:rsid w:val="00FC5FF2"/>
    <w:rsid w:val="00FE6E50"/>
    <w:rsid w:val="00FF19FC"/>
    <w:rsid w:val="00FF1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1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7BD3"/>
    <w:pPr>
      <w:ind w:left="720"/>
      <w:contextualSpacing/>
    </w:pPr>
  </w:style>
  <w:style w:type="paragraph" w:styleId="a5">
    <w:name w:val="No Spacing"/>
    <w:uiPriority w:val="1"/>
    <w:qFormat/>
    <w:rsid w:val="006E7A11"/>
    <w:rPr>
      <w:sz w:val="22"/>
      <w:szCs w:val="22"/>
      <w:lang w:eastAsia="en-US"/>
    </w:rPr>
  </w:style>
  <w:style w:type="paragraph" w:styleId="a6">
    <w:name w:val="Balloon Text"/>
    <w:basedOn w:val="a"/>
    <w:link w:val="a7"/>
    <w:uiPriority w:val="99"/>
    <w:semiHidden/>
    <w:rsid w:val="00C35FDC"/>
    <w:pPr>
      <w:spacing w:after="0" w:line="240" w:lineRule="auto"/>
    </w:pPr>
    <w:rPr>
      <w:rFonts w:ascii="Tahoma" w:hAnsi="Tahoma"/>
      <w:sz w:val="16"/>
      <w:szCs w:val="20"/>
      <w:lang w:eastAsia="ru-RU"/>
    </w:rPr>
  </w:style>
  <w:style w:type="character" w:customStyle="1" w:styleId="a7">
    <w:name w:val="Текст выноски Знак"/>
    <w:link w:val="a6"/>
    <w:uiPriority w:val="99"/>
    <w:semiHidden/>
    <w:locked/>
    <w:rsid w:val="00C35FDC"/>
    <w:rPr>
      <w:rFonts w:ascii="Tahoma" w:hAnsi="Tahoma" w:cs="Times New Roman"/>
      <w:sz w:val="16"/>
    </w:rPr>
  </w:style>
  <w:style w:type="paragraph" w:customStyle="1" w:styleId="a8">
    <w:name w:val="Базовый"/>
    <w:uiPriority w:val="99"/>
    <w:rsid w:val="00A902D6"/>
    <w:pPr>
      <w:tabs>
        <w:tab w:val="left" w:pos="709"/>
      </w:tabs>
      <w:suppressAutoHyphens/>
      <w:spacing w:after="200" w:line="276" w:lineRule="atLeast"/>
    </w:pPr>
    <w:rPr>
      <w:color w:val="00000A"/>
      <w:sz w:val="22"/>
      <w:szCs w:val="22"/>
      <w:lang w:eastAsia="en-US"/>
    </w:rPr>
  </w:style>
  <w:style w:type="paragraph" w:customStyle="1" w:styleId="21">
    <w:name w:val="Основной текст с отступом 21"/>
    <w:basedOn w:val="a"/>
    <w:uiPriority w:val="99"/>
    <w:rsid w:val="00A902D6"/>
    <w:pPr>
      <w:suppressAutoHyphens/>
      <w:spacing w:after="0" w:line="360" w:lineRule="auto"/>
      <w:ind w:firstLine="709"/>
      <w:jc w:val="both"/>
    </w:pPr>
    <w:rPr>
      <w:rFonts w:ascii="Times New Roman" w:hAnsi="Times New Roman"/>
      <w:sz w:val="28"/>
      <w:szCs w:val="24"/>
      <w:lang w:eastAsia="ar-SA"/>
    </w:rPr>
  </w:style>
  <w:style w:type="paragraph" w:styleId="a9">
    <w:name w:val="footer"/>
    <w:basedOn w:val="a"/>
    <w:link w:val="aa"/>
    <w:uiPriority w:val="99"/>
    <w:rsid w:val="003F5862"/>
    <w:pPr>
      <w:tabs>
        <w:tab w:val="center" w:pos="4677"/>
        <w:tab w:val="right" w:pos="9355"/>
      </w:tabs>
      <w:spacing w:after="0" w:line="240" w:lineRule="auto"/>
    </w:pPr>
    <w:rPr>
      <w:szCs w:val="20"/>
    </w:rPr>
  </w:style>
  <w:style w:type="character" w:customStyle="1" w:styleId="aa">
    <w:name w:val="Нижний колонтитул Знак"/>
    <w:link w:val="a9"/>
    <w:uiPriority w:val="99"/>
    <w:locked/>
    <w:rsid w:val="003F5862"/>
    <w:rPr>
      <w:rFonts w:cs="Times New Roman"/>
      <w:sz w:val="22"/>
      <w:lang w:val="ru-RU" w:eastAsia="en-US"/>
    </w:rPr>
  </w:style>
  <w:style w:type="paragraph" w:styleId="ab">
    <w:name w:val="Title"/>
    <w:basedOn w:val="a"/>
    <w:link w:val="ac"/>
    <w:uiPriority w:val="99"/>
    <w:qFormat/>
    <w:locked/>
    <w:rsid w:val="00A61384"/>
    <w:pPr>
      <w:spacing w:after="0" w:line="240" w:lineRule="auto"/>
      <w:jc w:val="center"/>
    </w:pPr>
    <w:rPr>
      <w:sz w:val="28"/>
      <w:szCs w:val="20"/>
      <w:lang w:eastAsia="ru-RU"/>
    </w:rPr>
  </w:style>
  <w:style w:type="character" w:customStyle="1" w:styleId="ac">
    <w:name w:val="Название Знак"/>
    <w:link w:val="ab"/>
    <w:uiPriority w:val="99"/>
    <w:locked/>
    <w:rsid w:val="00A61384"/>
    <w:rPr>
      <w:rFonts w:cs="Times New Roman"/>
      <w:sz w:val="28"/>
      <w:lang w:val="ru-RU" w:eastAsia="ru-RU"/>
    </w:rPr>
  </w:style>
  <w:style w:type="paragraph" w:styleId="ad">
    <w:name w:val="Normal (Web)"/>
    <w:basedOn w:val="a"/>
    <w:uiPriority w:val="99"/>
    <w:rsid w:val="003B5A4B"/>
    <w:pPr>
      <w:spacing w:before="30" w:after="30" w:line="240" w:lineRule="auto"/>
    </w:pPr>
    <w:rPr>
      <w:rFonts w:ascii="Times New Roman" w:hAnsi="Times New Roman"/>
      <w:sz w:val="20"/>
      <w:szCs w:val="20"/>
      <w:lang w:eastAsia="ru-RU"/>
    </w:rPr>
  </w:style>
  <w:style w:type="paragraph" w:customStyle="1" w:styleId="1">
    <w:name w:val="Абзац списка1"/>
    <w:basedOn w:val="a"/>
    <w:uiPriority w:val="99"/>
    <w:rsid w:val="007E4DE4"/>
    <w:pPr>
      <w:spacing w:after="0" w:line="240" w:lineRule="auto"/>
      <w:ind w:left="720"/>
      <w:contextualSpacing/>
    </w:pPr>
    <w:rPr>
      <w:rFonts w:ascii="Arial" w:hAnsi="Arial" w:cs="Arial"/>
      <w:b/>
      <w:color w:val="000000"/>
      <w:sz w:val="20"/>
      <w:szCs w:val="20"/>
      <w:lang w:eastAsia="ru-RU"/>
    </w:rPr>
  </w:style>
  <w:style w:type="character" w:styleId="ae">
    <w:name w:val="Hyperlink"/>
    <w:uiPriority w:val="99"/>
    <w:rsid w:val="008F6559"/>
    <w:rPr>
      <w:rFonts w:cs="Times New Roman"/>
      <w:color w:val="0000FF"/>
      <w:u w:val="single"/>
    </w:rPr>
  </w:style>
  <w:style w:type="paragraph" w:customStyle="1" w:styleId="Style12">
    <w:name w:val="Style12"/>
    <w:basedOn w:val="a"/>
    <w:uiPriority w:val="99"/>
    <w:rsid w:val="003A5E31"/>
    <w:pPr>
      <w:widowControl w:val="0"/>
      <w:autoSpaceDE w:val="0"/>
      <w:autoSpaceDN w:val="0"/>
      <w:adjustRightInd w:val="0"/>
      <w:spacing w:after="0" w:line="158" w:lineRule="exact"/>
      <w:jc w:val="both"/>
    </w:pPr>
    <w:rPr>
      <w:rFonts w:ascii="Arial" w:hAnsi="Arial" w:cs="Arial"/>
      <w:sz w:val="24"/>
      <w:szCs w:val="24"/>
      <w:lang w:eastAsia="ru-RU"/>
    </w:rPr>
  </w:style>
  <w:style w:type="paragraph" w:customStyle="1" w:styleId="Style21">
    <w:name w:val="Style21"/>
    <w:basedOn w:val="a"/>
    <w:uiPriority w:val="99"/>
    <w:rsid w:val="003A5E31"/>
    <w:pPr>
      <w:widowControl w:val="0"/>
      <w:autoSpaceDE w:val="0"/>
      <w:autoSpaceDN w:val="0"/>
      <w:adjustRightInd w:val="0"/>
      <w:spacing w:after="0" w:line="212" w:lineRule="exact"/>
    </w:pPr>
    <w:rPr>
      <w:rFonts w:ascii="Arial" w:hAnsi="Arial" w:cs="Arial"/>
      <w:sz w:val="24"/>
      <w:szCs w:val="24"/>
      <w:lang w:eastAsia="ru-RU"/>
    </w:rPr>
  </w:style>
  <w:style w:type="character" w:customStyle="1" w:styleId="FontStyle114">
    <w:name w:val="Font Style114"/>
    <w:uiPriority w:val="99"/>
    <w:rsid w:val="003A5E31"/>
    <w:rPr>
      <w:rFonts w:ascii="Arial" w:hAnsi="Arial"/>
      <w:i/>
      <w:sz w:val="16"/>
    </w:rPr>
  </w:style>
  <w:style w:type="character" w:customStyle="1" w:styleId="FontStyle139">
    <w:name w:val="Font Style139"/>
    <w:uiPriority w:val="99"/>
    <w:rsid w:val="003A5E31"/>
    <w:rPr>
      <w:rFonts w:ascii="Arial" w:hAnsi="Arial"/>
      <w:sz w:val="16"/>
    </w:rPr>
  </w:style>
  <w:style w:type="character" w:customStyle="1" w:styleId="FontStyle103">
    <w:name w:val="Font Style103"/>
    <w:uiPriority w:val="99"/>
    <w:rsid w:val="003A5E31"/>
    <w:rPr>
      <w:rFonts w:ascii="Arial Black" w:hAnsi="Arial Black"/>
      <w:sz w:val="10"/>
    </w:rPr>
  </w:style>
  <w:style w:type="character" w:customStyle="1" w:styleId="FontStyle104">
    <w:name w:val="Font Style104"/>
    <w:uiPriority w:val="99"/>
    <w:rsid w:val="003A5E31"/>
    <w:rPr>
      <w:rFonts w:ascii="Courier New" w:hAnsi="Courier New"/>
      <w:b/>
      <w:i/>
      <w:sz w:val="14"/>
    </w:rPr>
  </w:style>
  <w:style w:type="character" w:customStyle="1" w:styleId="FontStyle105">
    <w:name w:val="Font Style105"/>
    <w:uiPriority w:val="99"/>
    <w:rsid w:val="003A5E31"/>
    <w:rPr>
      <w:rFonts w:ascii="Arial" w:hAnsi="Arial"/>
      <w:sz w:val="20"/>
    </w:rPr>
  </w:style>
  <w:style w:type="paragraph" w:customStyle="1" w:styleId="Style29">
    <w:name w:val="Style29"/>
    <w:basedOn w:val="a"/>
    <w:uiPriority w:val="99"/>
    <w:rsid w:val="003A5E31"/>
    <w:pPr>
      <w:widowControl w:val="0"/>
      <w:autoSpaceDE w:val="0"/>
      <w:autoSpaceDN w:val="0"/>
      <w:adjustRightInd w:val="0"/>
      <w:spacing w:after="0" w:line="240" w:lineRule="exact"/>
      <w:jc w:val="both"/>
    </w:pPr>
    <w:rPr>
      <w:rFonts w:ascii="Arial" w:hAnsi="Arial" w:cs="Arial"/>
      <w:sz w:val="24"/>
      <w:szCs w:val="24"/>
      <w:lang w:eastAsia="ru-RU"/>
    </w:rPr>
  </w:style>
  <w:style w:type="paragraph" w:customStyle="1" w:styleId="Style38">
    <w:name w:val="Style38"/>
    <w:basedOn w:val="a"/>
    <w:uiPriority w:val="99"/>
    <w:rsid w:val="006B1C56"/>
    <w:pPr>
      <w:widowControl w:val="0"/>
      <w:autoSpaceDE w:val="0"/>
      <w:autoSpaceDN w:val="0"/>
      <w:adjustRightInd w:val="0"/>
      <w:spacing w:after="0" w:line="247" w:lineRule="exact"/>
    </w:pPr>
    <w:rPr>
      <w:rFonts w:ascii="Arial" w:hAnsi="Arial" w:cs="Arial"/>
      <w:sz w:val="24"/>
      <w:szCs w:val="24"/>
      <w:lang w:eastAsia="ru-RU"/>
    </w:rPr>
  </w:style>
  <w:style w:type="character" w:customStyle="1" w:styleId="FontStyle108">
    <w:name w:val="Font Style108"/>
    <w:uiPriority w:val="99"/>
    <w:rsid w:val="006B1C56"/>
    <w:rPr>
      <w:rFonts w:ascii="Arial" w:hAnsi="Arial"/>
      <w:sz w:val="20"/>
    </w:rPr>
  </w:style>
  <w:style w:type="character" w:customStyle="1" w:styleId="FontStyle124">
    <w:name w:val="Font Style124"/>
    <w:uiPriority w:val="99"/>
    <w:rsid w:val="006B1C56"/>
    <w:rPr>
      <w:rFonts w:ascii="Arial" w:hAnsi="Arial"/>
      <w:b/>
      <w:i/>
      <w:sz w:val="20"/>
    </w:rPr>
  </w:style>
  <w:style w:type="character" w:customStyle="1" w:styleId="FontStyle143">
    <w:name w:val="Font Style143"/>
    <w:uiPriority w:val="99"/>
    <w:rsid w:val="003372E0"/>
    <w:rPr>
      <w:rFonts w:ascii="Arial" w:hAnsi="Arial"/>
      <w:b/>
      <w:i/>
      <w:sz w:val="16"/>
    </w:rPr>
  </w:style>
  <w:style w:type="character" w:customStyle="1" w:styleId="FontStyle102">
    <w:name w:val="Font Style102"/>
    <w:uiPriority w:val="99"/>
    <w:rsid w:val="003372E0"/>
    <w:rPr>
      <w:rFonts w:ascii="Arial" w:hAnsi="Arial"/>
      <w:b/>
      <w:sz w:val="16"/>
    </w:rPr>
  </w:style>
  <w:style w:type="character" w:customStyle="1" w:styleId="FontStyle140">
    <w:name w:val="Font Style140"/>
    <w:uiPriority w:val="99"/>
    <w:rsid w:val="003372E0"/>
    <w:rPr>
      <w:rFonts w:ascii="Arial" w:hAnsi="Arial"/>
      <w:b/>
      <w:sz w:val="16"/>
    </w:rPr>
  </w:style>
  <w:style w:type="paragraph" w:customStyle="1" w:styleId="Style27">
    <w:name w:val="Style27"/>
    <w:basedOn w:val="a"/>
    <w:uiPriority w:val="99"/>
    <w:rsid w:val="006979EA"/>
    <w:pPr>
      <w:widowControl w:val="0"/>
      <w:autoSpaceDE w:val="0"/>
      <w:autoSpaceDN w:val="0"/>
      <w:adjustRightInd w:val="0"/>
      <w:spacing w:after="0" w:line="227" w:lineRule="exact"/>
    </w:pPr>
    <w:rPr>
      <w:rFonts w:ascii="Arial" w:hAnsi="Arial" w:cs="Arial"/>
      <w:sz w:val="24"/>
      <w:szCs w:val="24"/>
      <w:lang w:eastAsia="ru-RU"/>
    </w:rPr>
  </w:style>
  <w:style w:type="paragraph" w:styleId="af">
    <w:name w:val="header"/>
    <w:basedOn w:val="a"/>
    <w:link w:val="af0"/>
    <w:uiPriority w:val="99"/>
    <w:rsid w:val="00F14DFF"/>
    <w:pPr>
      <w:tabs>
        <w:tab w:val="center" w:pos="4677"/>
        <w:tab w:val="right" w:pos="9355"/>
      </w:tabs>
    </w:pPr>
    <w:rPr>
      <w:sz w:val="20"/>
      <w:szCs w:val="20"/>
    </w:rPr>
  </w:style>
  <w:style w:type="character" w:customStyle="1" w:styleId="af0">
    <w:name w:val="Верхний колонтитул Знак"/>
    <w:link w:val="af"/>
    <w:uiPriority w:val="99"/>
    <w:locked/>
    <w:rsid w:val="00F14DFF"/>
    <w:rPr>
      <w:rFonts w:cs="Times New Roman"/>
      <w:lang w:eastAsia="en-US"/>
    </w:rPr>
  </w:style>
  <w:style w:type="character" w:customStyle="1" w:styleId="extended-textshort">
    <w:name w:val="extended-text__short"/>
    <w:rsid w:val="00471731"/>
  </w:style>
</w:styles>
</file>

<file path=word/webSettings.xml><?xml version="1.0" encoding="utf-8"?>
<w:webSettings xmlns:r="http://schemas.openxmlformats.org/officeDocument/2006/relationships" xmlns:w="http://schemas.openxmlformats.org/wordprocessingml/2006/main">
  <w:divs>
    <w:div w:id="652568848">
      <w:bodyDiv w:val="1"/>
      <w:marLeft w:val="0"/>
      <w:marRight w:val="0"/>
      <w:marTop w:val="0"/>
      <w:marBottom w:val="0"/>
      <w:divBdr>
        <w:top w:val="none" w:sz="0" w:space="0" w:color="auto"/>
        <w:left w:val="none" w:sz="0" w:space="0" w:color="auto"/>
        <w:bottom w:val="none" w:sz="0" w:space="0" w:color="auto"/>
        <w:right w:val="none" w:sz="0" w:space="0" w:color="auto"/>
      </w:divBdr>
    </w:div>
    <w:div w:id="713702455">
      <w:bodyDiv w:val="1"/>
      <w:marLeft w:val="0"/>
      <w:marRight w:val="0"/>
      <w:marTop w:val="0"/>
      <w:marBottom w:val="0"/>
      <w:divBdr>
        <w:top w:val="none" w:sz="0" w:space="0" w:color="auto"/>
        <w:left w:val="none" w:sz="0" w:space="0" w:color="auto"/>
        <w:bottom w:val="none" w:sz="0" w:space="0" w:color="auto"/>
        <w:right w:val="none" w:sz="0" w:space="0" w:color="auto"/>
      </w:divBdr>
    </w:div>
    <w:div w:id="9643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4907</Words>
  <Characters>35611</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Валентина Геннадьевн</cp:lastModifiedBy>
  <cp:revision>3</cp:revision>
  <cp:lastPrinted>2019-09-05T14:02:00Z</cp:lastPrinted>
  <dcterms:created xsi:type="dcterms:W3CDTF">2019-09-05T14:02:00Z</dcterms:created>
  <dcterms:modified xsi:type="dcterms:W3CDTF">2019-11-12T08:03:00Z</dcterms:modified>
</cp:coreProperties>
</file>