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78" w:rsidRDefault="00AC0578" w:rsidP="00AC0578">
      <w:pPr>
        <w:jc w:val="center"/>
        <w:rPr>
          <w:b/>
        </w:rPr>
      </w:pPr>
      <w:r>
        <w:rPr>
          <w:b/>
        </w:rPr>
        <w:t xml:space="preserve">Аннотация к рабочей программе по внеурочной деятельности к кружку </w:t>
      </w:r>
    </w:p>
    <w:p w:rsidR="00AC0578" w:rsidRDefault="00AC0578" w:rsidP="00AC0578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  <w:lang w:val="en-US"/>
        </w:rPr>
        <w:t>DoyouspeakEnglish</w:t>
      </w:r>
      <w:proofErr w:type="spellEnd"/>
      <w:r>
        <w:rPr>
          <w:b/>
        </w:rPr>
        <w:t>?».</w:t>
      </w:r>
    </w:p>
    <w:p w:rsidR="00AC0578" w:rsidRDefault="00AC0578" w:rsidP="00AC0578">
      <w:pPr>
        <w:jc w:val="center"/>
        <w:rPr>
          <w:b/>
        </w:rPr>
      </w:pPr>
    </w:p>
    <w:p w:rsidR="00AC0578" w:rsidRDefault="00AC0578" w:rsidP="00AC057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имеет научно-познавательную (</w:t>
      </w:r>
      <w:proofErr w:type="spellStart"/>
      <w:r>
        <w:rPr>
          <w:rFonts w:ascii="Arial" w:hAnsi="Arial" w:cs="Arial"/>
        </w:rPr>
        <w:t>общеинтеллектуальную</w:t>
      </w:r>
      <w:proofErr w:type="spellEnd"/>
      <w:r>
        <w:rPr>
          <w:rFonts w:ascii="Arial" w:hAnsi="Arial" w:cs="Arial"/>
        </w:rPr>
        <w:t xml:space="preserve">) направленность и представляет собой программу организации внеурочной деятельности для учащихся 7 класса. </w:t>
      </w:r>
    </w:p>
    <w:p w:rsidR="00AC0578" w:rsidRDefault="00AC0578" w:rsidP="00AC057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Представленная программа «</w:t>
      </w:r>
      <w:proofErr w:type="spellStart"/>
      <w:r>
        <w:rPr>
          <w:rFonts w:ascii="Arial" w:hAnsi="Arial" w:cs="Arial"/>
          <w:lang w:val="en-US"/>
        </w:rPr>
        <w:t>DoyouspeakEnglish</w:t>
      </w:r>
      <w:proofErr w:type="spellEnd"/>
      <w:r>
        <w:rPr>
          <w:rFonts w:ascii="Arial" w:hAnsi="Arial" w:cs="Arial"/>
        </w:rPr>
        <w:t>» для учащихся среднего школьного возраста была разработана исходя из желания школьников повысить коммуникативные компетенции, а также совершенствовать свои знания в области изучения английского языка.</w:t>
      </w:r>
    </w:p>
    <w:p w:rsidR="00AC0578" w:rsidRDefault="00AC0578" w:rsidP="00AC0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Необходимость данного курса обусловлена также недостаточным для развития навыков устной речи количеством часов, которые отводятся на изучение английского языка по учебному плану (3 в неделю). Программа составлена с учетом требований ФГОС ООО и соответствует возрастным особенностям учащихся среднего школьного возраста.</w:t>
      </w:r>
    </w:p>
    <w:p w:rsidR="00AC0578" w:rsidRDefault="00AC0578" w:rsidP="00AC05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Актуальность данной программы</w:t>
      </w:r>
      <w:r>
        <w:rPr>
          <w:rFonts w:ascii="Arial" w:hAnsi="Arial" w:cs="Arial"/>
        </w:rPr>
        <w:t xml:space="preserve"> обусловлена ее практической значимостью и  объясняется тем, что на английском языке говорят во всем мире, и он очень популярен. Нас везде окружает английский язык, он плотно внедрился в нашу жизнь. « Вы говорите по-английски?» - с этой фразы начинается общение между людьми, которые говорят на разных языках и хотят найти общий язык для общения. «Да», - и начинаете разговор. Людям разных стран приходится уживаться с прогрессом в мировой торговле,  в технологиях, и друг с другом. Кроме того, в настоящее время существует много возможностей путешествовать во многие страны, и данный курс поможет учащимся овладеть необходимыми знаниями, умениями и навыками общения на английском языке.</w:t>
      </w:r>
    </w:p>
    <w:p w:rsidR="00AC0578" w:rsidRDefault="00AC0578" w:rsidP="00AC0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Актуальность содержания программы позволит повысить качество подготовки учащихся в предметной области за счет расширения информационного поля и сферы аутентичного использования изучаемого языка, расширить кругозор учащихся, углубить их знания в области реалий страны изучаемого языка, улучшить их компетенцию в иностранном языке, повысить мотивацию к овладению английским языком.</w:t>
      </w:r>
    </w:p>
    <w:p w:rsidR="00AC0578" w:rsidRDefault="00AC0578" w:rsidP="00AC0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составлена с учётом потребностей современного ребенка.  </w:t>
      </w:r>
    </w:p>
    <w:p w:rsidR="00AC0578" w:rsidRDefault="00AC0578" w:rsidP="00AC0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основе курса лежат следующие методические </w:t>
      </w:r>
      <w:r>
        <w:rPr>
          <w:rFonts w:ascii="Arial" w:hAnsi="Arial" w:cs="Arial"/>
          <w:b/>
        </w:rPr>
        <w:t>принципы:</w:t>
      </w:r>
    </w:p>
    <w:p w:rsidR="00AC0578" w:rsidRDefault="00AC0578" w:rsidP="00AC0578">
      <w:pPr>
        <w:numPr>
          <w:ilvl w:val="0"/>
          <w:numId w:val="1"/>
        </w:numPr>
        <w:tabs>
          <w:tab w:val="num" w:pos="284"/>
        </w:tabs>
        <w:spacing w:after="0"/>
        <w:ind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приоритет коммуникативной цели в обучении английскому языку.</w:t>
      </w:r>
    </w:p>
    <w:p w:rsidR="00AC0578" w:rsidRDefault="00AC0578" w:rsidP="00AC0578">
      <w:pPr>
        <w:numPr>
          <w:ilvl w:val="0"/>
          <w:numId w:val="1"/>
        </w:numPr>
        <w:tabs>
          <w:tab w:val="num" w:pos="284"/>
        </w:tabs>
        <w:spacing w:after="0"/>
        <w:ind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доступности обучения.  </w:t>
      </w:r>
    </w:p>
    <w:p w:rsidR="00AC0578" w:rsidRDefault="00AC0578" w:rsidP="00AC0578">
      <w:pPr>
        <w:numPr>
          <w:ilvl w:val="0"/>
          <w:numId w:val="1"/>
        </w:numPr>
        <w:tabs>
          <w:tab w:val="num" w:pos="284"/>
        </w:tabs>
        <w:spacing w:after="0"/>
        <w:ind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соблюдение </w:t>
      </w:r>
      <w:proofErr w:type="spellStart"/>
      <w:r>
        <w:rPr>
          <w:rFonts w:ascii="Arial" w:hAnsi="Arial" w:cs="Arial"/>
        </w:rPr>
        <w:t>деятельностного</w:t>
      </w:r>
      <w:proofErr w:type="spellEnd"/>
      <w:r>
        <w:rPr>
          <w:rFonts w:ascii="Arial" w:hAnsi="Arial" w:cs="Arial"/>
        </w:rPr>
        <w:t xml:space="preserve"> характера обучения иностранному языку.</w:t>
      </w:r>
    </w:p>
    <w:p w:rsidR="00AC0578" w:rsidRDefault="00AC0578" w:rsidP="00AC0578">
      <w:pPr>
        <w:numPr>
          <w:ilvl w:val="0"/>
          <w:numId w:val="1"/>
        </w:numPr>
        <w:tabs>
          <w:tab w:val="num" w:pos="284"/>
        </w:tabs>
        <w:spacing w:after="0"/>
        <w:ind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сбалансированное обучение формам устно-речевого общения</w:t>
      </w:r>
    </w:p>
    <w:p w:rsidR="00AC0578" w:rsidRDefault="00AC0578" w:rsidP="00AC0578">
      <w:pPr>
        <w:numPr>
          <w:ilvl w:val="0"/>
          <w:numId w:val="1"/>
        </w:numPr>
        <w:tabs>
          <w:tab w:val="num" w:pos="284"/>
        </w:tabs>
        <w:spacing w:after="0"/>
        <w:ind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ориентация на личность учащегося.</w:t>
      </w:r>
    </w:p>
    <w:p w:rsidR="00AC0578" w:rsidRDefault="00AC0578" w:rsidP="00AC0578">
      <w:pPr>
        <w:numPr>
          <w:ilvl w:val="0"/>
          <w:numId w:val="1"/>
        </w:numPr>
        <w:tabs>
          <w:tab w:val="num" w:pos="284"/>
        </w:tabs>
        <w:spacing w:after="0"/>
        <w:ind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дифференцированный подход к овладению языковым материалом.</w:t>
      </w:r>
    </w:p>
    <w:p w:rsidR="00AC0578" w:rsidRDefault="00AC0578" w:rsidP="00AC0578">
      <w:pPr>
        <w:numPr>
          <w:ilvl w:val="0"/>
          <w:numId w:val="1"/>
        </w:numPr>
        <w:tabs>
          <w:tab w:val="num" w:pos="284"/>
        </w:tabs>
        <w:spacing w:after="0"/>
        <w:ind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учёт опыта учащихся в родном языке и развитие когнитивных способностей учащихся.</w:t>
      </w:r>
    </w:p>
    <w:p w:rsidR="00AC0578" w:rsidRDefault="00AC0578" w:rsidP="00AC0578">
      <w:pPr>
        <w:numPr>
          <w:ilvl w:val="0"/>
          <w:numId w:val="1"/>
        </w:numPr>
        <w:tabs>
          <w:tab w:val="num" w:pos="284"/>
        </w:tabs>
        <w:spacing w:after="0"/>
        <w:ind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преимущественное использование аутентичных текстов для обучения всем формам общения.</w:t>
      </w:r>
    </w:p>
    <w:p w:rsidR="00AC0578" w:rsidRDefault="00AC0578" w:rsidP="00AC0578">
      <w:pPr>
        <w:numPr>
          <w:ilvl w:val="0"/>
          <w:numId w:val="1"/>
        </w:numPr>
        <w:tabs>
          <w:tab w:val="num" w:pos="284"/>
        </w:tabs>
        <w:spacing w:after="0"/>
        <w:ind w:hanging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социокультурная</w:t>
      </w:r>
      <w:proofErr w:type="spellEnd"/>
      <w:r>
        <w:rPr>
          <w:rFonts w:ascii="Arial" w:hAnsi="Arial" w:cs="Arial"/>
        </w:rPr>
        <w:t xml:space="preserve"> направленность обучения.  </w:t>
      </w:r>
    </w:p>
    <w:p w:rsidR="00AC0578" w:rsidRDefault="00AC0578" w:rsidP="00AC0578">
      <w:pPr>
        <w:ind w:firstLine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Данная программа </w:t>
      </w:r>
      <w:proofErr w:type="spellStart"/>
      <w:r>
        <w:rPr>
          <w:rFonts w:ascii="Arial" w:hAnsi="Arial" w:cs="Arial"/>
        </w:rPr>
        <w:t>имеет</w:t>
      </w:r>
      <w:r>
        <w:rPr>
          <w:rFonts w:ascii="Arial" w:hAnsi="Arial" w:cs="Arial"/>
          <w:b/>
        </w:rPr>
        <w:t>социально-педагогическую</w:t>
      </w:r>
      <w:proofErr w:type="spellEnd"/>
      <w:r>
        <w:rPr>
          <w:rFonts w:ascii="Arial" w:hAnsi="Arial" w:cs="Arial"/>
          <w:b/>
        </w:rPr>
        <w:t xml:space="preserve"> направленность.</w:t>
      </w:r>
    </w:p>
    <w:p w:rsidR="00AC0578" w:rsidRDefault="00AC0578" w:rsidP="00AC0578">
      <w:pPr>
        <w:pStyle w:val="a4"/>
        <w:widowControl/>
        <w:spacing w:line="276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Являясь модифицированной и адаптированной, программа рассчитана на обучение учащихся 5-8 классов.  В ней широко используются игры, творческие продуктивные виды деятельности (создание проекта, составление рассказа, диалога, викторины).  Программа может осваиваться отдельными учащимися с индивидуальной скоростью. </w:t>
      </w:r>
    </w:p>
    <w:p w:rsidR="00AC0578" w:rsidRDefault="00AC0578" w:rsidP="00AC05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Содержание </w:t>
      </w:r>
      <w:r>
        <w:rPr>
          <w:rFonts w:ascii="Arial" w:hAnsi="Arial" w:cs="Arial"/>
        </w:rPr>
        <w:t xml:space="preserve">программы нацелено на формирование культуры творческой личности, на расширение кругозора,   даёт возможность учащимся  общаться на иностранном языке с учётом своих знаний, умений и навыков,  погружаясь в языковую среду. </w:t>
      </w:r>
    </w:p>
    <w:p w:rsidR="00AC0578" w:rsidRDefault="00AC0578" w:rsidP="00AC0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Содержание программы нацелено на повышение мотивации учащимися изучения английского языка, создает условия для культурного и профессионального самоопределения творческой самореализации личности учащегося. В отбор материала  были положены принципы краткого логического изложения с учётом хронологии, доступности, с учётом возрастных особенностей учащихся и их уровня владения английским языком. </w:t>
      </w:r>
    </w:p>
    <w:p w:rsidR="00AC0578" w:rsidRDefault="00AC0578" w:rsidP="00AC0578">
      <w:pPr>
        <w:tabs>
          <w:tab w:val="left" w:pos="648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Курс нацелен  на  подготовку учащихся к реальному общению в таких ситуациях, как «Знакомство», «Рассказ о себе»,  «В магазине», «В аэропорту», «Планы на выходные», «Как найти дорогу», «Городской транспорт». «В кафе».</w:t>
      </w:r>
    </w:p>
    <w:p w:rsidR="00AC0578" w:rsidRDefault="00AC0578" w:rsidP="00AC0578">
      <w:pPr>
        <w:tabs>
          <w:tab w:val="left" w:pos="648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Основная цель программы</w:t>
      </w:r>
      <w:r>
        <w:rPr>
          <w:rFonts w:ascii="Arial" w:hAnsi="Arial" w:cs="Arial"/>
        </w:rPr>
        <w:t xml:space="preserve"> – формирование коммуникативной компетенции, способности понимать чужую речь и интерпретировать её в собственные высказывания, при помощи освоения  разговорной диалогической речи, что позволяет обеспечить эффективность коммуникации. </w:t>
      </w:r>
    </w:p>
    <w:p w:rsidR="00AC0578" w:rsidRDefault="00AC0578" w:rsidP="00AC05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Задачи курса:</w:t>
      </w:r>
    </w:p>
    <w:p w:rsidR="00AC0578" w:rsidRDefault="00AC0578" w:rsidP="00AC0578">
      <w:pPr>
        <w:tabs>
          <w:tab w:val="left" w:pos="284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Развивающие: </w:t>
      </w:r>
    </w:p>
    <w:p w:rsidR="00AC0578" w:rsidRDefault="00AC0578" w:rsidP="00AC057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развитие личностной активности; </w:t>
      </w:r>
    </w:p>
    <w:p w:rsidR="00AC0578" w:rsidRDefault="00AC0578" w:rsidP="00AC057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творческого мышления;</w:t>
      </w:r>
    </w:p>
    <w:p w:rsidR="00AC0578" w:rsidRDefault="00AC0578" w:rsidP="00AC057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обучение приемам познавательной деятельности;</w:t>
      </w:r>
    </w:p>
    <w:p w:rsidR="00AC0578" w:rsidRDefault="00AC0578" w:rsidP="00AC057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речевых способностей;</w:t>
      </w:r>
    </w:p>
    <w:p w:rsidR="00AC0578" w:rsidRDefault="00AC0578" w:rsidP="00AC057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мыслительных операций (прогнозирование, догадка,   логика в изложении  мысли, обобщение, анализ и т. д.);</w:t>
      </w:r>
    </w:p>
    <w:p w:rsidR="00AC0578" w:rsidRDefault="00AC0578" w:rsidP="00AC057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навыков вести дискуссию и аргументировать ответ.</w:t>
      </w:r>
    </w:p>
    <w:p w:rsidR="00AC0578" w:rsidRDefault="00AC0578" w:rsidP="00AC057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</w:rPr>
        <w:t>Учебные:</w:t>
      </w:r>
    </w:p>
    <w:p w:rsidR="00AC0578" w:rsidRDefault="00AC0578" w:rsidP="00AC057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совершенствование диалогической и монологической форм  речи;</w:t>
      </w:r>
    </w:p>
    <w:p w:rsidR="00AC0578" w:rsidRDefault="00AC0578" w:rsidP="00AC057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повторение и систематизация лексических и грамматических средств, усвоенных ранее;</w:t>
      </w:r>
    </w:p>
    <w:p w:rsidR="00AC0578" w:rsidRDefault="00AC0578" w:rsidP="00AC057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овладение формулами речевого этикета;</w:t>
      </w:r>
    </w:p>
    <w:p w:rsidR="00AC0578" w:rsidRDefault="00AC0578" w:rsidP="00AC057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обучение решению коммуникативных задач, необходимых  для ведения диалогов различных типов;</w:t>
      </w:r>
    </w:p>
    <w:p w:rsidR="00AC0578" w:rsidRDefault="00AC0578" w:rsidP="00AC057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лексических навыков </w:t>
      </w:r>
      <w:proofErr w:type="spellStart"/>
      <w:r>
        <w:rPr>
          <w:rFonts w:ascii="Arial" w:hAnsi="Arial" w:cs="Arial"/>
          <w:sz w:val="24"/>
          <w:szCs w:val="24"/>
        </w:rPr>
        <w:t>аудирования</w:t>
      </w:r>
      <w:proofErr w:type="spellEnd"/>
      <w:r>
        <w:rPr>
          <w:rFonts w:ascii="Arial" w:hAnsi="Arial" w:cs="Arial"/>
          <w:sz w:val="24"/>
          <w:szCs w:val="24"/>
        </w:rPr>
        <w:t>, чтения,  говорения.</w:t>
      </w:r>
    </w:p>
    <w:p w:rsidR="00AC0578" w:rsidRDefault="00AC0578" w:rsidP="00AC057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</w:rPr>
        <w:t>Воспитательные:</w:t>
      </w:r>
    </w:p>
    <w:p w:rsidR="00AC0578" w:rsidRDefault="00AC0578" w:rsidP="00AC057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воспитание положительного, уважительного и    толерантного отношения к культуре англоязычных стран;</w:t>
      </w:r>
    </w:p>
    <w:p w:rsidR="00AC0578" w:rsidRDefault="00AC0578" w:rsidP="00AC057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формирование потребности и способности к сотрудничеству  и  взаимопомощи при работе в паре и группе;</w:t>
      </w:r>
    </w:p>
    <w:p w:rsidR="00AC0578" w:rsidRDefault="00AC0578" w:rsidP="00AC057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сознательного отношения к этическим   нормам поведения.</w:t>
      </w:r>
    </w:p>
    <w:p w:rsidR="00AC0578" w:rsidRDefault="00AC0578" w:rsidP="00AC0578">
      <w:pPr>
        <w:shd w:val="clear" w:color="auto" w:fill="FFFFFF"/>
        <w:rPr>
          <w:rFonts w:ascii="Arial" w:hAnsi="Arial" w:cs="Arial"/>
          <w:b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</w:rPr>
        <w:t>По окончанию данной программы учащиеся должны овладеть следующими навыками:</w:t>
      </w:r>
    </w:p>
    <w:p w:rsidR="00AC0578" w:rsidRDefault="00AC0578" w:rsidP="00AC0578">
      <w:pPr>
        <w:shd w:val="clear" w:color="auto" w:fill="FFFFFF"/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bCs/>
          <w:i/>
          <w:color w:val="000000"/>
        </w:rPr>
        <w:t>Аудирование</w:t>
      </w:r>
      <w:proofErr w:type="spellEnd"/>
    </w:p>
    <w:p w:rsidR="00AC0578" w:rsidRDefault="00AC0578" w:rsidP="00AC057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•    Воспринимать  иноязычную речь в предъявлении учителя и в звукозаписи, основанную на программном   лексическом      материале.      Количество      лексических      единиц,  включаемых в </w:t>
      </w:r>
      <w:proofErr w:type="spellStart"/>
      <w:r>
        <w:rPr>
          <w:rFonts w:ascii="Arial" w:hAnsi="Arial" w:cs="Arial"/>
          <w:color w:val="000000"/>
        </w:rPr>
        <w:t>аудирование</w:t>
      </w:r>
      <w:proofErr w:type="spellEnd"/>
      <w:r>
        <w:rPr>
          <w:rFonts w:ascii="Arial" w:hAnsi="Arial" w:cs="Arial"/>
          <w:color w:val="000000"/>
        </w:rPr>
        <w:t>, составляет примерно 250.</w:t>
      </w:r>
    </w:p>
    <w:p w:rsidR="00AC0578" w:rsidRDefault="00AC0578" w:rsidP="00AC0578">
      <w:pPr>
        <w:shd w:val="clear" w:color="auto" w:fill="FFFFFF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Говорение</w:t>
      </w:r>
    </w:p>
    <w:p w:rsidR="00AC0578" w:rsidRDefault="00AC0578" w:rsidP="00AC0578">
      <w:pPr>
        <w:numPr>
          <w:ilvl w:val="0"/>
          <w:numId w:val="5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Установить контакт с собеседником, начать разговор, закончить его, расспросить собеседника с целью получения информации, обменяться впечатлениями, побудить к действию </w:t>
      </w:r>
      <w:r>
        <w:rPr>
          <w:rFonts w:ascii="Arial" w:hAnsi="Arial" w:cs="Arial"/>
          <w:bCs/>
        </w:rPr>
        <w:t xml:space="preserve">в </w:t>
      </w:r>
      <w:r>
        <w:rPr>
          <w:rFonts w:ascii="Arial" w:hAnsi="Arial" w:cs="Arial"/>
        </w:rPr>
        <w:t>ситуациях общения в социально-бытовой, учебно-трудовой и социально-культурной сферах) в рамках тематики,  определенной государственным стандартом.</w:t>
      </w:r>
    </w:p>
    <w:p w:rsidR="00AC0578" w:rsidRDefault="00AC0578" w:rsidP="00AC0578">
      <w:pPr>
        <w:shd w:val="clear" w:color="auto" w:fill="FFFFFF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color w:val="000000"/>
        </w:rPr>
        <w:t>Чтение</w:t>
      </w:r>
    </w:p>
    <w:p w:rsidR="00AC0578" w:rsidRDefault="00AC0578" w:rsidP="00AC057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•    Уметь находить в текстах ряд изучаемых лексических единиц, речевых клише и т.д.</w:t>
      </w:r>
    </w:p>
    <w:p w:rsidR="00AC0578" w:rsidRDefault="00AC0578" w:rsidP="00AC057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 Уметь читать заданные тексты с извлечением основного содержания текста, выделением ключевой информации текстов </w:t>
      </w:r>
      <w:proofErr w:type="spellStart"/>
      <w:r>
        <w:rPr>
          <w:rFonts w:ascii="Arial" w:hAnsi="Arial" w:cs="Arial"/>
          <w:color w:val="000000"/>
        </w:rPr>
        <w:t>культуроведческой</w:t>
      </w:r>
      <w:proofErr w:type="spellEnd"/>
      <w:r>
        <w:rPr>
          <w:rFonts w:ascii="Arial" w:hAnsi="Arial" w:cs="Arial"/>
          <w:color w:val="000000"/>
        </w:rPr>
        <w:t xml:space="preserve"> направленности (текстов о традициях народа, знаменитых людях и т.д.)</w:t>
      </w:r>
    </w:p>
    <w:p w:rsidR="00AC0578" w:rsidRDefault="00AC0578" w:rsidP="00AC0578">
      <w:pPr>
        <w:shd w:val="clear" w:color="auto" w:fill="FFFFFF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color w:val="000000"/>
        </w:rPr>
        <w:t>Письмо</w:t>
      </w:r>
    </w:p>
    <w:p w:rsidR="00AC0578" w:rsidRDefault="00AC0578" w:rsidP="00AC057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•    Уметь    фиксировать    изучаемые    речевые    клише, используемые   в  разнообразных   речевых   ситуациях   (таких   как приветствие, прощание, просьба, извинение, благодарность и др.)</w:t>
      </w:r>
    </w:p>
    <w:p w:rsidR="00AC0578" w:rsidRDefault="00AC0578" w:rsidP="00AC057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•   Уметь составлять диалог с использованием изучаемых речевых клише, реализуемых в конкретных ситуациях, отражающих современную жизнь.</w:t>
      </w:r>
    </w:p>
    <w:p w:rsidR="00AC0578" w:rsidRDefault="00AC0578" w:rsidP="00AC0578">
      <w:pPr>
        <w:pStyle w:val="2"/>
        <w:spacing w:after="0"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Учащиеся должны </w:t>
      </w:r>
      <w:r>
        <w:rPr>
          <w:rFonts w:ascii="Arial" w:hAnsi="Arial" w:cs="Arial"/>
          <w:b/>
          <w:i/>
          <w:iCs/>
        </w:rPr>
        <w:t>использовать:</w:t>
      </w:r>
    </w:p>
    <w:p w:rsidR="00AC0578" w:rsidRDefault="00AC0578" w:rsidP="00AC0578">
      <w:pPr>
        <w:pStyle w:val="2"/>
        <w:numPr>
          <w:ilvl w:val="0"/>
          <w:numId w:val="6"/>
        </w:numPr>
        <w:tabs>
          <w:tab w:val="num" w:pos="0"/>
        </w:tabs>
        <w:spacing w:after="0" w:line="276" w:lineRule="auto"/>
        <w:ind w:left="0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приобретённые знания и умения в практической деятельности;</w:t>
      </w:r>
    </w:p>
    <w:p w:rsidR="00AC0578" w:rsidRDefault="00AC0578" w:rsidP="00AC0578">
      <w:pPr>
        <w:pStyle w:val="2"/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полученные навыки для  продолжения дальнейшего языкового образования.</w:t>
      </w:r>
    </w:p>
    <w:p w:rsidR="00AC0578" w:rsidRDefault="00AC0578" w:rsidP="00AC0578">
      <w:pPr>
        <w:pStyle w:val="2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В качестве ожидаемого результата предполагается повышение общего уровня владения английским языком.</w:t>
      </w:r>
    </w:p>
    <w:p w:rsidR="00AC0578" w:rsidRDefault="00AC0578" w:rsidP="00AC0578">
      <w:pPr>
        <w:pStyle w:val="3"/>
        <w:spacing w:line="276" w:lineRule="auto"/>
        <w:ind w:firstLine="374"/>
        <w:rPr>
          <w:rFonts w:ascii="Arial" w:hAnsi="Arial" w:cs="Arial"/>
        </w:rPr>
      </w:pPr>
      <w:r>
        <w:rPr>
          <w:rFonts w:ascii="Arial" w:hAnsi="Arial" w:cs="Arial"/>
        </w:rPr>
        <w:t xml:space="preserve">  Программа  реализует </w:t>
      </w:r>
      <w:proofErr w:type="spellStart"/>
      <w:r>
        <w:rPr>
          <w:rFonts w:ascii="Arial" w:hAnsi="Arial" w:cs="Arial"/>
          <w:b/>
        </w:rPr>
        <w:t>межпредметные</w:t>
      </w:r>
      <w:proofErr w:type="spellEnd"/>
      <w:r>
        <w:rPr>
          <w:rFonts w:ascii="Arial" w:hAnsi="Arial" w:cs="Arial"/>
          <w:b/>
        </w:rPr>
        <w:t xml:space="preserve"> связи</w:t>
      </w:r>
      <w:r>
        <w:rPr>
          <w:rFonts w:ascii="Arial" w:hAnsi="Arial" w:cs="Arial"/>
        </w:rPr>
        <w:t xml:space="preserve"> через историю, географию, русский язык,  информационные технологии, страноведение. Учащиеся могут применять полученные знания и практический опыт на  уроках, при общении со своими зарубежными сверстниками (если представится такая возможность), при проектной работе. </w:t>
      </w:r>
    </w:p>
    <w:p w:rsidR="00AC0578" w:rsidRDefault="00AC0578" w:rsidP="00AC0578">
      <w:pPr>
        <w:pStyle w:val="2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Программа  предметного кружка  содержит знания, виды деятельности, вызывающие интерес учащихся и представляющие ценность для их личностного самоопределения, развития и социализации в дальнейшей жизни. Таким образом, предлагаемый курс соответствует концепции, целям и задачам обучения </w:t>
      </w:r>
      <w:r>
        <w:rPr>
          <w:rFonts w:ascii="Arial" w:hAnsi="Arial" w:cs="Arial"/>
        </w:rPr>
        <w:lastRenderedPageBreak/>
        <w:t>иностранному языку в школе на базовом уровне и позволяет реализовать его идеи на практике.</w:t>
      </w:r>
    </w:p>
    <w:p w:rsidR="00AC0578" w:rsidRDefault="00AC0578" w:rsidP="00AC0578">
      <w:pPr>
        <w:ind w:firstLine="374"/>
        <w:jc w:val="both"/>
        <w:rPr>
          <w:rFonts w:ascii="Arial" w:hAnsi="Arial" w:cs="Arial"/>
          <w:b/>
        </w:rPr>
      </w:pPr>
    </w:p>
    <w:p w:rsidR="00AC0578" w:rsidRDefault="00AC0578" w:rsidP="00AC0578">
      <w:pPr>
        <w:ind w:firstLine="37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Форма и режим занятий:</w:t>
      </w:r>
    </w:p>
    <w:p w:rsidR="00AC0578" w:rsidRDefault="00AC0578" w:rsidP="00AC0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Занятия проводятся в групповой форме.   1 год обучения – 34часа. Режим занятий – 1 час в неделю. Количество обучающихся в группе– 10-14 человек.</w:t>
      </w:r>
    </w:p>
    <w:p w:rsidR="00AC0578" w:rsidRDefault="00AC0578" w:rsidP="00AC0578">
      <w:pPr>
        <w:rPr>
          <w:rFonts w:ascii="Times New Roman" w:hAnsi="Times New Roman" w:cs="Times New Roman"/>
          <w:b/>
        </w:rPr>
      </w:pPr>
    </w:p>
    <w:p w:rsidR="00AC0578" w:rsidRDefault="00AC0578" w:rsidP="00AC0578">
      <w:pPr>
        <w:tabs>
          <w:tab w:val="left" w:pos="4620"/>
        </w:tabs>
        <w:ind w:left="360"/>
        <w:jc w:val="both"/>
        <w:rPr>
          <w:lang w:val="en-US"/>
        </w:rPr>
      </w:pPr>
    </w:p>
    <w:p w:rsidR="005128F9" w:rsidRDefault="005128F9"/>
    <w:sectPr w:rsidR="0051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6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6A53"/>
    <w:multiLevelType w:val="hybridMultilevel"/>
    <w:tmpl w:val="9B1C2D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44560"/>
    <w:multiLevelType w:val="hybridMultilevel"/>
    <w:tmpl w:val="8BC6A64C"/>
    <w:lvl w:ilvl="0" w:tplc="5EA20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3374F"/>
    <w:multiLevelType w:val="hybridMultilevel"/>
    <w:tmpl w:val="1894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57D52"/>
    <w:multiLevelType w:val="hybridMultilevel"/>
    <w:tmpl w:val="FD1C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67865"/>
    <w:multiLevelType w:val="hybridMultilevel"/>
    <w:tmpl w:val="73F4DD1E"/>
    <w:lvl w:ilvl="0" w:tplc="866C5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822F6"/>
    <w:multiLevelType w:val="hybridMultilevel"/>
    <w:tmpl w:val="D81437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AC0578"/>
    <w:rsid w:val="005128F9"/>
    <w:rsid w:val="00AC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C05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C057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AC057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AC057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AC05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???????"/>
    <w:rsid w:val="00AC0578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2021-10-11T23:18:00Z</dcterms:created>
  <dcterms:modified xsi:type="dcterms:W3CDTF">2021-10-11T23:18:00Z</dcterms:modified>
</cp:coreProperties>
</file>