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8A" w:rsidRPr="0013468A" w:rsidRDefault="0013468A" w:rsidP="00134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8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3468A" w:rsidRPr="0013468A" w:rsidRDefault="0013468A" w:rsidP="00134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8A">
        <w:rPr>
          <w:rFonts w:ascii="Times New Roman" w:hAnsi="Times New Roman" w:cs="Times New Roman"/>
          <w:b/>
          <w:sz w:val="24"/>
          <w:szCs w:val="24"/>
        </w:rPr>
        <w:t>к рабочей программе курса внеурочной деятельности</w:t>
      </w:r>
    </w:p>
    <w:p w:rsidR="009E7DE0" w:rsidRDefault="0013468A" w:rsidP="009E7D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«Шахматное королевство</w:t>
      </w:r>
      <w:r w:rsidRPr="0013468A">
        <w:rPr>
          <w:rFonts w:ascii="Times New Roman" w:hAnsi="Times New Roman" w:cs="Times New Roman"/>
          <w:b/>
          <w:sz w:val="24"/>
          <w:szCs w:val="24"/>
        </w:rPr>
        <w:t>»</w:t>
      </w:r>
    </w:p>
    <w:p w:rsidR="009E7DE0" w:rsidRDefault="009E7DE0" w:rsidP="009E7D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68A" w:rsidRPr="0013468A" w:rsidRDefault="0013468A" w:rsidP="009E7D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68A">
        <w:rPr>
          <w:rFonts w:ascii="Times New Roman" w:hAnsi="Times New Roman" w:cs="Times New Roman"/>
          <w:sz w:val="24"/>
          <w:szCs w:val="24"/>
        </w:rPr>
        <w:t>Программа внеурочной де</w:t>
      </w:r>
      <w:r>
        <w:rPr>
          <w:rFonts w:ascii="Times New Roman" w:hAnsi="Times New Roman" w:cs="Times New Roman"/>
          <w:sz w:val="24"/>
          <w:szCs w:val="24"/>
        </w:rPr>
        <w:t>ятельности «Шахматное королевство</w:t>
      </w:r>
      <w:r w:rsidRPr="0013468A">
        <w:rPr>
          <w:rFonts w:ascii="Times New Roman" w:hAnsi="Times New Roman" w:cs="Times New Roman"/>
          <w:sz w:val="24"/>
          <w:szCs w:val="24"/>
        </w:rPr>
        <w:t>»  является структурной частью основной общеобразовательной программы основного общего образования и призвана оказать содействие в обеспечении достижения ожидаемых результатов об</w:t>
      </w:r>
      <w:r w:rsidR="009E7DE0">
        <w:rPr>
          <w:rFonts w:ascii="Times New Roman" w:hAnsi="Times New Roman" w:cs="Times New Roman"/>
          <w:sz w:val="24"/>
          <w:szCs w:val="24"/>
        </w:rPr>
        <w:t>учающихся в соответствии с ООП Н</w:t>
      </w:r>
      <w:r w:rsidRPr="0013468A">
        <w:rPr>
          <w:rFonts w:ascii="Times New Roman" w:hAnsi="Times New Roman" w:cs="Times New Roman"/>
          <w:sz w:val="24"/>
          <w:szCs w:val="24"/>
        </w:rPr>
        <w:t>ОО.</w:t>
      </w:r>
    </w:p>
    <w:p w:rsidR="0013468A" w:rsidRPr="0013468A" w:rsidRDefault="0013468A" w:rsidP="009E7DE0">
      <w:pPr>
        <w:pStyle w:val="a3"/>
        <w:ind w:firstLine="567"/>
        <w:jc w:val="both"/>
      </w:pPr>
      <w:r w:rsidRPr="0013468A">
        <w:t xml:space="preserve">      Данная программа разработана учителем начальных классов </w:t>
      </w:r>
      <w:proofErr w:type="spellStart"/>
      <w:r w:rsidRPr="0013468A">
        <w:t>Леваш</w:t>
      </w:r>
      <w:proofErr w:type="spellEnd"/>
      <w:r w:rsidRPr="0013468A">
        <w:t xml:space="preserve"> Ю.А. отделения «Боровлянская СОШ» в соответствии с требованиями Федерального государственного образовательного стандарта основного общего образования. </w:t>
      </w:r>
    </w:p>
    <w:p w:rsidR="0013468A" w:rsidRPr="0013468A" w:rsidRDefault="0013468A" w:rsidP="009E7D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68A">
        <w:rPr>
          <w:rFonts w:ascii="Times New Roman" w:hAnsi="Times New Roman" w:cs="Times New Roman"/>
          <w:sz w:val="24"/>
          <w:szCs w:val="24"/>
        </w:rPr>
        <w:t xml:space="preserve">Программа рассчитана на один  год обучения из расчёта 1 час в неделю </w:t>
      </w:r>
    </w:p>
    <w:p w:rsidR="0013468A" w:rsidRPr="0013468A" w:rsidRDefault="0013468A" w:rsidP="009E7D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68A">
        <w:rPr>
          <w:rFonts w:ascii="Times New Roman" w:hAnsi="Times New Roman" w:cs="Times New Roman"/>
          <w:sz w:val="24"/>
          <w:szCs w:val="24"/>
        </w:rPr>
        <w:t xml:space="preserve"> Всего: 34 часа.</w:t>
      </w:r>
    </w:p>
    <w:p w:rsidR="0013468A" w:rsidRPr="0013468A" w:rsidRDefault="0013468A" w:rsidP="009E7D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68A">
        <w:rPr>
          <w:rFonts w:ascii="Times New Roman" w:hAnsi="Times New Roman" w:cs="Times New Roman"/>
          <w:sz w:val="24"/>
          <w:szCs w:val="24"/>
        </w:rPr>
        <w:t>Классы: 3,4.</w:t>
      </w:r>
    </w:p>
    <w:p w:rsidR="0013468A" w:rsidRPr="0013468A" w:rsidRDefault="0013468A" w:rsidP="009E7D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68A">
        <w:rPr>
          <w:rFonts w:ascii="Times New Roman" w:hAnsi="Times New Roman" w:cs="Times New Roman"/>
          <w:b/>
          <w:sz w:val="24"/>
          <w:szCs w:val="24"/>
        </w:rPr>
        <w:t>Цель:</w:t>
      </w:r>
      <w:r w:rsidRPr="001346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13468A" w:rsidRPr="0013468A" w:rsidRDefault="0013468A" w:rsidP="009E7DE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З</w:t>
      </w:r>
      <w:r w:rsidRPr="0013468A">
        <w:rPr>
          <w:color w:val="000000"/>
        </w:rPr>
        <w:t>адачи:</w:t>
      </w:r>
    </w:p>
    <w:p w:rsidR="0013468A" w:rsidRPr="0013468A" w:rsidRDefault="0013468A" w:rsidP="009E7DE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3468A">
        <w:rPr>
          <w:b/>
          <w:bCs/>
          <w:color w:val="000000"/>
        </w:rPr>
        <w:t>Обучающие:</w:t>
      </w:r>
    </w:p>
    <w:p w:rsidR="0013468A" w:rsidRPr="0013468A" w:rsidRDefault="0013468A" w:rsidP="009E7DE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3468A">
        <w:rPr>
          <w:color w:val="000000"/>
        </w:rPr>
        <w:t>- формирование ключевых компетенций (коммуникативных, интеллектуальных, социальных) средством игры в шахматы;</w:t>
      </w:r>
    </w:p>
    <w:p w:rsidR="0013468A" w:rsidRPr="0013468A" w:rsidRDefault="0013468A" w:rsidP="009E7DE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3468A">
        <w:rPr>
          <w:color w:val="000000"/>
        </w:rPr>
        <w:t>- формирование критического мышления;</w:t>
      </w:r>
    </w:p>
    <w:p w:rsidR="0013468A" w:rsidRPr="0013468A" w:rsidRDefault="0013468A" w:rsidP="009E7DE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3468A">
        <w:rPr>
          <w:color w:val="000000"/>
        </w:rPr>
        <w:t>- формировать умение играть каждой фигурой в отдельности и в совокупности с другими фигурами без нарушений правил шахматного кодекса;</w:t>
      </w:r>
    </w:p>
    <w:p w:rsidR="0013468A" w:rsidRPr="0013468A" w:rsidRDefault="0013468A" w:rsidP="009E7DE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3468A">
        <w:rPr>
          <w:color w:val="000000"/>
        </w:rPr>
        <w:t>- умение находить простейшие тактические идеи и приемы и использовать их в практической игре;</w:t>
      </w:r>
    </w:p>
    <w:p w:rsidR="0013468A" w:rsidRPr="0013468A" w:rsidRDefault="0013468A" w:rsidP="009E7DE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3468A">
        <w:rPr>
          <w:color w:val="000000"/>
        </w:rPr>
        <w:t>- умение оценивать позицию и реализовать материальный перевес;</w:t>
      </w:r>
    </w:p>
    <w:p w:rsidR="0013468A" w:rsidRPr="0013468A" w:rsidRDefault="0013468A" w:rsidP="009E7DE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3468A">
        <w:rPr>
          <w:color w:val="000000"/>
        </w:rPr>
        <w:t>- овладение навыками игры в шахматы.</w:t>
      </w:r>
    </w:p>
    <w:p w:rsidR="0013468A" w:rsidRPr="0013468A" w:rsidRDefault="0013468A" w:rsidP="0013468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3468A">
        <w:rPr>
          <w:b/>
          <w:bCs/>
          <w:color w:val="000000"/>
        </w:rPr>
        <w:t>Развивающие:</w:t>
      </w:r>
    </w:p>
    <w:p w:rsidR="0013468A" w:rsidRPr="0013468A" w:rsidRDefault="0013468A" w:rsidP="009E7D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468A">
        <w:rPr>
          <w:color w:val="000000"/>
        </w:rPr>
        <w:t>- формирование конкретного системного мышления, развитие долговременной и оперативной памяти, концентрации внимания, творческого мышления;</w:t>
      </w:r>
    </w:p>
    <w:p w:rsidR="0013468A" w:rsidRPr="0013468A" w:rsidRDefault="0013468A" w:rsidP="0013468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3468A">
        <w:rPr>
          <w:color w:val="000000"/>
        </w:rPr>
        <w:t>- формирование творческих качеств личности (быстрота, гибкость, оригинальность, точность)</w:t>
      </w:r>
    </w:p>
    <w:p w:rsidR="0013468A" w:rsidRPr="0013468A" w:rsidRDefault="0013468A" w:rsidP="0013468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3468A">
        <w:rPr>
          <w:b/>
          <w:bCs/>
          <w:color w:val="000000"/>
        </w:rPr>
        <w:t>Воспитательные:</w:t>
      </w:r>
    </w:p>
    <w:p w:rsidR="0013468A" w:rsidRPr="0013468A" w:rsidRDefault="0013468A" w:rsidP="009E7D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468A">
        <w:rPr>
          <w:color w:val="000000"/>
        </w:rPr>
        <w:t>- формирование адекватной самооценки, самообладания, выдержки, воспитание уважения к чужому мнению; воспитывать потребность в здор</w:t>
      </w:r>
      <w:bookmarkStart w:id="0" w:name="_GoBack"/>
      <w:bookmarkEnd w:id="0"/>
      <w:r w:rsidRPr="0013468A">
        <w:rPr>
          <w:color w:val="000000"/>
        </w:rPr>
        <w:t>овом образе жизни.</w:t>
      </w:r>
    </w:p>
    <w:p w:rsidR="0013468A" w:rsidRPr="0013468A" w:rsidRDefault="0013468A" w:rsidP="0013468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3468A" w:rsidRPr="0013468A" w:rsidRDefault="0013468A" w:rsidP="009E7D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468A">
        <w:rPr>
          <w:color w:val="000000"/>
        </w:rPr>
        <w:t xml:space="preserve">   Шахматы доступны людям разного возраста. 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13468A" w:rsidRPr="0013468A" w:rsidRDefault="0013468A" w:rsidP="009E7D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468A">
        <w:rPr>
          <w:color w:val="000000"/>
        </w:rPr>
        <w:t xml:space="preserve">   Шахматы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</w:t>
      </w:r>
      <w:r w:rsidR="009E7DE0">
        <w:rPr>
          <w:color w:val="000000"/>
        </w:rPr>
        <w:t>.</w:t>
      </w:r>
    </w:p>
    <w:p w:rsidR="0013468A" w:rsidRPr="00E83413" w:rsidRDefault="0013468A" w:rsidP="00134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BF9" w:rsidRDefault="00293BF9"/>
    <w:sectPr w:rsidR="00293BF9" w:rsidSect="0029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8A"/>
    <w:rsid w:val="0013468A"/>
    <w:rsid w:val="00293BF9"/>
    <w:rsid w:val="009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3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3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2</cp:revision>
  <dcterms:created xsi:type="dcterms:W3CDTF">2018-12-20T15:11:00Z</dcterms:created>
  <dcterms:modified xsi:type="dcterms:W3CDTF">2018-12-20T15:11:00Z</dcterms:modified>
</cp:coreProperties>
</file>