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6B" w:rsidRPr="002C7809" w:rsidRDefault="00AA2E6B" w:rsidP="0018589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7809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9251950" cy="6672424"/>
            <wp:effectExtent l="19050" t="0" r="6350" b="0"/>
            <wp:docPr id="1" name="Рисунок 1" descr="C:\Users\наталья\Desktop\САРАН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АРАНА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93" w:rsidRPr="002C7809" w:rsidRDefault="00185893" w:rsidP="001858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1. Пояснительная записка                                           </w:t>
      </w:r>
      <w:r w:rsidRPr="002C7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E40F14" w:rsidRPr="002C7809" w:rsidRDefault="00E40F14" w:rsidP="00185893">
      <w:pPr>
        <w:pStyle w:val="a6"/>
        <w:shd w:val="clear" w:color="auto" w:fill="FFFFFF"/>
        <w:spacing w:line="276" w:lineRule="auto"/>
        <w:ind w:left="0"/>
        <w:jc w:val="both"/>
      </w:pPr>
    </w:p>
    <w:p w:rsidR="00E40F14" w:rsidRPr="002C7809" w:rsidRDefault="00E40F14" w:rsidP="00E40F1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color w:val="000000"/>
        </w:rPr>
        <w:t>Курс русского языка в X-XI классах направлен на достижение </w:t>
      </w:r>
      <w:r w:rsidRPr="002C7809">
        <w:rPr>
          <w:b/>
          <w:bCs/>
          <w:color w:val="000000"/>
        </w:rPr>
        <w:t>следующих целей:</w:t>
      </w:r>
    </w:p>
    <w:p w:rsidR="00E40F14" w:rsidRPr="002C7809" w:rsidRDefault="00E40F14" w:rsidP="00E40F14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b/>
          <w:bCs/>
          <w:color w:val="000000"/>
        </w:rPr>
        <w:t>воспитание</w:t>
      </w:r>
      <w:r w:rsidRPr="002C7809">
        <w:rPr>
          <w:color w:val="000000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40F14" w:rsidRPr="002C7809" w:rsidRDefault="00E40F14" w:rsidP="00E40F14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b/>
          <w:bCs/>
          <w:color w:val="000000"/>
        </w:rPr>
        <w:t>дальнейшее развитие и совершенствование</w:t>
      </w:r>
      <w:r w:rsidRPr="002C7809">
        <w:rPr>
          <w:color w:val="000000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E40F14" w:rsidRPr="002C7809" w:rsidRDefault="00E40F14" w:rsidP="00E40F14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b/>
          <w:bCs/>
          <w:color w:val="000000"/>
        </w:rPr>
        <w:t>освоение</w:t>
      </w:r>
      <w:r w:rsidRPr="002C7809">
        <w:rPr>
          <w:color w:val="000000"/>
        </w:rPr>
        <w:t> </w:t>
      </w:r>
      <w:r w:rsidRPr="002C7809">
        <w:rPr>
          <w:b/>
          <w:bCs/>
          <w:color w:val="000000"/>
        </w:rPr>
        <w:t>знаний</w:t>
      </w:r>
      <w:r w:rsidRPr="002C7809">
        <w:rPr>
          <w:color w:val="000000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40F14" w:rsidRPr="002C7809" w:rsidRDefault="00E40F14" w:rsidP="00E40F14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b/>
          <w:bCs/>
          <w:color w:val="000000"/>
        </w:rPr>
        <w:t>овладение умениями</w:t>
      </w:r>
      <w:r w:rsidRPr="002C7809">
        <w:rPr>
          <w:color w:val="000000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E40F14" w:rsidRPr="002C7809" w:rsidRDefault="00E40F14" w:rsidP="00E40F14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b/>
          <w:bCs/>
          <w:color w:val="000000"/>
        </w:rPr>
        <w:t>применение</w:t>
      </w:r>
      <w:r w:rsidRPr="002C7809">
        <w:rPr>
          <w:color w:val="000000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E40F14" w:rsidRPr="002C7809" w:rsidRDefault="00E40F14" w:rsidP="00E40F1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color w:val="000000"/>
        </w:rPr>
        <w:t>В соответствии с целями преподавания русского языка основные </w:t>
      </w:r>
      <w:r w:rsidRPr="002C7809">
        <w:rPr>
          <w:b/>
          <w:bCs/>
          <w:color w:val="000000"/>
        </w:rPr>
        <w:t>задачи курса</w:t>
      </w:r>
      <w:r w:rsidRPr="002C7809">
        <w:rPr>
          <w:color w:val="000000"/>
        </w:rPr>
        <w:t> русского языка в старших классах по данной программе сводятся к следующему:</w:t>
      </w:r>
    </w:p>
    <w:p w:rsidR="00E40F14" w:rsidRPr="002C7809" w:rsidRDefault="00E40F14" w:rsidP="00E40F1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color w:val="000000"/>
        </w:rPr>
        <w:t>закрепить и углубить знания учащихся об основных единицах и уровнях языка, развивать умения по грамматике, правописанию, совершенствовать навык применения знаний языка на практике при решении любой задачи , в частности:</w:t>
      </w:r>
    </w:p>
    <w:p w:rsidR="00E40F14" w:rsidRPr="002C7809" w:rsidRDefault="00E40F14" w:rsidP="00E40F1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color w:val="000000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E40F14" w:rsidRPr="002C7809" w:rsidRDefault="00E40F14" w:rsidP="00E40F1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color w:val="000000"/>
        </w:rPr>
        <w:t>-совершенствовать орфографическую и пунктуационную грамотность учащихся;</w:t>
      </w:r>
    </w:p>
    <w:p w:rsidR="00E40F14" w:rsidRPr="002C7809" w:rsidRDefault="00E40F14" w:rsidP="00E40F1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color w:val="000000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E40F14" w:rsidRPr="002C7809" w:rsidRDefault="00E40F14" w:rsidP="00E40F1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color w:val="000000"/>
        </w:rPr>
        <w:lastRenderedPageBreak/>
        <w:t>-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40F14" w:rsidRPr="002C7809" w:rsidRDefault="00E40F14" w:rsidP="00E40F1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color w:val="000000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3134E4" w:rsidRPr="002C7809" w:rsidRDefault="003134E4" w:rsidP="00E40F1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7809">
        <w:rPr>
          <w:color w:val="000000"/>
        </w:rPr>
        <w:t>Курс рассчитан на 1  час в неделю, на год – 34 часа.</w:t>
      </w:r>
    </w:p>
    <w:p w:rsidR="00885818" w:rsidRPr="002C7809" w:rsidRDefault="003134E4" w:rsidP="003134E4">
      <w:pPr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85893" w:rsidRPr="002C7809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885818" w:rsidRPr="002C7809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885818" w:rsidRPr="002C7809" w:rsidRDefault="00885818" w:rsidP="004856E4">
      <w:pPr>
        <w:pStyle w:val="a3"/>
        <w:ind w:right="19"/>
        <w:rPr>
          <w:rFonts w:ascii="Times New Roman" w:hAnsi="Times New Roman" w:cs="Times New Roman"/>
          <w:w w:val="108"/>
          <w:lang w:bidi="he-IL"/>
        </w:rPr>
      </w:pPr>
      <w:r w:rsidRPr="002C7809">
        <w:rPr>
          <w:rFonts w:ascii="Times New Roman" w:hAnsi="Times New Roman" w:cs="Times New Roman"/>
          <w:lang w:bidi="he-IL"/>
        </w:rPr>
        <w:t xml:space="preserve">В результате изучения русского языка ученик должен </w:t>
      </w:r>
      <w:r w:rsidRPr="002C7809">
        <w:rPr>
          <w:rFonts w:ascii="Times New Roman" w:hAnsi="Times New Roman" w:cs="Times New Roman"/>
          <w:b/>
          <w:i/>
          <w:w w:val="108"/>
          <w:lang w:bidi="he-IL"/>
        </w:rPr>
        <w:t>знать/понимать:</w:t>
      </w:r>
    </w:p>
    <w:p w:rsidR="00885818" w:rsidRPr="002C7809" w:rsidRDefault="00885818" w:rsidP="00885818">
      <w:pPr>
        <w:pStyle w:val="a3"/>
        <w:numPr>
          <w:ilvl w:val="0"/>
          <w:numId w:val="3"/>
        </w:numPr>
        <w:ind w:right="19"/>
        <w:rPr>
          <w:rFonts w:ascii="Times New Roman" w:hAnsi="Times New Roman" w:cs="Times New Roman"/>
          <w:lang w:bidi="he-IL"/>
        </w:rPr>
      </w:pPr>
      <w:r w:rsidRPr="002C7809">
        <w:rPr>
          <w:rFonts w:ascii="Times New Roman" w:hAnsi="Times New Roman" w:cs="Times New Roman"/>
          <w:lang w:bidi="he-IL"/>
        </w:rPr>
        <w:t xml:space="preserve">связь языка и истории, культуры русского и других народов; </w:t>
      </w:r>
    </w:p>
    <w:p w:rsidR="00885818" w:rsidRPr="002C7809" w:rsidRDefault="00885818" w:rsidP="00885818">
      <w:pPr>
        <w:pStyle w:val="a3"/>
        <w:numPr>
          <w:ilvl w:val="0"/>
          <w:numId w:val="3"/>
        </w:numPr>
        <w:ind w:right="19"/>
        <w:jc w:val="both"/>
        <w:rPr>
          <w:rFonts w:ascii="Times New Roman" w:hAnsi="Times New Roman" w:cs="Times New Roman"/>
          <w:lang w:bidi="he-IL"/>
        </w:rPr>
      </w:pPr>
      <w:r w:rsidRPr="002C7809">
        <w:rPr>
          <w:rFonts w:ascii="Times New Roman" w:hAnsi="Times New Roman" w:cs="Times New Roman"/>
          <w:lang w:bidi="he-IL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885818" w:rsidRPr="002C7809" w:rsidRDefault="00885818" w:rsidP="00885818">
      <w:pPr>
        <w:pStyle w:val="a3"/>
        <w:numPr>
          <w:ilvl w:val="0"/>
          <w:numId w:val="3"/>
        </w:numPr>
        <w:ind w:right="19"/>
        <w:jc w:val="both"/>
        <w:rPr>
          <w:rFonts w:ascii="Times New Roman" w:hAnsi="Times New Roman" w:cs="Times New Roman"/>
          <w:lang w:bidi="he-IL"/>
        </w:rPr>
      </w:pPr>
      <w:r w:rsidRPr="002C7809">
        <w:rPr>
          <w:rFonts w:ascii="Times New Roman" w:hAnsi="Times New Roman" w:cs="Times New Roman"/>
          <w:lang w:bidi="he-IL"/>
        </w:rPr>
        <w:t xml:space="preserve">основные единицы и уровни языка, их признаки и взаимосвязь; </w:t>
      </w:r>
    </w:p>
    <w:p w:rsidR="00885818" w:rsidRPr="002C7809" w:rsidRDefault="00885818" w:rsidP="00885818">
      <w:pPr>
        <w:pStyle w:val="a3"/>
        <w:numPr>
          <w:ilvl w:val="0"/>
          <w:numId w:val="3"/>
        </w:numPr>
        <w:ind w:right="19"/>
        <w:jc w:val="both"/>
        <w:rPr>
          <w:rFonts w:ascii="Times New Roman" w:hAnsi="Times New Roman" w:cs="Times New Roman"/>
          <w:lang w:bidi="he-IL"/>
        </w:rPr>
      </w:pPr>
      <w:r w:rsidRPr="002C7809">
        <w:rPr>
          <w:rFonts w:ascii="Times New Roman" w:hAnsi="Times New Roman" w:cs="Times New Roman"/>
          <w:lang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2C7809">
        <w:rPr>
          <w:rFonts w:ascii="Times New Roman" w:hAnsi="Times New Roman" w:cs="Times New Roman"/>
          <w:lang w:bidi="he-IL"/>
        </w:rPr>
        <w:softHyphen/>
        <w:t xml:space="preserve">но-культурной, учебно-научной, официально-деловой сферах общения; </w:t>
      </w:r>
    </w:p>
    <w:p w:rsidR="00885818" w:rsidRPr="002C7809" w:rsidRDefault="00885818" w:rsidP="00885818">
      <w:pPr>
        <w:pStyle w:val="a3"/>
        <w:ind w:right="19" w:firstLine="709"/>
        <w:rPr>
          <w:rFonts w:ascii="Times New Roman" w:hAnsi="Times New Roman" w:cs="Times New Roman"/>
          <w:w w:val="108"/>
          <w:lang w:bidi="he-IL"/>
        </w:rPr>
      </w:pPr>
      <w:r w:rsidRPr="002C7809">
        <w:rPr>
          <w:rFonts w:ascii="Times New Roman" w:hAnsi="Times New Roman" w:cs="Times New Roman"/>
          <w:w w:val="108"/>
          <w:lang w:bidi="he-IL"/>
        </w:rPr>
        <w:t xml:space="preserve">уметь: </w:t>
      </w:r>
    </w:p>
    <w:p w:rsidR="00885818" w:rsidRPr="002C7809" w:rsidRDefault="00885818" w:rsidP="00885818">
      <w:pPr>
        <w:pStyle w:val="a3"/>
        <w:spacing w:before="4"/>
        <w:ind w:right="19" w:firstLine="708"/>
        <w:rPr>
          <w:rFonts w:ascii="Times New Roman" w:hAnsi="Times New Roman" w:cs="Times New Roman"/>
          <w:b/>
          <w:i/>
          <w:iCs/>
          <w:w w:val="108"/>
          <w:lang w:bidi="he-IL"/>
        </w:rPr>
      </w:pPr>
      <w:r w:rsidRPr="002C7809">
        <w:rPr>
          <w:rFonts w:ascii="Times New Roman" w:hAnsi="Times New Roman" w:cs="Times New Roman"/>
          <w:b/>
          <w:i/>
          <w:iCs/>
          <w:w w:val="108"/>
          <w:lang w:bidi="he-IL"/>
        </w:rPr>
        <w:t xml:space="preserve">информационно-смысловая переработка текста в процессе чтения и аудирования: </w:t>
      </w:r>
    </w:p>
    <w:p w:rsidR="00885818" w:rsidRPr="002C7809" w:rsidRDefault="00885818" w:rsidP="00885818">
      <w:pPr>
        <w:pStyle w:val="a3"/>
        <w:numPr>
          <w:ilvl w:val="0"/>
          <w:numId w:val="4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2C7809">
        <w:rPr>
          <w:rFonts w:ascii="Times New Roman" w:hAnsi="Times New Roman" w:cs="Times New Roman"/>
          <w:lang w:bidi="he-IL"/>
        </w:rPr>
        <w:t xml:space="preserve">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 </w:t>
      </w:r>
    </w:p>
    <w:p w:rsidR="00885818" w:rsidRPr="002C7809" w:rsidRDefault="00885818" w:rsidP="00885818">
      <w:pPr>
        <w:pStyle w:val="a3"/>
        <w:numPr>
          <w:ilvl w:val="0"/>
          <w:numId w:val="4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2C7809">
        <w:rPr>
          <w:rFonts w:ascii="Times New Roman" w:hAnsi="Times New Roman" w:cs="Times New Roman"/>
          <w:lang w:bidi="he-IL"/>
        </w:rPr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885818" w:rsidRPr="002C7809" w:rsidRDefault="00885818" w:rsidP="00885818">
      <w:pPr>
        <w:pStyle w:val="a3"/>
        <w:numPr>
          <w:ilvl w:val="0"/>
          <w:numId w:val="4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2C7809">
        <w:rPr>
          <w:rFonts w:ascii="Times New Roman" w:hAnsi="Times New Roman" w:cs="Times New Roman"/>
          <w:lang w:bidi="he-IL"/>
        </w:rPr>
        <w:t>осознавать коммуникативную цель слушания текста и в соответствии с этим органи</w:t>
      </w:r>
      <w:r w:rsidRPr="002C7809">
        <w:rPr>
          <w:rFonts w:ascii="Times New Roman" w:hAnsi="Times New Roman" w:cs="Times New Roman"/>
          <w:lang w:bidi="he-IL"/>
        </w:rPr>
        <w:softHyphen/>
        <w:t xml:space="preserve">зовывать процесс аудирования; </w:t>
      </w:r>
    </w:p>
    <w:p w:rsidR="00885818" w:rsidRPr="002C7809" w:rsidRDefault="00885818" w:rsidP="00885818">
      <w:pPr>
        <w:pStyle w:val="a3"/>
        <w:numPr>
          <w:ilvl w:val="0"/>
          <w:numId w:val="4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2C7809">
        <w:rPr>
          <w:rFonts w:ascii="Times New Roman" w:hAnsi="Times New Roman" w:cs="Times New Roman"/>
          <w:lang w:bidi="he-IL"/>
        </w:rPr>
        <w:t>осознавать языковые, графические особенности текста, трудности его воспри</w:t>
      </w:r>
      <w:r w:rsidRPr="002C7809">
        <w:rPr>
          <w:rFonts w:ascii="Times New Roman" w:hAnsi="Times New Roman" w:cs="Times New Roman"/>
          <w:lang w:bidi="he-IL"/>
        </w:rPr>
        <w:softHyphen/>
        <w:t>ятия и самостоятельно организовывать процесс чтения в зависимости от коммуника</w:t>
      </w:r>
      <w:r w:rsidRPr="002C7809">
        <w:rPr>
          <w:rFonts w:ascii="Times New Roman" w:hAnsi="Times New Roman" w:cs="Times New Roman"/>
          <w:lang w:bidi="he-IL"/>
        </w:rPr>
        <w:softHyphen/>
        <w:t xml:space="preserve">тивной задачи; </w:t>
      </w:r>
    </w:p>
    <w:p w:rsidR="00885818" w:rsidRPr="002C7809" w:rsidRDefault="00885818" w:rsidP="00885818">
      <w:pPr>
        <w:pStyle w:val="a3"/>
        <w:numPr>
          <w:ilvl w:val="0"/>
          <w:numId w:val="4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2C7809">
        <w:rPr>
          <w:rFonts w:ascii="Times New Roman" w:hAnsi="Times New Roman" w:cs="Times New Roman"/>
          <w:lang w:bidi="he-IL"/>
        </w:rPr>
        <w:t>извлекать необходимую информацию из различных источников: учебно-научных тек</w:t>
      </w:r>
      <w:r w:rsidRPr="002C7809">
        <w:rPr>
          <w:rFonts w:ascii="Times New Roman" w:hAnsi="Times New Roman" w:cs="Times New Roman"/>
          <w:lang w:bidi="he-IL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885818" w:rsidRPr="002C7809" w:rsidRDefault="00885818" w:rsidP="00885818">
      <w:pPr>
        <w:pStyle w:val="a3"/>
        <w:numPr>
          <w:ilvl w:val="0"/>
          <w:numId w:val="4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2C7809">
        <w:rPr>
          <w:rFonts w:ascii="Times New Roman" w:hAnsi="Times New Roman" w:cs="Times New Roman"/>
          <w:lang w:bidi="he-IL"/>
        </w:rPr>
        <w:t xml:space="preserve">свободно пользоваться справочной литературой по русскому языку; </w:t>
      </w:r>
    </w:p>
    <w:p w:rsidR="00885818" w:rsidRPr="002C7809" w:rsidRDefault="00885818" w:rsidP="00885818">
      <w:pPr>
        <w:pStyle w:val="a3"/>
        <w:numPr>
          <w:ilvl w:val="0"/>
          <w:numId w:val="4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2C7809">
        <w:rPr>
          <w:rFonts w:ascii="Times New Roman" w:hAnsi="Times New Roman" w:cs="Times New Roman"/>
          <w:lang w:bidi="he-IL"/>
        </w:rPr>
        <w:t xml:space="preserve"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885818" w:rsidRPr="002C7809" w:rsidRDefault="00885818" w:rsidP="00885818">
      <w:pPr>
        <w:pStyle w:val="a3"/>
        <w:numPr>
          <w:ilvl w:val="0"/>
          <w:numId w:val="4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2C7809">
        <w:rPr>
          <w:rFonts w:ascii="Times New Roman" w:hAnsi="Times New Roman" w:cs="Times New Roman"/>
        </w:rPr>
        <w:t>использовать информацию исходного текста других видов деятельности (при состав</w:t>
      </w:r>
      <w:r w:rsidRPr="002C7809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2C7809">
        <w:rPr>
          <w:rFonts w:ascii="Times New Roman" w:hAnsi="Times New Roman" w:cs="Times New Roman"/>
        </w:rPr>
        <w:softHyphen/>
        <w:t xml:space="preserve">фератов); </w:t>
      </w:r>
    </w:p>
    <w:p w:rsidR="00885818" w:rsidRPr="002C7809" w:rsidRDefault="00885818" w:rsidP="00885818">
      <w:pPr>
        <w:pStyle w:val="a3"/>
        <w:ind w:firstLine="708"/>
        <w:rPr>
          <w:rFonts w:ascii="Times New Roman" w:hAnsi="Times New Roman" w:cs="Times New Roman"/>
          <w:b/>
          <w:i/>
          <w:iCs/>
          <w:w w:val="108"/>
        </w:rPr>
      </w:pPr>
      <w:r w:rsidRPr="002C7809">
        <w:rPr>
          <w:rFonts w:ascii="Times New Roman" w:hAnsi="Times New Roman" w:cs="Times New Roman"/>
          <w:b/>
          <w:i/>
          <w:iCs/>
          <w:w w:val="108"/>
        </w:rPr>
        <w:t xml:space="preserve">создание устного и письменного речевого высказывания: </w:t>
      </w:r>
    </w:p>
    <w:p w:rsidR="00885818" w:rsidRPr="002C7809" w:rsidRDefault="00885818" w:rsidP="0088581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iCs/>
          <w:w w:val="108"/>
        </w:rPr>
      </w:pPr>
      <w:r w:rsidRPr="002C7809">
        <w:rPr>
          <w:rFonts w:ascii="Times New Roman" w:hAnsi="Times New Roman" w:cs="Times New Roman"/>
        </w:rPr>
        <w:lastRenderedPageBreak/>
        <w:t>создавать устные и письменные монологические и диалогические высказывания различных типов и жанров;</w:t>
      </w:r>
    </w:p>
    <w:p w:rsidR="00885818" w:rsidRPr="002C7809" w:rsidRDefault="00885818" w:rsidP="0088581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iCs/>
          <w:w w:val="108"/>
        </w:rPr>
      </w:pPr>
      <w:r w:rsidRPr="002C7809">
        <w:rPr>
          <w:rFonts w:ascii="Times New Roman" w:hAnsi="Times New Roman" w:cs="Times New Roman"/>
        </w:rPr>
        <w:t xml:space="preserve"> формулировать основную мысль (коммуникативное намерение) своего высказыва</w:t>
      </w:r>
      <w:r w:rsidRPr="002C7809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:rsidR="00885818" w:rsidRPr="002C7809" w:rsidRDefault="00885818" w:rsidP="008858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iCs/>
          <w:w w:val="108"/>
        </w:rPr>
      </w:pPr>
      <w:r w:rsidRPr="002C7809">
        <w:rPr>
          <w:rFonts w:ascii="Times New Roman" w:hAnsi="Times New Roman" w:cs="Times New Roman"/>
        </w:rPr>
        <w:t>выстраивать композицию письменного высказывания, обеспечивая последователь</w:t>
      </w:r>
      <w:r w:rsidRPr="002C7809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885818" w:rsidRPr="002C7809" w:rsidRDefault="00885818" w:rsidP="008858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iCs/>
          <w:w w:val="108"/>
        </w:rPr>
      </w:pPr>
      <w:r w:rsidRPr="002C7809">
        <w:rPr>
          <w:rFonts w:ascii="Times New Roman" w:hAnsi="Times New Roman" w:cs="Times New Roman"/>
        </w:rPr>
        <w:t>высказывать свою позицию по вопросу, затронутому в прочитанном или прослушан</w:t>
      </w:r>
      <w:r w:rsidRPr="002C7809">
        <w:rPr>
          <w:rFonts w:ascii="Times New Roman" w:hAnsi="Times New Roman" w:cs="Times New Roman"/>
        </w:rPr>
        <w:softHyphen/>
        <w:t xml:space="preserve">ном тексте, давать оценку художественным особенностям исходного текста; </w:t>
      </w:r>
    </w:p>
    <w:p w:rsidR="00885818" w:rsidRPr="002C7809" w:rsidRDefault="00885818" w:rsidP="008858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iCs/>
          <w:w w:val="108"/>
        </w:rPr>
      </w:pPr>
      <w:r w:rsidRPr="002C7809">
        <w:rPr>
          <w:rFonts w:ascii="Times New Roman" w:hAnsi="Times New Roman" w:cs="Times New Roman"/>
        </w:rPr>
        <w:t>владеть основными жанрами публицистики, создавать собственные письменные тек</w:t>
      </w:r>
      <w:r w:rsidRPr="002C7809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885818" w:rsidRPr="002C7809" w:rsidRDefault="00885818" w:rsidP="0088581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iCs/>
          <w:w w:val="108"/>
        </w:rPr>
      </w:pPr>
      <w:r w:rsidRPr="002C7809">
        <w:rPr>
          <w:rFonts w:ascii="Times New Roman" w:hAnsi="Times New Roman" w:cs="Times New Roman"/>
        </w:rPr>
        <w:t xml:space="preserve">создавать устное высказывание на лингвистические темы; </w:t>
      </w:r>
    </w:p>
    <w:p w:rsidR="00885818" w:rsidRPr="002C7809" w:rsidRDefault="00885818" w:rsidP="008858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iCs/>
          <w:w w:val="108"/>
        </w:rPr>
      </w:pPr>
      <w:r w:rsidRPr="002C7809">
        <w:rPr>
          <w:rFonts w:ascii="Times New Roman" w:hAnsi="Times New Roman" w:cs="Times New Roman"/>
        </w:rPr>
        <w:t xml:space="preserve">владеть приемами редактирования текста, используя возможности лексической и грамматической синонимии; </w:t>
      </w:r>
    </w:p>
    <w:p w:rsidR="00885818" w:rsidRPr="002C7809" w:rsidRDefault="00885818" w:rsidP="0088581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iCs/>
          <w:w w:val="108"/>
        </w:rPr>
      </w:pPr>
      <w:r w:rsidRPr="002C7809">
        <w:rPr>
          <w:rFonts w:ascii="Times New Roman" w:hAnsi="Times New Roman" w:cs="Times New Roman"/>
        </w:rPr>
        <w:t>оценивать речевое высказывание с опорой на полученные речеведческие знания;</w:t>
      </w:r>
    </w:p>
    <w:p w:rsidR="00885818" w:rsidRPr="002C7809" w:rsidRDefault="00885818" w:rsidP="00885818">
      <w:pPr>
        <w:pStyle w:val="a3"/>
        <w:spacing w:before="9"/>
        <w:ind w:left="360" w:right="446" w:firstLine="348"/>
        <w:rPr>
          <w:rFonts w:ascii="Times New Roman" w:hAnsi="Times New Roman" w:cs="Times New Roman"/>
          <w:b/>
          <w:i/>
          <w:iCs/>
          <w:w w:val="108"/>
        </w:rPr>
      </w:pPr>
      <w:r w:rsidRPr="002C7809">
        <w:rPr>
          <w:rFonts w:ascii="Times New Roman" w:hAnsi="Times New Roman" w:cs="Times New Roman"/>
          <w:b/>
          <w:i/>
          <w:iCs/>
          <w:w w:val="108"/>
        </w:rPr>
        <w:t xml:space="preserve">анализ текста и языковых единиц: </w:t>
      </w:r>
    </w:p>
    <w:p w:rsidR="00885818" w:rsidRPr="002C7809" w:rsidRDefault="00885818" w:rsidP="008858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7809">
        <w:rPr>
          <w:rFonts w:ascii="Times New Roman" w:hAnsi="Times New Roman" w:cs="Times New Roman"/>
        </w:rPr>
        <w:t xml:space="preserve">проводить разные виды языкового разбора; </w:t>
      </w:r>
    </w:p>
    <w:p w:rsidR="00885818" w:rsidRPr="002C7809" w:rsidRDefault="00885818" w:rsidP="008858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7809">
        <w:rPr>
          <w:rFonts w:ascii="Times New Roman" w:hAnsi="Times New Roman" w:cs="Times New Roman"/>
        </w:rPr>
        <w:t>опознавать и анализировать языковые единицы с точки зрения правильности, точно</w:t>
      </w:r>
      <w:r w:rsidRPr="002C7809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:rsidR="00885818" w:rsidRPr="002C7809" w:rsidRDefault="00885818" w:rsidP="008858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C7809">
        <w:rPr>
          <w:rFonts w:ascii="Times New Roman" w:hAnsi="Times New Roman" w:cs="Times New Roman"/>
        </w:rP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885818" w:rsidRPr="002C7809" w:rsidRDefault="00885818" w:rsidP="00885818">
      <w:pPr>
        <w:pStyle w:val="a3"/>
        <w:ind w:firstLine="708"/>
        <w:rPr>
          <w:rFonts w:ascii="Times New Roman" w:hAnsi="Times New Roman" w:cs="Times New Roman"/>
          <w:b/>
          <w:i/>
          <w:iCs/>
          <w:w w:val="108"/>
        </w:rPr>
      </w:pPr>
      <w:r w:rsidRPr="002C7809">
        <w:rPr>
          <w:rFonts w:ascii="Times New Roman" w:hAnsi="Times New Roman" w:cs="Times New Roman"/>
          <w:b/>
          <w:i/>
          <w:iCs/>
          <w:w w:val="108"/>
        </w:rPr>
        <w:t xml:space="preserve">соблюдение языковых норм и правил речевого поведения: </w:t>
      </w:r>
    </w:p>
    <w:p w:rsidR="00885818" w:rsidRPr="002C7809" w:rsidRDefault="00885818" w:rsidP="0088581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C7809">
        <w:rPr>
          <w:rFonts w:ascii="Times New Roman" w:hAnsi="Times New Roman" w:cs="Times New Roman"/>
        </w:rPr>
        <w:t>применять в практике речевого общения основные орфоэпические, лексические;</w:t>
      </w:r>
    </w:p>
    <w:p w:rsidR="00885818" w:rsidRPr="002C7809" w:rsidRDefault="00885818" w:rsidP="0088581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C7809">
        <w:rPr>
          <w:rFonts w:ascii="Times New Roman" w:hAnsi="Times New Roman" w:cs="Times New Roman"/>
        </w:rPr>
        <w:t xml:space="preserve">грамматические нормы современного русского литературного языка; </w:t>
      </w:r>
    </w:p>
    <w:p w:rsidR="00885818" w:rsidRPr="002C7809" w:rsidRDefault="00885818" w:rsidP="0088581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C7809">
        <w:rPr>
          <w:rFonts w:ascii="Times New Roman" w:hAnsi="Times New Roman" w:cs="Times New Roman"/>
        </w:rPr>
        <w:t xml:space="preserve">соблюдать в процессе письма изученные орфографические и пунктуационные нормы; </w:t>
      </w:r>
    </w:p>
    <w:p w:rsidR="00885818" w:rsidRPr="002C7809" w:rsidRDefault="00885818" w:rsidP="0088581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C7809">
        <w:rPr>
          <w:rFonts w:ascii="Times New Roman" w:hAnsi="Times New Roman" w:cs="Times New Roman"/>
        </w:rPr>
        <w:t xml:space="preserve">эффективно использовать языковые единицы в речи; </w:t>
      </w:r>
    </w:p>
    <w:p w:rsidR="00885818" w:rsidRPr="002C7809" w:rsidRDefault="00885818" w:rsidP="008858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7809">
        <w:rPr>
          <w:rFonts w:ascii="Times New Roman" w:hAnsi="Times New Roman" w:cs="Times New Roman"/>
        </w:rPr>
        <w:t xml:space="preserve">соблюдать нормы речевого поведения в социально-культурной, учебно-научной, официально-деловой сферах общения; </w:t>
      </w:r>
    </w:p>
    <w:p w:rsidR="00885818" w:rsidRPr="002C7809" w:rsidRDefault="00885818" w:rsidP="008858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7809">
        <w:rPr>
          <w:rFonts w:ascii="Times New Roman" w:hAnsi="Times New Roman" w:cs="Times New Roman"/>
        </w:rPr>
        <w:t>участвовать в спорах, диспутах, дискуссиях, владеть умениями доказывать, отстаи</w:t>
      </w:r>
      <w:r w:rsidRPr="002C7809">
        <w:rPr>
          <w:rFonts w:ascii="Times New Roman" w:hAnsi="Times New Roman" w:cs="Times New Roman"/>
        </w:rPr>
        <w:softHyphen/>
        <w:t>вать свою точку зрения, соглашаться или не соглашаться с мнением оппонента в соответст</w:t>
      </w:r>
      <w:r w:rsidRPr="002C7809">
        <w:rPr>
          <w:rFonts w:ascii="Times New Roman" w:hAnsi="Times New Roman" w:cs="Times New Roman"/>
        </w:rPr>
        <w:softHyphen/>
        <w:t xml:space="preserve">вии с этикой речевого взаимодействия; </w:t>
      </w:r>
    </w:p>
    <w:p w:rsidR="00885818" w:rsidRPr="002C7809" w:rsidRDefault="00885818" w:rsidP="008858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7809">
        <w:rPr>
          <w:rFonts w:ascii="Times New Roman" w:hAnsi="Times New Roman" w:cs="Times New Roman"/>
        </w:rPr>
        <w:t>фиксировать замеченные нарушения норм в процессе аудирования, различать грам</w:t>
      </w:r>
      <w:r w:rsidRPr="002C7809">
        <w:rPr>
          <w:rFonts w:ascii="Times New Roman" w:hAnsi="Times New Roman" w:cs="Times New Roman"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885818" w:rsidRPr="002C7809" w:rsidRDefault="00885818" w:rsidP="00885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18" w:rsidRPr="002C7809" w:rsidRDefault="003134E4" w:rsidP="00885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3.</w:t>
      </w:r>
      <w:r w:rsidR="00885818" w:rsidRPr="002C780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85818" w:rsidRPr="002C7809" w:rsidRDefault="00885818" w:rsidP="00885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18" w:rsidRPr="002C7809" w:rsidRDefault="00885818" w:rsidP="0088581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Введение. Слово о русском языке </w:t>
      </w:r>
    </w:p>
    <w:p w:rsidR="00885818" w:rsidRPr="002C7809" w:rsidRDefault="00885818" w:rsidP="0088581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 xml:space="preserve">Язык как знаковая система и общественное явление. Русский язык как государственный, межнационального общения, рабочий язык ООН. Языки естественные и искусственные. Основные функции языка. 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2C7809">
        <w:rPr>
          <w:rFonts w:ascii="Times New Roman" w:hAnsi="Times New Roman" w:cs="Times New Roman"/>
          <w:b/>
          <w:sz w:val="24"/>
          <w:szCs w:val="24"/>
        </w:rPr>
        <w:tab/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Русский литературный язык, государственный язык, язык межнационального общения. Функциональные стили, норма литературного языка, русский язык среди языков мира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Знать</w:t>
      </w:r>
      <w:r w:rsidRPr="002C7809">
        <w:rPr>
          <w:rFonts w:ascii="Times New Roman" w:hAnsi="Times New Roman" w:cs="Times New Roman"/>
          <w:sz w:val="24"/>
          <w:szCs w:val="24"/>
        </w:rPr>
        <w:t>: лексическое богатство русского языка;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стилистику русского языка;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виды планов;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составлять план; 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использовать эпиграф;</w:t>
      </w:r>
    </w:p>
    <w:p w:rsidR="00885818" w:rsidRPr="002C7809" w:rsidRDefault="00885818" w:rsidP="008858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 xml:space="preserve">Лексика. Фразеология. Лексикография 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Представление о лексическом значении слова. Прямое и переносное значение слова. Изобразительно-выразительные средства русского языка: эпитеты, метафоры, метонимия, сравнение, перифраза. Омонимы. Разновидности омонимов: омофоны, омографы, омоформы. Паронимы. Паронимический ряд. Синонимы, антонимы и их употребление. Происхождение лексики русского языка. Исконно-русская лексика и заимствованная. Старославянизмы и их особая роль в лексической системе языка. Лексика общеупотребительная и лексика, имеющая ограниченную сферу употребления: диалектизмы, жаргонизмы, профессионализмы, термины. Фразеология.  Фразеологические единицы  и их употребление.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2C7809">
        <w:rPr>
          <w:rFonts w:ascii="Times New Roman" w:hAnsi="Times New Roman" w:cs="Times New Roman"/>
          <w:b/>
          <w:sz w:val="24"/>
          <w:szCs w:val="24"/>
        </w:rPr>
        <w:tab/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Значение слов, изобразительно-выразительные средства языка. Омонимы, паронимы, синонимы, антонимы. Лексика исконно русская, заимствованная, диалектизмы,  профессионализмы, термины, жаргонизмы,   лексика общеупотребительная,  фразеологические обороты, основные типы словарей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лексическое и грамматическое значение слов;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прямое и переносное значение слов;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понятие о синонимах, антонимах, паронимах, омонимах;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роль старославянизмов в создании текста высоко стиля;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фразеологизмы, фразеологические выражения;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устаревшая лексика: архаизмы, старославянизмы, историзмы;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находить в тексте изобразительно-выразительные средства русского языка: эпитеты, метафоры, метонимия, сравнение, перифраза;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анализировать лексические средства выразительности в тексте;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работать с различными видами словарей;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определять лексические особенности текста;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Ключевые компетенции, формируемые в теме: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выделять главное;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самостоятельно искать и отбирать необходимую информацию;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задач справочные пособия по русскому языку;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использование в речи изобразительно-выразительных средств;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выбор и использование выразительных средств языка в соответствии с коммуникативной задачей;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адекватное восприятие устной речи и способность передать содержание прослушанного текста в развернутом виде в соответствии с целью учебного задания;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Фонетика. Графика. Орфоэпия 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Звуки и буквы. Фонетический разбор слова. Чередование звуков.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2C7809">
        <w:rPr>
          <w:rFonts w:ascii="Times New Roman" w:hAnsi="Times New Roman" w:cs="Times New Roman"/>
          <w:b/>
          <w:sz w:val="24"/>
          <w:szCs w:val="24"/>
        </w:rPr>
        <w:tab/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 xml:space="preserve">Фонетика. Графика, Основные лингвистические единицы фонетики. Звук, гласные и согласные звуки. Характеристика гласных и согласных звуков. Чередование звуков. Ударение. 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Знать: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орфоэпические нормы правописания;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-</w:t>
      </w:r>
      <w:r w:rsidRPr="002C7809">
        <w:rPr>
          <w:rFonts w:ascii="Times New Roman" w:hAnsi="Times New Roman" w:cs="Times New Roman"/>
          <w:sz w:val="24"/>
          <w:szCs w:val="24"/>
        </w:rPr>
        <w:t xml:space="preserve"> характеристику гласных и согласных звуков в слове;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производить фонетический разбор слов;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ab/>
        <w:t>Ключевые компетенции, формируемые в теме: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формировать мировоззрение школьников;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уметь выбирать правильный стиль поведения в зависимости от ситуации; умение принимать решение в различных жизненных ситуациях;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выделять главное, классифицировать, рефлексировать, осуществлять самооценку деятельности;</w:t>
      </w:r>
    </w:p>
    <w:p w:rsidR="00885818" w:rsidRPr="002C7809" w:rsidRDefault="00885818" w:rsidP="008858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 xml:space="preserve">Морфемика и словообразование 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Состав слова. Морфемный анализ слова. Способы словообразования в русском языке: морфологические и неморфологические. Словообразовательный анализ. Формообразование. Основные способы образования грамматических форм в русском языке.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Состав слова. Корневая морфема, аффиксальные морфемы. Основа слова. Производная и непроизводная основа. Простая, сложная основа. Производящая основа. Словообразование. Морфологические и неморфологические способы словообразования.</w:t>
      </w:r>
      <w:r w:rsidRPr="002C7809">
        <w:rPr>
          <w:rFonts w:ascii="Times New Roman" w:hAnsi="Times New Roman" w:cs="Times New Roman"/>
          <w:sz w:val="24"/>
          <w:szCs w:val="24"/>
        </w:rPr>
        <w:tab/>
        <w:t>Формообразующий аффикс.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состав слова;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способы образования слов;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нормы формообразования;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правописание морфем;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морфологический принцип правописания;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производить морфемный анализ слов;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производить словообразовательный разбор слов;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словообразующие и формообразующие морфемы;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Ключевые компетенции, формируемые в теме:</w:t>
      </w:r>
    </w:p>
    <w:p w:rsidR="00885818" w:rsidRPr="002C7809" w:rsidRDefault="00885818" w:rsidP="0088581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отражение в устной и письменной форме результатов своей деятельности;</w:t>
      </w:r>
    </w:p>
    <w:p w:rsidR="00885818" w:rsidRPr="002C7809" w:rsidRDefault="00885818" w:rsidP="0088581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пользование словарями различных типов;</w:t>
      </w:r>
    </w:p>
    <w:p w:rsidR="00885818" w:rsidRPr="002C7809" w:rsidRDefault="00885818" w:rsidP="0088581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уметь вступать в полемику и вести дискуссию;</w:t>
      </w:r>
    </w:p>
    <w:p w:rsidR="00885818" w:rsidRPr="002C7809" w:rsidRDefault="00885818" w:rsidP="008858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 xml:space="preserve">Морфология и орфография 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Принципы русской орфографии: морфологический, традиционный, фонетический. Проверяемые и непроверяемые безударные гласные в корне слова. Употребление гласных после шипящих. Употребление гласных после Ц: правописание гласных Ы-И после Ц в различных частях слова. Употребление букв Э, Е  и сочетание ЙО в различных морфемах. Правописание звонких и глухих, позиционные чередования. Правописание непроизносимых и двойных согласных на стыке морфем.  Правописание гласных и согласных в приставках. Приставки на –З-, -С-. Гласные в приставках, зависящие от ударения. Правописание приставок ПРЕ- и ПРИ-. Условия написания приставок. Правописание гласных И иЫ после приставок. Написание гласного И после приставок _МЕЖ, -СВЕРХ-, после заимствованных приставок (ДЕЗ-, СУБ-, ИН- и т.д.) Употребление Ъ и Ь . Употребление прописных букв. Правила переноса слов.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lastRenderedPageBreak/>
        <w:t>Морфологический принцип. Фонетические, традиционные, дифференцирующие написания. Безударные гласные. Чередующиеся гласные в корне слова. Звонкие и глухие согласные. Непроизносимые согласные. Двойные согласные в разных частях речи. Приставка. Слог, деление слова на слоги. Графика и орфография. Строчная и прописная буква.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Знать: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типы орфограмм;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безударные гласные в корне;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гласные после шипящих в разных частях речи;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гласные после шипящих и Ц;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правописание согласных в слове;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двойные согласные;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гласные и согласные в приставках;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правила переноса слов;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разделительные Ъ и Ь знаки;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 определять орфограммы в словах;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решать орфографические задачи;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безударные гласные в корне;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гласные после шипящих в разных частях речи;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гласные после шипящих и Ц;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двойные согласные;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гласные и согласные в приставках;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lastRenderedPageBreak/>
        <w:t>- правильно писать разделительные Ъ и Ь знаки;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применять правила переноса в словах;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Ключевые компетенции, формируемые в теме: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формировать пути здорового образа жизни, внутренней экологической культуры;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выделять главное, классифицировать, рефлексировать;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самостоятельно искать и отбирать необходимую информацию;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ab/>
      </w:r>
      <w:r w:rsidRPr="002C7809">
        <w:rPr>
          <w:rFonts w:ascii="Times New Roman" w:hAnsi="Times New Roman" w:cs="Times New Roman"/>
          <w:sz w:val="24"/>
          <w:szCs w:val="24"/>
        </w:rPr>
        <w:tab/>
        <w:t xml:space="preserve"> - использование для решения познавательных задач справочные пособия по русскому языку;</w:t>
      </w:r>
    </w:p>
    <w:p w:rsidR="00885818" w:rsidRPr="002C7809" w:rsidRDefault="00885818" w:rsidP="008858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Части речи. Имя существительное – 3 часа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Определение. Лексико-грамматические разряды имен существительных. Падежные окончания И-Е у существительных 1,2,3 склонения. Гласные в суффиксах имен существительных: правописание суффиксов –ЕК-, -ИК-, -ЕНК-, ИНК-,  -ЕЦ-, -ИЦ-,  -ИЧК-, -ЕЧК-, ОНЬК-,-ЕНЬК-, -ЫШК-, -УШК-, -ЮШК-, -ЧИК-, -ЩИК-. Правописание сложных имен существительных: слитное, дефисное.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Имя существительное. Лексико-грамматические разряды имен существительных. Род, число, падеж, склонение имен существительных. Сложное слово.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Знать: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лексико-грамматические разряды имен существительных;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нормы формообразования имен существительных;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морфемику имен существительных;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производить морфологический разбор имен существительных;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определять тип склонения, число и падеж имен существительных;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гласные в суффиксах имен существительных;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lastRenderedPageBreak/>
        <w:t>- правильно писать сложные имена существительные;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решать орфографические задачи по теме;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Ключевые компетенции, формируемые в теме: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ставить цели, определять пути их решения;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применять знания на практике;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эффективно использовать рабочее время;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выбирать целевые и смысловые установки для действий и поступков;</w:t>
      </w:r>
    </w:p>
    <w:p w:rsidR="00885818" w:rsidRPr="002C7809" w:rsidRDefault="00885818" w:rsidP="008858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Части речи. Имя прилагательное – 2 часа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Имя прилагательное как часть речи. Определение. Лексико-грамматические разряды имен прилагательных: качественные, относительные, притяжательные. Особенности образования прилагательных. Правописание окончаний имен прилагательных. Правописание суффиксов имен прилагательных –К-, -СК-, -ЕВ-, -ИВ-, -ЧИВ-, -ЛИВ-, -ОВ-, -ОВАТ-, -ОВИТ-, -ЕНЬК-, -ОНЬК-. Правописание Н и НН в суффиксах прилагательных. Правописание сложных имен прилагательных: слитное, дефисное.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Имя прилагательное. Лексико-грамматические разряды имен прилагательных: качественные, относительные, притяжательные. Отыменные, отглагольные прилагательные.  Сложное имя прилагательное.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Знать</w:t>
      </w:r>
      <w:r w:rsidRPr="002C7809">
        <w:rPr>
          <w:rFonts w:ascii="Times New Roman" w:hAnsi="Times New Roman" w:cs="Times New Roman"/>
          <w:sz w:val="24"/>
          <w:szCs w:val="24"/>
        </w:rPr>
        <w:t>: стилистические особенности употребления полных и кратких форм имен прилагательных;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правописание сложных имен прилагательных;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особенности сочинительной и подчинительной связи в словосочетаниях;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образование сложных  прилагательных;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правильно писать падежные окончания имен прилагательных»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lastRenderedPageBreak/>
        <w:t>- правильно писать суффиксы имен прилагательных;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производить морфемный и словообразовательный анализ имен прилагательных;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владеть правилом правописания Н и НН в суффиксах имен прилагательных;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сложные имена прилагательные;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Ключевые компетенции, формируемые в теме: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ставить цели, определять пути их решения;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применять знания на практике;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ab/>
        <w:t>- самостоятельно искать и отбирать необходимую информацию;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ab/>
        <w:t>- находить способы взаимодействия при работе в группе;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ab/>
        <w:t>-  уметь вступать в полемику и вести дискуссию;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ab/>
        <w:t>- выделять главное, классифицировать, рефлексировать</w:t>
      </w:r>
    </w:p>
    <w:p w:rsidR="00885818" w:rsidRPr="002C7809" w:rsidRDefault="00885818" w:rsidP="008858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 xml:space="preserve">Части речи. Имя числительное 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 xml:space="preserve">Определение. Лексико-грамматические разряды имен числительных: количественные, порядковые, собирательные. Склонение и правописание имен числительных: слитное, раздельное, дефисное. Употребление имен числительных в речи: «один»,  «оба», собирательных числительных. 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 xml:space="preserve">Имя числительное. Лексико-грамматические разряды имен числительных: количественные, порядковые, собирательные. Простые, составные, сложные имена числительные. 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Знать: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особенности употребления имен числительных в речи;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 xml:space="preserve">- сочетание имен числительных </w:t>
      </w:r>
      <w:r w:rsidRPr="002C7809">
        <w:rPr>
          <w:rFonts w:ascii="Times New Roman" w:hAnsi="Times New Roman" w:cs="Times New Roman"/>
          <w:i/>
          <w:sz w:val="24"/>
          <w:szCs w:val="24"/>
        </w:rPr>
        <w:t>оба, обе</w:t>
      </w:r>
      <w:r w:rsidRPr="002C7809">
        <w:rPr>
          <w:rFonts w:ascii="Times New Roman" w:hAnsi="Times New Roman" w:cs="Times New Roman"/>
          <w:sz w:val="24"/>
          <w:szCs w:val="24"/>
        </w:rPr>
        <w:t xml:space="preserve"> с именами существительными;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производить морфологический разбор имен числительных;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падежные окончания имен числительных;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сложные числительные;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Ключевые компетенции, формируемые в теме: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ставить цели, определять пути их решения;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применять знания на практике;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ab/>
        <w:t>- самостоятельно искать и отбирать необходимую информацию;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находить способы взаимодействия при работе в группе;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уметь вступать в полемику и вести дискуссию;</w:t>
      </w:r>
    </w:p>
    <w:p w:rsidR="00885818" w:rsidRPr="002C7809" w:rsidRDefault="00885818" w:rsidP="008858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 xml:space="preserve">Части речи. Местоимение 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Местоимение как часть речи. Морфологические особенности местоимений. Правописание местоимений. Особенности функционирования местоимений.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Морфологические признаки местоимений. Разряды местоимений.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Знать: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особенности употребления местоимений в речи;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знать разряды местоимений;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производить морфологический разбор местоимений;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местоимения;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Ключевые компетенции, формируемые в теме: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lastRenderedPageBreak/>
        <w:t>- умение ставить цели, определять пути их решения;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применять знания на практике;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ab/>
        <w:t>- самостоятельно искать и отбирать необходимую информацию;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находить способы взаимодействия при работе в группе;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уметь вступать в полемику и вести дискуссию;</w:t>
      </w:r>
    </w:p>
    <w:p w:rsidR="00885818" w:rsidRPr="002C7809" w:rsidRDefault="00885818" w:rsidP="008858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 xml:space="preserve">Части речи. Глагол 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Глагол как часть речи. Определение. Инфинитив. Категория вида глагола. Переходность – непереходность глагола. Возвратные глаголы. Категория наклонения. Категория времени глагола. Спряжение глаголов. Морфологический разбор глагола. Правописание глаголов: личные окончания, употребление буквы Ь в глагольных формах, правописание суффиксов.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Глагол. Морфологические признаки глагола. Спряжение глагола.  Грамматические категории глагола: вид, переходность\непереходность, наклонение, время, лицо, число. Инфинитив (неопределенная форма глагола). Две основы глагола.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Знать: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особенности употребления в речи различных форм глагола;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синонимию глагольных форм;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способы формообразования глаголов;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производить морфологический разбор глагола;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личные окончания глаголов;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суффиксы глаголов;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Ь в глагольных формах;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Ключевые компетенции, формируемые в теме: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lastRenderedPageBreak/>
        <w:t>- умение ставить цели, определять пути их решения;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применять знания на практике;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ab/>
        <w:t>- самостоятельно искать и отбирать необходимую информацию;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находить способы взаимодействия при работе в группе;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уметь вступать в полемику и вести дискуссию;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 xml:space="preserve">- выделять главное, классифицировать, рефлексировать;  </w:t>
      </w:r>
    </w:p>
    <w:p w:rsidR="00885818" w:rsidRPr="002C7809" w:rsidRDefault="00885818" w:rsidP="008858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 xml:space="preserve"> Части речи. Причастие 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Причастие как глагольная форма. Определение. Признаки глагола. Признаки прилагательного. Морфологический разбор причастий. Правописание суффиксов действительных и страдательных причастий. Правописание окончаний и суффиксов причастий. Правописание Н, НН в причастиях и отглагольных прилагательных.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Причастие. Морфологические признаки причастий. Причастия действительные и страдательные. Время причастий, изменение причастий.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Знать: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особенности употребления причастий в речи;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особенности правописание обособленных определений, выраженных причастным оборотом;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производить морфологический разбор причастий;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образовывать различные формы причастий;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окончания причастий;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гласные в суффиксах причастий;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Н и НН в суффиксах причастий и отглагольных прилагательных;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lastRenderedPageBreak/>
        <w:t>Ключевые компетенции, формируемые в теме: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ставить цели, определять пути их решения;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применять знания на практике;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ab/>
        <w:t>- самостоятельно искать и отбирать необходимую информацию;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находить способы взаимодействия при работе в группе;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уметь вступать в полемику и вести дискуссию;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выделять главное, классифицировать, рефлексировать;</w:t>
      </w:r>
    </w:p>
    <w:p w:rsidR="00885818" w:rsidRPr="002C7809" w:rsidRDefault="00885818" w:rsidP="008858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 xml:space="preserve">Части речи. Деепричастие 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Определение. Признаки глагола. Признаки наречия. Образование деепричастий несовершенного вида. Образование деепричастий совершенного вида.  Морфологический разбор деепричастий.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Деепричастие. Деепричастия совершенного и несовершенного вида. Признаки глагола и наречия у деепричастий. Синтаксическая роль деепричастий.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Знать: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особенности употребления деепричастий в речи;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синонимические особенности возможности употребления глагольных форм;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-</w:t>
      </w:r>
      <w:r w:rsidRPr="002C7809">
        <w:rPr>
          <w:rFonts w:ascii="Times New Roman" w:hAnsi="Times New Roman" w:cs="Times New Roman"/>
          <w:sz w:val="24"/>
          <w:szCs w:val="24"/>
        </w:rPr>
        <w:t xml:space="preserve"> особенности обособления деепричастий и деепричастных оборотов;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производить морфологический разбор деепричастий;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образовывать деепричастия;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деепричастия;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 xml:space="preserve"> Ключевые компетенции, формируемые в теме: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ставить цели, определять пути их решения;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применять знания на практике;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ab/>
        <w:t>- самостоятельно искать и отбирать необходимую информацию;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находить способы взаимодействия при работе в группе;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уметь вступать в полемику и вести дискуссию;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выделять главное, классифицировать, рефлексировать;</w:t>
      </w:r>
    </w:p>
    <w:p w:rsidR="00885818" w:rsidRPr="002C7809" w:rsidRDefault="00885818" w:rsidP="008858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 xml:space="preserve"> Части речи. Наречие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 xml:space="preserve">Наречие как часть речи.  Определение. Обстоятельственные и определительные наречия. Образование степеней сравнения  наречия. Правописание наречий: гласные на конце наречий, слитное, раздельное, дефисное написание. 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14.</w:t>
      </w:r>
      <w:r w:rsidRPr="002C7809">
        <w:rPr>
          <w:rFonts w:ascii="Times New Roman" w:hAnsi="Times New Roman" w:cs="Times New Roman"/>
          <w:b/>
          <w:sz w:val="24"/>
          <w:szCs w:val="24"/>
        </w:rPr>
        <w:t xml:space="preserve"> Части речи. Слова категории состояния 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Слова категории состояния. Омонимичность наречиям и кратким прилагательным. Степени сравнения слов категории состояния. Морфологический разбор наречий.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 xml:space="preserve">Наречие. Морфологические признаки наречий. Наречия обстоятельственные и определительные. Степени сравнения наречий. Слова категории состояния. Степени сравнения слов категории состояния. Синтаксическая роль наречий. 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Знать: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особенности употребления наречий в речи;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особенности образования наречий;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особенности образования степеней сравнения наречий;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производить морфологический разбор наречий;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гласные О-А на конце наречий;- правильно писать Ь после шипящих на конце наречий;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отрицательные наречия;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использовать  слитное, дефисное, раздельное написание наречий;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Ключевые компетенции, формируемые в теме: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ставить цели, определять пути их решения;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применять знания на практике;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ab/>
        <w:t>- самостоятельно искать и отбирать необходимую информацию;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находить способы взаимодействия при работе в группе;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уметь вступать в полемику и вести дискуссию;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выделять главное, классифицировать, рефлексировать;</w:t>
      </w:r>
    </w:p>
    <w:p w:rsidR="00885818" w:rsidRPr="002C7809" w:rsidRDefault="00885818" w:rsidP="008858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 xml:space="preserve"> Служебные части речи 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Предлог как служебная часть речи. Функции предлога в речи. Производные и непроизводные предлоги. Простые и сложные предлоги. Правописание предлогов: слитное, дефисное, раздельное написание. Союз как служебная часть речи. Союзные слова. Виды союзов по происхождению (производные и непроизводные), по структуре (простые и составные), по синтаксическим функциям (сочинительные и подчинительные). Правописание союзов. Правописание союзов и сходных с ними по звучанию слов других частей речи. Функции частиц в речи. Разряды частиц. Правописание частиц: раздельное написание частиц со словами, дефисное написание частиц со словами. Частицы НЕ и НИ. Употребление частиц НЕ и НИ. Междометие как особый разряд слов.  Звукоподражательные слова.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lastRenderedPageBreak/>
        <w:t>Типы предлогов по структуре, по значению. Союзы: подчинительные, сочинительные; простые, составные; производные, непроизводные. Разряды частиц: восклицательные, вопросительные, усилительные, указательные, отрицательные, формообразующие. Междометие. Типы междометий по значению и структуре. Звукоподражательные слова.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Знать: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типы предлогов по структуре, по значению;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союзы: простые, составные, сочинительные, подчинительные;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разряды частиц;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типы междометий по значению и структуре;</w:t>
      </w:r>
    </w:p>
    <w:p w:rsidR="00885818" w:rsidRPr="002C7809" w:rsidRDefault="00885818" w:rsidP="0088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7809">
        <w:rPr>
          <w:rFonts w:ascii="Times New Roman" w:hAnsi="Times New Roman" w:cs="Times New Roman"/>
          <w:sz w:val="24"/>
          <w:szCs w:val="24"/>
        </w:rPr>
        <w:t xml:space="preserve"> отличать союзы и союзные слова;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употреблять союзы в речи;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частицы;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правильно писать предлоги;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уметь производить морфологический разбор служебных частей речи;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 xml:space="preserve">- отличать междометия и звукоподражательные слова;                                                                          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b/>
          <w:sz w:val="24"/>
          <w:szCs w:val="24"/>
        </w:rPr>
        <w:t>Ключевые компетенции, формируемые в теме: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ставить цели, определять пути их решения;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умение применять знания на практике;</w:t>
      </w:r>
    </w:p>
    <w:p w:rsidR="00885818" w:rsidRPr="002C7809" w:rsidRDefault="00885818" w:rsidP="008858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ab/>
        <w:t>- самостоятельно искать и отбирать необходимую информацию;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находить способы взаимодействия при работе в группе;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>- уметь вступать в полемику и вести дискуссию;</w:t>
      </w:r>
    </w:p>
    <w:p w:rsidR="00885818" w:rsidRPr="002C7809" w:rsidRDefault="00885818" w:rsidP="008858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lastRenderedPageBreak/>
        <w:t>- выделять главное, классифицировать, рефлексировать.</w:t>
      </w:r>
    </w:p>
    <w:p w:rsidR="00824A81" w:rsidRPr="002C7809" w:rsidRDefault="00824A81" w:rsidP="00824A81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2C78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C7809">
        <w:rPr>
          <w:rFonts w:ascii="Times New Roman" w:hAnsi="Times New Roman" w:cs="Times New Roman"/>
          <w:b/>
          <w:bCs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824A81" w:rsidRPr="002C7809" w:rsidRDefault="00824A81" w:rsidP="00824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6777"/>
        <w:gridCol w:w="1417"/>
        <w:gridCol w:w="1986"/>
        <w:gridCol w:w="1843"/>
        <w:gridCol w:w="1701"/>
      </w:tblGrid>
      <w:tr w:rsidR="00824A81" w:rsidRPr="002C7809" w:rsidTr="00824A81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Словарные диктанты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24A81" w:rsidRPr="002C7809" w:rsidTr="00824A81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81" w:rsidRPr="002C7809" w:rsidTr="00824A81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фразеология.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81" w:rsidRPr="002C7809" w:rsidTr="00824A81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Фонетика. Орфоэпия. Орфография.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81" w:rsidRPr="002C7809" w:rsidTr="00824A81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81" w:rsidRPr="002C7809" w:rsidTr="00824A81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81" w:rsidRPr="002C7809" w:rsidTr="00824A81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81" w:rsidRPr="002C7809" w:rsidTr="00824A81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81" w:rsidRPr="002C7809" w:rsidTr="00824A81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81" w:rsidRPr="002C7809" w:rsidRDefault="00824A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4A81" w:rsidRPr="002C7809" w:rsidRDefault="00824A81" w:rsidP="00824A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A81" w:rsidRPr="002C7809" w:rsidRDefault="00824A81" w:rsidP="00824A81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2C7809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708"/>
        <w:gridCol w:w="3120"/>
        <w:gridCol w:w="709"/>
        <w:gridCol w:w="4253"/>
        <w:gridCol w:w="2836"/>
        <w:gridCol w:w="2126"/>
      </w:tblGrid>
      <w:tr w:rsidR="00824A81" w:rsidRPr="002C7809" w:rsidTr="00824A81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контроля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Слово о русском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функции языка, его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истоки, функциональные стили; уметь доказать, почему литературный язык является высшей формой языка, аргументированно характеризовать основные стили русского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вступительной статьи; составление  сложного плана.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связный письменный ответ по цитате «Слово о русском языке»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Лексика. Слово,  его значение. Однозначность и многозначность слов. Изобразительно-выразительные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понятия лексики, отличие многозначных слов от однозначных; уметь работать с толковым словарем, употреблять в речи нужное по смыслу значение многозначного слова, давать толкование лексического значения слова, определять лексическое значение слова по толковому словарю; соотносить слово и его лексическое значение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Словарный диктант  с дополнительным заданием. Работа со словарем.  Запись в тетради основных способов возникновения переносного значения слова. Задание ЕГЭ - А 11, В 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Составить конспект §1</w:t>
            </w:r>
          </w:p>
          <w:p w:rsidR="00824A81" w:rsidRPr="002C7809" w:rsidRDefault="0082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1. §3, упр.8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2.упр. 9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Омонимы, паронимы, синонимы, антонимы. Их употребление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определение омонимов, омографов, омофонов, омоформ, паронимов, синонимов, антонимов; уметь различать  омонимы, омографы, омоформы, находить синонимы, антонимы в тексте, давать толкование лексического значения паронимов, правильно употреблять синонимы, антонимы, паронимы в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составить и записать вопросы к материалам параграфа. Работа со словарными статьями.  </w:t>
            </w:r>
          </w:p>
          <w:p w:rsidR="00824A81" w:rsidRPr="002C7809" w:rsidRDefault="00824A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Задание ЕГЭ – А2.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1. §4-5, упр.13,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2.упр. 17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Происхождение лексики современного русского </w:t>
            </w:r>
            <w:r w:rsidRPr="002C7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происхождении исконно русской лексики, о путях появления в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 заимствованных слов, о старославянизмах как особой группе заимствованной лексики, основные группы слов по сфере их употребления в речи, какие причины вызывают ограниченное употребление слов в русском языке; уметь логически верно и полно рассказать о происхождении лексики русского языка, опираясь на толковый словарь, разъяснять значение иноязычных слов, употреблять в речи заимствованные слова, находить в речи слова общеупотребительные,  диалектные  и профессиональные, избегать в собственной  речи жаргонных слов и выражений.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плана-конспекта </w:t>
            </w:r>
            <w:r w:rsidRPr="002C7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§8  как текста </w:t>
            </w:r>
            <w:r w:rsidRPr="002C78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научного стиля. Составление обобщенной схемы-конспекта материала §9. Устная аналитическая работа по упр.37. 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работа: 1вар. – изложение-миниатюра по упр.29; 2 вар. – сочинение-миниатюра  по упр. 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§6-7, работа по карточкам, читать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знать §8—10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01.10</w:t>
            </w:r>
          </w:p>
          <w:p w:rsidR="005B2C48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78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Диагностическое 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языковые явления; уметь применять свои знания на конкретных примерах, выделять главное.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Входной контроль (тестирование)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Фразеология. Фразеологические единицы, их употребление.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фразеологических оборотов, основные источники появления фразеологизмов, значение основных фразеологизмов, часто встречающихся в речи, основные типы словарей русского языка; уметь объяснять значение устойчивых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оборотов речи, пользоваться справочной лингвистической литературой для получения необходимой информации.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диктант, Фразеологическая викторина. Работа со словарем. Текст под диктовку. Задание ЕГЭ - А30.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1. §11-12, упр.44 2.Написать 10 фразеол-в, найти историю их создания на сайте </w:t>
            </w:r>
            <w:r w:rsidRPr="002C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Лингвистический анализ текста №1.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интерпретации исходного текста, развитие навыка создания собственного текста с целью подготовки к ЕГЭ (часть 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Домашнее сочинение-</w:t>
            </w:r>
          </w:p>
          <w:p w:rsidR="00824A81" w:rsidRPr="002C7809" w:rsidRDefault="0082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рассуждение. 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Задание С1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предложенному тексту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  <w:p w:rsidR="005B2C48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Звуки и буквы. Чередование звуков. Орфоэпия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определение фонетики, основные характеристики гласных и согласных звуков, отличие звука от буквы;  знать о существовании чередований звуков; уметь соотносить графическое написание слова и его фонетическую транскрипцию, объяснять фонетические процессы, отраженные или не отраженные в графическом написании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824A81" w:rsidRPr="002C7809" w:rsidRDefault="00824A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диктанта. </w:t>
            </w: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1.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Задание ЕГЭ – А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1. §13, упр. 47</w:t>
            </w:r>
          </w:p>
          <w:p w:rsidR="00824A81" w:rsidRPr="002C7809" w:rsidRDefault="0082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2.Изучить §14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3. §14, упр.51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Морфемика. Состав слова. Морфемы. Морфемный анализ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морфемика, название и особенности морфем русского языка;  знать, какая часть слова называется основой, какие части слова могут входить в состав основы; уметь находить значимые части слова, определять их роль в слове, находить основу слова, различать процессы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слово- и формообразования.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 Составление сравнительной таблицы.  Самостоятельная работа. Морфемный разбор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1.§15, упр.66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2.Повторить осн. способы образования слов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Лингвистический анализ текста 2.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рассуждения.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интерпретации исходного текста, развитие навыка создания собственного текста с целью подготовки к ЕГЭ (часть 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сочинение-рассуждение. 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Задание С1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предложенному тексту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</w:p>
          <w:p w:rsidR="00824A81" w:rsidRPr="002C7809" w:rsidRDefault="0082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образования слов в русском языке, основные виды словообразовательных словарей, порядок словообразовательного разбора; уметь определять способ словообразования, различать морфологические и неморфологические способы образования слов, выполнять словообразовательный разбор, пользоваться словообразовательным словарем для уточнения  способа образования слов.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разбор. Словообразовательные цепочки. Задания ЕГЭ - В1.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1. § 16, упр. 73</w:t>
            </w:r>
          </w:p>
          <w:p w:rsidR="00824A81" w:rsidRPr="002C7809" w:rsidRDefault="00824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2. Упр. 78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русской орфографии. Безударные гласные в корне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какие вопросы изучаются в курсе морфологии, предмет изучения орфографии; знать правила правописания безударных гласных в корне слова; уметь узнавать и осознавать в слове правописное затруднение, связанное с написанием безударных гласных (опознавательный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этап), определять условия выбора верного написания (выборочный этап), на основании правила делать выбор написания (этап решения орфографической задачи).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учебником. Составление словосочетаний.  Задание ЕГЭ - А13.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1. §18-19, упр. 95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2. упр.97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 и 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состав слова, части речи, употребление гласных после шипящих; уметь распознавать морфемы в словах, определять часть речи, правильно писать гласные после шипящих.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карточкам. </w:t>
            </w: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2.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учебником. Работа со словарем.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Задание ЕГЭ – А 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 21, составить слов.диктант из 20 слов на данную тему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звонких, глухих,  непроизносимых и  двойных согласных.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правописание  звонких и глухих согласных; непроизносимых согласных; двойных согласных; уметь находить звонкие и глухие, непроизносимые и двойные согласные; правильно писать указанные орфограммы в словах.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письмо. Орфографическая работа. 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Р.р. Составить предложение.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тестовая работа по материалам ЕГЭ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по основным направлениям русского языка на практике, отбирать информацию, видеть орфограммы и пунктограммы.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Употребление прописных букв. Правила переноса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приставок,  зависящее от значения,  правописание приставок, основанное на фонетическом принципе; 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приставок, основанное на морфологическом принципе; уметь правильно писать приставки, переносить слова, определять функции ъ и ь и в соответствии с этим правильно писать слова, различать строчные и прописные буквы.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 Аналитическая словарная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1. §24-25, упр.128     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2. § 25-26, упр.137       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Имя существительное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 лексико-грамматические разряды имён существительных, род, число, падеж и склонение  имён существительных; уметь делать морфологический разбор имен существительных.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ind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3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существительных. Дифференцированное задание.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 33, упр. 181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§34, упр.194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имен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имен существительных; уметь правильно писать суффиксы и падежные окончания существительных, делать выбор в пользу слитного или дефисного написания сложных существительных.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Работа со словарем.  Синтаксический разбор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1.§35, упр.201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2. упр. 211, 216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темам "Лексика. Фонетика. Орфография".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характеристики разделов языкознания: лексика, фонетика, орфография; уметь выделять главную и побочную информацию, применять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и пунктуационные правила.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тестовая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определение имени прилагательного, лексико-грамматические разряды имен прилагательных, склонение  качественных, относительных, притяжательных прилагательных; уметь производить морфологический разбор, правильно писать окончания имен прилагательных.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ind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 Аналитическая работа.   Словообразовательная работа.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Развитие речи. Выразительное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 37, упр.220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§38, упр. 225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суффиксов имен прилагательных, правописание Н- и НН-, сложных прилагательных; уметь мотивировать выбор при написании, отличать сложные прилагательные.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ind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Творческая работа. Самостоятельная работа с учебником. Синтаксический разбор предложения.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Задание ЕГЭ - А12.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 39, 40, 41,  упр. 232, 242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определение имени числительного, его разряды и виды, правописание имен числительных, склонение; уметь делать морфологический разбор, склонять, правильно писать имена числительные.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3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учебником. Морфологический разбор числительных.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Задание ЕГЭ – А3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§42, составить предложения,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Упр.249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употребления числительных в речи; уметь правильно употреблять их в речи.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Грамматическая работа. 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Задание ЕГЭ - А3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§45, упр.253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лексико-грамматические разряды местоимений, особенности их изменения, правописание; уметь делать морфологический разбор местоимения, правильно употреблять местоимения в речи, склонять 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карточкам. Морфологический разбор. Работа с учебником.   Задание ЕГЭ - А3, В7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§46 упр.259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определение глагола, его грамматические категории, образование глагола; уметь делать морфологический разбор.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задание. Индивидуальная работа.  </w:t>
            </w: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1.§ 48, упр.268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2.Упр. 272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образование глагола, правописание  личных окончаний, буквы ь в глагольных формах, суффиксов глаголов; уметь правильно писать личные окончания глаголов, употреблять ь в глагольных формах, если это необходимо.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Работа с учебником.  Задание ЕГЭ - А15,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 49, упр.284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Причастие как глагольная форма.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причастия, разряды по значению, признаки глагола и прилагательного, образование, правописание; уметь находить вид и залог, различать причастия и отглагольные прилагательные,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писать суффиксы причастий.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Словарный диктант. Самостоятельная работа. Выборочный диктант. 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ЕГЭ - А10, 12,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 20, В5.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50, 51, упр.288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Деепричастие как глагольная форма.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определение деепричастия, разряды по значению, признаки глагола и наречия, способы образования; уметь находить деепричастия в тексте, различать деепричастия совершенного и несовершенного вида, правильно употреблять деепричастия в речи, избегая стилистических ошибок, правильно ставить запятые при деепричастных оборотах.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ind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Составление таблицы. Морфологический разбор деепричастия. Задание ЕГЭ - А4, 10, 20, В5.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1.§ 52, составить слов.диктант  из 20 слов по данной теме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2.Упр.297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Слова категории состояния.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определение наречий, разряды по значению, степени сравнения, правописание; уметь определять разряд по значению, образовывать степени сравнения.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Работа с учебником. Самостоятельная работа. Дифференцированное задание. Задание ЕГЭ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 54, упр. 307, 323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тестовая работа по материалам ЕГЭ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по основным направлениям русского языка на практике, отбирать информацию, видеть орфограммы и пунктограммы.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 как служебная 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предлога, какие отношения выражаются с помощью предлогов, виды предлогов по структуре и происхождению,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предлогов; уметь отличать предлоги от других частей речи, грамотно писать предлоги.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Словарный диктант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 4. Самостоятельная работа с учебником.  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  Задание ЕГЭ - А18, В2.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1.§ 58, упр.330</w:t>
            </w:r>
          </w:p>
          <w:p w:rsidR="00824A81" w:rsidRPr="002C7809" w:rsidRDefault="00824A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2.Упр.332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определение союза, виды союзов по происхождению, по структуре и по значению; уметь делать  морфологический разбор союза, различать союзы и союзные слова, правильно писать союзы.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 Морфологический разбор союзов.  </w:t>
            </w:r>
          </w:p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  Задание ЕГЭ - А18, В2, В7.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§59, упр.335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Частицы. Частицы НЕ и НИ. Их употребление и значение.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Знать определение частицы, разряды по значению, правописание частиц; уметь определять значение частиц, правильно их писать; находить орфограмму, безошибочно определять часть речи, делать правильный выбор в пользу слитного или раздельно написания частиц НЕ и 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опрос. Составление таблиц. Индивидуальные занятия.  </w:t>
            </w:r>
            <w:r w:rsidRPr="002C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5.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ЕГЭ - А17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 63-64, упр.350</w:t>
            </w:r>
          </w:p>
        </w:tc>
      </w:tr>
      <w:tr w:rsidR="00824A81" w:rsidRPr="002C7809" w:rsidTr="0082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5B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междометия, типы междометий, их правописание и пунктуационное оформление. Уметь находить междометия в тексте, различать междометия и звукоподражательные слова, правильно писать сложные междометия, ставить знаки </w:t>
            </w: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при междометиях.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связной монологической речи. Самостоятельная работа с учебником.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1" w:rsidRPr="002C7809" w:rsidRDefault="00824A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809">
              <w:rPr>
                <w:rFonts w:ascii="Times New Roman" w:hAnsi="Times New Roman" w:cs="Times New Roman"/>
                <w:sz w:val="24"/>
                <w:szCs w:val="24"/>
              </w:rPr>
              <w:t>§65, упр.352</w:t>
            </w:r>
          </w:p>
        </w:tc>
      </w:tr>
    </w:tbl>
    <w:p w:rsidR="00824A81" w:rsidRPr="002C7809" w:rsidRDefault="00824A81" w:rsidP="00824A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F3F" w:rsidRPr="002C7809" w:rsidRDefault="00E00F3F">
      <w:pPr>
        <w:rPr>
          <w:rFonts w:ascii="Times New Roman" w:hAnsi="Times New Roman" w:cs="Times New Roman"/>
          <w:sz w:val="24"/>
          <w:szCs w:val="24"/>
        </w:rPr>
      </w:pPr>
    </w:p>
    <w:sectPr w:rsidR="00E00F3F" w:rsidRPr="002C7809" w:rsidSect="008858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A4A"/>
    <w:multiLevelType w:val="hybridMultilevel"/>
    <w:tmpl w:val="58B20E2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D45DFC"/>
    <w:multiLevelType w:val="hybridMultilevel"/>
    <w:tmpl w:val="673A77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97519"/>
    <w:multiLevelType w:val="hybridMultilevel"/>
    <w:tmpl w:val="1BD88B1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621258"/>
    <w:multiLevelType w:val="hybridMultilevel"/>
    <w:tmpl w:val="EA2C2722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78D2B30"/>
    <w:multiLevelType w:val="hybridMultilevel"/>
    <w:tmpl w:val="68E0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257A5"/>
    <w:multiLevelType w:val="hybridMultilevel"/>
    <w:tmpl w:val="52227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25FA3"/>
    <w:multiLevelType w:val="multilevel"/>
    <w:tmpl w:val="897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B25DD"/>
    <w:multiLevelType w:val="hybridMultilevel"/>
    <w:tmpl w:val="B07C2B26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4F2E4C"/>
    <w:multiLevelType w:val="hybridMultilevel"/>
    <w:tmpl w:val="AB7C29CC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85818"/>
    <w:rsid w:val="00162521"/>
    <w:rsid w:val="00185893"/>
    <w:rsid w:val="002C7809"/>
    <w:rsid w:val="003134E4"/>
    <w:rsid w:val="00403269"/>
    <w:rsid w:val="00475556"/>
    <w:rsid w:val="004856E4"/>
    <w:rsid w:val="00510BD3"/>
    <w:rsid w:val="005B2C48"/>
    <w:rsid w:val="008153EF"/>
    <w:rsid w:val="00824A81"/>
    <w:rsid w:val="00885818"/>
    <w:rsid w:val="00A66070"/>
    <w:rsid w:val="00AA2E6B"/>
    <w:rsid w:val="00CD610C"/>
    <w:rsid w:val="00E00F3F"/>
    <w:rsid w:val="00E4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85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5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4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6003</Words>
  <Characters>34220</Characters>
  <Application>Microsoft Office Word</Application>
  <DocSecurity>0</DocSecurity>
  <Lines>285</Lines>
  <Paragraphs>80</Paragraphs>
  <ScaleCrop>false</ScaleCrop>
  <Company/>
  <LinksUpToDate>false</LinksUpToDate>
  <CharactersWithSpaces>40143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dcterms:created xsi:type="dcterms:W3CDTF">2018-12-13T10:16:00Z</dcterms:created>
  <dcterms:modified xsi:type="dcterms:W3CDTF">2018-12-17T03:38:00Z</dcterms:modified>
</cp:coreProperties>
</file>