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AF" w:rsidRPr="00C05D5B" w:rsidRDefault="009758AF" w:rsidP="009758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9758AF" w:rsidRPr="00C05D5B" w:rsidRDefault="009758AF" w:rsidP="009758AF">
      <w:pPr>
        <w:pStyle w:val="Default"/>
        <w:jc w:val="both"/>
        <w:rPr>
          <w:b/>
        </w:rPr>
      </w:pPr>
      <w:r w:rsidRPr="00C05D5B">
        <w:rPr>
          <w:b/>
        </w:rPr>
        <w:t>к рабочей программе пр</w:t>
      </w:r>
      <w:r>
        <w:rPr>
          <w:b/>
        </w:rPr>
        <w:t>едмета «Физическая культура» 8</w:t>
      </w:r>
      <w:r w:rsidRPr="00C05D5B">
        <w:rPr>
          <w:b/>
        </w:rPr>
        <w:t xml:space="preserve"> класс</w:t>
      </w:r>
      <w:r>
        <w:rPr>
          <w:b/>
        </w:rPr>
        <w:t>а</w:t>
      </w:r>
      <w:r w:rsidRPr="00C05D5B">
        <w:rPr>
          <w:b/>
        </w:rPr>
        <w:t>.</w:t>
      </w:r>
    </w:p>
    <w:p w:rsidR="009758AF" w:rsidRPr="00C05D5B" w:rsidRDefault="009758AF" w:rsidP="009758AF">
      <w:pPr>
        <w:pStyle w:val="Default"/>
        <w:jc w:val="both"/>
      </w:pPr>
      <w:r w:rsidRPr="00C05D5B">
        <w:t xml:space="preserve"> Рабочая программа разработана на основе:</w:t>
      </w:r>
    </w:p>
    <w:p w:rsidR="009758AF" w:rsidRPr="00C05D5B" w:rsidRDefault="009758AF" w:rsidP="009758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</w:t>
      </w:r>
      <w:r w:rsidRPr="00C05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05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 декабря 2012 г № 273 – ФЗ « Об образовании в Российской Федерации»;</w:t>
      </w:r>
    </w:p>
    <w:p w:rsidR="009758AF" w:rsidRPr="00C05D5B" w:rsidRDefault="009758AF" w:rsidP="0097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5D5B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России от 17.12.2010 г. № 1897);</w:t>
      </w:r>
    </w:p>
    <w:p w:rsidR="009758AF" w:rsidRPr="00C05D5B" w:rsidRDefault="009758AF" w:rsidP="0097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5B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отделения МАОУ «</w:t>
      </w:r>
      <w:proofErr w:type="spellStart"/>
      <w:r w:rsidRPr="00C05D5B"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Pr="00C05D5B">
        <w:rPr>
          <w:rFonts w:ascii="Times New Roman" w:hAnsi="Times New Roman" w:cs="Times New Roman"/>
          <w:sz w:val="24"/>
          <w:szCs w:val="24"/>
        </w:rPr>
        <w:t xml:space="preserve">  СОШ №2» </w:t>
      </w:r>
    </w:p>
    <w:p w:rsidR="009758AF" w:rsidRDefault="009758AF" w:rsidP="00975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5B">
        <w:rPr>
          <w:rFonts w:ascii="Times New Roman" w:hAnsi="Times New Roman" w:cs="Times New Roman"/>
          <w:sz w:val="24"/>
          <w:szCs w:val="24"/>
        </w:rPr>
        <w:t xml:space="preserve"> Учебного плана МАОУ «</w:t>
      </w:r>
      <w:proofErr w:type="spellStart"/>
      <w:r w:rsidRPr="00C05D5B"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 w:rsidRPr="00C05D5B">
        <w:rPr>
          <w:rFonts w:ascii="Times New Roman" w:hAnsi="Times New Roman" w:cs="Times New Roman"/>
          <w:sz w:val="24"/>
          <w:szCs w:val="24"/>
        </w:rPr>
        <w:t xml:space="preserve"> СОШ №2</w:t>
      </w:r>
      <w:r>
        <w:rPr>
          <w:rFonts w:ascii="Times New Roman" w:hAnsi="Times New Roman" w:cs="Times New Roman"/>
          <w:sz w:val="24"/>
          <w:szCs w:val="24"/>
        </w:rPr>
        <w:t>» на 2018-2019 учебный  год.</w:t>
      </w:r>
    </w:p>
    <w:p w:rsidR="009758AF" w:rsidRPr="00C05D5B" w:rsidRDefault="009758AF" w:rsidP="0097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Предмет «Физическая культура» изучается </w:t>
      </w:r>
      <w:r>
        <w:rPr>
          <w:rFonts w:ascii="Times New Roman" w:eastAsia="Times New Roman" w:hAnsi="Times New Roman" w:cs="Times New Roman"/>
          <w:sz w:val="24"/>
          <w:szCs w:val="24"/>
        </w:rPr>
        <w:t>в 8</w:t>
      </w: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 классе –  102 ч. по 3 часа в неделю.</w:t>
      </w:r>
    </w:p>
    <w:p w:rsidR="009758AF" w:rsidRPr="00C05D5B" w:rsidRDefault="009758AF" w:rsidP="009758AF">
      <w:pPr>
        <w:pStyle w:val="a3"/>
        <w:spacing w:after="0" w:line="240" w:lineRule="auto"/>
      </w:pPr>
      <w:r w:rsidRPr="00C05D5B">
        <w:rPr>
          <w:color w:val="000000"/>
        </w:rPr>
        <w:t>Для реализации программного материала используются: Уч</w:t>
      </w:r>
      <w:r>
        <w:rPr>
          <w:color w:val="000000"/>
        </w:rPr>
        <w:t>ебники: «Физическая культура 8-9</w:t>
      </w:r>
      <w:r w:rsidRPr="00C05D5B">
        <w:rPr>
          <w:color w:val="000000"/>
        </w:rPr>
        <w:t xml:space="preserve"> классы» В</w:t>
      </w:r>
      <w:r>
        <w:rPr>
          <w:color w:val="000000"/>
        </w:rPr>
        <w:t>.И.Лях Москва «Просвещение» 2013</w:t>
      </w:r>
      <w:r w:rsidRPr="00C05D5B">
        <w:rPr>
          <w:color w:val="000000"/>
        </w:rPr>
        <w:t>.</w:t>
      </w:r>
      <w:r w:rsidRPr="00C05D5B">
        <w:t xml:space="preserve"> Комплексная программа физического воспитания учащихся 1-11 классов. В.И.Лях, </w:t>
      </w:r>
      <w:proofErr w:type="spellStart"/>
      <w:r w:rsidRPr="00C05D5B">
        <w:t>А.А.Зданевич</w:t>
      </w:r>
      <w:proofErr w:type="spellEnd"/>
      <w:r w:rsidRPr="00C05D5B">
        <w:t xml:space="preserve"> М. Москва «Просвещение»2013. </w:t>
      </w:r>
    </w:p>
    <w:p w:rsidR="009758AF" w:rsidRPr="00C05D5B" w:rsidRDefault="009758AF" w:rsidP="009758AF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>Целью 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амостоятельность. </w:t>
      </w: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8AF" w:rsidRPr="00C05D5B" w:rsidRDefault="009758AF" w:rsidP="009758AF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5D5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адачи: </w:t>
      </w:r>
    </w:p>
    <w:p w:rsidR="009758AF" w:rsidRPr="00C05D5B" w:rsidRDefault="009758AF" w:rsidP="009758AF">
      <w:pPr>
        <w:pStyle w:val="a5"/>
        <w:numPr>
          <w:ilvl w:val="0"/>
          <w:numId w:val="1"/>
        </w:num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Укрепление  здоровья, развитие основных физических качеств и повышение функциональных возможностей организма; </w:t>
      </w:r>
    </w:p>
    <w:p w:rsidR="009758AF" w:rsidRPr="00C05D5B" w:rsidRDefault="009758AF" w:rsidP="009758AF">
      <w:pPr>
        <w:pStyle w:val="a5"/>
        <w:numPr>
          <w:ilvl w:val="0"/>
          <w:numId w:val="1"/>
        </w:num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C05D5B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 и корригирующей направленностью, техническими действиями и приемами базовых видов спорта; </w:t>
      </w:r>
    </w:p>
    <w:p w:rsidR="009758AF" w:rsidRPr="00C05D5B" w:rsidRDefault="009758AF" w:rsidP="009758AF">
      <w:pPr>
        <w:pStyle w:val="a5"/>
        <w:numPr>
          <w:ilvl w:val="0"/>
          <w:numId w:val="1"/>
        </w:num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9758AF" w:rsidRPr="00C05D5B" w:rsidRDefault="009758AF" w:rsidP="009758AF">
      <w:pPr>
        <w:pStyle w:val="a5"/>
        <w:numPr>
          <w:ilvl w:val="0"/>
          <w:numId w:val="1"/>
        </w:num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9758AF" w:rsidRPr="00C05D5B" w:rsidRDefault="009758AF" w:rsidP="0097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9758AF" w:rsidRPr="00C05D5B" w:rsidRDefault="009758AF" w:rsidP="0097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D5B">
        <w:rPr>
          <w:rFonts w:ascii="Times New Roman" w:eastAsia="Times New Roman" w:hAnsi="Times New Roman" w:cs="Times New Roman"/>
          <w:sz w:val="24"/>
          <w:szCs w:val="24"/>
        </w:rPr>
        <w:t>- умение выполнять нормативы Всероссийского спортивного комплекса Готов к Труду и Обороне “ГТО”.</w:t>
      </w:r>
    </w:p>
    <w:p w:rsidR="00000000" w:rsidRDefault="009758AF"/>
    <w:sectPr w:rsidR="00000000" w:rsidSect="009758A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4D1"/>
    <w:multiLevelType w:val="hybridMultilevel"/>
    <w:tmpl w:val="9BE4E87A"/>
    <w:lvl w:ilvl="0" w:tplc="8550B63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58AF"/>
    <w:rsid w:val="0097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58AF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758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75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758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2018-12-17T11:58:00Z</dcterms:created>
  <dcterms:modified xsi:type="dcterms:W3CDTF">2018-12-17T12:01:00Z</dcterms:modified>
</cp:coreProperties>
</file>