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1536894</wp:posOffset>
            </wp:positionH>
            <wp:positionV relativeFrom="paragraph">
              <wp:posOffset>-1811076</wp:posOffset>
            </wp:positionV>
            <wp:extent cx="6645081" cy="10247244"/>
            <wp:effectExtent l="1828800" t="0" r="1794069" b="0"/>
            <wp:wrapNone/>
            <wp:docPr id="1" name="Рисунок 1" descr="F:\круж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987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5081" cy="10247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7C69E9" w:rsidRDefault="007C69E9">
      <w:pPr>
        <w:rPr>
          <w:rFonts w:ascii="Times New Roman" w:hAnsi="Times New Roman" w:cs="Times New Roman"/>
          <w:b/>
          <w:sz w:val="28"/>
          <w:szCs w:val="28"/>
        </w:rPr>
      </w:pPr>
    </w:p>
    <w:p w:rsidR="00CC2280" w:rsidRPr="007A44B6" w:rsidRDefault="00362400" w:rsidP="007C6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4B6">
        <w:rPr>
          <w:rFonts w:ascii="Times New Roman" w:hAnsi="Times New Roman" w:cs="Times New Roman"/>
          <w:b/>
          <w:sz w:val="28"/>
          <w:szCs w:val="28"/>
        </w:rPr>
        <w:lastRenderedPageBreak/>
        <w:t>Результаты  освоения  курса  внеурочной  деятельности</w:t>
      </w:r>
    </w:p>
    <w:p w:rsidR="00362400" w:rsidRPr="007A44B6" w:rsidRDefault="00362400">
      <w:pPr>
        <w:rPr>
          <w:rFonts w:ascii="Times New Roman" w:hAnsi="Times New Roman" w:cs="Times New Roman"/>
          <w:sz w:val="24"/>
          <w:szCs w:val="24"/>
        </w:rPr>
      </w:pPr>
    </w:p>
    <w:p w:rsidR="00362400" w:rsidRPr="007A44B6" w:rsidRDefault="00362400">
      <w:pPr>
        <w:rPr>
          <w:rFonts w:ascii="Times New Roman" w:hAnsi="Times New Roman" w:cs="Times New Roman"/>
          <w:b/>
          <w:sz w:val="24"/>
          <w:szCs w:val="24"/>
        </w:rPr>
      </w:pPr>
      <w:r w:rsidRPr="007A44B6">
        <w:rPr>
          <w:rFonts w:ascii="Times New Roman" w:hAnsi="Times New Roman" w:cs="Times New Roman"/>
          <w:b/>
          <w:sz w:val="24"/>
          <w:szCs w:val="24"/>
        </w:rPr>
        <w:t>Личностные  результаты</w:t>
      </w:r>
    </w:p>
    <w:p w:rsidR="00362400" w:rsidRPr="007A44B6" w:rsidRDefault="00362400">
      <w:pPr>
        <w:rPr>
          <w:rFonts w:ascii="Times New Roman" w:hAnsi="Times New Roman" w:cs="Times New Roman"/>
          <w:sz w:val="24"/>
          <w:szCs w:val="24"/>
        </w:rPr>
      </w:pPr>
      <w:r w:rsidRPr="007A44B6">
        <w:rPr>
          <w:rFonts w:ascii="Times New Roman" w:hAnsi="Times New Roman" w:cs="Times New Roman"/>
          <w:sz w:val="24"/>
          <w:szCs w:val="24"/>
        </w:rPr>
        <w:t>1.Формирование  познавательного  интереса,  интеллектуальных  и  творческих  способностей.</w:t>
      </w:r>
    </w:p>
    <w:p w:rsidR="00362400" w:rsidRPr="007A44B6" w:rsidRDefault="00362400">
      <w:pPr>
        <w:rPr>
          <w:rFonts w:ascii="Times New Roman" w:hAnsi="Times New Roman" w:cs="Times New Roman"/>
          <w:sz w:val="24"/>
          <w:szCs w:val="24"/>
        </w:rPr>
      </w:pPr>
      <w:r w:rsidRPr="007A44B6">
        <w:rPr>
          <w:rFonts w:ascii="Times New Roman" w:hAnsi="Times New Roman" w:cs="Times New Roman"/>
          <w:sz w:val="24"/>
          <w:szCs w:val="24"/>
        </w:rPr>
        <w:t>2самостоятельность  в  приобретении  новых  знаний  и  умений.</w:t>
      </w:r>
    </w:p>
    <w:p w:rsidR="00362400" w:rsidRPr="007A44B6" w:rsidRDefault="00362400">
      <w:pPr>
        <w:rPr>
          <w:rFonts w:ascii="Times New Roman" w:hAnsi="Times New Roman" w:cs="Times New Roman"/>
          <w:sz w:val="24"/>
          <w:szCs w:val="24"/>
        </w:rPr>
      </w:pPr>
      <w:r w:rsidRPr="007A44B6">
        <w:rPr>
          <w:rFonts w:ascii="Times New Roman" w:hAnsi="Times New Roman" w:cs="Times New Roman"/>
          <w:sz w:val="24"/>
          <w:szCs w:val="24"/>
        </w:rPr>
        <w:t>3Убеждённость  в  возможности  познания  природы</w:t>
      </w:r>
    </w:p>
    <w:p w:rsidR="00362400" w:rsidRPr="007A44B6" w:rsidRDefault="003624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44B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A44B6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</w:p>
    <w:p w:rsidR="00934577" w:rsidRPr="007A44B6" w:rsidRDefault="00934577">
      <w:pPr>
        <w:rPr>
          <w:rFonts w:ascii="Times New Roman" w:hAnsi="Times New Roman" w:cs="Times New Roman"/>
          <w:sz w:val="24"/>
          <w:szCs w:val="24"/>
        </w:rPr>
      </w:pPr>
      <w:r w:rsidRPr="007A44B6">
        <w:rPr>
          <w:rFonts w:ascii="Times New Roman" w:hAnsi="Times New Roman" w:cs="Times New Roman"/>
          <w:sz w:val="24"/>
          <w:szCs w:val="24"/>
        </w:rPr>
        <w:t>1.Формирование  умений  работать  в  группе  с  выполнением  различных  социальных  ролей.</w:t>
      </w:r>
    </w:p>
    <w:p w:rsidR="00934577" w:rsidRPr="007A44B6" w:rsidRDefault="00934577">
      <w:pPr>
        <w:rPr>
          <w:rFonts w:ascii="Times New Roman" w:hAnsi="Times New Roman" w:cs="Times New Roman"/>
          <w:sz w:val="24"/>
          <w:szCs w:val="24"/>
        </w:rPr>
      </w:pPr>
      <w:r w:rsidRPr="007A44B6">
        <w:rPr>
          <w:rFonts w:ascii="Times New Roman" w:hAnsi="Times New Roman" w:cs="Times New Roman"/>
          <w:sz w:val="24"/>
          <w:szCs w:val="24"/>
        </w:rPr>
        <w:t>2.Овладение  навыками  самостоятельного  приобретения  знаний.</w:t>
      </w:r>
    </w:p>
    <w:p w:rsidR="00934577" w:rsidRPr="007A44B6" w:rsidRDefault="00934577">
      <w:pPr>
        <w:rPr>
          <w:rFonts w:ascii="Times New Roman" w:hAnsi="Times New Roman" w:cs="Times New Roman"/>
          <w:sz w:val="24"/>
          <w:szCs w:val="24"/>
        </w:rPr>
      </w:pPr>
      <w:r w:rsidRPr="007A44B6">
        <w:rPr>
          <w:rFonts w:ascii="Times New Roman" w:hAnsi="Times New Roman" w:cs="Times New Roman"/>
          <w:sz w:val="24"/>
          <w:szCs w:val="24"/>
        </w:rPr>
        <w:t>3Формирование  умений  перерабатывать  информацию  в  соответствии  с  поставленными  задачами.</w:t>
      </w:r>
    </w:p>
    <w:p w:rsidR="00934577" w:rsidRPr="007A44B6" w:rsidRDefault="00934577">
      <w:pPr>
        <w:rPr>
          <w:rFonts w:ascii="Times New Roman" w:hAnsi="Times New Roman" w:cs="Times New Roman"/>
          <w:b/>
          <w:sz w:val="24"/>
          <w:szCs w:val="24"/>
        </w:rPr>
      </w:pPr>
      <w:r w:rsidRPr="007A44B6">
        <w:rPr>
          <w:rFonts w:ascii="Times New Roman" w:hAnsi="Times New Roman" w:cs="Times New Roman"/>
          <w:b/>
          <w:sz w:val="24"/>
          <w:szCs w:val="24"/>
        </w:rPr>
        <w:t xml:space="preserve">Предметные  </w:t>
      </w:r>
      <w:r w:rsidRPr="007A44B6">
        <w:rPr>
          <w:rFonts w:ascii="Times New Roman" w:hAnsi="Times New Roman" w:cs="Times New Roman"/>
          <w:sz w:val="24"/>
          <w:szCs w:val="24"/>
        </w:rPr>
        <w:t>результаты</w:t>
      </w:r>
    </w:p>
    <w:p w:rsidR="00934577" w:rsidRPr="007A44B6" w:rsidRDefault="00934577">
      <w:pPr>
        <w:rPr>
          <w:rFonts w:ascii="Times New Roman" w:hAnsi="Times New Roman" w:cs="Times New Roman"/>
          <w:sz w:val="24"/>
          <w:szCs w:val="24"/>
        </w:rPr>
      </w:pPr>
      <w:r w:rsidRPr="007A44B6">
        <w:rPr>
          <w:rFonts w:ascii="Times New Roman" w:hAnsi="Times New Roman" w:cs="Times New Roman"/>
          <w:sz w:val="24"/>
          <w:szCs w:val="24"/>
        </w:rPr>
        <w:t>1.Знания  о  природе  физических  явлений  окружающего  мира.</w:t>
      </w:r>
    </w:p>
    <w:p w:rsidR="00934577" w:rsidRPr="007A44B6" w:rsidRDefault="00934577">
      <w:pPr>
        <w:rPr>
          <w:rFonts w:ascii="Times New Roman" w:hAnsi="Times New Roman" w:cs="Times New Roman"/>
          <w:sz w:val="24"/>
          <w:szCs w:val="24"/>
        </w:rPr>
      </w:pPr>
      <w:r w:rsidRPr="007A44B6">
        <w:rPr>
          <w:rFonts w:ascii="Times New Roman" w:hAnsi="Times New Roman" w:cs="Times New Roman"/>
          <w:sz w:val="24"/>
          <w:szCs w:val="24"/>
        </w:rPr>
        <w:t>2.Умения  обрабатывать  результаты</w:t>
      </w:r>
      <w:r w:rsidR="0062045C" w:rsidRPr="007A44B6">
        <w:rPr>
          <w:rFonts w:ascii="Times New Roman" w:hAnsi="Times New Roman" w:cs="Times New Roman"/>
          <w:sz w:val="24"/>
          <w:szCs w:val="24"/>
        </w:rPr>
        <w:t xml:space="preserve">  измерений  с  помощью  таблиц,  графиков.</w:t>
      </w:r>
    </w:p>
    <w:p w:rsidR="0062045C" w:rsidRPr="007A44B6" w:rsidRDefault="0062045C">
      <w:pPr>
        <w:rPr>
          <w:rFonts w:ascii="Times New Roman" w:hAnsi="Times New Roman" w:cs="Times New Roman"/>
          <w:sz w:val="24"/>
          <w:szCs w:val="24"/>
        </w:rPr>
      </w:pPr>
      <w:r w:rsidRPr="007A44B6">
        <w:rPr>
          <w:rFonts w:ascii="Times New Roman" w:hAnsi="Times New Roman" w:cs="Times New Roman"/>
          <w:sz w:val="24"/>
          <w:szCs w:val="24"/>
        </w:rPr>
        <w:t>3.Умения  проводить  наблюдения,  планировать  и  выполнять  эксперименты.</w:t>
      </w: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C69E9" w:rsidRPr="007A44B6" w:rsidRDefault="007C69E9">
      <w:pPr>
        <w:rPr>
          <w:rFonts w:ascii="Times New Roman" w:hAnsi="Times New Roman" w:cs="Times New Roman"/>
          <w:sz w:val="24"/>
          <w:szCs w:val="24"/>
        </w:rPr>
      </w:pPr>
    </w:p>
    <w:p w:rsidR="007A44B6" w:rsidRDefault="007A44B6" w:rsidP="007A44B6">
      <w:pPr>
        <w:rPr>
          <w:rFonts w:ascii="Times New Roman" w:hAnsi="Times New Roman" w:cs="Times New Roman"/>
          <w:b/>
          <w:sz w:val="24"/>
          <w:szCs w:val="24"/>
        </w:rPr>
      </w:pPr>
      <w:r w:rsidRPr="007A44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7A44B6" w:rsidRPr="007A44B6" w:rsidRDefault="007A44B6" w:rsidP="007A4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4B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 планирование</w:t>
      </w:r>
    </w:p>
    <w:p w:rsidR="007A44B6" w:rsidRPr="007A44B6" w:rsidRDefault="007A44B6" w:rsidP="007A44B6">
      <w:pPr>
        <w:rPr>
          <w:rFonts w:ascii="Times New Roman" w:hAnsi="Times New Roman" w:cs="Times New Roman"/>
          <w:sz w:val="24"/>
          <w:szCs w:val="24"/>
        </w:rPr>
      </w:pPr>
      <w:r w:rsidRPr="007A44B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Style w:val="a3"/>
        <w:tblW w:w="0" w:type="auto"/>
        <w:tblLook w:val="04A0"/>
      </w:tblPr>
      <w:tblGrid>
        <w:gridCol w:w="1951"/>
        <w:gridCol w:w="9923"/>
        <w:gridCol w:w="2912"/>
      </w:tblGrid>
      <w:tr w:rsidR="007A44B6" w:rsidRPr="007A44B6" w:rsidTr="00181DBA">
        <w:tc>
          <w:tcPr>
            <w:tcW w:w="1951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 раздела, темы</w:t>
            </w:r>
          </w:p>
        </w:tc>
        <w:tc>
          <w:tcPr>
            <w:tcW w:w="9923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Название    раздела</w:t>
            </w:r>
          </w:p>
        </w:tc>
        <w:tc>
          <w:tcPr>
            <w:tcW w:w="2912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Количество  часов,  отводимых  на  изучение  раздела</w:t>
            </w:r>
          </w:p>
        </w:tc>
      </w:tr>
      <w:tr w:rsidR="007A44B6" w:rsidRPr="007A44B6" w:rsidTr="00181DBA">
        <w:trPr>
          <w:trHeight w:val="498"/>
        </w:trPr>
        <w:tc>
          <w:tcPr>
            <w:tcW w:w="1951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 явления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-Какая  точность  нужна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-Тайна  вечного  острия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Воздухоплавание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Почему  одни  тела  тяжелее  других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-Человек  под  водой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-Торможение.  Как  быстрее  остановить  экспресс?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Экскурсия  на  ФАП «Физика  лечит»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-Занимательный  час «Эта  удивительная  природа!»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4B6" w:rsidRPr="007A44B6" w:rsidTr="00181DBA">
        <w:tc>
          <w:tcPr>
            <w:tcW w:w="1951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 явления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-Смачивание  и  </w:t>
            </w:r>
            <w:proofErr w:type="spell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несмачивание</w:t>
            </w:r>
            <w:proofErr w:type="spell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 тел  водой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-О  веществах  плотных  и  очень  разрежённых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-Сжатый  воздух  работает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-Человек  и  давление  воздуха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Что  есть  в  почве?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- Вещества  растворимые  и  </w:t>
            </w:r>
            <w:proofErr w:type="spell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нерастсворимые</w:t>
            </w:r>
            <w:proofErr w:type="spellEnd"/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Послушные  материалы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 По  страницам  журнала «Эрудит»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1951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 явления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Волшебная  расчёска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Компас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Электризация  вредна  или  полезна?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Как  образуются  грозовые  облака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Электроразведка  полезных  ископаемых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Источники  тока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Занимательный  час  по  страницам  журнала  «Эрудит»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Экскурсия  в  школьную  мастерскую</w:t>
            </w:r>
          </w:p>
        </w:tc>
        <w:tc>
          <w:tcPr>
            <w:tcW w:w="2912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44B6" w:rsidRPr="007A44B6" w:rsidTr="00181DBA">
        <w:trPr>
          <w:trHeight w:val="2971"/>
        </w:trPr>
        <w:tc>
          <w:tcPr>
            <w:tcW w:w="1951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3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 явления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-Цвета  тел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Изготовление  камер</w:t>
            </w:r>
            <w:proofErr w:type="gram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обскуры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Перископ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Отражение  света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Телескопы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-Видимые  и  невидимые  излучения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Мир  оптических  иллюзий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 Миражи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-Оптические  приборы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-Экскурсия  в  школьный  кабинет  биологии</w:t>
            </w:r>
          </w:p>
        </w:tc>
        <w:tc>
          <w:tcPr>
            <w:tcW w:w="2912" w:type="dxa"/>
          </w:tcPr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4B6" w:rsidRPr="007A44B6" w:rsidRDefault="007A44B6" w:rsidP="0018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4B6" w:rsidRPr="007A44B6" w:rsidRDefault="007A44B6" w:rsidP="007A44B6">
      <w:pPr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5953"/>
      </w:tblGrid>
      <w:tr w:rsidR="007A44B6" w:rsidRPr="007A44B6" w:rsidTr="00181DB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7A44B6" w:rsidRPr="007A44B6" w:rsidRDefault="007A44B6" w:rsidP="007A4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7A44B6" w:rsidRPr="007A44B6" w:rsidRDefault="007A44B6" w:rsidP="007A4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МАОУ «Голышмановская СОШ №2»</w:t>
            </w:r>
          </w:p>
          <w:p w:rsidR="007A44B6" w:rsidRPr="007A44B6" w:rsidRDefault="007A44B6" w:rsidP="007A4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</w:t>
            </w:r>
            <w:r w:rsidR="00073992">
              <w:rPr>
                <w:rFonts w:ascii="Times New Roman" w:hAnsi="Times New Roman" w:cs="Times New Roman"/>
                <w:sz w:val="24"/>
                <w:szCs w:val="24"/>
              </w:rPr>
              <w:t>М.А.Буяк</w:t>
            </w:r>
          </w:p>
          <w:p w:rsidR="007A44B6" w:rsidRPr="007A44B6" w:rsidRDefault="007A44B6" w:rsidP="007A44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«____» _______________ 20_____г. </w:t>
            </w:r>
          </w:p>
          <w:p w:rsidR="007A44B6" w:rsidRPr="007A44B6" w:rsidRDefault="007A44B6" w:rsidP="007A44B6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B6" w:rsidRPr="007A44B6" w:rsidRDefault="007A44B6" w:rsidP="007A44B6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Приложение №___</w:t>
            </w:r>
          </w:p>
          <w:p w:rsidR="007A44B6" w:rsidRPr="007A44B6" w:rsidRDefault="007A44B6" w:rsidP="007A44B6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 Рабочей программе учителя </w:t>
            </w:r>
          </w:p>
          <w:p w:rsidR="007A44B6" w:rsidRPr="007A44B6" w:rsidRDefault="007A44B6" w:rsidP="007A44B6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A44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утвержденной приказом директора по школе </w:t>
            </w:r>
            <w:proofErr w:type="gramEnd"/>
          </w:p>
          <w:p w:rsidR="007A44B6" w:rsidRPr="007A44B6" w:rsidRDefault="007A44B6" w:rsidP="007A44B6">
            <w:pPr>
              <w:tabs>
                <w:tab w:val="left" w:pos="426"/>
                <w:tab w:val="left" w:pos="1321"/>
              </w:tabs>
              <w:spacing w:after="0" w:line="240" w:lineRule="atLeast"/>
              <w:ind w:right="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«__» _______20______ № _______</w:t>
            </w:r>
          </w:p>
        </w:tc>
      </w:tr>
    </w:tbl>
    <w:p w:rsidR="007A44B6" w:rsidRPr="007A44B6" w:rsidRDefault="007A44B6" w:rsidP="007A44B6">
      <w:pPr>
        <w:shd w:val="clear" w:color="auto" w:fill="FFFFFF"/>
        <w:tabs>
          <w:tab w:val="left" w:pos="426"/>
          <w:tab w:val="left" w:pos="1321"/>
        </w:tabs>
        <w:spacing w:after="0" w:line="240" w:lineRule="atLeast"/>
        <w:ind w:right="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A44B6" w:rsidRPr="007A44B6" w:rsidRDefault="007A44B6" w:rsidP="007A44B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A44B6" w:rsidRPr="007A44B6" w:rsidRDefault="007A44B6" w:rsidP="007A44B6">
      <w:pPr>
        <w:shd w:val="clear" w:color="auto" w:fill="FFFFFF"/>
        <w:tabs>
          <w:tab w:val="left" w:pos="426"/>
          <w:tab w:val="left" w:pos="1321"/>
        </w:tabs>
        <w:spacing w:line="240" w:lineRule="atLeast"/>
        <w:ind w:right="2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A44B6" w:rsidRPr="007A44B6" w:rsidRDefault="007A44B6" w:rsidP="007A44B6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 w:eastAsia="ar-SA"/>
        </w:rPr>
      </w:pPr>
    </w:p>
    <w:p w:rsidR="007A44B6" w:rsidRPr="007A44B6" w:rsidRDefault="007A44B6" w:rsidP="007A44B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44B6" w:rsidRPr="007A44B6" w:rsidRDefault="007A44B6" w:rsidP="007A44B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44B6" w:rsidRPr="007A44B6" w:rsidRDefault="007A44B6" w:rsidP="007A44B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44B6" w:rsidRPr="007A44B6" w:rsidRDefault="007A44B6" w:rsidP="007A44B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44B6" w:rsidRPr="007A44B6" w:rsidRDefault="007A44B6" w:rsidP="007A44B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44B6">
        <w:rPr>
          <w:rFonts w:ascii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7A44B6" w:rsidRPr="007A44B6" w:rsidRDefault="007A44B6" w:rsidP="007A44B6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44B6" w:rsidRPr="007A44B6" w:rsidRDefault="007A44B6" w:rsidP="007A44B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44B6" w:rsidRPr="007A44B6" w:rsidRDefault="007A44B6" w:rsidP="007A44B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44B6">
        <w:rPr>
          <w:rFonts w:ascii="Times New Roman" w:hAnsi="Times New Roman" w:cs="Times New Roman"/>
          <w:b/>
          <w:sz w:val="24"/>
          <w:szCs w:val="24"/>
          <w:lang w:eastAsia="ru-RU"/>
        </w:rPr>
        <w:t>курса  внеурочной  деятельности «</w:t>
      </w:r>
      <w:r w:rsidR="00D164A7">
        <w:rPr>
          <w:rFonts w:ascii="Times New Roman" w:hAnsi="Times New Roman" w:cs="Times New Roman"/>
          <w:b/>
          <w:sz w:val="24"/>
          <w:szCs w:val="24"/>
          <w:lang w:eastAsia="ru-RU"/>
        </w:rPr>
        <w:t>Архимед</w:t>
      </w:r>
      <w:r w:rsidRPr="007A44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7A44B6" w:rsidRPr="007A44B6" w:rsidRDefault="007A44B6" w:rsidP="007A44B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A44B6">
        <w:rPr>
          <w:rFonts w:ascii="Times New Roman" w:hAnsi="Times New Roman" w:cs="Times New Roman"/>
          <w:b/>
          <w:sz w:val="24"/>
          <w:szCs w:val="24"/>
          <w:lang w:eastAsia="ru-RU"/>
        </w:rPr>
        <w:t>Класс:5-</w:t>
      </w:r>
      <w:r w:rsidR="00114AFA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D164A7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7A44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7A44B6" w:rsidRPr="007A44B6" w:rsidRDefault="007A44B6" w:rsidP="007A44B6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7A44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proofErr w:type="spellStart"/>
      <w:r w:rsidRPr="007A44B6">
        <w:rPr>
          <w:rFonts w:ascii="Times New Roman" w:hAnsi="Times New Roman" w:cs="Times New Roman"/>
          <w:sz w:val="24"/>
          <w:szCs w:val="24"/>
          <w:lang w:eastAsia="ru-RU"/>
        </w:rPr>
        <w:t>Карпушенко</w:t>
      </w:r>
      <w:proofErr w:type="spellEnd"/>
      <w:r w:rsidRPr="007A44B6">
        <w:rPr>
          <w:rFonts w:ascii="Times New Roman" w:hAnsi="Times New Roman" w:cs="Times New Roman"/>
          <w:sz w:val="24"/>
          <w:szCs w:val="24"/>
          <w:lang w:eastAsia="ru-RU"/>
        </w:rPr>
        <w:t xml:space="preserve">  Татьяна  Валентиновна</w:t>
      </w:r>
    </w:p>
    <w:p w:rsidR="007A44B6" w:rsidRPr="007A44B6" w:rsidRDefault="007A44B6" w:rsidP="007A44B6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A44B6">
        <w:rPr>
          <w:rFonts w:ascii="Times New Roman" w:hAnsi="Times New Roman" w:cs="Times New Roman"/>
          <w:b/>
          <w:sz w:val="24"/>
          <w:szCs w:val="24"/>
          <w:lang w:eastAsia="ru-RU"/>
        </w:rPr>
        <w:t>Учебный год</w:t>
      </w:r>
      <w:r w:rsidRPr="007A44B6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7A44B6">
        <w:rPr>
          <w:rFonts w:ascii="Times New Roman" w:hAnsi="Times New Roman" w:cs="Times New Roman"/>
          <w:sz w:val="24"/>
          <w:szCs w:val="24"/>
          <w:u w:val="single"/>
          <w:lang w:eastAsia="ru-RU"/>
        </w:rPr>
        <w:t>20</w:t>
      </w:r>
      <w:r w:rsidR="00114AFA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D164A7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Pr="007A44B6">
        <w:rPr>
          <w:rFonts w:ascii="Times New Roman" w:hAnsi="Times New Roman" w:cs="Times New Roman"/>
          <w:sz w:val="24"/>
          <w:szCs w:val="24"/>
          <w:u w:val="single"/>
          <w:lang w:eastAsia="ru-RU"/>
        </w:rPr>
        <w:t>/20</w:t>
      </w:r>
      <w:r w:rsidR="00114AFA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D164A7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Pr="007A44B6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учебный год</w:t>
      </w:r>
    </w:p>
    <w:p w:rsidR="007A44B6" w:rsidRPr="007A44B6" w:rsidRDefault="007A44B6" w:rsidP="007A44B6">
      <w:pPr>
        <w:tabs>
          <w:tab w:val="left" w:pos="156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ind w:right="141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44B6">
        <w:rPr>
          <w:rFonts w:ascii="Times New Roman" w:hAnsi="Times New Roman" w:cs="Times New Roman"/>
          <w:sz w:val="24"/>
          <w:szCs w:val="24"/>
          <w:lang w:eastAsia="ru-RU"/>
        </w:rPr>
        <w:t>п. Ламенский, 20</w:t>
      </w:r>
      <w:r w:rsidR="00114A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164A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14AFA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4B6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 планирование</w:t>
      </w:r>
    </w:p>
    <w:tbl>
      <w:tblPr>
        <w:tblStyle w:val="a3"/>
        <w:tblW w:w="0" w:type="auto"/>
        <w:tblLook w:val="04A0"/>
      </w:tblPr>
      <w:tblGrid>
        <w:gridCol w:w="800"/>
        <w:gridCol w:w="993"/>
        <w:gridCol w:w="1134"/>
        <w:gridCol w:w="5528"/>
        <w:gridCol w:w="3118"/>
        <w:gridCol w:w="3338"/>
      </w:tblGrid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 урока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Дата  по  плану</w:t>
            </w: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Дата  по  факту</w:t>
            </w: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Тема  занятия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Виды  деятельности (элементы  содержания)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освоения  курса  </w:t>
            </w:r>
            <w:proofErr w:type="gram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леятельности</w:t>
            </w:r>
            <w:proofErr w:type="spellEnd"/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Какая  точность  нужна?  Измерение  длины. Лабораторная  работа  «Измерения  штангенциркулем»  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Погрешность  измерения  физических  величин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Умение  планировать  и  проводить  эксперимент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Тайна  «вечного  острия».  Лабораторная  работа «Определение  давления  твёрдого  тела  на  опору».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Зависимость  давление  твёрдых  тел  на  опору  от  её  площади.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</w:t>
            </w:r>
            <w:proofErr w:type="spell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теореического</w:t>
            </w:r>
            <w:proofErr w:type="spell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 мышления  на  основе  на  основе  умений  устанавливать  и  выдвигать  гипотезы  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Воздухоплавание.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История  исследования  атмосферы  с  помощью  воздушных  шаров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Формирование  познавательных  интересов</w:t>
            </w:r>
            <w:proofErr w:type="gram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 монологической  речи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Почему  одни  тела  тяжелее  других.  Лабораторная  работа  «Измерение  массы  тела  на  </w:t>
            </w:r>
            <w:proofErr w:type="spell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нетарированных</w:t>
            </w:r>
            <w:proofErr w:type="spell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 весах».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Строение  жидкостей,  твёрдых  тел  и  газов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Умения  планировать  и  проводить  эксперимент;  приобретение  опыта  самостоятельного  анализа  результатов  эксперимента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Человек  под  водой.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История  изобретения  аппаратов  для  исследования  морских  глубин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Убеждённость  в  возможности  познания  природы;  уважение  к  творцам  науки  и техники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Торможение.  Как  быстрее  остановить  экспресс?  Лабораторная  работа  «Определение  коэффициента  трения  скольжения».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Сила  трения  скольжения.  Зависимость  силы  трения  скольжения  от  рода  соприкасающихся  поверхностей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Умение  планировать  и  проводить  эксперимент; понимание  различий  между  исходными  фактами  и  гипотезами  для  их  объяснения  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Экскурсия  на  ФАП «Физика  лечит».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Приборы  для  измерения  артериального  давления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Занимательный  час «Эта  удивительная  природа!»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Подборка  статей  из  журнала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Развитие  монологической  речи;  умения  выражать  свои  мысли  и  выслушивать  собеседника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 свойств  тела  на  смачивание  и  </w:t>
            </w:r>
            <w:proofErr w:type="spell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несмачивание</w:t>
            </w:r>
            <w:proofErr w:type="spell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 водой.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Молекулярные  взаимодействия.  Их  учёт  в  технике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Убеждённость  в  возможности  познания  природы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О  веществах  плотных  и  очень  разрежённых.  Лабораторная  работа «Определение  плотности  жидкости».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Причины  различной  плотности  тел.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Умение  проводить  и  анализировать  эксперимент  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Сжатый  воздух  работает.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Пневматические  устройства  и  их  использование  в  технике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Умения  и  навыки  применять  полученные  знания  для  объяснения  устройства  и  действия  технических  устройств  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Человек  и  давление  воздуха.  «Лабораторная  работа «Определение  давления  и  силы  давления  воздуха  на  поверхность  стола».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 земной  атмосферы.  Исследования  верхних  слоёв  атмосферы.  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Умения  планировать  и  проводить  эксперимент;  коммуникативные  умения  докладывать  о  результатах  своих  исследований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Что  есть  в  почве?  Лабораторный  опыт «Исследование  состава  почвы»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Плодородие  почвы;  значение  воздуха  в  почве    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Умения  применять  знания  для  объяснения  физических  процессов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Вещества  растворимые  и  нерастворимые.  Лабораторная  работа «Определение  концентрации  раствора».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 растворения  вещества.  Объяснение  его  с  </w:t>
            </w:r>
            <w:proofErr w:type="spell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.  строения  вещества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Умения  планировать  и  проводить  эксперимент,  анализировать  его  результаты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Послушные  материалы.  Лабораторная  работа «Определение  коэффициента  жёсткости  пружины».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 тел  изменять  форму  и  объём  под  действием  силы.  Конструкционные  материалы  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Самостоятельность  в  приобретении  новых  знаний  и  практических  умений</w:t>
            </w:r>
          </w:p>
        </w:tc>
      </w:tr>
      <w:tr w:rsidR="007A44B6" w:rsidRPr="007A44B6" w:rsidTr="00181DBA">
        <w:trPr>
          <w:trHeight w:val="206"/>
        </w:trPr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Занимательный  час  «По  страницам  журнала  «Эрудит».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Формирование  познавательных  интересов,  интеллектуальных  и  творческих  способностей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Экскурсия  в  торговый  центр «Холод  работает».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Принцип  работы  холодильных  установок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Объяснения  принципа  действия  технического  устройства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Волшебная  расчёска.  Лабораторный  опыт «Исследование  электрических  свойств  веществ».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Проявление  статического  электричества  в  быту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Объяснение  принципа  действия  технического  устройства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Как  это  устроено?  История  изобретения  компаса.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Магнитные  свойства  материалов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Формирование  познавательных  интересов,  развитие  творческих  способностей  учащихся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Электризация  вредна  или  полезна?  Изучение    устройства  лазерного  принтера.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Применение  статического  электричества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Объяснения  принципа  действия  технического  устройства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Как  образуются  грозовые  облака.  История  изучения  грозы.  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Образование  облаков.  Изучение  грозовых  явлений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Убеждённость  в  возможности  познания  природы;  уважение  к  творцам  науки  и  техники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Электроразведка  полезных  ископаемых.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Методы  разведки  полезных  ископаемых.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Формирование  убеждений  в  закономерной  связи  и  познаваемости  явлений  природы.  Ценность  науки  в  развитии  культуры  людей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тока.  Лабораторный  опыт «Изготовление  источника  тока».  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Первые  источники  электрической  энергии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Умения  и  навыки  объяснять  принципы  действия  технических  устройств;  понимание  смысла  физических  явлений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Занимательный  час  «По  страницам  журнала  «Эрудит»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Подборка  материала  в  журналах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познавательных  интересов  и  творческих  способностей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Экскурсия  в  школьную  мастерскую  «Будьте  осторожны  с  электричеством!»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Правила  техники  безопасности  при  работе  с  электрическими  приборами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Потребность  в  безусловном  выполнения  техники  безопасности  в  быту</w:t>
            </w:r>
            <w:proofErr w:type="gramEnd"/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Цвета  тел.  Лабораторная  работа  «Изготовление  круга  Ньютона»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Доказательства  сложного  состава  света.  Исследования  И.Ньютона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 воспринимать,  анализировать  информацию,  освоение  навыков  работы  с  приборами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  «Изготовить  камер</w:t>
            </w:r>
            <w:proofErr w:type="gram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обскуру».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Получения  изображения  предмета  с  помощью  камер</w:t>
            </w:r>
            <w:proofErr w:type="gram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обскуры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умений  работать  в  группе  с  выполнением  различных  социальных  ролей;  приобретение  опыта  </w:t>
            </w:r>
            <w:r w:rsidRPr="007A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 моделей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Перископ.  Лабораторная  работа  «Изготовить  перископ».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Действие  перископа  и  его  применение.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  работать  в  группе  с  выполнением  различных  социальных  ролей;  приобретение  опыта  построения  моделей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Отражение  света.  Лабораторная  работа «Изготовить  калейдоскоп».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Закон  отражения  света.  Плоское  зеркало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Самостоятельность  в  приобретении  новых  знаний;  формирование  навыков  моделирования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Как  изучают  небесные  тела?  Телескопы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Изобретение  телескопа.    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Убеждённость  в  возможности  познания  природы;  отношение  к  физике  как  к  элементу  общечеловеческой  культуры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Видимые  и  невидимые  излучения.  Их  практическое  использование.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Виды  электромагнитных  излучений.  Их  применение  в  медицине  и  технике  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Мир  оптических  иллюзий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Особенности  зрения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Убеждённость  в  возможности  познания  природы;  формирование  научного  мировоззрения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Миражи.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Миражи.  Условия  наблюдения  миражей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Умения  применять  теоретические  знания  для  объяснения  явлений  природы;  убеждённости  в  возможности  познания  природы</w:t>
            </w:r>
          </w:p>
        </w:tc>
      </w:tr>
      <w:tr w:rsidR="007A44B6" w:rsidRPr="007A44B6" w:rsidTr="00181DBA">
        <w:tc>
          <w:tcPr>
            <w:tcW w:w="675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93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 час «По  страницам  журнала  «Эрудит».  Экскурсия  в  школьный  кабинет  биологии  «Оптические  приборы, вооружающие  глаз».    </w:t>
            </w:r>
          </w:p>
        </w:tc>
        <w:tc>
          <w:tcPr>
            <w:tcW w:w="311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Материалы  из  журнала  школьной  библиотеки «А  почему?».  Работа  с  микроскопом,  лупой</w:t>
            </w:r>
          </w:p>
        </w:tc>
        <w:tc>
          <w:tcPr>
            <w:tcW w:w="3338" w:type="dxa"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познавательного  интереса;  убеждённость  в  возможности  познания  природы,  в  необходимости  разумного  использования  достижений  науки  и  техники  для  дальнейшего  </w:t>
            </w:r>
            <w:r w:rsidRPr="007A4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 человеческого  общества</w:t>
            </w:r>
          </w:p>
        </w:tc>
      </w:tr>
    </w:tbl>
    <w:p w:rsidR="007A44B6" w:rsidRPr="007A44B6" w:rsidRDefault="007A44B6" w:rsidP="007A44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9E9" w:rsidRDefault="007C69E9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9E9" w:rsidRDefault="007C69E9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9E9" w:rsidRDefault="007C69E9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9E9" w:rsidRDefault="007C69E9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9E9" w:rsidRDefault="007C69E9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9E9" w:rsidRDefault="007C69E9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ind w:right="141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4B6" w:rsidRPr="007A44B6" w:rsidRDefault="007A44B6" w:rsidP="007A4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4B6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p w:rsidR="007A44B6" w:rsidRPr="007A44B6" w:rsidRDefault="007A44B6" w:rsidP="007A4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4B6">
        <w:rPr>
          <w:rFonts w:ascii="Times New Roman" w:hAnsi="Times New Roman" w:cs="Times New Roman"/>
          <w:b/>
          <w:sz w:val="24"/>
          <w:szCs w:val="24"/>
        </w:rPr>
        <w:t>курса  внеурочной  деятельности «</w:t>
      </w:r>
      <w:r w:rsidR="00D164A7">
        <w:rPr>
          <w:rFonts w:ascii="Times New Roman" w:hAnsi="Times New Roman" w:cs="Times New Roman"/>
          <w:b/>
          <w:sz w:val="24"/>
          <w:szCs w:val="24"/>
        </w:rPr>
        <w:t>Архимед</w:t>
      </w:r>
      <w:r w:rsidRPr="007A44B6">
        <w:rPr>
          <w:rFonts w:ascii="Times New Roman" w:hAnsi="Times New Roman" w:cs="Times New Roman"/>
          <w:b/>
          <w:sz w:val="24"/>
          <w:szCs w:val="24"/>
        </w:rPr>
        <w:t xml:space="preserve">»  руководителя курса  </w:t>
      </w:r>
      <w:proofErr w:type="spellStart"/>
      <w:r w:rsidRPr="007A44B6">
        <w:rPr>
          <w:rFonts w:ascii="Times New Roman" w:hAnsi="Times New Roman" w:cs="Times New Roman"/>
          <w:b/>
          <w:sz w:val="24"/>
          <w:szCs w:val="24"/>
        </w:rPr>
        <w:t>Карпушенко</w:t>
      </w:r>
      <w:proofErr w:type="spellEnd"/>
      <w:r w:rsidRPr="007A44B6">
        <w:rPr>
          <w:rFonts w:ascii="Times New Roman" w:hAnsi="Times New Roman" w:cs="Times New Roman"/>
          <w:b/>
          <w:sz w:val="24"/>
          <w:szCs w:val="24"/>
        </w:rPr>
        <w:t xml:space="preserve"> Т.В.  </w:t>
      </w:r>
    </w:p>
    <w:p w:rsidR="007A44B6" w:rsidRPr="007A44B6" w:rsidRDefault="007A44B6" w:rsidP="007A44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4B6">
        <w:rPr>
          <w:rFonts w:ascii="Times New Roman" w:hAnsi="Times New Roman" w:cs="Times New Roman"/>
          <w:b/>
          <w:sz w:val="24"/>
          <w:szCs w:val="24"/>
        </w:rPr>
        <w:t>на 20</w:t>
      </w:r>
      <w:r w:rsidR="00D164A7">
        <w:rPr>
          <w:rFonts w:ascii="Times New Roman" w:hAnsi="Times New Roman" w:cs="Times New Roman"/>
          <w:b/>
          <w:sz w:val="24"/>
          <w:szCs w:val="24"/>
        </w:rPr>
        <w:t>21</w:t>
      </w:r>
      <w:r w:rsidRPr="007A44B6">
        <w:rPr>
          <w:rFonts w:ascii="Times New Roman" w:hAnsi="Times New Roman" w:cs="Times New Roman"/>
          <w:b/>
          <w:sz w:val="24"/>
          <w:szCs w:val="24"/>
        </w:rPr>
        <w:t>/202</w:t>
      </w:r>
      <w:r w:rsidR="00D164A7">
        <w:rPr>
          <w:rFonts w:ascii="Times New Roman" w:hAnsi="Times New Roman" w:cs="Times New Roman"/>
          <w:b/>
          <w:sz w:val="24"/>
          <w:szCs w:val="24"/>
        </w:rPr>
        <w:t>2</w:t>
      </w:r>
      <w:r w:rsidRPr="007A44B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A44B6" w:rsidRPr="007A44B6" w:rsidRDefault="007A44B6" w:rsidP="007A44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5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3544"/>
        <w:gridCol w:w="1701"/>
        <w:gridCol w:w="3118"/>
        <w:gridCol w:w="2693"/>
        <w:gridCol w:w="1663"/>
      </w:tblGrid>
      <w:tr w:rsidR="007A44B6" w:rsidRPr="007A44B6" w:rsidTr="00181D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4B6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7A44B6" w:rsidRPr="007A44B6" w:rsidTr="00181D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4B6" w:rsidRPr="007A44B6" w:rsidTr="00181DB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7A44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B6" w:rsidRPr="007A44B6" w:rsidRDefault="007A44B6" w:rsidP="001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44B6" w:rsidRPr="007A44B6" w:rsidRDefault="007A44B6">
      <w:pPr>
        <w:rPr>
          <w:rFonts w:ascii="Times New Roman" w:hAnsi="Times New Roman" w:cs="Times New Roman"/>
          <w:sz w:val="24"/>
          <w:szCs w:val="24"/>
        </w:rPr>
      </w:pPr>
    </w:p>
    <w:sectPr w:rsidR="007A44B6" w:rsidRPr="007A44B6" w:rsidSect="007C69E9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400"/>
    <w:rsid w:val="00073992"/>
    <w:rsid w:val="00114AFA"/>
    <w:rsid w:val="0011550C"/>
    <w:rsid w:val="00362400"/>
    <w:rsid w:val="004B6425"/>
    <w:rsid w:val="0062045C"/>
    <w:rsid w:val="006F1999"/>
    <w:rsid w:val="00727A42"/>
    <w:rsid w:val="007A44B6"/>
    <w:rsid w:val="007C69E9"/>
    <w:rsid w:val="008263EB"/>
    <w:rsid w:val="00934577"/>
    <w:rsid w:val="00A03F8D"/>
    <w:rsid w:val="00A642E5"/>
    <w:rsid w:val="00D164A7"/>
    <w:rsid w:val="00D875F3"/>
    <w:rsid w:val="00EE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2021-09-13T05:08:00Z</cp:lastPrinted>
  <dcterms:created xsi:type="dcterms:W3CDTF">2019-09-10T09:10:00Z</dcterms:created>
  <dcterms:modified xsi:type="dcterms:W3CDTF">2021-10-04T10:55:00Z</dcterms:modified>
</cp:coreProperties>
</file>