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8E" w:rsidRPr="00C7308E" w:rsidRDefault="00C7308E" w:rsidP="00C73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08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 xml:space="preserve">   Рабочая  программа по  литературе </w:t>
      </w:r>
      <w:r>
        <w:rPr>
          <w:rFonts w:ascii="Times New Roman" w:hAnsi="Times New Roman" w:cs="Times New Roman"/>
          <w:sz w:val="24"/>
          <w:szCs w:val="24"/>
        </w:rPr>
        <w:t>для 10</w:t>
      </w:r>
      <w:r w:rsidRPr="00C7308E">
        <w:rPr>
          <w:rFonts w:ascii="Times New Roman" w:hAnsi="Times New Roman" w:cs="Times New Roman"/>
          <w:sz w:val="24"/>
          <w:szCs w:val="24"/>
        </w:rPr>
        <w:t xml:space="preserve">  класса  составлена  на основе: 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bCs/>
          <w:sz w:val="24"/>
          <w:szCs w:val="24"/>
        </w:rPr>
        <w:t>Приказа</w:t>
      </w:r>
      <w:r w:rsidRPr="00C7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08E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C7308E">
        <w:rPr>
          <w:rFonts w:ascii="Times New Roman" w:hAnsi="Times New Roman" w:cs="Times New Roman"/>
          <w:sz w:val="24"/>
          <w:szCs w:val="24"/>
        </w:rPr>
        <w:t xml:space="preserve"> </w:t>
      </w:r>
      <w:r w:rsidRPr="00C7308E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C7308E">
        <w:rPr>
          <w:rFonts w:ascii="Times New Roman" w:hAnsi="Times New Roman" w:cs="Times New Roman"/>
          <w:sz w:val="24"/>
          <w:szCs w:val="24"/>
        </w:rPr>
        <w:t xml:space="preserve"> </w:t>
      </w:r>
      <w:r w:rsidRPr="00C7308E">
        <w:rPr>
          <w:rFonts w:ascii="Times New Roman" w:hAnsi="Times New Roman" w:cs="Times New Roman"/>
          <w:bCs/>
          <w:sz w:val="24"/>
          <w:szCs w:val="24"/>
        </w:rPr>
        <w:t>от</w:t>
      </w:r>
      <w:r w:rsidRPr="00C7308E">
        <w:rPr>
          <w:rFonts w:ascii="Times New Roman" w:hAnsi="Times New Roman" w:cs="Times New Roman"/>
          <w:sz w:val="24"/>
          <w:szCs w:val="24"/>
        </w:rPr>
        <w:t xml:space="preserve"> </w:t>
      </w:r>
      <w:r w:rsidRPr="00C7308E">
        <w:rPr>
          <w:rFonts w:ascii="Times New Roman" w:hAnsi="Times New Roman" w:cs="Times New Roman"/>
          <w:bCs/>
          <w:sz w:val="24"/>
          <w:szCs w:val="24"/>
        </w:rPr>
        <w:t xml:space="preserve"> 05.03.2004 № 1089 </w:t>
      </w:r>
      <w:r w:rsidRPr="00C7308E">
        <w:rPr>
          <w:rFonts w:ascii="Times New Roman" w:hAnsi="Times New Roman" w:cs="Times New Roman"/>
          <w:sz w:val="24"/>
          <w:szCs w:val="24"/>
        </w:rPr>
        <w:t>(ред. От 07. 06. 2017 № 506)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7308E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Pr="00C7308E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Pr="00C7308E">
        <w:rPr>
          <w:rFonts w:ascii="Times New Roman" w:hAnsi="Times New Roman" w:cs="Times New Roman"/>
          <w:sz w:val="24"/>
          <w:szCs w:val="24"/>
        </w:rPr>
        <w:t xml:space="preserve"> компонента </w:t>
      </w:r>
      <w:r w:rsidRPr="00C7308E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Pr="00C7308E">
        <w:rPr>
          <w:rFonts w:ascii="Times New Roman" w:hAnsi="Times New Roman" w:cs="Times New Roman"/>
          <w:sz w:val="24"/>
          <w:szCs w:val="24"/>
        </w:rPr>
        <w:t xml:space="preserve"> </w:t>
      </w:r>
      <w:r w:rsidRPr="00C7308E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Pr="00C7308E">
        <w:rPr>
          <w:rFonts w:ascii="Times New Roman" w:hAnsi="Times New Roman" w:cs="Times New Roman"/>
          <w:sz w:val="24"/>
          <w:szCs w:val="24"/>
        </w:rPr>
        <w:t xml:space="preserve"> </w:t>
      </w:r>
      <w:r w:rsidRPr="00C7308E">
        <w:rPr>
          <w:rFonts w:ascii="Times New Roman" w:hAnsi="Times New Roman" w:cs="Times New Roman"/>
          <w:bCs/>
          <w:sz w:val="24"/>
          <w:szCs w:val="24"/>
        </w:rPr>
        <w:t>стандартов начального общего</w:t>
      </w:r>
      <w:proofErr w:type="gramStart"/>
      <w:r w:rsidRPr="00C7308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7308E">
        <w:rPr>
          <w:rFonts w:ascii="Times New Roman" w:hAnsi="Times New Roman" w:cs="Times New Roman"/>
          <w:sz w:val="24"/>
          <w:szCs w:val="24"/>
        </w:rPr>
        <w:t xml:space="preserve"> </w:t>
      </w:r>
      <w:r w:rsidRPr="00C7308E">
        <w:rPr>
          <w:rFonts w:ascii="Times New Roman" w:hAnsi="Times New Roman" w:cs="Times New Roman"/>
          <w:bCs/>
          <w:sz w:val="24"/>
          <w:szCs w:val="24"/>
        </w:rPr>
        <w:t>основного</w:t>
      </w:r>
      <w:r w:rsidRPr="00C7308E">
        <w:rPr>
          <w:rFonts w:ascii="Times New Roman" w:hAnsi="Times New Roman" w:cs="Times New Roman"/>
          <w:sz w:val="24"/>
          <w:szCs w:val="24"/>
        </w:rPr>
        <w:t xml:space="preserve"> </w:t>
      </w:r>
      <w:r w:rsidRPr="00C7308E">
        <w:rPr>
          <w:rFonts w:ascii="Times New Roman" w:hAnsi="Times New Roman" w:cs="Times New Roman"/>
          <w:bCs/>
          <w:sz w:val="24"/>
          <w:szCs w:val="24"/>
        </w:rPr>
        <w:t>общего</w:t>
      </w:r>
      <w:r w:rsidRPr="00C7308E">
        <w:rPr>
          <w:rFonts w:ascii="Times New Roman" w:hAnsi="Times New Roman" w:cs="Times New Roman"/>
          <w:sz w:val="24"/>
          <w:szCs w:val="24"/>
        </w:rPr>
        <w:t xml:space="preserve"> </w:t>
      </w:r>
      <w:r w:rsidRPr="00C7308E">
        <w:rPr>
          <w:rFonts w:ascii="Times New Roman" w:hAnsi="Times New Roman" w:cs="Times New Roman"/>
          <w:bCs/>
          <w:sz w:val="24"/>
          <w:szCs w:val="24"/>
        </w:rPr>
        <w:t>образования и среднего(полного) общего образования</w:t>
      </w:r>
      <w:r w:rsidRPr="00C7308E">
        <w:rPr>
          <w:rFonts w:ascii="Times New Roman" w:hAnsi="Times New Roman" w:cs="Times New Roman"/>
          <w:sz w:val="24"/>
          <w:szCs w:val="24"/>
        </w:rPr>
        <w:t>"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>- требований к результатам освоения основной образовательной программы среднего общего образования</w:t>
      </w:r>
      <w:r w:rsidRPr="00C7308E">
        <w:rPr>
          <w:rFonts w:ascii="Times New Roman" w:hAnsi="Times New Roman" w:cs="Times New Roman"/>
          <w:bCs/>
          <w:sz w:val="24"/>
          <w:szCs w:val="24"/>
        </w:rPr>
        <w:t xml:space="preserve"> МАОУ «Голышмановская   СОШ №2 »</w:t>
      </w:r>
      <w:r w:rsidRPr="00C730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 xml:space="preserve">- учебного плана МАОУ «Голышмановская СОШ №2» на 2018-2019 </w:t>
      </w:r>
      <w:proofErr w:type="spellStart"/>
      <w:r w:rsidRPr="00C7308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7308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7308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7308E">
        <w:rPr>
          <w:rFonts w:ascii="Times New Roman" w:hAnsi="Times New Roman" w:cs="Times New Roman"/>
          <w:sz w:val="24"/>
          <w:szCs w:val="24"/>
        </w:rPr>
        <w:t>,  утвержденного приказом директора школы от 27.06.2018 № 76;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>- примерной программы по литературе среднего общего образования и авторских: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>«Примерной программой среднего (полного) общего образования РФ по литературе», а также Программы под редакцией Коровиной В. Я. с</w:t>
      </w:r>
      <w:r>
        <w:rPr>
          <w:rFonts w:ascii="Times New Roman" w:hAnsi="Times New Roman" w:cs="Times New Roman"/>
          <w:sz w:val="24"/>
          <w:szCs w:val="24"/>
        </w:rPr>
        <w:t xml:space="preserve"> учетом учебника  Ю.В.Лебедева</w:t>
      </w:r>
      <w:bookmarkStart w:id="0" w:name="_GoBack"/>
      <w:bookmarkEnd w:id="0"/>
      <w:r w:rsidRPr="00C7308E">
        <w:rPr>
          <w:rFonts w:ascii="Times New Roman" w:hAnsi="Times New Roman" w:cs="Times New Roman"/>
          <w:sz w:val="24"/>
          <w:szCs w:val="24"/>
        </w:rPr>
        <w:t xml:space="preserve"> «Литература.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08E">
        <w:rPr>
          <w:rFonts w:ascii="Times New Roman" w:hAnsi="Times New Roman" w:cs="Times New Roman"/>
          <w:sz w:val="24"/>
          <w:szCs w:val="24"/>
        </w:rPr>
        <w:t xml:space="preserve"> класс» в 2-х частях, М., Просвещение, 2014.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b/>
          <w:bCs/>
          <w:sz w:val="24"/>
          <w:szCs w:val="24"/>
        </w:rPr>
        <w:t>Целями</w:t>
      </w:r>
      <w:r w:rsidRPr="00C7308E">
        <w:rPr>
          <w:rFonts w:ascii="Times New Roman" w:hAnsi="Times New Roman" w:cs="Times New Roman"/>
          <w:sz w:val="24"/>
          <w:szCs w:val="24"/>
        </w:rPr>
        <w:t xml:space="preserve"> изучения литературы в средней школе являются: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</w:t>
      </w:r>
    </w:p>
    <w:p w:rsidR="00C7308E" w:rsidRPr="00C7308E" w:rsidRDefault="00C7308E" w:rsidP="00C730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C7308E" w:rsidRPr="00C7308E" w:rsidRDefault="00C7308E" w:rsidP="00C730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 опирающийся на принципы единства художественной формы и содержания, связи искусства с жизнью, историзма</w:t>
      </w:r>
    </w:p>
    <w:p w:rsidR="00C7308E" w:rsidRPr="00C7308E" w:rsidRDefault="00C7308E" w:rsidP="00C730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</w:t>
      </w:r>
    </w:p>
    <w:p w:rsidR="00C7308E" w:rsidRPr="00C7308E" w:rsidRDefault="00C7308E" w:rsidP="00C730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</w:t>
      </w:r>
      <w:proofErr w:type="gramStart"/>
      <w:r w:rsidRPr="00C7308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7308E">
        <w:rPr>
          <w:rFonts w:ascii="Times New Roman" w:hAnsi="Times New Roman" w:cs="Times New Roman"/>
          <w:sz w:val="24"/>
          <w:szCs w:val="24"/>
        </w:rPr>
        <w:t>или любом другом речевом высказывании), и создание собственного текста, представление своих оценок и суждений по поводу прочитанного</w:t>
      </w:r>
    </w:p>
    <w:p w:rsidR="00C7308E" w:rsidRPr="00C7308E" w:rsidRDefault="00C7308E" w:rsidP="00C730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C7308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7308E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источников)</w:t>
      </w:r>
    </w:p>
    <w:p w:rsidR="00C7308E" w:rsidRPr="00C7308E" w:rsidRDefault="00C7308E" w:rsidP="00C730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  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>Содержание курса литературы в средней школе обусловлено общей нацеленностью образовательного процесса на достижение метапредметных и предметных целей обучения, что возможно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08E">
        <w:rPr>
          <w:rFonts w:ascii="Times New Roman" w:hAnsi="Times New Roman" w:cs="Times New Roman"/>
          <w:i/>
          <w:iCs/>
          <w:sz w:val="24"/>
          <w:szCs w:val="24"/>
        </w:rPr>
        <w:t>компетентностного</w:t>
      </w:r>
      <w:proofErr w:type="spellEnd"/>
      <w:r w:rsidRPr="00C7308E">
        <w:rPr>
          <w:rFonts w:ascii="Times New Roman" w:hAnsi="Times New Roman" w:cs="Times New Roman"/>
          <w:i/>
          <w:iCs/>
          <w:sz w:val="24"/>
          <w:szCs w:val="24"/>
        </w:rPr>
        <w:t xml:space="preserve"> под</w:t>
      </w:r>
      <w:r w:rsidRPr="00C7308E">
        <w:rPr>
          <w:rFonts w:ascii="Times New Roman" w:hAnsi="Times New Roman" w:cs="Times New Roman"/>
          <w:i/>
          <w:iCs/>
          <w:sz w:val="24"/>
          <w:szCs w:val="24"/>
        </w:rPr>
        <w:softHyphen/>
        <w:t>хода,</w:t>
      </w:r>
      <w:r w:rsidRPr="00C7308E">
        <w:rPr>
          <w:rFonts w:ascii="Times New Roman" w:hAnsi="Times New Roman" w:cs="Times New Roman"/>
          <w:sz w:val="24"/>
          <w:szCs w:val="24"/>
        </w:rPr>
        <w:t xml:space="preserve"> который обеспечивает формирование и развитие коммуникативной, ценностно – ориентационной и </w:t>
      </w:r>
      <w:proofErr w:type="spellStart"/>
      <w:r w:rsidRPr="00C7308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7308E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i/>
          <w:iCs/>
          <w:sz w:val="24"/>
          <w:szCs w:val="24"/>
        </w:rPr>
        <w:t>Коммуникативная компетенция</w:t>
      </w:r>
      <w:r w:rsidRPr="00C7308E">
        <w:rPr>
          <w:rFonts w:ascii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вания литературных явлений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чевого поведения.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i/>
          <w:iCs/>
          <w:sz w:val="24"/>
          <w:szCs w:val="24"/>
        </w:rPr>
        <w:t>Ценностно - ориентационная компе</w:t>
      </w:r>
      <w:r w:rsidRPr="00C7308E">
        <w:rPr>
          <w:rFonts w:ascii="Times New Roman" w:hAnsi="Times New Roman" w:cs="Times New Roman"/>
          <w:i/>
          <w:iCs/>
          <w:sz w:val="24"/>
          <w:szCs w:val="24"/>
        </w:rPr>
        <w:softHyphen/>
        <w:t>тенция</w:t>
      </w:r>
      <w:r w:rsidRPr="00C7308E">
        <w:rPr>
          <w:rFonts w:ascii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литературе как знаковой системе и общественном яв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лении, его устройстве, развитии и функционировании; зна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ниями о литературе как науке, ее основных разделах и ба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зовых понятиях; способности к анализу и оценке литературных явлений и фактов; обогащения словарного запаса и грамма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тического строя речи учащихся; формирования представлений о нормативной речи; уме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ния пользоваться различными видами литературоведческих сло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варей.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308E">
        <w:rPr>
          <w:rFonts w:ascii="Times New Roman" w:hAnsi="Times New Roman" w:cs="Times New Roman"/>
          <w:i/>
          <w:iCs/>
          <w:sz w:val="24"/>
          <w:szCs w:val="24"/>
        </w:rPr>
        <w:t>Культуроведческая</w:t>
      </w:r>
      <w:proofErr w:type="spellEnd"/>
      <w:r w:rsidRPr="00C7308E"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компетенция</w:t>
      </w:r>
      <w:r w:rsidRPr="00C7308E">
        <w:rPr>
          <w:rFonts w:ascii="Times New Roman" w:hAnsi="Times New Roman" w:cs="Times New Roman"/>
          <w:sz w:val="24"/>
          <w:szCs w:val="24"/>
        </w:rPr>
        <w:t xml:space="preserve"> предполагает осозна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ние литературы как формы выражения национальной культуры, понимание взаимосвязи литературы и истории народа, национально-культурной специфики русской литературы, освое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ние норм речевого этикета, культуры межнациональ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ного общения; способность объяснять значения слов с нацио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нально-культурным компонентом.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>В программе реализован</w:t>
      </w:r>
      <w:r w:rsidRPr="00C7308E">
        <w:rPr>
          <w:rFonts w:ascii="Times New Roman" w:hAnsi="Times New Roman" w:cs="Times New Roman"/>
          <w:i/>
          <w:iCs/>
          <w:sz w:val="24"/>
          <w:szCs w:val="24"/>
        </w:rPr>
        <w:t xml:space="preserve"> коммуникативно-деятелъностный подход,</w:t>
      </w:r>
      <w:r w:rsidRPr="00C7308E">
        <w:rPr>
          <w:rFonts w:ascii="Times New Roman" w:hAnsi="Times New Roman" w:cs="Times New Roman"/>
          <w:sz w:val="24"/>
          <w:szCs w:val="24"/>
        </w:rPr>
        <w:t xml:space="preserve"> предполагающий предъявление ма</w:t>
      </w:r>
      <w:r w:rsidRPr="00C7308E">
        <w:rPr>
          <w:rFonts w:ascii="Times New Roman" w:hAnsi="Times New Roman" w:cs="Times New Roman"/>
          <w:sz w:val="24"/>
          <w:szCs w:val="24"/>
        </w:rPr>
        <w:softHyphen/>
        <w:t xml:space="preserve">териала не только в </w:t>
      </w:r>
      <w:proofErr w:type="spellStart"/>
      <w:r w:rsidRPr="00C7308E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C7308E">
        <w:rPr>
          <w:rFonts w:ascii="Times New Roman" w:hAnsi="Times New Roman" w:cs="Times New Roman"/>
          <w:sz w:val="24"/>
          <w:szCs w:val="24"/>
        </w:rPr>
        <w:t>, но и в деятельностной фор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ме. Усиление коммуникативно-деятельностной направленно</w:t>
      </w:r>
      <w:r w:rsidRPr="00C7308E">
        <w:rPr>
          <w:rFonts w:ascii="Times New Roman" w:hAnsi="Times New Roman" w:cs="Times New Roman"/>
          <w:sz w:val="24"/>
          <w:szCs w:val="24"/>
        </w:rPr>
        <w:softHyphen/>
        <w:t xml:space="preserve">сти курса литературы, нацеленность его на </w:t>
      </w:r>
      <w:proofErr w:type="spellStart"/>
      <w:r w:rsidRPr="00C730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7308E">
        <w:rPr>
          <w:rFonts w:ascii="Times New Roman" w:hAnsi="Times New Roman" w:cs="Times New Roman"/>
          <w:sz w:val="24"/>
          <w:szCs w:val="24"/>
        </w:rPr>
        <w:t xml:space="preserve"> результаты обучения являются важнейшими усло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виями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08E">
        <w:rPr>
          <w:rFonts w:ascii="Times New Roman" w:hAnsi="Times New Roman" w:cs="Times New Roman"/>
          <w:i/>
          <w:iCs/>
          <w:sz w:val="24"/>
          <w:szCs w:val="24"/>
        </w:rPr>
        <w:t xml:space="preserve">речевого </w:t>
      </w:r>
      <w:proofErr w:type="spellStart"/>
      <w:r w:rsidRPr="00C7308E">
        <w:rPr>
          <w:rFonts w:ascii="Times New Roman" w:hAnsi="Times New Roman" w:cs="Times New Roman"/>
          <w:i/>
          <w:iCs/>
          <w:sz w:val="24"/>
          <w:szCs w:val="24"/>
        </w:rPr>
        <w:t>самосовершенствоания</w:t>
      </w:r>
      <w:proofErr w:type="spellEnd"/>
      <w:r w:rsidRPr="00C7308E">
        <w:rPr>
          <w:rFonts w:ascii="Times New Roman" w:hAnsi="Times New Roman" w:cs="Times New Roman"/>
          <w:sz w:val="24"/>
          <w:szCs w:val="24"/>
        </w:rPr>
        <w:t xml:space="preserve"> как способности человека максимально быстро адаптироваться во внешней среде и активно в ней функционировать.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 xml:space="preserve">Основными индикаторами речевого самосовершенствования, имеющей </w:t>
      </w:r>
      <w:proofErr w:type="spellStart"/>
      <w:r w:rsidRPr="00C7308E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C7308E">
        <w:rPr>
          <w:rFonts w:ascii="Times New Roman" w:hAnsi="Times New Roman" w:cs="Times New Roman"/>
          <w:sz w:val="24"/>
          <w:szCs w:val="24"/>
        </w:rPr>
        <w:t xml:space="preserve"> статус, являются:</w:t>
      </w:r>
      <w:r w:rsidRPr="00C7308E">
        <w:rPr>
          <w:rFonts w:ascii="Times New Roman" w:hAnsi="Times New Roman" w:cs="Times New Roman"/>
          <w:i/>
          <w:iCs/>
          <w:sz w:val="24"/>
          <w:szCs w:val="24"/>
        </w:rPr>
        <w:t xml:space="preserve"> коммуникатив</w:t>
      </w:r>
      <w:r w:rsidRPr="00C7308E">
        <w:rPr>
          <w:rFonts w:ascii="Times New Roman" w:hAnsi="Times New Roman" w:cs="Times New Roman"/>
          <w:i/>
          <w:iCs/>
          <w:sz w:val="24"/>
          <w:szCs w:val="24"/>
        </w:rPr>
        <w:softHyphen/>
        <w:t>ные универсальные учебные действия</w:t>
      </w:r>
      <w:r w:rsidRPr="00C7308E">
        <w:rPr>
          <w:rFonts w:ascii="Times New Roman" w:hAnsi="Times New Roman" w:cs="Times New Roman"/>
          <w:sz w:val="24"/>
          <w:szCs w:val="24"/>
        </w:rPr>
        <w:t xml:space="preserve"> (владеть всеми видами речевой деятельности, строить продуктивное речевое взаимо</w:t>
      </w:r>
      <w:r w:rsidRPr="00C7308E">
        <w:rPr>
          <w:rFonts w:ascii="Times New Roman" w:hAnsi="Times New Roman" w:cs="Times New Roman"/>
          <w:sz w:val="24"/>
          <w:szCs w:val="24"/>
        </w:rPr>
        <w:softHyphen/>
        <w:t xml:space="preserve">действие со сверстниками и </w:t>
      </w:r>
      <w:proofErr w:type="spellStart"/>
      <w:r w:rsidRPr="00C7308E">
        <w:rPr>
          <w:rFonts w:ascii="Times New Roman" w:hAnsi="Times New Roman" w:cs="Times New Roman"/>
          <w:sz w:val="24"/>
          <w:szCs w:val="24"/>
        </w:rPr>
        <w:t>взрослыми</w:t>
      </w:r>
      <w:proofErr w:type="gramStart"/>
      <w:r w:rsidRPr="00C7308E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C7308E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C7308E">
        <w:rPr>
          <w:rFonts w:ascii="Times New Roman" w:hAnsi="Times New Roman" w:cs="Times New Roman"/>
          <w:sz w:val="24"/>
          <w:szCs w:val="24"/>
        </w:rPr>
        <w:t xml:space="preserve">, правильно, логично и выразительно излагать свою точку зрения по поставленной проблеме; соблюдать в процессе </w:t>
      </w:r>
      <w:r w:rsidRPr="00C7308E">
        <w:rPr>
          <w:rFonts w:ascii="Times New Roman" w:hAnsi="Times New Roman" w:cs="Times New Roman"/>
          <w:sz w:val="24"/>
          <w:szCs w:val="24"/>
        </w:rPr>
        <w:lastRenderedPageBreak/>
        <w:t>коммуникации основные нормы устной речи и правила русского рече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вого этикета и др.)</w:t>
      </w:r>
      <w:proofErr w:type="gramStart"/>
      <w:r w:rsidRPr="00C7308E">
        <w:rPr>
          <w:rFonts w:ascii="Times New Roman" w:hAnsi="Times New Roman" w:cs="Times New Roman"/>
          <w:sz w:val="24"/>
          <w:szCs w:val="24"/>
        </w:rPr>
        <w:t>;</w:t>
      </w:r>
      <w:r w:rsidRPr="00C7308E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7308E">
        <w:rPr>
          <w:rFonts w:ascii="Times New Roman" w:hAnsi="Times New Roman" w:cs="Times New Roman"/>
          <w:i/>
          <w:iCs/>
          <w:sz w:val="24"/>
          <w:szCs w:val="24"/>
        </w:rPr>
        <w:t>ознавательные универсальные учебные действия</w:t>
      </w:r>
      <w:r w:rsidRPr="00C7308E">
        <w:rPr>
          <w:rFonts w:ascii="Times New Roman" w:hAnsi="Times New Roman" w:cs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ства, подтверждающие или опровергающие тезис; осуществ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лять библиографический поиск, извлекать необходимую ин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тизировать информацию и предъявлять ее разными способа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ми и др.);</w:t>
      </w:r>
      <w:r w:rsidRPr="00C7308E">
        <w:rPr>
          <w:rFonts w:ascii="Times New Roman" w:hAnsi="Times New Roman" w:cs="Times New Roman"/>
          <w:i/>
          <w:iCs/>
          <w:sz w:val="24"/>
          <w:szCs w:val="24"/>
        </w:rPr>
        <w:t xml:space="preserve"> регулятивные универсальные учебные действия </w:t>
      </w:r>
      <w:r w:rsidRPr="00C7308E">
        <w:rPr>
          <w:rFonts w:ascii="Times New Roman" w:hAnsi="Times New Roman" w:cs="Times New Roman"/>
          <w:sz w:val="24"/>
          <w:szCs w:val="24"/>
        </w:rPr>
        <w:t>(ставить и адекватно формулировать цель деятельности, пла</w:t>
      </w:r>
      <w:r w:rsidRPr="00C7308E">
        <w:rPr>
          <w:rFonts w:ascii="Times New Roman" w:hAnsi="Times New Roman" w:cs="Times New Roman"/>
          <w:sz w:val="24"/>
          <w:szCs w:val="24"/>
        </w:rPr>
        <w:softHyphen/>
        <w:t xml:space="preserve">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C7308E">
        <w:rPr>
          <w:rFonts w:ascii="Times New Roman" w:hAnsi="Times New Roman" w:cs="Times New Roman"/>
          <w:sz w:val="24"/>
          <w:szCs w:val="24"/>
        </w:rPr>
        <w:t>само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коррекцию</w:t>
      </w:r>
      <w:proofErr w:type="spellEnd"/>
      <w:r w:rsidRPr="00C7308E">
        <w:rPr>
          <w:rFonts w:ascii="Times New Roman" w:hAnsi="Times New Roman" w:cs="Times New Roman"/>
          <w:sz w:val="24"/>
          <w:szCs w:val="24"/>
        </w:rPr>
        <w:t xml:space="preserve"> и др.). Основные компоненты речевого самосовершенствования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литературы в школе.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>Совершен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ствование речевой деятельности учащихся строится на осно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ве знаний о литературных явлениях и о возможностях их употребления в разных условиях общения. Процесс обу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чения должен быть ориентирован на воспитание речевой культуры, формирование таких жизненно важных умений, как использование различных видов чтения, информационная пе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реработка текстов, различные формы поиска информации и разные способы передачи ее в соответствии с речевой ситуа</w:t>
      </w:r>
      <w:r w:rsidRPr="00C7308E">
        <w:rPr>
          <w:rFonts w:ascii="Times New Roman" w:hAnsi="Times New Roman" w:cs="Times New Roman"/>
          <w:sz w:val="24"/>
          <w:szCs w:val="24"/>
        </w:rPr>
        <w:softHyphen/>
        <w:t>цией и нормами литературного языка и этическими нормами общения. Таким образом, обучение литературе в средней школе должно обеспечить общекультурный уровень человека, способного в дальнейшем продолжить обучение в различных образовательных учреждениях: в средних специальных и высших учебных заведениях.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08E">
        <w:rPr>
          <w:rFonts w:ascii="Times New Roman" w:hAnsi="Times New Roman" w:cs="Times New Roman"/>
          <w:b/>
          <w:bCs/>
          <w:sz w:val="24"/>
          <w:szCs w:val="24"/>
        </w:rPr>
        <w:t>В соответствии с учебным планом МАОУ «Голышмановская   СОШ №2»</w:t>
      </w:r>
    </w:p>
    <w:p w:rsidR="00C7308E" w:rsidRPr="00C7308E" w:rsidRDefault="00C7308E" w:rsidP="00C73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08E">
        <w:rPr>
          <w:rFonts w:ascii="Times New Roman" w:hAnsi="Times New Roman" w:cs="Times New Roman"/>
          <w:b/>
          <w:bCs/>
          <w:sz w:val="24"/>
          <w:szCs w:val="24"/>
        </w:rPr>
        <w:t>на изучение литературы отводится: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08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 w:firstRow="0" w:lastRow="0" w:firstColumn="0" w:lastColumn="0" w:noHBand="0" w:noVBand="0"/>
      </w:tblPr>
      <w:tblGrid>
        <w:gridCol w:w="1883"/>
        <w:gridCol w:w="3544"/>
        <w:gridCol w:w="4345"/>
      </w:tblGrid>
      <w:tr w:rsidR="00C7308E" w:rsidRPr="00C7308E" w:rsidTr="002220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C7308E" w:rsidRPr="00C7308E" w:rsidTr="0022201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0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C7308E" w:rsidRPr="00C7308E" w:rsidRDefault="00C7308E" w:rsidP="00C730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8E" w:rsidRPr="00C7308E" w:rsidRDefault="00C7308E" w:rsidP="00C73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08E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«Литература»</w:t>
      </w:r>
    </w:p>
    <w:p w:rsidR="00C7308E" w:rsidRPr="00C7308E" w:rsidRDefault="00C7308E" w:rsidP="00C73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08E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4677"/>
      </w:tblGrid>
      <w:tr w:rsidR="00C7308E" w:rsidRPr="00C7308E" w:rsidTr="0022201E">
        <w:trPr>
          <w:trHeight w:val="703"/>
        </w:trPr>
        <w:tc>
          <w:tcPr>
            <w:tcW w:w="959" w:type="dxa"/>
            <w:vAlign w:val="center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4111" w:type="dxa"/>
            <w:vAlign w:val="center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08E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08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08E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C7308E" w:rsidRPr="00C7308E" w:rsidTr="0022201E">
        <w:tc>
          <w:tcPr>
            <w:tcW w:w="959" w:type="dxa"/>
            <w:vAlign w:val="center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.10</w:t>
            </w:r>
            <w:r w:rsidRPr="00C7308E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учреждений</w:t>
            </w:r>
            <w:proofErr w:type="gramStart"/>
            <w:r w:rsidRPr="00C730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308E">
              <w:rPr>
                <w:rFonts w:ascii="Times New Roman" w:hAnsi="Times New Roman" w:cs="Times New Roman"/>
                <w:sz w:val="24"/>
                <w:szCs w:val="24"/>
              </w:rPr>
              <w:t xml:space="preserve"> В 2 ч. Под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Ю.В.Лебедева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08E">
              <w:rPr>
                <w:rFonts w:ascii="Times New Roman" w:hAnsi="Times New Roman" w:cs="Times New Roman"/>
                <w:sz w:val="24"/>
                <w:szCs w:val="24"/>
              </w:rPr>
              <w:t>Программа под редакцией Коровиной В. Я.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учебника  Ю.В. Лебедева  «Литература. 10</w:t>
            </w:r>
            <w:r w:rsidRPr="00C7308E">
              <w:rPr>
                <w:rFonts w:ascii="Times New Roman" w:hAnsi="Times New Roman" w:cs="Times New Roman"/>
                <w:sz w:val="24"/>
                <w:szCs w:val="24"/>
              </w:rPr>
              <w:t xml:space="preserve"> класс» в 2-х частях, М., Просвещение, 2014.</w:t>
            </w:r>
          </w:p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08E" w:rsidRPr="00C7308E" w:rsidRDefault="00C7308E" w:rsidP="00C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08E" w:rsidRPr="00C7308E" w:rsidRDefault="00C7308E" w:rsidP="00C7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8E" w:rsidRPr="00C7308E" w:rsidRDefault="00C7308E" w:rsidP="00C7308E">
      <w:pPr>
        <w:spacing w:after="0"/>
      </w:pPr>
    </w:p>
    <w:p w:rsidR="00C7308E" w:rsidRPr="00C7308E" w:rsidRDefault="00C7308E" w:rsidP="00C7308E">
      <w:pPr>
        <w:spacing w:after="0"/>
      </w:pPr>
    </w:p>
    <w:p w:rsidR="0080598A" w:rsidRDefault="0080598A" w:rsidP="00C7308E">
      <w:pPr>
        <w:spacing w:after="0"/>
      </w:pPr>
    </w:p>
    <w:sectPr w:rsidR="0080598A" w:rsidSect="00075B12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B64"/>
    <w:multiLevelType w:val="hybridMultilevel"/>
    <w:tmpl w:val="CB9C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EE9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6B7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A8B2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017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0FF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810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400D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CA2A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F"/>
    <w:rsid w:val="004435FF"/>
    <w:rsid w:val="0080598A"/>
    <w:rsid w:val="00C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2018-12-16T17:53:00Z</dcterms:created>
  <dcterms:modified xsi:type="dcterms:W3CDTF">2018-12-16T17:53:00Z</dcterms:modified>
</cp:coreProperties>
</file>