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C0" w:rsidRDefault="00E905C0" w:rsidP="00093B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Pr="00EB3A3E">
        <w:rPr>
          <w:rFonts w:ascii="Times New Roman" w:hAnsi="Times New Roman" w:cs="Times New Roman"/>
          <w:b/>
          <w:sz w:val="24"/>
          <w:szCs w:val="24"/>
        </w:rPr>
        <w:t>ннотация к ра</w:t>
      </w:r>
      <w:r w:rsidR="0045510D">
        <w:rPr>
          <w:rFonts w:ascii="Times New Roman" w:hAnsi="Times New Roman" w:cs="Times New Roman"/>
          <w:b/>
          <w:sz w:val="24"/>
          <w:szCs w:val="24"/>
        </w:rPr>
        <w:t>бочей программе</w:t>
      </w:r>
      <w:r w:rsidR="00E44EAE">
        <w:rPr>
          <w:rFonts w:ascii="Times New Roman" w:hAnsi="Times New Roman" w:cs="Times New Roman"/>
          <w:b/>
          <w:sz w:val="24"/>
          <w:szCs w:val="24"/>
        </w:rPr>
        <w:t xml:space="preserve"> по физике 7-9</w:t>
      </w:r>
      <w:r>
        <w:rPr>
          <w:rFonts w:ascii="Times New Roman" w:hAnsi="Times New Roman" w:cs="Times New Roman"/>
          <w:b/>
          <w:sz w:val="24"/>
          <w:szCs w:val="24"/>
        </w:rPr>
        <w:t xml:space="preserve"> класс</w:t>
      </w:r>
    </w:p>
    <w:p w:rsidR="00E905C0" w:rsidRDefault="00E905C0" w:rsidP="00093B0D">
      <w:pPr>
        <w:spacing w:after="0" w:line="240" w:lineRule="auto"/>
        <w:jc w:val="center"/>
        <w:rPr>
          <w:rFonts w:ascii="Times New Roman" w:hAnsi="Times New Roman" w:cs="Times New Roman"/>
          <w:b/>
          <w:sz w:val="24"/>
          <w:szCs w:val="24"/>
        </w:rPr>
      </w:pPr>
    </w:p>
    <w:p w:rsidR="00E905C0" w:rsidRPr="00EB3A3E" w:rsidRDefault="0045510D" w:rsidP="00093B0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разработана</w:t>
      </w:r>
      <w:bookmarkStart w:id="0" w:name="_GoBack"/>
      <w:bookmarkEnd w:id="0"/>
      <w:r w:rsidR="00E905C0" w:rsidRPr="00EB3A3E">
        <w:rPr>
          <w:rFonts w:ascii="Times New Roman" w:hAnsi="Times New Roman" w:cs="Times New Roman"/>
          <w:sz w:val="24"/>
          <w:szCs w:val="24"/>
        </w:rPr>
        <w:t xml:space="preserve"> на основе:</w:t>
      </w:r>
    </w:p>
    <w:p w:rsidR="00E905C0" w:rsidRDefault="00E905C0" w:rsidP="00093B0D">
      <w:pPr>
        <w:spacing w:after="0" w:line="240" w:lineRule="auto"/>
        <w:rPr>
          <w:rFonts w:ascii="Times New Roman" w:hAnsi="Times New Roman" w:cs="Times New Roman"/>
          <w:sz w:val="24"/>
          <w:szCs w:val="24"/>
        </w:rPr>
      </w:pPr>
    </w:p>
    <w:p w:rsidR="00093B0D" w:rsidRDefault="00856FA0" w:rsidP="00093B0D">
      <w:pPr>
        <w:spacing w:after="0" w:line="240" w:lineRule="auto"/>
        <w:rPr>
          <w:rFonts w:ascii="Times New Roman" w:hAnsi="Times New Roman" w:cs="Times New Roman"/>
          <w:sz w:val="24"/>
          <w:szCs w:val="24"/>
        </w:rPr>
      </w:pPr>
      <w:r w:rsidRPr="00E905C0">
        <w:rPr>
          <w:rFonts w:ascii="Times New Roman" w:hAnsi="Times New Roman" w:cs="Times New Roman"/>
          <w:sz w:val="24"/>
          <w:szCs w:val="24"/>
        </w:rPr>
        <w:t>1.</w:t>
      </w:r>
      <w:r w:rsidR="00093B0D">
        <w:rPr>
          <w:rFonts w:ascii="Times New Roman" w:hAnsi="Times New Roman" w:cs="Times New Roman"/>
          <w:sz w:val="24"/>
          <w:szCs w:val="24"/>
        </w:rPr>
        <w:t xml:space="preserve"> Федерального</w:t>
      </w:r>
      <w:r w:rsidRPr="00E905C0">
        <w:rPr>
          <w:rFonts w:ascii="Times New Roman" w:hAnsi="Times New Roman" w:cs="Times New Roman"/>
          <w:sz w:val="24"/>
          <w:szCs w:val="24"/>
        </w:rPr>
        <w:t xml:space="preserve"> закон</w:t>
      </w:r>
      <w:r w:rsidR="00093B0D">
        <w:rPr>
          <w:rFonts w:ascii="Times New Roman" w:hAnsi="Times New Roman" w:cs="Times New Roman"/>
          <w:sz w:val="24"/>
          <w:szCs w:val="24"/>
        </w:rPr>
        <w:t>а</w:t>
      </w:r>
      <w:r w:rsidRPr="00E905C0">
        <w:rPr>
          <w:rFonts w:ascii="Times New Roman" w:hAnsi="Times New Roman" w:cs="Times New Roman"/>
          <w:sz w:val="24"/>
          <w:szCs w:val="24"/>
        </w:rPr>
        <w:t xml:space="preserve"> от</w:t>
      </w:r>
      <w:r w:rsidR="00386734">
        <w:rPr>
          <w:rFonts w:ascii="Times New Roman" w:hAnsi="Times New Roman" w:cs="Times New Roman"/>
          <w:sz w:val="24"/>
          <w:szCs w:val="24"/>
        </w:rPr>
        <w:t xml:space="preserve"> </w:t>
      </w:r>
      <w:r w:rsidRPr="00E905C0">
        <w:rPr>
          <w:rFonts w:ascii="Times New Roman" w:hAnsi="Times New Roman" w:cs="Times New Roman"/>
          <w:sz w:val="24"/>
          <w:szCs w:val="24"/>
        </w:rPr>
        <w:t>29 декабря 2012 г №273-ФЗ «Об образовании в Российской Федерации»</w:t>
      </w:r>
      <w:r w:rsidR="007059CE">
        <w:rPr>
          <w:rFonts w:ascii="Times New Roman" w:hAnsi="Times New Roman" w:cs="Times New Roman"/>
          <w:sz w:val="24"/>
          <w:szCs w:val="24"/>
        </w:rPr>
        <w:t>;</w:t>
      </w:r>
    </w:p>
    <w:p w:rsidR="00856FA0" w:rsidRPr="00E905C0" w:rsidRDefault="007059CE" w:rsidP="00093B0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93B0D">
        <w:rPr>
          <w:rFonts w:ascii="Times New Roman" w:hAnsi="Times New Roman" w:cs="Times New Roman"/>
          <w:sz w:val="24"/>
          <w:szCs w:val="24"/>
        </w:rPr>
        <w:t>. П</w:t>
      </w:r>
      <w:r w:rsidR="00856FA0" w:rsidRPr="00E905C0">
        <w:rPr>
          <w:rFonts w:ascii="Times New Roman" w:hAnsi="Times New Roman" w:cs="Times New Roman"/>
          <w:sz w:val="24"/>
          <w:szCs w:val="24"/>
        </w:rPr>
        <w:t>риказ</w:t>
      </w:r>
      <w:r w:rsidR="00093B0D">
        <w:rPr>
          <w:rFonts w:ascii="Times New Roman" w:hAnsi="Times New Roman" w:cs="Times New Roman"/>
          <w:sz w:val="24"/>
          <w:szCs w:val="24"/>
        </w:rPr>
        <w:t>а</w:t>
      </w:r>
      <w:r w:rsidR="00856FA0" w:rsidRPr="00E905C0">
        <w:rPr>
          <w:rFonts w:ascii="Times New Roman" w:hAnsi="Times New Roman" w:cs="Times New Roman"/>
          <w:sz w:val="24"/>
          <w:szCs w:val="24"/>
        </w:rPr>
        <w:t xml:space="preserve"> от 17 декабря 2010 №1897 «Об утверждении Федерального государственного образовательного стандарта основного общего образования»;</w:t>
      </w:r>
    </w:p>
    <w:p w:rsidR="007059CE" w:rsidRDefault="007059CE" w:rsidP="00093B0D">
      <w:pPr>
        <w:spacing w:after="0" w:line="240" w:lineRule="auto"/>
        <w:rPr>
          <w:rFonts w:ascii="Times New Roman" w:hAnsi="Times New Roman"/>
          <w:sz w:val="24"/>
          <w:szCs w:val="24"/>
        </w:rPr>
      </w:pPr>
      <w:r>
        <w:rPr>
          <w:rFonts w:ascii="Times New Roman" w:hAnsi="Times New Roman" w:cs="Times New Roman"/>
          <w:sz w:val="24"/>
          <w:szCs w:val="24"/>
        </w:rPr>
        <w:t>3</w:t>
      </w:r>
      <w:r w:rsidR="00856FA0" w:rsidRPr="00E905C0">
        <w:rPr>
          <w:rFonts w:ascii="Times New Roman" w:hAnsi="Times New Roman" w:cs="Times New Roman"/>
          <w:sz w:val="24"/>
          <w:szCs w:val="24"/>
        </w:rPr>
        <w:t>.</w:t>
      </w:r>
      <w:r w:rsidR="00E905C0" w:rsidRPr="00E905C0">
        <w:rPr>
          <w:rFonts w:ascii="Times New Roman" w:hAnsi="Times New Roman"/>
          <w:sz w:val="24"/>
          <w:szCs w:val="24"/>
        </w:rPr>
        <w:t xml:space="preserve"> </w:t>
      </w:r>
      <w:r w:rsidR="00093B0D">
        <w:rPr>
          <w:rFonts w:ascii="Times New Roman" w:hAnsi="Times New Roman"/>
          <w:sz w:val="24"/>
          <w:szCs w:val="24"/>
        </w:rPr>
        <w:t>П</w:t>
      </w:r>
      <w:r w:rsidR="00E905C0">
        <w:rPr>
          <w:rFonts w:ascii="Times New Roman" w:hAnsi="Times New Roman"/>
          <w:sz w:val="24"/>
          <w:szCs w:val="24"/>
        </w:rPr>
        <w:t>рограмм</w:t>
      </w:r>
      <w:r w:rsidR="00093B0D">
        <w:rPr>
          <w:rFonts w:ascii="Times New Roman" w:hAnsi="Times New Roman"/>
          <w:sz w:val="24"/>
          <w:szCs w:val="24"/>
        </w:rPr>
        <w:t>ы</w:t>
      </w:r>
      <w:r w:rsidR="00E905C0" w:rsidRPr="00E905C0">
        <w:rPr>
          <w:rFonts w:ascii="Times New Roman" w:hAnsi="Times New Roman"/>
          <w:sz w:val="24"/>
          <w:szCs w:val="24"/>
        </w:rPr>
        <w:t xml:space="preserve"> основного общего образования «</w:t>
      </w:r>
      <w:r>
        <w:rPr>
          <w:rFonts w:ascii="Times New Roman" w:hAnsi="Times New Roman"/>
          <w:sz w:val="24"/>
          <w:szCs w:val="24"/>
        </w:rPr>
        <w:t>Физика. 7 – 9 классы» авторов У</w:t>
      </w:r>
      <w:r w:rsidR="00E905C0" w:rsidRPr="00E905C0">
        <w:rPr>
          <w:rFonts w:ascii="Times New Roman" w:hAnsi="Times New Roman"/>
          <w:sz w:val="24"/>
          <w:szCs w:val="24"/>
        </w:rPr>
        <w:t xml:space="preserve">К </w:t>
      </w:r>
    </w:p>
    <w:p w:rsidR="00E905C0" w:rsidRDefault="00E905C0" w:rsidP="00093B0D">
      <w:pPr>
        <w:spacing w:after="0" w:line="240" w:lineRule="auto"/>
        <w:rPr>
          <w:rFonts w:ascii="Times New Roman" w:hAnsi="Times New Roman" w:cs="Times New Roman"/>
          <w:sz w:val="24"/>
          <w:szCs w:val="24"/>
        </w:rPr>
      </w:pPr>
      <w:r w:rsidRPr="00E905C0">
        <w:rPr>
          <w:rFonts w:ascii="Times New Roman" w:hAnsi="Times New Roman"/>
          <w:sz w:val="24"/>
          <w:szCs w:val="24"/>
        </w:rPr>
        <w:t xml:space="preserve">А.В. </w:t>
      </w:r>
      <w:proofErr w:type="spellStart"/>
      <w:r w:rsidRPr="00E905C0">
        <w:rPr>
          <w:rFonts w:ascii="Times New Roman" w:hAnsi="Times New Roman"/>
          <w:sz w:val="24"/>
          <w:szCs w:val="24"/>
        </w:rPr>
        <w:t>Перышкина</w:t>
      </w:r>
      <w:proofErr w:type="spellEnd"/>
      <w:r w:rsidRPr="00E905C0">
        <w:rPr>
          <w:rFonts w:ascii="Times New Roman" w:hAnsi="Times New Roman"/>
          <w:sz w:val="24"/>
          <w:szCs w:val="24"/>
        </w:rPr>
        <w:t xml:space="preserve">, Н.Ф. </w:t>
      </w:r>
      <w:proofErr w:type="spellStart"/>
      <w:r w:rsidRPr="00E905C0">
        <w:rPr>
          <w:rFonts w:ascii="Times New Roman" w:hAnsi="Times New Roman"/>
          <w:sz w:val="24"/>
          <w:szCs w:val="24"/>
        </w:rPr>
        <w:t>Филонович</w:t>
      </w:r>
      <w:proofErr w:type="spellEnd"/>
      <w:r w:rsidRPr="00E905C0">
        <w:rPr>
          <w:rFonts w:ascii="Times New Roman" w:hAnsi="Times New Roman"/>
          <w:sz w:val="24"/>
          <w:szCs w:val="24"/>
        </w:rPr>
        <w:t>,</w:t>
      </w:r>
      <w:r w:rsidR="00F43943">
        <w:rPr>
          <w:rFonts w:ascii="Times New Roman" w:hAnsi="Times New Roman"/>
          <w:sz w:val="24"/>
          <w:szCs w:val="24"/>
        </w:rPr>
        <w:t xml:space="preserve">  Е.М. </w:t>
      </w:r>
      <w:proofErr w:type="spellStart"/>
      <w:r w:rsidR="00F43943">
        <w:rPr>
          <w:rFonts w:ascii="Times New Roman" w:hAnsi="Times New Roman"/>
          <w:sz w:val="24"/>
          <w:szCs w:val="24"/>
        </w:rPr>
        <w:t>Гутник</w:t>
      </w:r>
      <w:proofErr w:type="spellEnd"/>
      <w:r w:rsidR="00F43943">
        <w:rPr>
          <w:rFonts w:ascii="Times New Roman" w:hAnsi="Times New Roman"/>
          <w:sz w:val="24"/>
          <w:szCs w:val="24"/>
        </w:rPr>
        <w:t xml:space="preserve"> (М.: Дрофа, 2015);</w:t>
      </w:r>
    </w:p>
    <w:p w:rsidR="00856FA0" w:rsidRPr="00E905C0" w:rsidRDefault="007059CE" w:rsidP="00093B0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905C0">
        <w:rPr>
          <w:rFonts w:ascii="Times New Roman" w:hAnsi="Times New Roman" w:cs="Times New Roman"/>
          <w:sz w:val="24"/>
          <w:szCs w:val="24"/>
        </w:rPr>
        <w:t xml:space="preserve">. </w:t>
      </w:r>
      <w:r w:rsidR="00856FA0" w:rsidRPr="00E905C0">
        <w:rPr>
          <w:rFonts w:ascii="Times New Roman" w:hAnsi="Times New Roman" w:cs="Times New Roman"/>
          <w:sz w:val="24"/>
          <w:szCs w:val="24"/>
        </w:rPr>
        <w:t>Основной образовательной программы основного общего образования МАОУ «</w:t>
      </w:r>
      <w:proofErr w:type="spellStart"/>
      <w:r w:rsidR="00386734">
        <w:rPr>
          <w:rFonts w:ascii="Times New Roman" w:hAnsi="Times New Roman" w:cs="Times New Roman"/>
          <w:sz w:val="24"/>
          <w:szCs w:val="24"/>
        </w:rPr>
        <w:t>Голышмановская</w:t>
      </w:r>
      <w:proofErr w:type="spellEnd"/>
      <w:r w:rsidR="00856FA0" w:rsidRPr="00E905C0">
        <w:rPr>
          <w:rFonts w:ascii="Times New Roman" w:hAnsi="Times New Roman" w:cs="Times New Roman"/>
          <w:sz w:val="24"/>
          <w:szCs w:val="24"/>
        </w:rPr>
        <w:t xml:space="preserve">  СОШ</w:t>
      </w:r>
      <w:r w:rsidR="00386734">
        <w:rPr>
          <w:rFonts w:ascii="Times New Roman" w:hAnsi="Times New Roman" w:cs="Times New Roman"/>
          <w:sz w:val="24"/>
          <w:szCs w:val="24"/>
        </w:rPr>
        <w:t xml:space="preserve"> №2</w:t>
      </w:r>
      <w:r w:rsidR="00856FA0" w:rsidRPr="00E905C0">
        <w:rPr>
          <w:rFonts w:ascii="Times New Roman" w:hAnsi="Times New Roman" w:cs="Times New Roman"/>
          <w:sz w:val="24"/>
          <w:szCs w:val="24"/>
        </w:rPr>
        <w:t>»;</w:t>
      </w:r>
    </w:p>
    <w:p w:rsidR="00856FA0" w:rsidRDefault="007059CE" w:rsidP="00093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56FA0" w:rsidRPr="00E905C0">
        <w:rPr>
          <w:rFonts w:ascii="Times New Roman" w:hAnsi="Times New Roman" w:cs="Times New Roman"/>
          <w:sz w:val="24"/>
          <w:szCs w:val="24"/>
        </w:rPr>
        <w:t>.</w:t>
      </w:r>
      <w:r w:rsidR="00093B0D">
        <w:rPr>
          <w:rFonts w:ascii="Times New Roman" w:hAnsi="Times New Roman" w:cs="Times New Roman"/>
          <w:sz w:val="24"/>
          <w:szCs w:val="24"/>
        </w:rPr>
        <w:t xml:space="preserve"> </w:t>
      </w:r>
      <w:r w:rsidR="00856FA0" w:rsidRPr="00E905C0">
        <w:rPr>
          <w:rFonts w:ascii="Times New Roman" w:hAnsi="Times New Roman" w:cs="Times New Roman"/>
          <w:sz w:val="24"/>
          <w:szCs w:val="24"/>
        </w:rPr>
        <w:t>Учебного плана МАОУ «</w:t>
      </w:r>
      <w:proofErr w:type="spellStart"/>
      <w:r w:rsidR="00386734">
        <w:rPr>
          <w:rFonts w:ascii="Times New Roman" w:hAnsi="Times New Roman" w:cs="Times New Roman"/>
          <w:sz w:val="24"/>
          <w:szCs w:val="24"/>
        </w:rPr>
        <w:t>Голышмановская</w:t>
      </w:r>
      <w:proofErr w:type="spellEnd"/>
      <w:r w:rsidR="00386734" w:rsidRPr="00E905C0">
        <w:rPr>
          <w:rFonts w:ascii="Times New Roman" w:hAnsi="Times New Roman" w:cs="Times New Roman"/>
          <w:sz w:val="24"/>
          <w:szCs w:val="24"/>
        </w:rPr>
        <w:t xml:space="preserve">  </w:t>
      </w:r>
      <w:r w:rsidR="00856FA0" w:rsidRPr="00E905C0">
        <w:rPr>
          <w:rFonts w:ascii="Times New Roman" w:hAnsi="Times New Roman" w:cs="Times New Roman"/>
          <w:sz w:val="24"/>
          <w:szCs w:val="24"/>
        </w:rPr>
        <w:t>СОШ</w:t>
      </w:r>
      <w:r w:rsidR="00386734">
        <w:rPr>
          <w:rFonts w:ascii="Times New Roman" w:hAnsi="Times New Roman" w:cs="Times New Roman"/>
          <w:sz w:val="24"/>
          <w:szCs w:val="24"/>
        </w:rPr>
        <w:t xml:space="preserve"> №2</w:t>
      </w:r>
      <w:r w:rsidR="002029EB">
        <w:rPr>
          <w:rFonts w:ascii="Times New Roman" w:hAnsi="Times New Roman" w:cs="Times New Roman"/>
          <w:sz w:val="24"/>
          <w:szCs w:val="24"/>
        </w:rPr>
        <w:t>» на 2021-2022</w:t>
      </w:r>
      <w:r w:rsidR="00B374CB">
        <w:rPr>
          <w:rFonts w:ascii="Times New Roman" w:hAnsi="Times New Roman" w:cs="Times New Roman"/>
          <w:sz w:val="24"/>
          <w:szCs w:val="24"/>
        </w:rPr>
        <w:t xml:space="preserve">    </w:t>
      </w:r>
      <w:r w:rsidR="00856FA0" w:rsidRPr="00E905C0">
        <w:rPr>
          <w:rFonts w:ascii="Times New Roman" w:hAnsi="Times New Roman" w:cs="Times New Roman"/>
          <w:sz w:val="24"/>
          <w:szCs w:val="24"/>
        </w:rPr>
        <w:t xml:space="preserve"> учебный год.</w:t>
      </w:r>
    </w:p>
    <w:p w:rsidR="00E905C0" w:rsidRPr="00E905C0" w:rsidRDefault="00E905C0" w:rsidP="00093B0D">
      <w:pPr>
        <w:spacing w:after="0" w:line="240" w:lineRule="auto"/>
        <w:jc w:val="both"/>
        <w:rPr>
          <w:rFonts w:ascii="Times New Roman" w:hAnsi="Times New Roman" w:cs="Times New Roman"/>
          <w:sz w:val="24"/>
          <w:szCs w:val="24"/>
        </w:rPr>
      </w:pPr>
    </w:p>
    <w:p w:rsidR="00745AD6" w:rsidRPr="00745AD6" w:rsidRDefault="00F43943" w:rsidP="0074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w:t>
      </w:r>
      <w:r w:rsidR="00745AD6" w:rsidRPr="00745AD6">
        <w:rPr>
          <w:rFonts w:ascii="Times New Roman" w:hAnsi="Times New Roman" w:cs="Times New Roman"/>
          <w:sz w:val="24"/>
          <w:szCs w:val="24"/>
        </w:rPr>
        <w:t>количество часов):</w:t>
      </w:r>
    </w:p>
    <w:p w:rsidR="00745AD6" w:rsidRDefault="00745AD6" w:rsidP="0074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D2089">
        <w:rPr>
          <w:rFonts w:ascii="Times New Roman" w:hAnsi="Times New Roman" w:cs="Times New Roman"/>
          <w:sz w:val="24"/>
          <w:szCs w:val="24"/>
        </w:rPr>
        <w:t xml:space="preserve"> класс- 2 часа в неделю, 68 часов в год</w:t>
      </w:r>
    </w:p>
    <w:p w:rsidR="00745AD6" w:rsidRPr="00AD2089" w:rsidRDefault="00745AD6" w:rsidP="0074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D2089">
        <w:rPr>
          <w:rFonts w:ascii="Times New Roman" w:hAnsi="Times New Roman" w:cs="Times New Roman"/>
          <w:sz w:val="24"/>
          <w:szCs w:val="24"/>
        </w:rPr>
        <w:t xml:space="preserve"> класс- 2 часа в неделю, 68 часов в год</w:t>
      </w:r>
    </w:p>
    <w:p w:rsidR="00CC27DA" w:rsidRPr="00AD2089" w:rsidRDefault="00CC27DA" w:rsidP="00C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класс- 3 часа в неделю, 102</w:t>
      </w:r>
      <w:r w:rsidRPr="00AD2089">
        <w:rPr>
          <w:rFonts w:ascii="Times New Roman" w:hAnsi="Times New Roman" w:cs="Times New Roman"/>
          <w:sz w:val="24"/>
          <w:szCs w:val="24"/>
        </w:rPr>
        <w:t xml:space="preserve"> часов в год</w:t>
      </w:r>
    </w:p>
    <w:p w:rsidR="00745AD6" w:rsidRPr="00AD2089" w:rsidRDefault="00745AD6" w:rsidP="00745AD6">
      <w:pPr>
        <w:spacing w:after="0" w:line="240" w:lineRule="auto"/>
        <w:jc w:val="both"/>
        <w:rPr>
          <w:rFonts w:ascii="Times New Roman" w:hAnsi="Times New Roman" w:cs="Times New Roman"/>
          <w:sz w:val="24"/>
          <w:szCs w:val="24"/>
        </w:rPr>
      </w:pPr>
    </w:p>
    <w:p w:rsidR="00E905C0" w:rsidRPr="00E905C0" w:rsidRDefault="00E905C0" w:rsidP="00093B0D">
      <w:pPr>
        <w:pStyle w:val="a3"/>
        <w:jc w:val="both"/>
        <w:rPr>
          <w:rFonts w:ascii="Times New Roman" w:hAnsi="Times New Roman"/>
          <w:sz w:val="24"/>
          <w:szCs w:val="24"/>
        </w:rPr>
      </w:pPr>
      <w:r w:rsidRPr="00E905C0">
        <w:rPr>
          <w:rFonts w:ascii="Times New Roman" w:hAnsi="Times New Roman"/>
          <w:b/>
          <w:sz w:val="24"/>
          <w:szCs w:val="24"/>
        </w:rPr>
        <w:tab/>
        <w:t>Цели</w:t>
      </w:r>
      <w:r w:rsidRPr="00E905C0">
        <w:rPr>
          <w:rFonts w:ascii="Times New Roman" w:hAnsi="Times New Roman"/>
          <w:sz w:val="24"/>
          <w:szCs w:val="24"/>
        </w:rPr>
        <w:t xml:space="preserve"> изучения физики в основной школе следующие:</w:t>
      </w:r>
    </w:p>
    <w:p w:rsidR="00E905C0" w:rsidRPr="00E905C0" w:rsidRDefault="00E905C0" w:rsidP="00093B0D">
      <w:pPr>
        <w:pStyle w:val="a3"/>
        <w:numPr>
          <w:ilvl w:val="0"/>
          <w:numId w:val="2"/>
        </w:numPr>
        <w:jc w:val="both"/>
        <w:rPr>
          <w:rFonts w:ascii="Times New Roman" w:hAnsi="Times New Roman"/>
          <w:sz w:val="24"/>
          <w:szCs w:val="24"/>
        </w:rPr>
      </w:pPr>
      <w:r w:rsidRPr="00E905C0">
        <w:rPr>
          <w:rFonts w:ascii="Times New Roman" w:hAnsi="Times New Roman"/>
          <w:sz w:val="24"/>
          <w:szCs w:val="24"/>
        </w:rPr>
        <w:t>усвоение учащимися смысла основных понятий и законов физики, взаимосвязи между ними;</w:t>
      </w:r>
    </w:p>
    <w:p w:rsidR="00E905C0" w:rsidRPr="00E905C0" w:rsidRDefault="00E905C0" w:rsidP="00093B0D">
      <w:pPr>
        <w:pStyle w:val="a3"/>
        <w:numPr>
          <w:ilvl w:val="0"/>
          <w:numId w:val="2"/>
        </w:numPr>
        <w:jc w:val="both"/>
        <w:rPr>
          <w:rFonts w:ascii="Times New Roman" w:hAnsi="Times New Roman"/>
          <w:sz w:val="24"/>
          <w:szCs w:val="24"/>
        </w:rPr>
      </w:pPr>
      <w:r w:rsidRPr="00E905C0">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905C0" w:rsidRPr="00E905C0" w:rsidRDefault="00E905C0" w:rsidP="00093B0D">
      <w:pPr>
        <w:pStyle w:val="a3"/>
        <w:numPr>
          <w:ilvl w:val="0"/>
          <w:numId w:val="2"/>
        </w:numPr>
        <w:jc w:val="both"/>
        <w:rPr>
          <w:rFonts w:ascii="Times New Roman" w:hAnsi="Times New Roman"/>
          <w:sz w:val="24"/>
          <w:szCs w:val="24"/>
        </w:rPr>
      </w:pPr>
      <w:r w:rsidRPr="00E905C0">
        <w:rPr>
          <w:rFonts w:ascii="Times New Roman" w:hAnsi="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E905C0">
        <w:rPr>
          <w:rFonts w:ascii="Times New Roman" w:hAnsi="Times New Roman"/>
          <w:sz w:val="24"/>
          <w:szCs w:val="24"/>
        </w:rPr>
        <w:t>физики для осознания возможности разумного использования достижений науки</w:t>
      </w:r>
      <w:proofErr w:type="gramEnd"/>
      <w:r w:rsidRPr="00E905C0">
        <w:rPr>
          <w:rFonts w:ascii="Times New Roman" w:hAnsi="Times New Roman"/>
          <w:sz w:val="24"/>
          <w:szCs w:val="24"/>
        </w:rPr>
        <w:t xml:space="preserve"> в дальнейшем развитии цивилизации;</w:t>
      </w:r>
    </w:p>
    <w:p w:rsidR="00E905C0" w:rsidRPr="00E905C0" w:rsidRDefault="00E905C0" w:rsidP="00093B0D">
      <w:pPr>
        <w:pStyle w:val="a3"/>
        <w:numPr>
          <w:ilvl w:val="0"/>
          <w:numId w:val="2"/>
        </w:numPr>
        <w:jc w:val="both"/>
        <w:rPr>
          <w:rFonts w:ascii="Times New Roman" w:hAnsi="Times New Roman"/>
          <w:sz w:val="24"/>
          <w:szCs w:val="24"/>
        </w:rPr>
      </w:pPr>
      <w:r w:rsidRPr="00E905C0">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rsidR="00E905C0" w:rsidRPr="00E905C0" w:rsidRDefault="00E905C0" w:rsidP="00093B0D">
      <w:pPr>
        <w:pStyle w:val="a3"/>
        <w:numPr>
          <w:ilvl w:val="0"/>
          <w:numId w:val="2"/>
        </w:numPr>
        <w:jc w:val="both"/>
        <w:rPr>
          <w:rFonts w:ascii="Times New Roman" w:hAnsi="Times New Roman"/>
          <w:sz w:val="24"/>
          <w:szCs w:val="24"/>
        </w:rPr>
      </w:pPr>
      <w:r w:rsidRPr="00E905C0">
        <w:rPr>
          <w:rFonts w:ascii="Times New Roman" w:hAnsi="Times New Roman"/>
          <w:sz w:val="24"/>
          <w:szCs w:val="24"/>
        </w:rPr>
        <w:t>организация экологического мышления и ценностного отношения к природе;</w:t>
      </w:r>
    </w:p>
    <w:p w:rsidR="00E905C0" w:rsidRPr="00E905C0" w:rsidRDefault="00E905C0" w:rsidP="00093B0D">
      <w:pPr>
        <w:pStyle w:val="a3"/>
        <w:numPr>
          <w:ilvl w:val="0"/>
          <w:numId w:val="2"/>
        </w:numPr>
        <w:jc w:val="both"/>
        <w:rPr>
          <w:rFonts w:ascii="Times New Roman" w:hAnsi="Times New Roman"/>
          <w:sz w:val="24"/>
          <w:szCs w:val="24"/>
        </w:rPr>
      </w:pPr>
      <w:r w:rsidRPr="00E905C0">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905C0" w:rsidRPr="00E905C0" w:rsidRDefault="00E905C0" w:rsidP="00093B0D">
      <w:pPr>
        <w:pStyle w:val="a3"/>
        <w:jc w:val="both"/>
        <w:rPr>
          <w:rFonts w:ascii="Times New Roman" w:hAnsi="Times New Roman"/>
          <w:sz w:val="24"/>
          <w:szCs w:val="24"/>
        </w:rPr>
      </w:pPr>
      <w:r w:rsidRPr="00E905C0">
        <w:rPr>
          <w:rFonts w:ascii="Times New Roman" w:hAnsi="Times New Roman"/>
          <w:sz w:val="24"/>
          <w:szCs w:val="24"/>
        </w:rPr>
        <w:tab/>
        <w:t xml:space="preserve">Достижение целей обеспечивается решением следующих </w:t>
      </w:r>
      <w:r w:rsidRPr="00E905C0">
        <w:rPr>
          <w:rFonts w:ascii="Times New Roman" w:hAnsi="Times New Roman"/>
          <w:b/>
          <w:sz w:val="24"/>
          <w:szCs w:val="24"/>
        </w:rPr>
        <w:t>задач:</w:t>
      </w:r>
    </w:p>
    <w:p w:rsidR="00E905C0" w:rsidRPr="00E905C0" w:rsidRDefault="00E905C0" w:rsidP="00093B0D">
      <w:pPr>
        <w:pStyle w:val="a3"/>
        <w:numPr>
          <w:ilvl w:val="0"/>
          <w:numId w:val="1"/>
        </w:numPr>
        <w:jc w:val="both"/>
        <w:rPr>
          <w:rFonts w:ascii="Times New Roman" w:hAnsi="Times New Roman"/>
          <w:sz w:val="24"/>
          <w:szCs w:val="24"/>
        </w:rPr>
      </w:pPr>
      <w:r w:rsidRPr="00E905C0">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E905C0" w:rsidRPr="00E905C0" w:rsidRDefault="00E905C0" w:rsidP="00093B0D">
      <w:pPr>
        <w:pStyle w:val="a3"/>
        <w:numPr>
          <w:ilvl w:val="0"/>
          <w:numId w:val="1"/>
        </w:numPr>
        <w:jc w:val="both"/>
        <w:rPr>
          <w:rFonts w:ascii="Times New Roman" w:hAnsi="Times New Roman"/>
          <w:sz w:val="24"/>
          <w:szCs w:val="24"/>
        </w:rPr>
      </w:pPr>
      <w:r w:rsidRPr="00E905C0">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905C0" w:rsidRPr="00E905C0" w:rsidRDefault="00E905C0" w:rsidP="00093B0D">
      <w:pPr>
        <w:pStyle w:val="a3"/>
        <w:numPr>
          <w:ilvl w:val="0"/>
          <w:numId w:val="1"/>
        </w:numPr>
        <w:jc w:val="both"/>
        <w:rPr>
          <w:rFonts w:ascii="Times New Roman" w:hAnsi="Times New Roman"/>
          <w:sz w:val="24"/>
          <w:szCs w:val="24"/>
        </w:rPr>
      </w:pPr>
      <w:r w:rsidRPr="00E905C0">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905C0" w:rsidRPr="00E905C0" w:rsidRDefault="00E905C0" w:rsidP="00093B0D">
      <w:pPr>
        <w:pStyle w:val="a3"/>
        <w:numPr>
          <w:ilvl w:val="0"/>
          <w:numId w:val="1"/>
        </w:numPr>
        <w:jc w:val="both"/>
        <w:rPr>
          <w:rFonts w:ascii="Times New Roman" w:hAnsi="Times New Roman"/>
          <w:sz w:val="24"/>
          <w:szCs w:val="24"/>
        </w:rPr>
      </w:pPr>
      <w:r w:rsidRPr="00E905C0">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83591" w:rsidRPr="007059CE" w:rsidRDefault="00E905C0" w:rsidP="00093B0D">
      <w:pPr>
        <w:pStyle w:val="a3"/>
        <w:numPr>
          <w:ilvl w:val="0"/>
          <w:numId w:val="1"/>
        </w:numPr>
        <w:jc w:val="both"/>
        <w:rPr>
          <w:rFonts w:ascii="Times New Roman" w:hAnsi="Times New Roman"/>
          <w:sz w:val="24"/>
          <w:szCs w:val="24"/>
        </w:rPr>
      </w:pPr>
      <w:r w:rsidRPr="00E905C0">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45AD6" w:rsidRDefault="00745AD6" w:rsidP="00745AD6">
      <w:pPr>
        <w:spacing w:after="0" w:line="240" w:lineRule="auto"/>
        <w:jc w:val="center"/>
        <w:rPr>
          <w:rFonts w:ascii="Times New Roman" w:hAnsi="Times New Roman" w:cs="Times New Roman"/>
          <w:sz w:val="24"/>
          <w:szCs w:val="24"/>
        </w:rPr>
      </w:pPr>
      <w:r w:rsidRPr="00745AD6">
        <w:rPr>
          <w:rFonts w:ascii="Times New Roman" w:hAnsi="Times New Roman" w:cs="Times New Roman"/>
          <w:sz w:val="24"/>
          <w:szCs w:val="24"/>
        </w:rPr>
        <w:t>Содержание</w:t>
      </w:r>
      <w:r w:rsidR="00F54BC5">
        <w:rPr>
          <w:rFonts w:ascii="Times New Roman" w:hAnsi="Times New Roman" w:cs="Times New Roman"/>
          <w:sz w:val="24"/>
          <w:szCs w:val="24"/>
        </w:rPr>
        <w:t>:</w:t>
      </w:r>
    </w:p>
    <w:p w:rsidR="00745AD6" w:rsidRPr="00745AD6" w:rsidRDefault="00745AD6" w:rsidP="00745AD6">
      <w:pPr>
        <w:spacing w:after="0" w:line="240" w:lineRule="auto"/>
        <w:rPr>
          <w:rFonts w:ascii="Times New Roman" w:hAnsi="Times New Roman" w:cs="Times New Roman"/>
          <w:b/>
          <w:sz w:val="24"/>
          <w:szCs w:val="24"/>
        </w:rPr>
      </w:pPr>
      <w:r w:rsidRPr="00745AD6">
        <w:rPr>
          <w:rFonts w:ascii="Times New Roman" w:hAnsi="Times New Roman" w:cs="Times New Roman"/>
          <w:b/>
          <w:sz w:val="24"/>
          <w:szCs w:val="24"/>
        </w:rPr>
        <w:t>7 класс.</w:t>
      </w:r>
    </w:p>
    <w:p w:rsidR="00745AD6" w:rsidRPr="00F372B0" w:rsidRDefault="00745AD6" w:rsidP="00745AD6">
      <w:pPr>
        <w:pStyle w:val="c15"/>
        <w:spacing w:before="0" w:beforeAutospacing="0" w:after="0" w:afterAutospacing="0"/>
        <w:ind w:firstLine="540"/>
        <w:jc w:val="both"/>
        <w:rPr>
          <w:color w:val="000000"/>
        </w:rPr>
      </w:pPr>
      <w:r w:rsidRPr="00F372B0">
        <w:rPr>
          <w:rStyle w:val="c11"/>
          <w:b/>
          <w:bCs/>
          <w:color w:val="000000"/>
        </w:rPr>
        <w:t>Физика и физические методы изучения природы. (4 ч)</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Демонстрации.</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Примеры механических, тепловых, электрических, магнитных и световых явлений. Физические приборы.</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Лабораторные работы и опыты.</w:t>
      </w:r>
    </w:p>
    <w:p w:rsidR="00745AD6" w:rsidRPr="00F372B0" w:rsidRDefault="00745AD6" w:rsidP="00745AD6">
      <w:pPr>
        <w:pStyle w:val="c14"/>
        <w:numPr>
          <w:ilvl w:val="0"/>
          <w:numId w:val="3"/>
        </w:numPr>
        <w:spacing w:before="0" w:beforeAutospacing="0" w:after="0" w:afterAutospacing="0"/>
        <w:jc w:val="both"/>
        <w:rPr>
          <w:rStyle w:val="c11"/>
          <w:i/>
          <w:color w:val="000000"/>
        </w:rPr>
      </w:pPr>
      <w:r w:rsidRPr="00F372B0">
        <w:rPr>
          <w:rStyle w:val="c11"/>
          <w:i/>
          <w:color w:val="000000"/>
        </w:rPr>
        <w:t>Измерение физических величин с учетом абсолютной погрешности.</w:t>
      </w:r>
    </w:p>
    <w:p w:rsidR="00745AD6" w:rsidRPr="00F372B0" w:rsidRDefault="00745AD6" w:rsidP="00745AD6">
      <w:pPr>
        <w:pStyle w:val="c14"/>
        <w:numPr>
          <w:ilvl w:val="0"/>
          <w:numId w:val="3"/>
        </w:numPr>
        <w:spacing w:before="0" w:beforeAutospacing="0" w:after="0" w:afterAutospacing="0"/>
        <w:jc w:val="both"/>
        <w:rPr>
          <w:rStyle w:val="c11"/>
          <w:i/>
          <w:color w:val="000000"/>
        </w:rPr>
      </w:pPr>
      <w:r w:rsidRPr="00F372B0">
        <w:rPr>
          <w:rStyle w:val="c11"/>
          <w:i/>
          <w:color w:val="000000"/>
        </w:rPr>
        <w:t xml:space="preserve">Определение цены деления измерительного прибора </w:t>
      </w:r>
    </w:p>
    <w:p w:rsidR="00745AD6" w:rsidRPr="00F372B0" w:rsidRDefault="00745AD6" w:rsidP="00745AD6">
      <w:pPr>
        <w:pStyle w:val="c14"/>
        <w:numPr>
          <w:ilvl w:val="0"/>
          <w:numId w:val="3"/>
        </w:numPr>
        <w:spacing w:before="0" w:beforeAutospacing="0" w:after="0" w:afterAutospacing="0"/>
        <w:jc w:val="both"/>
        <w:rPr>
          <w:rStyle w:val="c11"/>
          <w:i/>
          <w:color w:val="000000"/>
        </w:rPr>
      </w:pPr>
      <w:r w:rsidRPr="00F372B0">
        <w:rPr>
          <w:rStyle w:val="c11"/>
          <w:i/>
          <w:color w:val="000000"/>
        </w:rPr>
        <w:t>Измерение длины.</w:t>
      </w:r>
    </w:p>
    <w:p w:rsidR="00745AD6" w:rsidRPr="00F372B0" w:rsidRDefault="00745AD6" w:rsidP="00745AD6">
      <w:pPr>
        <w:pStyle w:val="c14"/>
        <w:numPr>
          <w:ilvl w:val="0"/>
          <w:numId w:val="3"/>
        </w:numPr>
        <w:spacing w:before="0" w:beforeAutospacing="0" w:after="0" w:afterAutospacing="0"/>
        <w:jc w:val="both"/>
        <w:rPr>
          <w:color w:val="000000"/>
        </w:rPr>
      </w:pPr>
      <w:r w:rsidRPr="00F372B0">
        <w:rPr>
          <w:rStyle w:val="c11"/>
          <w:i/>
          <w:color w:val="000000"/>
        </w:rPr>
        <w:lastRenderedPageBreak/>
        <w:t>Измерение температуры</w:t>
      </w:r>
      <w:r w:rsidRPr="00F372B0">
        <w:rPr>
          <w:rStyle w:val="c11"/>
          <w:color w:val="000000"/>
        </w:rPr>
        <w:t>.</w:t>
      </w:r>
    </w:p>
    <w:p w:rsidR="00745AD6" w:rsidRPr="00F372B0" w:rsidRDefault="00745AD6" w:rsidP="00745AD6">
      <w:pPr>
        <w:pStyle w:val="c15"/>
        <w:spacing w:before="0" w:beforeAutospacing="0" w:after="0" w:afterAutospacing="0"/>
        <w:ind w:firstLine="540"/>
        <w:jc w:val="both"/>
        <w:rPr>
          <w:color w:val="000000"/>
        </w:rPr>
      </w:pPr>
      <w:r w:rsidRPr="00F372B0">
        <w:rPr>
          <w:rStyle w:val="c11"/>
          <w:b/>
          <w:bCs/>
          <w:color w:val="000000"/>
        </w:rPr>
        <w:t>Первоначальные сведения о строении вещества. (6 ч)</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745AD6" w:rsidRPr="00F372B0" w:rsidRDefault="00745AD6" w:rsidP="00745AD6">
      <w:pPr>
        <w:pStyle w:val="c14"/>
        <w:spacing w:before="0" w:beforeAutospacing="0" w:after="0" w:afterAutospacing="0"/>
        <w:ind w:firstLine="540"/>
        <w:jc w:val="both"/>
        <w:rPr>
          <w:color w:val="000000"/>
        </w:rPr>
      </w:pPr>
      <w:r w:rsidRPr="00F372B0">
        <w:rPr>
          <w:rStyle w:val="c7"/>
          <w:i/>
          <w:iCs/>
          <w:color w:val="000000"/>
        </w:rPr>
        <w:t>Демонстрации.</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Диффузия в газах и жидкостях. Сохранение объема жидкости при изменении формы сосуда. Сцепление свинцовых цилиндров.</w:t>
      </w:r>
    </w:p>
    <w:p w:rsidR="00745AD6" w:rsidRPr="00F372B0" w:rsidRDefault="00745AD6" w:rsidP="00745AD6">
      <w:pPr>
        <w:pStyle w:val="c15"/>
        <w:spacing w:before="0" w:beforeAutospacing="0" w:after="0" w:afterAutospacing="0"/>
        <w:ind w:firstLine="540"/>
        <w:jc w:val="both"/>
        <w:rPr>
          <w:rStyle w:val="c11"/>
          <w:color w:val="000000"/>
        </w:rPr>
      </w:pPr>
      <w:r w:rsidRPr="00F372B0">
        <w:rPr>
          <w:rStyle w:val="c7"/>
          <w:i/>
          <w:iCs/>
          <w:color w:val="000000"/>
        </w:rPr>
        <w:t>Лабораторная работа</w:t>
      </w:r>
      <w:r w:rsidRPr="00F372B0">
        <w:rPr>
          <w:rStyle w:val="c11"/>
          <w:color w:val="000000"/>
        </w:rPr>
        <w:t xml:space="preserve">. </w:t>
      </w:r>
    </w:p>
    <w:p w:rsidR="00745AD6" w:rsidRPr="00F372B0" w:rsidRDefault="00745AD6" w:rsidP="00745AD6">
      <w:pPr>
        <w:pStyle w:val="c15"/>
        <w:numPr>
          <w:ilvl w:val="0"/>
          <w:numId w:val="4"/>
        </w:numPr>
        <w:spacing w:before="0" w:beforeAutospacing="0" w:after="0" w:afterAutospacing="0"/>
        <w:jc w:val="both"/>
        <w:rPr>
          <w:rStyle w:val="c11"/>
          <w:i/>
          <w:color w:val="000000"/>
        </w:rPr>
      </w:pPr>
      <w:r w:rsidRPr="00F372B0">
        <w:rPr>
          <w:rStyle w:val="c11"/>
          <w:i/>
          <w:color w:val="000000"/>
        </w:rPr>
        <w:t>Измерение размеров малых тел.</w:t>
      </w:r>
    </w:p>
    <w:p w:rsidR="00745AD6" w:rsidRPr="00164243" w:rsidRDefault="00745AD6" w:rsidP="00745AD6">
      <w:pPr>
        <w:pStyle w:val="1"/>
        <w:shd w:val="clear" w:color="auto" w:fill="FFFFFF"/>
        <w:spacing w:after="0" w:line="240" w:lineRule="auto"/>
        <w:ind w:left="540"/>
        <w:jc w:val="both"/>
        <w:rPr>
          <w:rFonts w:ascii="Times New Roman" w:hAnsi="Times New Roman"/>
          <w:color w:val="000000"/>
          <w:sz w:val="24"/>
          <w:szCs w:val="24"/>
        </w:rPr>
      </w:pPr>
      <w:r w:rsidRPr="00164243">
        <w:rPr>
          <w:rFonts w:ascii="Times New Roman" w:hAnsi="Times New Roman"/>
          <w:bCs/>
          <w:iCs/>
          <w:color w:val="000000"/>
          <w:sz w:val="24"/>
          <w:szCs w:val="24"/>
        </w:rPr>
        <w:t>ВИРТУАЛЬНАЯ ЭКСКУРСИЯ по теме: Движение молекул. Броуновское движение. Диффузия.</w:t>
      </w:r>
    </w:p>
    <w:p w:rsidR="00745AD6" w:rsidRPr="00F372B0" w:rsidRDefault="00745AD6" w:rsidP="00745AD6">
      <w:pPr>
        <w:pStyle w:val="c15"/>
        <w:spacing w:before="0" w:beforeAutospacing="0" w:after="0" w:afterAutospacing="0"/>
        <w:ind w:firstLine="540"/>
        <w:jc w:val="both"/>
        <w:rPr>
          <w:color w:val="000000"/>
        </w:rPr>
      </w:pPr>
      <w:r w:rsidRPr="00F372B0">
        <w:rPr>
          <w:rStyle w:val="c11"/>
          <w:b/>
          <w:bCs/>
          <w:color w:val="000000"/>
        </w:rPr>
        <w:t>Взаимодействие тел. (23 ч)</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Демонстрации.</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Равномерное прямолинейное движение. Относительность движения. Явление инерции. Взаимодействие тел. Сложение сил. Сила трения.</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Лабораторные работы и опыты.</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Изучение зависимости пути от времени при прямолинейном равномерном движении. </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Измерение скорости.</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 Измерение массы тела на рычажных весах. </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Измерение объема твердого тела. </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Измерение плотности твердого тела. </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Исследование зависимости силы упругости от удлинения пружины. </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Измерение жесткости пружины. </w:t>
      </w:r>
    </w:p>
    <w:p w:rsidR="00745AD6" w:rsidRPr="00F372B0" w:rsidRDefault="00745AD6" w:rsidP="00745AD6">
      <w:pPr>
        <w:pStyle w:val="c15"/>
        <w:numPr>
          <w:ilvl w:val="0"/>
          <w:numId w:val="5"/>
        </w:numPr>
        <w:spacing w:before="0" w:beforeAutospacing="0" w:after="0" w:afterAutospacing="0"/>
        <w:jc w:val="both"/>
        <w:rPr>
          <w:rStyle w:val="c11"/>
          <w:i/>
          <w:color w:val="000000"/>
        </w:rPr>
      </w:pPr>
      <w:r w:rsidRPr="00F372B0">
        <w:rPr>
          <w:rStyle w:val="c11"/>
          <w:i/>
          <w:color w:val="000000"/>
        </w:rPr>
        <w:t xml:space="preserve">Исследование зависимости силы трения скольжения от силы нормального давления. </w:t>
      </w:r>
    </w:p>
    <w:p w:rsidR="00745AD6" w:rsidRPr="00F372B0" w:rsidRDefault="00745AD6" w:rsidP="00745AD6">
      <w:pPr>
        <w:pStyle w:val="c15"/>
        <w:numPr>
          <w:ilvl w:val="0"/>
          <w:numId w:val="5"/>
        </w:numPr>
        <w:spacing w:before="0" w:beforeAutospacing="0" w:after="0" w:afterAutospacing="0"/>
        <w:jc w:val="both"/>
        <w:rPr>
          <w:i/>
          <w:color w:val="000000"/>
        </w:rPr>
      </w:pPr>
      <w:r w:rsidRPr="00F372B0">
        <w:rPr>
          <w:rStyle w:val="c11"/>
          <w:i/>
          <w:color w:val="000000"/>
        </w:rPr>
        <w:t>Определение центра тяжести плоской пластины.</w:t>
      </w:r>
    </w:p>
    <w:p w:rsidR="00745AD6" w:rsidRPr="00164243" w:rsidRDefault="00745AD6" w:rsidP="00745AD6">
      <w:pPr>
        <w:ind w:left="540"/>
        <w:rPr>
          <w:rStyle w:val="c11"/>
          <w:rFonts w:ascii="Times New Roman" w:eastAsia="Times New Roman" w:hAnsi="Times New Roman"/>
          <w:sz w:val="24"/>
          <w:szCs w:val="24"/>
        </w:rPr>
      </w:pPr>
      <w:r w:rsidRPr="00164243">
        <w:rPr>
          <w:rFonts w:ascii="Times New Roman" w:eastAsia="Times New Roman" w:hAnsi="Times New Roman" w:cs="Times New Roman"/>
          <w:sz w:val="24"/>
          <w:szCs w:val="24"/>
        </w:rPr>
        <w:t>УРОК НА ПРОИЗВОДСТВЕ (ОБРАЗОВАТЕЛЬНАЯ ЭКСКУРСИЯ) ООО СП «</w:t>
      </w:r>
      <w:proofErr w:type="spellStart"/>
      <w:r w:rsidRPr="00164243">
        <w:rPr>
          <w:rFonts w:ascii="Times New Roman" w:eastAsia="Times New Roman" w:hAnsi="Times New Roman" w:cs="Times New Roman"/>
          <w:sz w:val="24"/>
          <w:szCs w:val="24"/>
        </w:rPr>
        <w:t>Малышенское</w:t>
      </w:r>
      <w:proofErr w:type="spellEnd"/>
      <w:r w:rsidRPr="00164243">
        <w:rPr>
          <w:rFonts w:ascii="Times New Roman" w:eastAsia="Times New Roman" w:hAnsi="Times New Roman" w:cs="Times New Roman"/>
          <w:sz w:val="24"/>
          <w:szCs w:val="24"/>
        </w:rPr>
        <w:t>» МТМ</w:t>
      </w:r>
    </w:p>
    <w:p w:rsidR="00745AD6" w:rsidRPr="00F372B0" w:rsidRDefault="00745AD6" w:rsidP="00745AD6">
      <w:pPr>
        <w:pStyle w:val="c15"/>
        <w:spacing w:before="0" w:beforeAutospacing="0" w:after="0" w:afterAutospacing="0"/>
        <w:ind w:firstLine="540"/>
        <w:jc w:val="both"/>
        <w:rPr>
          <w:rStyle w:val="c11"/>
          <w:b/>
          <w:bCs/>
          <w:color w:val="000000"/>
        </w:rPr>
      </w:pPr>
      <w:r w:rsidRPr="00F372B0">
        <w:rPr>
          <w:rStyle w:val="c11"/>
          <w:b/>
          <w:bCs/>
          <w:color w:val="000000"/>
        </w:rPr>
        <w:t>Давление твердых тел, газов, жидкостей. (21 ч)</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Закон Архимеда. Условие плавания тел. Плавание тел. Воздухоплавание.</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Демонстрации.</w:t>
      </w:r>
      <w:r w:rsidRPr="00F372B0">
        <w:rPr>
          <w:rStyle w:val="c11"/>
          <w:color w:val="000000"/>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Лабораторные работы и опыты.</w:t>
      </w:r>
    </w:p>
    <w:p w:rsidR="00745AD6" w:rsidRPr="00F372B0" w:rsidRDefault="00745AD6" w:rsidP="00745AD6">
      <w:pPr>
        <w:pStyle w:val="c15"/>
        <w:numPr>
          <w:ilvl w:val="0"/>
          <w:numId w:val="6"/>
        </w:numPr>
        <w:spacing w:before="0" w:beforeAutospacing="0" w:after="0" w:afterAutospacing="0"/>
        <w:jc w:val="both"/>
        <w:rPr>
          <w:rStyle w:val="c11"/>
          <w:i/>
          <w:color w:val="000000"/>
        </w:rPr>
      </w:pPr>
      <w:r w:rsidRPr="00F372B0">
        <w:rPr>
          <w:rStyle w:val="c11"/>
          <w:i/>
          <w:color w:val="000000"/>
        </w:rPr>
        <w:t xml:space="preserve">Измерение давления твердого тела на опору. </w:t>
      </w:r>
    </w:p>
    <w:p w:rsidR="00745AD6" w:rsidRPr="00F372B0" w:rsidRDefault="00745AD6" w:rsidP="00745AD6">
      <w:pPr>
        <w:pStyle w:val="c15"/>
        <w:numPr>
          <w:ilvl w:val="0"/>
          <w:numId w:val="6"/>
        </w:numPr>
        <w:spacing w:before="0" w:beforeAutospacing="0" w:after="0" w:afterAutospacing="0"/>
        <w:jc w:val="both"/>
        <w:rPr>
          <w:rStyle w:val="c11"/>
          <w:i/>
          <w:color w:val="000000"/>
        </w:rPr>
      </w:pPr>
      <w:r w:rsidRPr="00F372B0">
        <w:rPr>
          <w:rStyle w:val="c11"/>
          <w:i/>
          <w:color w:val="000000"/>
        </w:rPr>
        <w:t xml:space="preserve">Измерение выталкивающей силы, действующей на погруженное в жидкость тело. </w:t>
      </w:r>
    </w:p>
    <w:p w:rsidR="00745AD6" w:rsidRPr="00F372B0" w:rsidRDefault="00745AD6" w:rsidP="00745AD6">
      <w:pPr>
        <w:pStyle w:val="c15"/>
        <w:numPr>
          <w:ilvl w:val="0"/>
          <w:numId w:val="6"/>
        </w:numPr>
        <w:spacing w:before="0" w:beforeAutospacing="0" w:after="0" w:afterAutospacing="0"/>
        <w:jc w:val="both"/>
        <w:rPr>
          <w:rStyle w:val="c11"/>
          <w:color w:val="000000"/>
        </w:rPr>
      </w:pPr>
      <w:r w:rsidRPr="00F372B0">
        <w:rPr>
          <w:rStyle w:val="c11"/>
          <w:i/>
          <w:color w:val="000000"/>
        </w:rPr>
        <w:t>Выяснение условий плавания тела в жидкости</w:t>
      </w:r>
      <w:r w:rsidRPr="00F372B0">
        <w:rPr>
          <w:rStyle w:val="c11"/>
          <w:color w:val="000000"/>
        </w:rPr>
        <w:t>.</w:t>
      </w:r>
    </w:p>
    <w:p w:rsidR="00745AD6" w:rsidRPr="00F372B0" w:rsidRDefault="00745AD6" w:rsidP="00745AD6">
      <w:pPr>
        <w:pStyle w:val="c15"/>
        <w:spacing w:before="0" w:beforeAutospacing="0" w:after="0" w:afterAutospacing="0"/>
        <w:jc w:val="both"/>
        <w:rPr>
          <w:color w:val="000000"/>
        </w:rPr>
      </w:pPr>
    </w:p>
    <w:p w:rsidR="00745AD6" w:rsidRPr="00F372B0" w:rsidRDefault="00745AD6" w:rsidP="00745AD6">
      <w:pPr>
        <w:pStyle w:val="c15"/>
        <w:spacing w:before="0" w:beforeAutospacing="0" w:after="0" w:afterAutospacing="0"/>
        <w:ind w:firstLine="540"/>
        <w:jc w:val="both"/>
        <w:rPr>
          <w:color w:val="000000"/>
        </w:rPr>
      </w:pPr>
      <w:r w:rsidRPr="00F372B0">
        <w:rPr>
          <w:rStyle w:val="c11"/>
          <w:b/>
          <w:bCs/>
          <w:color w:val="000000"/>
        </w:rPr>
        <w:t>Работа и мощность. Энергия. (13 ч)</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745AD6" w:rsidRPr="00F372B0" w:rsidRDefault="00745AD6" w:rsidP="00745AD6">
      <w:pPr>
        <w:pStyle w:val="c15"/>
        <w:spacing w:before="0" w:beforeAutospacing="0" w:after="0" w:afterAutospacing="0"/>
        <w:ind w:firstLine="540"/>
        <w:jc w:val="both"/>
        <w:rPr>
          <w:color w:val="000000"/>
        </w:rPr>
      </w:pPr>
      <w:r w:rsidRPr="00F372B0">
        <w:rPr>
          <w:rStyle w:val="c11"/>
          <w:color w:val="000000"/>
        </w:rPr>
        <w:lastRenderedPageBreak/>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745AD6" w:rsidRPr="00F372B0" w:rsidRDefault="00745AD6" w:rsidP="00745AD6">
      <w:pPr>
        <w:pStyle w:val="c15"/>
        <w:spacing w:before="0" w:beforeAutospacing="0" w:after="0" w:afterAutospacing="0"/>
        <w:ind w:firstLine="540"/>
        <w:jc w:val="both"/>
        <w:rPr>
          <w:color w:val="000000"/>
        </w:rPr>
      </w:pPr>
      <w:r w:rsidRPr="00F372B0">
        <w:rPr>
          <w:rStyle w:val="c7"/>
          <w:i/>
          <w:iCs/>
          <w:color w:val="000000"/>
        </w:rPr>
        <w:t>Демонстрации.</w:t>
      </w:r>
      <w:r w:rsidRPr="00F372B0">
        <w:rPr>
          <w:rStyle w:val="c11"/>
          <w:color w:val="000000"/>
        </w:rPr>
        <w:t> Простые механизмы.</w:t>
      </w:r>
    </w:p>
    <w:p w:rsidR="00745AD6" w:rsidRPr="00F372B0" w:rsidRDefault="00745AD6" w:rsidP="00745AD6">
      <w:pPr>
        <w:pStyle w:val="c15"/>
        <w:spacing w:before="0" w:beforeAutospacing="0" w:after="0" w:afterAutospacing="0"/>
        <w:ind w:firstLine="540"/>
        <w:jc w:val="both"/>
        <w:rPr>
          <w:i/>
          <w:color w:val="000000"/>
        </w:rPr>
      </w:pPr>
      <w:r w:rsidRPr="00F372B0">
        <w:rPr>
          <w:rStyle w:val="c11"/>
          <w:i/>
          <w:color w:val="000000"/>
        </w:rPr>
        <w:t>Лабораторные работы и опыты.</w:t>
      </w:r>
    </w:p>
    <w:p w:rsidR="00745AD6" w:rsidRPr="00F372B0" w:rsidRDefault="00745AD6" w:rsidP="00745AD6">
      <w:pPr>
        <w:pStyle w:val="c15"/>
        <w:spacing w:before="0" w:beforeAutospacing="0" w:after="0" w:afterAutospacing="0"/>
        <w:ind w:firstLine="540"/>
        <w:jc w:val="both"/>
        <w:rPr>
          <w:i/>
          <w:color w:val="000000"/>
        </w:rPr>
      </w:pPr>
      <w:r w:rsidRPr="00F372B0">
        <w:rPr>
          <w:rStyle w:val="c11"/>
          <w:i/>
          <w:color w:val="000000"/>
        </w:rPr>
        <w:t>1. Выяснение условия равновесия рычага. Измерение КПД при подъеме тела по наклонной плоскости.</w:t>
      </w:r>
    </w:p>
    <w:p w:rsidR="00F54BC5" w:rsidRDefault="00F54BC5" w:rsidP="00F54BC5">
      <w:pPr>
        <w:pStyle w:val="a6"/>
        <w:spacing w:after="0" w:line="240" w:lineRule="auto"/>
        <w:ind w:left="0"/>
        <w:rPr>
          <w:rFonts w:ascii="Times New Roman" w:hAnsi="Times New Roman" w:cs="Times New Roman"/>
          <w:sz w:val="24"/>
          <w:szCs w:val="24"/>
        </w:rPr>
      </w:pPr>
    </w:p>
    <w:p w:rsidR="00F54BC5" w:rsidRPr="00F54BC5" w:rsidRDefault="00F54BC5" w:rsidP="00F54BC5">
      <w:pPr>
        <w:pStyle w:val="a6"/>
        <w:spacing w:after="0" w:line="240" w:lineRule="auto"/>
        <w:rPr>
          <w:rFonts w:ascii="Times New Roman" w:hAnsi="Times New Roman" w:cs="Times New Roman"/>
          <w:b/>
          <w:sz w:val="24"/>
          <w:szCs w:val="24"/>
        </w:rPr>
      </w:pPr>
      <w:r w:rsidRPr="00F54BC5">
        <w:rPr>
          <w:rFonts w:ascii="Times New Roman" w:hAnsi="Times New Roman" w:cs="Times New Roman"/>
          <w:b/>
          <w:sz w:val="24"/>
          <w:szCs w:val="24"/>
        </w:rPr>
        <w:t>8. класс</w:t>
      </w:r>
    </w:p>
    <w:p w:rsidR="00252C88" w:rsidRPr="00047C8E" w:rsidRDefault="00252C88" w:rsidP="00252C88">
      <w:pPr>
        <w:pStyle w:val="a3"/>
        <w:ind w:firstLine="709"/>
        <w:rPr>
          <w:rFonts w:ascii="Times New Roman" w:hAnsi="Times New Roman"/>
          <w:sz w:val="24"/>
          <w:szCs w:val="24"/>
          <w:lang w:eastAsia="ar-SA"/>
        </w:rPr>
      </w:pPr>
      <w:r w:rsidRPr="00047C8E">
        <w:rPr>
          <w:rFonts w:ascii="Times New Roman" w:hAnsi="Times New Roman"/>
          <w:b/>
          <w:bCs/>
          <w:sz w:val="24"/>
          <w:szCs w:val="24"/>
        </w:rPr>
        <w:t>Глава 1. Тепловые явления (24 часа)</w:t>
      </w:r>
    </w:p>
    <w:p w:rsidR="00252C88" w:rsidRPr="00047C8E" w:rsidRDefault="00252C88" w:rsidP="00252C88">
      <w:pPr>
        <w:pStyle w:val="a3"/>
        <w:ind w:firstLine="709"/>
        <w:rPr>
          <w:rFonts w:ascii="Times New Roman" w:hAnsi="Times New Roman"/>
          <w:sz w:val="24"/>
          <w:szCs w:val="24"/>
          <w:lang w:eastAsia="ar-SA"/>
        </w:rPr>
      </w:pPr>
      <w:r w:rsidRPr="00047C8E">
        <w:rPr>
          <w:rFonts w:ascii="Times New Roman" w:hAnsi="Times New Roman"/>
          <w:sz w:val="24"/>
          <w:szCs w:val="24"/>
          <w:lang w:eastAsia="ar-SA"/>
        </w:rPr>
        <w:t>Внутренняя энергия.</w:t>
      </w:r>
      <w:r w:rsidRPr="00047C8E">
        <w:rPr>
          <w:rFonts w:ascii="Times New Roman" w:hAnsi="Times New Roman"/>
          <w:bCs/>
          <w:sz w:val="24"/>
          <w:szCs w:val="24"/>
          <w:lang w:eastAsia="ar-SA"/>
        </w:rPr>
        <w:t xml:space="preserve"> Тепловое движение. </w:t>
      </w:r>
      <w:r w:rsidRPr="00047C8E">
        <w:rPr>
          <w:rFonts w:ascii="Times New Roman" w:hAnsi="Times New Roman"/>
          <w:sz w:val="24"/>
          <w:szCs w:val="24"/>
          <w:lang w:eastAsia="ar-SA"/>
        </w:rPr>
        <w:t>Температура. Теплопередача. Необратимость процесса теплопередачи.</w:t>
      </w:r>
    </w:p>
    <w:p w:rsidR="00252C88" w:rsidRPr="00047C8E" w:rsidRDefault="00252C88" w:rsidP="00252C88">
      <w:pPr>
        <w:pStyle w:val="a3"/>
        <w:ind w:firstLine="709"/>
        <w:rPr>
          <w:rFonts w:ascii="Times New Roman" w:hAnsi="Times New Roman"/>
          <w:bCs/>
          <w:sz w:val="24"/>
          <w:szCs w:val="24"/>
          <w:lang w:eastAsia="ar-SA"/>
        </w:rPr>
      </w:pPr>
      <w:r w:rsidRPr="00047C8E">
        <w:rPr>
          <w:rFonts w:ascii="Times New Roman" w:hAnsi="Times New Roman"/>
          <w:sz w:val="24"/>
          <w:szCs w:val="24"/>
          <w:lang w:eastAsia="ar-SA"/>
        </w:rPr>
        <w:t>Связь температуры вещества с хаотическим движением его частиц.</w:t>
      </w:r>
      <w:r w:rsidRPr="00047C8E">
        <w:rPr>
          <w:rFonts w:ascii="Times New Roman" w:hAnsi="Times New Roman"/>
          <w:bCs/>
          <w:sz w:val="24"/>
          <w:szCs w:val="24"/>
          <w:lang w:eastAsia="ar-SA"/>
        </w:rPr>
        <w:t xml:space="preserve"> Способы изменения внутренней энергии.</w:t>
      </w:r>
    </w:p>
    <w:p w:rsidR="00252C88" w:rsidRPr="00047C8E" w:rsidRDefault="00252C88" w:rsidP="00252C88">
      <w:pPr>
        <w:pStyle w:val="a3"/>
        <w:ind w:firstLine="709"/>
        <w:rPr>
          <w:rFonts w:ascii="Times New Roman" w:hAnsi="Times New Roman"/>
          <w:bCs/>
          <w:sz w:val="24"/>
          <w:szCs w:val="24"/>
          <w:lang w:eastAsia="ar-SA"/>
        </w:rPr>
      </w:pPr>
      <w:r w:rsidRPr="00047C8E">
        <w:rPr>
          <w:rFonts w:ascii="Times New Roman" w:hAnsi="Times New Roman"/>
          <w:bCs/>
          <w:sz w:val="24"/>
          <w:szCs w:val="24"/>
          <w:lang w:eastAsia="ar-SA"/>
        </w:rPr>
        <w:t xml:space="preserve">Теплопроводность. </w:t>
      </w:r>
      <w:r w:rsidRPr="00047C8E">
        <w:rPr>
          <w:rFonts w:ascii="Times New Roman" w:hAnsi="Times New Roman"/>
          <w:sz w:val="24"/>
          <w:szCs w:val="24"/>
          <w:lang w:eastAsia="ar-SA"/>
        </w:rPr>
        <w:t xml:space="preserve">Количество теплоты. Удельная теплоемкость. </w:t>
      </w:r>
      <w:r w:rsidRPr="00047C8E">
        <w:rPr>
          <w:rFonts w:ascii="Times New Roman" w:hAnsi="Times New Roman"/>
          <w:bCs/>
          <w:sz w:val="24"/>
          <w:szCs w:val="24"/>
          <w:lang w:eastAsia="ar-SA"/>
        </w:rPr>
        <w:t>Конвекция. Излучение.</w:t>
      </w:r>
      <w:r w:rsidRPr="00047C8E">
        <w:rPr>
          <w:rFonts w:ascii="Times New Roman" w:hAnsi="Times New Roman"/>
          <w:sz w:val="24"/>
          <w:szCs w:val="24"/>
          <w:lang w:eastAsia="ar-SA"/>
        </w:rPr>
        <w:t xml:space="preserve"> Закон сохранения энергии в тепловых процессах.</w:t>
      </w:r>
    </w:p>
    <w:p w:rsidR="00252C88" w:rsidRPr="00047C8E" w:rsidRDefault="00252C88" w:rsidP="00252C88">
      <w:pPr>
        <w:pStyle w:val="a3"/>
        <w:ind w:firstLine="709"/>
        <w:rPr>
          <w:rFonts w:ascii="Times New Roman" w:hAnsi="Times New Roman"/>
          <w:bCs/>
          <w:sz w:val="24"/>
          <w:szCs w:val="24"/>
          <w:lang w:eastAsia="ar-SA"/>
        </w:rPr>
      </w:pPr>
      <w:r w:rsidRPr="00047C8E">
        <w:rPr>
          <w:rFonts w:ascii="Times New Roman" w:hAnsi="Times New Roman"/>
          <w:sz w:val="24"/>
          <w:szCs w:val="24"/>
          <w:lang w:eastAsia="ar-SA"/>
        </w:rPr>
        <w:t xml:space="preserve">Плавление и кристаллизация. </w:t>
      </w:r>
      <w:r w:rsidRPr="00047C8E">
        <w:rPr>
          <w:rFonts w:ascii="Times New Roman" w:hAnsi="Times New Roman"/>
          <w:bCs/>
          <w:sz w:val="24"/>
          <w:szCs w:val="24"/>
          <w:lang w:eastAsia="ar-SA"/>
        </w:rPr>
        <w:t xml:space="preserve">Удельная теплота плавления. График плавления и отвердевания. </w:t>
      </w:r>
      <w:r w:rsidRPr="00047C8E">
        <w:rPr>
          <w:rFonts w:ascii="Times New Roman" w:hAnsi="Times New Roman"/>
          <w:sz w:val="24"/>
          <w:szCs w:val="24"/>
          <w:lang w:eastAsia="ar-SA"/>
        </w:rPr>
        <w:t xml:space="preserve">Преобразование энергии при изменениях агрегатного состояния вещества. Испарение и конденсация. </w:t>
      </w:r>
      <w:r w:rsidRPr="00047C8E">
        <w:rPr>
          <w:rFonts w:ascii="Times New Roman" w:hAnsi="Times New Roman"/>
          <w:bCs/>
          <w:sz w:val="24"/>
          <w:szCs w:val="24"/>
          <w:lang w:eastAsia="ar-SA"/>
        </w:rPr>
        <w:t>Удельная теплота парообразования и конденсации. Работа пара и газа при расширении.</w:t>
      </w:r>
    </w:p>
    <w:p w:rsidR="00252C88" w:rsidRPr="00047C8E" w:rsidRDefault="00252C88" w:rsidP="00252C88">
      <w:pPr>
        <w:pStyle w:val="a3"/>
        <w:ind w:firstLine="709"/>
        <w:rPr>
          <w:rFonts w:ascii="Times New Roman" w:hAnsi="Times New Roman"/>
          <w:sz w:val="24"/>
          <w:szCs w:val="24"/>
          <w:lang w:eastAsia="ar-SA"/>
        </w:rPr>
      </w:pPr>
      <w:r w:rsidRPr="00047C8E">
        <w:rPr>
          <w:rFonts w:ascii="Times New Roman" w:hAnsi="Times New Roman"/>
          <w:sz w:val="24"/>
          <w:szCs w:val="24"/>
          <w:lang w:eastAsia="ar-SA"/>
        </w:rPr>
        <w:t xml:space="preserve">Кипение жидкости. Влажность воздуха. Тепловые двигатели. </w:t>
      </w:r>
      <w:r w:rsidRPr="00047C8E">
        <w:rPr>
          <w:rFonts w:ascii="Times New Roman" w:hAnsi="Times New Roman"/>
          <w:bCs/>
          <w:sz w:val="24"/>
          <w:szCs w:val="24"/>
          <w:lang w:eastAsia="ar-SA"/>
        </w:rPr>
        <w:t>Энергия топлива. Удельная теплота сгорания.</w:t>
      </w:r>
    </w:p>
    <w:p w:rsidR="00252C88" w:rsidRPr="00047C8E" w:rsidRDefault="00252C88" w:rsidP="00252C88">
      <w:pPr>
        <w:pStyle w:val="a3"/>
        <w:ind w:firstLine="709"/>
        <w:rPr>
          <w:rFonts w:ascii="Times New Roman" w:hAnsi="Times New Roman"/>
          <w:sz w:val="24"/>
          <w:szCs w:val="24"/>
          <w:lang w:eastAsia="ar-SA"/>
        </w:rPr>
      </w:pPr>
      <w:r w:rsidRPr="00047C8E">
        <w:rPr>
          <w:rFonts w:ascii="Times New Roman" w:hAnsi="Times New Roman"/>
          <w:bCs/>
          <w:sz w:val="24"/>
          <w:szCs w:val="24"/>
          <w:lang w:eastAsia="ar-SA"/>
        </w:rPr>
        <w:t>Агрегатные состояния.</w:t>
      </w:r>
      <w:r w:rsidRPr="00047C8E">
        <w:rPr>
          <w:rFonts w:ascii="Times New Roman" w:hAnsi="Times New Roman"/>
          <w:sz w:val="24"/>
          <w:szCs w:val="24"/>
          <w:lang w:eastAsia="ar-SA"/>
        </w:rPr>
        <w:t xml:space="preserve"> Преобразование энергии в тепловых двигателях. </w:t>
      </w:r>
      <w:r w:rsidRPr="00047C8E">
        <w:rPr>
          <w:rFonts w:ascii="Times New Roman" w:hAnsi="Times New Roman"/>
          <w:bCs/>
          <w:sz w:val="24"/>
          <w:szCs w:val="24"/>
          <w:lang w:eastAsia="ar-SA"/>
        </w:rPr>
        <w:t>КПД теплового двигателя.</w:t>
      </w:r>
    </w:p>
    <w:p w:rsidR="00252C88" w:rsidRPr="00047C8E" w:rsidRDefault="00252C88" w:rsidP="00252C88">
      <w:pPr>
        <w:pStyle w:val="a3"/>
        <w:ind w:firstLine="709"/>
        <w:rPr>
          <w:rFonts w:ascii="Times New Roman" w:hAnsi="Times New Roman"/>
          <w:i/>
          <w:sz w:val="24"/>
          <w:szCs w:val="24"/>
          <w:lang w:eastAsia="ar-SA"/>
        </w:rPr>
      </w:pPr>
      <w:r w:rsidRPr="00047C8E">
        <w:rPr>
          <w:rFonts w:ascii="Times New Roman" w:hAnsi="Times New Roman"/>
          <w:i/>
          <w:sz w:val="24"/>
          <w:szCs w:val="24"/>
          <w:lang w:eastAsia="ar-SA"/>
        </w:rPr>
        <w:t>Фронтальная лабораторная работа.</w:t>
      </w:r>
    </w:p>
    <w:p w:rsidR="00252C88" w:rsidRPr="00047C8E" w:rsidRDefault="00252C88" w:rsidP="00252C88">
      <w:pPr>
        <w:pStyle w:val="a3"/>
        <w:ind w:firstLine="709"/>
        <w:rPr>
          <w:rFonts w:ascii="Times New Roman" w:hAnsi="Times New Roman"/>
          <w:iCs/>
          <w:sz w:val="24"/>
          <w:szCs w:val="24"/>
          <w:lang w:eastAsia="ar-SA"/>
        </w:rPr>
      </w:pPr>
      <w:r w:rsidRPr="00047C8E">
        <w:rPr>
          <w:rFonts w:ascii="Times New Roman" w:hAnsi="Times New Roman"/>
          <w:iCs/>
          <w:sz w:val="24"/>
          <w:szCs w:val="24"/>
          <w:lang w:eastAsia="ar-SA"/>
        </w:rPr>
        <w:t>1/1.Сравнение количеств теплоты при смешивании воды разной температуры.</w:t>
      </w:r>
    </w:p>
    <w:p w:rsidR="00252C88" w:rsidRPr="00047C8E" w:rsidRDefault="00252C88" w:rsidP="00252C88">
      <w:pPr>
        <w:pStyle w:val="a3"/>
        <w:ind w:firstLine="709"/>
        <w:rPr>
          <w:rFonts w:ascii="Times New Roman" w:hAnsi="Times New Roman"/>
          <w:iCs/>
          <w:sz w:val="24"/>
          <w:szCs w:val="24"/>
          <w:lang w:eastAsia="ar-SA"/>
        </w:rPr>
      </w:pPr>
      <w:r w:rsidRPr="00047C8E">
        <w:rPr>
          <w:rFonts w:ascii="Times New Roman" w:hAnsi="Times New Roman"/>
          <w:iCs/>
          <w:sz w:val="24"/>
          <w:szCs w:val="24"/>
          <w:lang w:eastAsia="ar-SA"/>
        </w:rPr>
        <w:t>2/2. Измерение удельной теплоемкости твердого тела.</w:t>
      </w:r>
    </w:p>
    <w:p w:rsidR="00252C88" w:rsidRPr="00047C8E" w:rsidRDefault="00252C88" w:rsidP="00252C88">
      <w:pPr>
        <w:pStyle w:val="a3"/>
        <w:ind w:firstLine="709"/>
        <w:rPr>
          <w:rFonts w:ascii="Times New Roman" w:hAnsi="Times New Roman"/>
          <w:iCs/>
          <w:sz w:val="24"/>
          <w:szCs w:val="24"/>
          <w:lang w:eastAsia="ar-SA"/>
        </w:rPr>
      </w:pPr>
      <w:r w:rsidRPr="00047C8E">
        <w:rPr>
          <w:rFonts w:ascii="Times New Roman" w:hAnsi="Times New Roman"/>
          <w:iCs/>
          <w:sz w:val="24"/>
          <w:szCs w:val="24"/>
          <w:lang w:eastAsia="ar-SA"/>
        </w:rPr>
        <w:t>3/3.. Измерение относительной влажности воздуха с помощью термометра.</w:t>
      </w:r>
    </w:p>
    <w:p w:rsidR="00252C88" w:rsidRPr="001B7486" w:rsidRDefault="00252C88" w:rsidP="00252C88">
      <w:pPr>
        <w:pStyle w:val="c15"/>
        <w:spacing w:before="0" w:beforeAutospacing="0" w:after="0" w:afterAutospacing="0"/>
        <w:ind w:left="1210"/>
        <w:jc w:val="both"/>
        <w:rPr>
          <w:b/>
          <w:bCs/>
          <w:i/>
          <w:iCs/>
          <w:color w:val="000000"/>
        </w:rPr>
      </w:pPr>
      <w:r>
        <w:t xml:space="preserve">ВИРТУАЛЬНАЯ ЭКСКУРСИЯ </w:t>
      </w:r>
      <w:r w:rsidRPr="00E53D7A">
        <w:t>по теме:</w:t>
      </w:r>
      <w:r>
        <w:t xml:space="preserve"> Виды теплопередачи. Теплопроводность.</w:t>
      </w:r>
    </w:p>
    <w:p w:rsidR="00252C88" w:rsidRDefault="00252C88" w:rsidP="00252C88">
      <w:pPr>
        <w:pStyle w:val="a3"/>
        <w:ind w:firstLine="709"/>
        <w:rPr>
          <w:rFonts w:ascii="Times New Roman" w:hAnsi="Times New Roman"/>
          <w:b/>
          <w:iCs/>
          <w:sz w:val="24"/>
          <w:szCs w:val="24"/>
          <w:lang w:eastAsia="ar-SA"/>
        </w:rPr>
      </w:pPr>
    </w:p>
    <w:p w:rsidR="00252C88" w:rsidRPr="00047C8E" w:rsidRDefault="00252C88" w:rsidP="00252C88">
      <w:pPr>
        <w:pStyle w:val="a3"/>
        <w:ind w:firstLine="709"/>
        <w:rPr>
          <w:rFonts w:ascii="Times New Roman" w:hAnsi="Times New Roman"/>
          <w:b/>
          <w:iCs/>
          <w:sz w:val="24"/>
          <w:szCs w:val="24"/>
          <w:lang w:eastAsia="ar-SA"/>
        </w:rPr>
      </w:pPr>
      <w:r w:rsidRPr="00047C8E">
        <w:rPr>
          <w:rFonts w:ascii="Times New Roman" w:hAnsi="Times New Roman"/>
          <w:b/>
          <w:iCs/>
          <w:sz w:val="24"/>
          <w:szCs w:val="24"/>
          <w:lang w:eastAsia="ar-SA"/>
        </w:rPr>
        <w:t>Глава 2. Электрические явления (26 часов)</w:t>
      </w:r>
    </w:p>
    <w:p w:rsidR="00252C88" w:rsidRPr="00047C8E" w:rsidRDefault="00252C88" w:rsidP="00252C88">
      <w:pPr>
        <w:spacing w:after="0" w:line="240" w:lineRule="auto"/>
        <w:ind w:firstLine="709"/>
        <w:jc w:val="both"/>
        <w:rPr>
          <w:rFonts w:ascii="Times New Roman" w:hAnsi="Times New Roman"/>
          <w:sz w:val="24"/>
          <w:szCs w:val="24"/>
          <w:lang w:eastAsia="ar-SA"/>
        </w:rPr>
      </w:pPr>
      <w:r w:rsidRPr="00047C8E">
        <w:rPr>
          <w:rFonts w:ascii="Times New Roman" w:hAnsi="Times New Roman"/>
          <w:sz w:val="24"/>
          <w:szCs w:val="24"/>
          <w:lang w:eastAsia="ar-SA"/>
        </w:rPr>
        <w:t>Электризация тел. Электрический заряд. Взаимодействие зарядов. Два вида электрического заряда. Дискретность электрического заряда. Электрон.</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sz w:val="24"/>
          <w:szCs w:val="24"/>
          <w:lang w:eastAsia="ar-SA"/>
        </w:rPr>
        <w:t xml:space="preserve">Закон сохранения электрического заряда. Электрическое поле. </w:t>
      </w:r>
      <w:r w:rsidRPr="00047C8E">
        <w:rPr>
          <w:rFonts w:ascii="Times New Roman" w:hAnsi="Times New Roman"/>
          <w:bCs/>
          <w:sz w:val="24"/>
          <w:szCs w:val="24"/>
          <w:lang w:eastAsia="ar-SA"/>
        </w:rPr>
        <w:t>Электроскоп. Строение атомов.</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bCs/>
          <w:sz w:val="24"/>
          <w:szCs w:val="24"/>
          <w:lang w:eastAsia="ar-SA"/>
        </w:rPr>
        <w:t xml:space="preserve">Объяснение электрических явлений. Проводники и непроводники электричества.  </w:t>
      </w:r>
      <w:r w:rsidRPr="00047C8E">
        <w:rPr>
          <w:rFonts w:ascii="Times New Roman" w:hAnsi="Times New Roman"/>
          <w:sz w:val="24"/>
          <w:szCs w:val="24"/>
          <w:lang w:eastAsia="ar-SA"/>
        </w:rPr>
        <w:t>Действие электрического поля на электрические заряды.</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sz w:val="24"/>
          <w:szCs w:val="24"/>
          <w:lang w:eastAsia="ar-SA"/>
        </w:rPr>
        <w:t xml:space="preserve">Постоянный электрический ток. </w:t>
      </w:r>
      <w:r w:rsidRPr="00047C8E">
        <w:rPr>
          <w:rFonts w:ascii="Times New Roman" w:hAnsi="Times New Roman"/>
          <w:bCs/>
          <w:sz w:val="24"/>
          <w:szCs w:val="24"/>
          <w:lang w:eastAsia="ar-SA"/>
        </w:rPr>
        <w:t xml:space="preserve">Источники электрического тока. </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sz w:val="24"/>
          <w:szCs w:val="24"/>
          <w:lang w:eastAsia="ar-SA"/>
        </w:rPr>
        <w:t xml:space="preserve">Носители свободных электрических зарядов в металлах, жидкостях и газах. </w:t>
      </w:r>
      <w:r w:rsidRPr="00047C8E">
        <w:rPr>
          <w:rFonts w:ascii="Times New Roman" w:hAnsi="Times New Roman"/>
          <w:bCs/>
          <w:sz w:val="24"/>
          <w:szCs w:val="24"/>
          <w:lang w:eastAsia="ar-SA"/>
        </w:rPr>
        <w:t>Электрическая цепь и ее составные части</w:t>
      </w:r>
      <w:r w:rsidRPr="00047C8E">
        <w:rPr>
          <w:rFonts w:ascii="Times New Roman" w:hAnsi="Times New Roman"/>
          <w:sz w:val="24"/>
          <w:szCs w:val="24"/>
          <w:lang w:eastAsia="ar-SA"/>
        </w:rPr>
        <w:t xml:space="preserve">. Сила тока. Единицы силы тока. </w:t>
      </w:r>
      <w:r w:rsidRPr="00047C8E">
        <w:rPr>
          <w:rFonts w:ascii="Times New Roman" w:hAnsi="Times New Roman"/>
          <w:bCs/>
          <w:sz w:val="24"/>
          <w:szCs w:val="24"/>
          <w:lang w:eastAsia="ar-SA"/>
        </w:rPr>
        <w:t>Амперметр. Измерение силы тока.</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sz w:val="24"/>
          <w:szCs w:val="24"/>
          <w:lang w:eastAsia="ar-SA"/>
        </w:rPr>
        <w:t xml:space="preserve">Напряжение. Единицы напряжения. </w:t>
      </w:r>
      <w:r w:rsidRPr="00047C8E">
        <w:rPr>
          <w:rFonts w:ascii="Times New Roman" w:hAnsi="Times New Roman"/>
          <w:bCs/>
          <w:sz w:val="24"/>
          <w:szCs w:val="24"/>
          <w:lang w:eastAsia="ar-SA"/>
        </w:rPr>
        <w:t>Вольтметр. Измерение напряжения. Зависимость силы тока от напряжения.</w:t>
      </w:r>
    </w:p>
    <w:p w:rsidR="00252C88" w:rsidRPr="00047C8E" w:rsidRDefault="00252C88" w:rsidP="00252C88">
      <w:pPr>
        <w:spacing w:after="0" w:line="240" w:lineRule="auto"/>
        <w:ind w:firstLine="709"/>
        <w:jc w:val="both"/>
        <w:rPr>
          <w:rFonts w:ascii="Times New Roman" w:hAnsi="Times New Roman"/>
          <w:sz w:val="24"/>
          <w:szCs w:val="24"/>
          <w:lang w:eastAsia="ar-SA"/>
        </w:rPr>
      </w:pPr>
      <w:r w:rsidRPr="00047C8E">
        <w:rPr>
          <w:rFonts w:ascii="Times New Roman" w:hAnsi="Times New Roman"/>
          <w:sz w:val="24"/>
          <w:szCs w:val="24"/>
          <w:lang w:eastAsia="ar-SA"/>
        </w:rPr>
        <w:t xml:space="preserve">Сопротивление. Единицы сопротивления. Закон Ома для участка электрической цепи. </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bCs/>
          <w:sz w:val="24"/>
          <w:szCs w:val="24"/>
          <w:lang w:eastAsia="ar-SA"/>
        </w:rPr>
        <w:t>Расчет сопротивления проводников. Удельное сопротивление.</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bCs/>
          <w:sz w:val="24"/>
          <w:szCs w:val="24"/>
          <w:lang w:eastAsia="ar-SA"/>
        </w:rPr>
        <w:t>Примеры на расчет сопротивления проводников, силы тока и напряжения. Реостаты.</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bCs/>
          <w:sz w:val="24"/>
          <w:szCs w:val="24"/>
          <w:lang w:eastAsia="ar-SA"/>
        </w:rPr>
        <w:t xml:space="preserve">Последовательное и параллельное соединение проводников. Действия электрического тока </w:t>
      </w:r>
      <w:r w:rsidRPr="00047C8E">
        <w:rPr>
          <w:rFonts w:ascii="Times New Roman" w:hAnsi="Times New Roman"/>
          <w:sz w:val="24"/>
          <w:szCs w:val="24"/>
          <w:lang w:eastAsia="ar-SA"/>
        </w:rPr>
        <w:t xml:space="preserve">Закон </w:t>
      </w:r>
      <w:proofErr w:type="gramStart"/>
      <w:r w:rsidRPr="00047C8E">
        <w:rPr>
          <w:rFonts w:ascii="Times New Roman" w:hAnsi="Times New Roman"/>
          <w:sz w:val="24"/>
          <w:szCs w:val="24"/>
          <w:lang w:eastAsia="ar-SA"/>
        </w:rPr>
        <w:t>Джоуля-Ленца</w:t>
      </w:r>
      <w:proofErr w:type="gramEnd"/>
      <w:r w:rsidRPr="00047C8E">
        <w:rPr>
          <w:rFonts w:ascii="Times New Roman" w:hAnsi="Times New Roman"/>
          <w:bCs/>
          <w:sz w:val="24"/>
          <w:szCs w:val="24"/>
          <w:lang w:eastAsia="ar-SA"/>
        </w:rPr>
        <w:t>. Работа электрического тока.</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bCs/>
          <w:sz w:val="24"/>
          <w:szCs w:val="24"/>
          <w:lang w:eastAsia="ar-SA"/>
        </w:rPr>
        <w:t>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w:t>
      </w:r>
    </w:p>
    <w:p w:rsidR="00252C88" w:rsidRPr="00047C8E" w:rsidRDefault="00252C88" w:rsidP="00252C88">
      <w:pPr>
        <w:spacing w:after="0" w:line="240" w:lineRule="auto"/>
        <w:ind w:firstLine="709"/>
        <w:jc w:val="both"/>
        <w:rPr>
          <w:rFonts w:ascii="Times New Roman" w:hAnsi="Times New Roman"/>
          <w:i/>
          <w:sz w:val="24"/>
          <w:szCs w:val="24"/>
          <w:lang w:eastAsia="ar-SA"/>
        </w:rPr>
      </w:pPr>
      <w:r w:rsidRPr="00047C8E">
        <w:rPr>
          <w:rFonts w:ascii="Times New Roman" w:hAnsi="Times New Roman"/>
          <w:i/>
          <w:sz w:val="24"/>
          <w:szCs w:val="24"/>
          <w:lang w:eastAsia="ar-SA"/>
        </w:rPr>
        <w:t>Фронтальная лабораторная работа.</w:t>
      </w:r>
    </w:p>
    <w:p w:rsidR="00252C88" w:rsidRPr="00047C8E" w:rsidRDefault="00252C88" w:rsidP="00252C88">
      <w:pPr>
        <w:spacing w:after="0" w:line="240" w:lineRule="auto"/>
        <w:ind w:firstLine="709"/>
        <w:jc w:val="both"/>
        <w:rPr>
          <w:rFonts w:ascii="Times New Roman" w:hAnsi="Times New Roman"/>
          <w:iCs/>
          <w:sz w:val="24"/>
          <w:szCs w:val="24"/>
          <w:lang w:eastAsia="ar-SA"/>
        </w:rPr>
      </w:pPr>
      <w:r w:rsidRPr="00047C8E">
        <w:rPr>
          <w:rFonts w:ascii="Times New Roman" w:hAnsi="Times New Roman"/>
          <w:iCs/>
          <w:sz w:val="24"/>
          <w:szCs w:val="24"/>
          <w:lang w:eastAsia="ar-SA"/>
        </w:rPr>
        <w:t>1/4. Сборка электрической цепи и измерение силы тока в ее различных участках.</w:t>
      </w:r>
    </w:p>
    <w:p w:rsidR="00252C88" w:rsidRPr="00047C8E" w:rsidRDefault="00252C88" w:rsidP="00252C88">
      <w:pPr>
        <w:spacing w:after="0" w:line="240" w:lineRule="auto"/>
        <w:ind w:firstLine="709"/>
        <w:jc w:val="both"/>
        <w:rPr>
          <w:rFonts w:ascii="Times New Roman" w:hAnsi="Times New Roman"/>
          <w:iCs/>
          <w:sz w:val="24"/>
          <w:szCs w:val="24"/>
          <w:lang w:eastAsia="ar-SA"/>
        </w:rPr>
      </w:pPr>
      <w:r w:rsidRPr="00047C8E">
        <w:rPr>
          <w:rFonts w:ascii="Times New Roman" w:hAnsi="Times New Roman"/>
          <w:iCs/>
          <w:sz w:val="24"/>
          <w:szCs w:val="24"/>
          <w:lang w:eastAsia="ar-SA"/>
        </w:rPr>
        <w:t>2/5..Измерение напряжения на различных участках электрической цепи.</w:t>
      </w:r>
    </w:p>
    <w:p w:rsidR="00252C88" w:rsidRPr="00047C8E" w:rsidRDefault="00252C88" w:rsidP="00252C88">
      <w:pPr>
        <w:spacing w:after="0" w:line="240" w:lineRule="auto"/>
        <w:ind w:firstLine="709"/>
        <w:jc w:val="both"/>
        <w:rPr>
          <w:rFonts w:ascii="Times New Roman" w:hAnsi="Times New Roman"/>
          <w:iCs/>
          <w:sz w:val="24"/>
          <w:szCs w:val="24"/>
          <w:lang w:eastAsia="ar-SA"/>
        </w:rPr>
      </w:pPr>
      <w:r w:rsidRPr="00047C8E">
        <w:rPr>
          <w:rFonts w:ascii="Times New Roman" w:hAnsi="Times New Roman"/>
          <w:iCs/>
          <w:sz w:val="24"/>
          <w:szCs w:val="24"/>
          <w:lang w:eastAsia="ar-SA"/>
        </w:rPr>
        <w:t>3/6..Регулирование силы тока реостатом.</w:t>
      </w:r>
    </w:p>
    <w:p w:rsidR="00252C88" w:rsidRPr="00047C8E" w:rsidRDefault="00252C88" w:rsidP="00252C88">
      <w:pPr>
        <w:spacing w:after="0" w:line="240" w:lineRule="auto"/>
        <w:ind w:firstLine="709"/>
        <w:jc w:val="both"/>
        <w:rPr>
          <w:rFonts w:ascii="Times New Roman" w:hAnsi="Times New Roman"/>
          <w:iCs/>
          <w:sz w:val="24"/>
          <w:szCs w:val="24"/>
          <w:lang w:eastAsia="ar-SA"/>
        </w:rPr>
      </w:pPr>
      <w:r w:rsidRPr="00047C8E">
        <w:rPr>
          <w:rFonts w:ascii="Times New Roman" w:hAnsi="Times New Roman"/>
          <w:iCs/>
          <w:sz w:val="24"/>
          <w:szCs w:val="24"/>
          <w:lang w:eastAsia="ar-SA"/>
        </w:rPr>
        <w:t>4/7.Измерение сопротивления проводника с помощью амперметра и вольтметра.</w:t>
      </w:r>
    </w:p>
    <w:p w:rsidR="00252C88" w:rsidRPr="00047C8E" w:rsidRDefault="00252C88" w:rsidP="00252C88">
      <w:pPr>
        <w:spacing w:after="0" w:line="240" w:lineRule="auto"/>
        <w:ind w:firstLine="709"/>
        <w:jc w:val="both"/>
        <w:rPr>
          <w:rFonts w:ascii="Times New Roman" w:hAnsi="Times New Roman"/>
          <w:iCs/>
          <w:sz w:val="24"/>
          <w:szCs w:val="24"/>
          <w:lang w:eastAsia="ar-SA"/>
        </w:rPr>
      </w:pPr>
      <w:r w:rsidRPr="00047C8E">
        <w:rPr>
          <w:rFonts w:ascii="Times New Roman" w:hAnsi="Times New Roman"/>
          <w:iCs/>
          <w:sz w:val="24"/>
          <w:szCs w:val="24"/>
          <w:lang w:eastAsia="ar-SA"/>
        </w:rPr>
        <w:lastRenderedPageBreak/>
        <w:t>5/8.Измерение работы и мощности электрического тока.</w:t>
      </w:r>
    </w:p>
    <w:p w:rsidR="00252C88" w:rsidRPr="00047C8E" w:rsidRDefault="00252C88" w:rsidP="00252C88">
      <w:pPr>
        <w:pStyle w:val="a3"/>
        <w:ind w:firstLine="709"/>
        <w:rPr>
          <w:rFonts w:ascii="Times New Roman" w:hAnsi="Times New Roman"/>
          <w:b/>
          <w:sz w:val="24"/>
          <w:szCs w:val="24"/>
        </w:rPr>
      </w:pPr>
      <w:r w:rsidRPr="00047C8E">
        <w:rPr>
          <w:rFonts w:ascii="Times New Roman" w:hAnsi="Times New Roman"/>
          <w:b/>
          <w:sz w:val="24"/>
          <w:szCs w:val="24"/>
        </w:rPr>
        <w:t>Глава 3. Электромагнитные явления (6 часов)</w:t>
      </w:r>
    </w:p>
    <w:p w:rsidR="00252C88" w:rsidRPr="00047C8E"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Магнитное поле. Магнитное поле прямого тока. Магнитные линии.</w:t>
      </w:r>
    </w:p>
    <w:p w:rsidR="00252C88" w:rsidRPr="00047C8E"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Магнитное поле катушки с током. Электромагниты. Применение электромагнитов.</w:t>
      </w:r>
    </w:p>
    <w:p w:rsidR="00252C88" w:rsidRPr="00047C8E"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Постоянные магниты. Магнитное поле постоянных магнитов. Магнитное поле земли.</w:t>
      </w:r>
    </w:p>
    <w:p w:rsidR="00252C88" w:rsidRPr="00047C8E"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Действие магнитного поля на проводник с током. Электрический двигатель. Измерительные приборы.</w:t>
      </w:r>
    </w:p>
    <w:p w:rsidR="00252C88" w:rsidRPr="00047C8E"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Фронтальная лабораторная работа.</w:t>
      </w:r>
    </w:p>
    <w:p w:rsidR="00252C88" w:rsidRPr="00047C8E"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1/9.Сборка электромагнита и испытание его действия.</w:t>
      </w:r>
    </w:p>
    <w:p w:rsidR="00252C88" w:rsidRDefault="00252C88" w:rsidP="00252C88">
      <w:pPr>
        <w:spacing w:after="0" w:line="240" w:lineRule="auto"/>
        <w:ind w:firstLine="709"/>
        <w:rPr>
          <w:rFonts w:ascii="Times New Roman" w:hAnsi="Times New Roman"/>
          <w:bCs/>
          <w:sz w:val="24"/>
          <w:szCs w:val="24"/>
          <w:lang w:eastAsia="ar-SA"/>
        </w:rPr>
      </w:pPr>
      <w:r w:rsidRPr="00047C8E">
        <w:rPr>
          <w:rFonts w:ascii="Times New Roman" w:hAnsi="Times New Roman"/>
          <w:bCs/>
          <w:sz w:val="24"/>
          <w:szCs w:val="24"/>
          <w:lang w:eastAsia="ar-SA"/>
        </w:rPr>
        <w:t>2/10. Изучение электрического двигателя постоянного тока (на модели).</w:t>
      </w:r>
    </w:p>
    <w:p w:rsidR="00252C88" w:rsidRPr="00BD4B71" w:rsidRDefault="00252C88" w:rsidP="00252C88">
      <w:pPr>
        <w:pStyle w:val="a4"/>
        <w:spacing w:after="0" w:line="240" w:lineRule="auto"/>
        <w:ind w:left="0" w:firstLine="540"/>
        <w:rPr>
          <w:rFonts w:ascii="Times New Roman" w:hAnsi="Times New Roman"/>
          <w:sz w:val="24"/>
        </w:rPr>
      </w:pPr>
      <w:r w:rsidRPr="00933C52">
        <w:rPr>
          <w:rFonts w:ascii="Times New Roman" w:hAnsi="Times New Roman"/>
          <w:bCs/>
          <w:iCs/>
          <w:color w:val="000000"/>
          <w:sz w:val="24"/>
        </w:rPr>
        <w:t xml:space="preserve">УРОК НА ПРОИЗВОДСТВЕ (ОБРАЗОВАТЕЛЬНАЯ ЭКСКУРСИЯ) по теме: </w:t>
      </w:r>
      <w:r w:rsidRPr="00933C52">
        <w:rPr>
          <w:rFonts w:ascii="Times New Roman" w:hAnsi="Times New Roman"/>
          <w:sz w:val="24"/>
        </w:rPr>
        <w:t>Электрические явления</w:t>
      </w:r>
      <w:r w:rsidRPr="00933C52">
        <w:rPr>
          <w:rFonts w:ascii="Times New Roman" w:hAnsi="Times New Roman"/>
          <w:b/>
          <w:sz w:val="24"/>
        </w:rPr>
        <w:t>.</w:t>
      </w:r>
    </w:p>
    <w:p w:rsidR="00252C88" w:rsidRPr="00047C8E" w:rsidRDefault="00252C88" w:rsidP="00252C88">
      <w:pPr>
        <w:spacing w:after="0" w:line="240" w:lineRule="auto"/>
        <w:ind w:firstLine="709"/>
        <w:rPr>
          <w:rFonts w:ascii="Times New Roman" w:hAnsi="Times New Roman"/>
          <w:b/>
          <w:bCs/>
          <w:sz w:val="24"/>
          <w:szCs w:val="24"/>
          <w:lang w:eastAsia="ar-SA"/>
        </w:rPr>
      </w:pPr>
      <w:r w:rsidRPr="00047C8E">
        <w:rPr>
          <w:rFonts w:ascii="Times New Roman" w:hAnsi="Times New Roman"/>
          <w:b/>
          <w:bCs/>
          <w:sz w:val="24"/>
          <w:szCs w:val="24"/>
          <w:lang w:eastAsia="ar-SA"/>
        </w:rPr>
        <w:t>Глава 4. Световые явления (9 часов)</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bCs/>
          <w:sz w:val="24"/>
          <w:szCs w:val="24"/>
          <w:lang w:eastAsia="ar-SA"/>
        </w:rPr>
        <w:t xml:space="preserve">Источники света. </w:t>
      </w:r>
      <w:r w:rsidRPr="00047C8E">
        <w:rPr>
          <w:rFonts w:ascii="Times New Roman" w:hAnsi="Times New Roman"/>
          <w:sz w:val="24"/>
          <w:szCs w:val="24"/>
          <w:lang w:eastAsia="ar-SA"/>
        </w:rPr>
        <w:t>Прямолинейное распространение, отражение и преломление света. Луч.  Закон отражения света.</w:t>
      </w:r>
    </w:p>
    <w:p w:rsidR="00252C88" w:rsidRPr="00047C8E" w:rsidRDefault="00252C88" w:rsidP="00252C88">
      <w:pPr>
        <w:spacing w:after="0" w:line="240" w:lineRule="auto"/>
        <w:ind w:firstLine="709"/>
        <w:jc w:val="both"/>
        <w:rPr>
          <w:rFonts w:ascii="Times New Roman" w:hAnsi="Times New Roman"/>
          <w:bCs/>
          <w:sz w:val="24"/>
          <w:szCs w:val="24"/>
          <w:lang w:eastAsia="ar-SA"/>
        </w:rPr>
      </w:pPr>
      <w:r w:rsidRPr="00047C8E">
        <w:rPr>
          <w:rFonts w:ascii="Times New Roman" w:hAnsi="Times New Roman"/>
          <w:sz w:val="24"/>
          <w:szCs w:val="24"/>
          <w:lang w:eastAsia="ar-SA"/>
        </w:rPr>
        <w:t xml:space="preserve">Плоское зеркало. Линза. </w:t>
      </w:r>
      <w:r w:rsidRPr="00047C8E">
        <w:rPr>
          <w:rFonts w:ascii="Times New Roman" w:hAnsi="Times New Roman"/>
          <w:bCs/>
          <w:sz w:val="24"/>
          <w:szCs w:val="24"/>
          <w:lang w:eastAsia="ar-SA"/>
        </w:rPr>
        <w:t>Оптическая сила линзы. Изображение, даваемое линзой. Измерение фокусного расстояния собирающей линзы.</w:t>
      </w:r>
    </w:p>
    <w:p w:rsidR="00252C88" w:rsidRPr="00047C8E" w:rsidRDefault="00252C88" w:rsidP="00252C88">
      <w:pPr>
        <w:spacing w:after="0" w:line="240" w:lineRule="auto"/>
        <w:ind w:firstLine="709"/>
        <w:jc w:val="both"/>
        <w:rPr>
          <w:rFonts w:ascii="Times New Roman" w:hAnsi="Times New Roman"/>
          <w:sz w:val="24"/>
          <w:szCs w:val="24"/>
          <w:lang w:eastAsia="ar-SA"/>
        </w:rPr>
      </w:pPr>
      <w:r w:rsidRPr="00047C8E">
        <w:rPr>
          <w:rFonts w:ascii="Times New Roman" w:hAnsi="Times New Roman"/>
          <w:sz w:val="24"/>
          <w:szCs w:val="24"/>
          <w:lang w:eastAsia="ar-SA"/>
        </w:rPr>
        <w:t xml:space="preserve">Оптические приборы. </w:t>
      </w:r>
      <w:r w:rsidRPr="00047C8E">
        <w:rPr>
          <w:rFonts w:ascii="Times New Roman" w:hAnsi="Times New Roman"/>
          <w:bCs/>
          <w:sz w:val="24"/>
          <w:szCs w:val="24"/>
          <w:lang w:eastAsia="ar-SA"/>
        </w:rPr>
        <w:t xml:space="preserve">Глаз и зрение. Очки. </w:t>
      </w:r>
    </w:p>
    <w:p w:rsidR="00252C88" w:rsidRPr="00047C8E" w:rsidRDefault="00252C88" w:rsidP="00252C88">
      <w:pPr>
        <w:spacing w:after="0" w:line="240" w:lineRule="auto"/>
        <w:ind w:firstLine="709"/>
        <w:jc w:val="both"/>
        <w:rPr>
          <w:rFonts w:ascii="Times New Roman" w:hAnsi="Times New Roman"/>
          <w:i/>
          <w:sz w:val="24"/>
          <w:szCs w:val="24"/>
          <w:lang w:eastAsia="ar-SA"/>
        </w:rPr>
      </w:pPr>
      <w:r w:rsidRPr="00047C8E">
        <w:rPr>
          <w:rFonts w:ascii="Times New Roman" w:hAnsi="Times New Roman"/>
          <w:i/>
          <w:sz w:val="24"/>
          <w:szCs w:val="24"/>
          <w:lang w:eastAsia="ar-SA"/>
        </w:rPr>
        <w:t>Фронтальная лабораторная работа.</w:t>
      </w:r>
    </w:p>
    <w:p w:rsidR="00252C88" w:rsidRPr="00047C8E" w:rsidRDefault="00252C88" w:rsidP="00252C88">
      <w:pPr>
        <w:spacing w:after="0" w:line="240" w:lineRule="auto"/>
        <w:ind w:firstLine="709"/>
        <w:jc w:val="both"/>
        <w:rPr>
          <w:rFonts w:ascii="Times New Roman" w:hAnsi="Times New Roman"/>
          <w:iCs/>
          <w:sz w:val="24"/>
          <w:szCs w:val="24"/>
          <w:lang w:eastAsia="ar-SA"/>
        </w:rPr>
      </w:pPr>
      <w:r>
        <w:rPr>
          <w:rFonts w:ascii="Times New Roman" w:hAnsi="Times New Roman"/>
          <w:iCs/>
          <w:sz w:val="24"/>
          <w:szCs w:val="24"/>
          <w:lang w:eastAsia="ar-SA"/>
        </w:rPr>
        <w:t xml:space="preserve">1/1. </w:t>
      </w:r>
      <w:r w:rsidRPr="00047C8E">
        <w:rPr>
          <w:rFonts w:ascii="Times New Roman" w:hAnsi="Times New Roman"/>
          <w:iCs/>
          <w:sz w:val="24"/>
          <w:szCs w:val="24"/>
          <w:lang w:eastAsia="ar-SA"/>
        </w:rPr>
        <w:t>Получение изображения с помощью линзы.</w:t>
      </w:r>
    </w:p>
    <w:p w:rsidR="00252C88" w:rsidRPr="00047C8E" w:rsidRDefault="00252C88" w:rsidP="00252C88">
      <w:pPr>
        <w:spacing w:after="0" w:line="240" w:lineRule="auto"/>
        <w:ind w:firstLine="709"/>
        <w:rPr>
          <w:rFonts w:ascii="Times New Roman" w:hAnsi="Times New Roman"/>
          <w:b/>
          <w:bCs/>
          <w:sz w:val="24"/>
          <w:szCs w:val="24"/>
          <w:lang w:eastAsia="ar-SA"/>
        </w:rPr>
      </w:pPr>
      <w:r w:rsidRPr="00047C8E">
        <w:rPr>
          <w:rFonts w:ascii="Times New Roman" w:hAnsi="Times New Roman"/>
          <w:b/>
          <w:bCs/>
          <w:sz w:val="24"/>
          <w:szCs w:val="24"/>
          <w:lang w:eastAsia="ar-SA"/>
        </w:rPr>
        <w:t>5. Повторение (5 часов)</w:t>
      </w:r>
    </w:p>
    <w:p w:rsidR="00183591" w:rsidRPr="00161DBA" w:rsidRDefault="00183591" w:rsidP="00183591">
      <w:pPr>
        <w:spacing w:line="240" w:lineRule="auto"/>
        <w:jc w:val="both"/>
        <w:rPr>
          <w:rFonts w:ascii="Times New Roman" w:hAnsi="Times New Roman" w:cs="Times New Roman"/>
          <w:b/>
          <w:color w:val="000000"/>
          <w:sz w:val="24"/>
          <w:szCs w:val="24"/>
        </w:rPr>
      </w:pPr>
      <w:r w:rsidRPr="00161DBA">
        <w:rPr>
          <w:rFonts w:ascii="Times New Roman" w:hAnsi="Times New Roman" w:cs="Times New Roman"/>
          <w:b/>
          <w:color w:val="000000"/>
          <w:sz w:val="24"/>
          <w:szCs w:val="24"/>
        </w:rPr>
        <w:t>Формы текущего контроля и промежуточной аттестации</w:t>
      </w:r>
    </w:p>
    <w:p w:rsidR="00183591" w:rsidRPr="00161DBA" w:rsidRDefault="00183591" w:rsidP="00183591">
      <w:pPr>
        <w:spacing w:line="240" w:lineRule="auto"/>
        <w:jc w:val="both"/>
        <w:rPr>
          <w:rFonts w:ascii="Times New Roman" w:hAnsi="Times New Roman" w:cs="Times New Roman"/>
          <w:color w:val="000000"/>
          <w:sz w:val="24"/>
          <w:szCs w:val="24"/>
        </w:rPr>
      </w:pPr>
      <w:r w:rsidRPr="00161DBA">
        <w:rPr>
          <w:rFonts w:ascii="Times New Roman" w:hAnsi="Times New Roman" w:cs="Times New Roman"/>
          <w:color w:val="000000"/>
          <w:sz w:val="24"/>
          <w:szCs w:val="24"/>
        </w:rPr>
        <w:t xml:space="preserve">Предусмотрены разнообразные виды контроля  (вводный, текущий, промежуточный, тематический, итоговый). </w:t>
      </w:r>
    </w:p>
    <w:p w:rsidR="00252C88" w:rsidRDefault="00252C88" w:rsidP="00252C88">
      <w:pPr>
        <w:widowControl w:val="0"/>
        <w:suppressAutoHyphens/>
        <w:spacing w:after="0" w:line="240" w:lineRule="auto"/>
        <w:jc w:val="both"/>
        <w:rPr>
          <w:rFonts w:ascii="Times New Roman" w:eastAsia="Arial Unicode MS" w:hAnsi="Times New Roman"/>
          <w:b/>
          <w:bCs/>
          <w:kern w:val="2"/>
          <w:sz w:val="24"/>
          <w:szCs w:val="24"/>
          <w:u w:val="single"/>
          <w:lang w:eastAsia="hi-IN" w:bidi="hi-IN"/>
        </w:rPr>
      </w:pPr>
    </w:p>
    <w:p w:rsidR="00F54BC5" w:rsidRPr="00F9160B" w:rsidRDefault="00F9160B" w:rsidP="00745AD6">
      <w:pPr>
        <w:spacing w:after="0" w:line="240" w:lineRule="auto"/>
        <w:rPr>
          <w:rFonts w:ascii="Times New Roman" w:hAnsi="Times New Roman" w:cs="Times New Roman"/>
          <w:b/>
          <w:sz w:val="24"/>
          <w:szCs w:val="24"/>
        </w:rPr>
      </w:pPr>
      <w:r w:rsidRPr="00F9160B">
        <w:rPr>
          <w:rFonts w:ascii="Times New Roman" w:hAnsi="Times New Roman" w:cs="Times New Roman"/>
          <w:b/>
          <w:sz w:val="24"/>
          <w:szCs w:val="24"/>
        </w:rPr>
        <w:t>9 класс</w:t>
      </w:r>
    </w:p>
    <w:p w:rsidR="00F9160B" w:rsidRDefault="00F9160B" w:rsidP="00F81C34">
      <w:pPr>
        <w:pStyle w:val="a3"/>
        <w:ind w:firstLine="708"/>
        <w:rPr>
          <w:rFonts w:ascii="Times New Roman" w:hAnsi="Times New Roman"/>
          <w:sz w:val="24"/>
          <w:szCs w:val="24"/>
        </w:rPr>
      </w:pPr>
      <w:r>
        <w:rPr>
          <w:rFonts w:ascii="Times New Roman" w:hAnsi="Times New Roman"/>
          <w:sz w:val="24"/>
          <w:szCs w:val="24"/>
        </w:rPr>
        <w:t>Содержание:</w:t>
      </w:r>
    </w:p>
    <w:p w:rsidR="00F81C34" w:rsidRPr="00F81C34" w:rsidRDefault="00F81C34" w:rsidP="00F81C34">
      <w:pPr>
        <w:spacing w:before="2" w:line="240" w:lineRule="auto"/>
        <w:ind w:left="153" w:right="3166" w:firstLine="6084"/>
        <w:rPr>
          <w:rFonts w:ascii="Times New Roman" w:hAnsi="Times New Roman" w:cs="Times New Roman"/>
          <w:b/>
          <w:sz w:val="24"/>
          <w:szCs w:val="24"/>
        </w:rPr>
      </w:pPr>
      <w:r>
        <w:rPr>
          <w:rFonts w:ascii="Times New Roman" w:hAnsi="Times New Roman" w:cs="Times New Roman"/>
          <w:b/>
          <w:sz w:val="24"/>
          <w:szCs w:val="24"/>
        </w:rPr>
        <w:t xml:space="preserve"> Законы  движения и взаимодействия тел  </w:t>
      </w:r>
      <w:r w:rsidRPr="00F81C34">
        <w:rPr>
          <w:rFonts w:ascii="Times New Roman" w:hAnsi="Times New Roman" w:cs="Times New Roman"/>
          <w:b/>
          <w:sz w:val="24"/>
          <w:szCs w:val="24"/>
        </w:rPr>
        <w:t>взаимодействия тел (34 часов)</w:t>
      </w:r>
    </w:p>
    <w:p w:rsidR="00F81C34" w:rsidRPr="00F81C34" w:rsidRDefault="00F81C34" w:rsidP="00F81C34">
      <w:pPr>
        <w:pStyle w:val="a7"/>
        <w:spacing w:line="240" w:lineRule="auto"/>
        <w:ind w:right="151" w:firstLine="708"/>
        <w:rPr>
          <w:rFonts w:ascii="Times New Roman" w:hAnsi="Times New Roman" w:cs="Times New Roman"/>
          <w:sz w:val="24"/>
          <w:szCs w:val="24"/>
        </w:rPr>
      </w:pPr>
      <w:r w:rsidRPr="00F81C34">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F81C34" w:rsidRPr="00F81C34" w:rsidRDefault="00F81C34" w:rsidP="00F81C34">
      <w:pPr>
        <w:pStyle w:val="11"/>
        <w:spacing w:before="3"/>
      </w:pPr>
      <w:r w:rsidRPr="00F81C34">
        <w:t>Демонстрации.</w:t>
      </w:r>
    </w:p>
    <w:p w:rsidR="00F81C34" w:rsidRPr="00F81C34" w:rsidRDefault="00F81C34" w:rsidP="00F81C34">
      <w:pPr>
        <w:pStyle w:val="a7"/>
        <w:spacing w:before="64" w:line="240" w:lineRule="auto"/>
        <w:ind w:right="154" w:firstLine="708"/>
        <w:rPr>
          <w:rFonts w:ascii="Times New Roman" w:hAnsi="Times New Roman" w:cs="Times New Roman"/>
          <w:sz w:val="24"/>
          <w:szCs w:val="24"/>
        </w:rPr>
      </w:pPr>
      <w:r w:rsidRPr="00F81C34">
        <w:rPr>
          <w:rFonts w:ascii="Times New Roman" w:hAnsi="Times New Roman" w:cs="Times New Roman"/>
          <w:sz w:val="24"/>
          <w:szCs w:val="24"/>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F81C34" w:rsidRPr="00F81C34" w:rsidRDefault="00F81C34" w:rsidP="00F81C34">
      <w:pPr>
        <w:pStyle w:val="11"/>
        <w:spacing w:before="5"/>
      </w:pPr>
      <w:r w:rsidRPr="00F81C34">
        <w:t>Лабораторные работы:</w:t>
      </w:r>
    </w:p>
    <w:p w:rsidR="00F81C34" w:rsidRPr="00F81C34" w:rsidRDefault="00F81C34" w:rsidP="00F81C34">
      <w:pPr>
        <w:pStyle w:val="a7"/>
        <w:spacing w:line="240" w:lineRule="auto"/>
        <w:ind w:right="2389"/>
        <w:rPr>
          <w:rFonts w:ascii="Times New Roman" w:hAnsi="Times New Roman" w:cs="Times New Roman"/>
          <w:sz w:val="24"/>
          <w:szCs w:val="24"/>
        </w:rPr>
      </w:pPr>
      <w:r w:rsidRPr="00F81C34">
        <w:rPr>
          <w:rFonts w:ascii="Times New Roman" w:hAnsi="Times New Roman" w:cs="Times New Roman"/>
          <w:sz w:val="24"/>
          <w:szCs w:val="24"/>
        </w:rPr>
        <w:t>1.Исследование равноускоренного движения тела без начальной скорости. 2.Исследование свободного падения.</w:t>
      </w:r>
    </w:p>
    <w:p w:rsidR="00F81C34" w:rsidRPr="00F81C34" w:rsidRDefault="00F81C34" w:rsidP="00F81C34">
      <w:pPr>
        <w:spacing w:line="240" w:lineRule="auto"/>
        <w:ind w:left="153"/>
        <w:rPr>
          <w:rFonts w:ascii="Times New Roman" w:hAnsi="Times New Roman" w:cs="Times New Roman"/>
          <w:i/>
          <w:sz w:val="24"/>
          <w:szCs w:val="24"/>
        </w:rPr>
      </w:pPr>
      <w:r w:rsidRPr="00F81C34">
        <w:rPr>
          <w:rFonts w:ascii="Times New Roman" w:hAnsi="Times New Roman" w:cs="Times New Roman"/>
          <w:i/>
          <w:sz w:val="24"/>
          <w:szCs w:val="24"/>
        </w:rPr>
        <w:t>Характеристика основных видов деятельности ученика (на уровне учебных действий):</w:t>
      </w:r>
    </w:p>
    <w:p w:rsidR="00F81C34" w:rsidRPr="00F81C34" w:rsidRDefault="00F81C34" w:rsidP="00F81C34">
      <w:pPr>
        <w:pStyle w:val="11"/>
        <w:spacing w:before="3"/>
      </w:pPr>
    </w:p>
    <w:p w:rsidR="00F81C34" w:rsidRPr="00F81C34" w:rsidRDefault="00F81C34" w:rsidP="00F81C34">
      <w:pPr>
        <w:pStyle w:val="11"/>
        <w:spacing w:before="3"/>
        <w:ind w:left="0"/>
        <w:sectPr w:rsidR="00F81C34" w:rsidRPr="00F81C34">
          <w:pgSz w:w="11910" w:h="16840"/>
          <w:pgMar w:top="600" w:right="700" w:bottom="280" w:left="980" w:header="720" w:footer="720" w:gutter="0"/>
          <w:cols w:space="720"/>
        </w:sectPr>
      </w:pPr>
    </w:p>
    <w:p w:rsidR="00F81C34" w:rsidRPr="00F81C34" w:rsidRDefault="00F81C34" w:rsidP="00F81C34">
      <w:pPr>
        <w:pStyle w:val="a7"/>
        <w:spacing w:line="240" w:lineRule="auto"/>
        <w:ind w:right="153"/>
        <w:rPr>
          <w:rFonts w:ascii="Times New Roman" w:hAnsi="Times New Roman" w:cs="Times New Roman"/>
          <w:sz w:val="24"/>
          <w:szCs w:val="24"/>
        </w:rPr>
      </w:pPr>
      <w:r w:rsidRPr="00F81C34">
        <w:rPr>
          <w:rFonts w:ascii="Times New Roman" w:hAnsi="Times New Roman" w:cs="Times New Roman"/>
          <w:sz w:val="24"/>
          <w:szCs w:val="24"/>
        </w:rPr>
        <w:lastRenderedPageBreak/>
        <w:t xml:space="preserve">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w:t>
      </w:r>
      <w:proofErr w:type="spellStart"/>
      <w:r w:rsidRPr="00F81C34">
        <w:rPr>
          <w:rFonts w:ascii="Times New Roman" w:hAnsi="Times New Roman" w:cs="Times New Roman"/>
          <w:sz w:val="24"/>
          <w:szCs w:val="24"/>
        </w:rPr>
        <w:t>отсчѐта</w:t>
      </w:r>
      <w:proofErr w:type="spellEnd"/>
      <w:r w:rsidRPr="00F81C34">
        <w:rPr>
          <w:rFonts w:ascii="Times New Roman" w:hAnsi="Times New Roman" w:cs="Times New Roman"/>
          <w:sz w:val="24"/>
          <w:szCs w:val="24"/>
        </w:rPr>
        <w:t>. Решение задач на динамику равноускоренного движения тела по вертикали</w:t>
      </w:r>
    </w:p>
    <w:p w:rsidR="00F81C34" w:rsidRPr="00F81C34" w:rsidRDefault="00F81C34" w:rsidP="00F81C34">
      <w:pPr>
        <w:pStyle w:val="11"/>
      </w:pPr>
      <w:r w:rsidRPr="00F81C34">
        <w:t>Механические колебания и волны. Звук. (11часов)</w:t>
      </w:r>
    </w:p>
    <w:p w:rsidR="00F81C34" w:rsidRPr="00F81C34" w:rsidRDefault="00F81C34" w:rsidP="00F81C34">
      <w:pPr>
        <w:pStyle w:val="a7"/>
        <w:tabs>
          <w:tab w:val="left" w:pos="2597"/>
          <w:tab w:val="left" w:pos="3880"/>
          <w:tab w:val="left" w:pos="5195"/>
          <w:tab w:val="left" w:pos="5953"/>
          <w:tab w:val="left" w:pos="6413"/>
          <w:tab w:val="left" w:pos="7590"/>
          <w:tab w:val="left" w:pos="8962"/>
        </w:tabs>
        <w:spacing w:line="240" w:lineRule="auto"/>
        <w:ind w:left="861"/>
        <w:rPr>
          <w:rFonts w:ascii="Times New Roman" w:hAnsi="Times New Roman" w:cs="Times New Roman"/>
          <w:sz w:val="24"/>
          <w:szCs w:val="24"/>
        </w:rPr>
      </w:pPr>
      <w:r w:rsidRPr="00F81C34">
        <w:rPr>
          <w:rFonts w:ascii="Times New Roman" w:hAnsi="Times New Roman" w:cs="Times New Roman"/>
          <w:sz w:val="24"/>
          <w:szCs w:val="24"/>
        </w:rPr>
        <w:t>Колебательное</w:t>
      </w:r>
      <w:r w:rsidRPr="00F81C34">
        <w:rPr>
          <w:rFonts w:ascii="Times New Roman" w:hAnsi="Times New Roman" w:cs="Times New Roman"/>
          <w:sz w:val="24"/>
          <w:szCs w:val="24"/>
        </w:rPr>
        <w:tab/>
        <w:t>движение.</w:t>
      </w:r>
      <w:r w:rsidRPr="00F81C34">
        <w:rPr>
          <w:rFonts w:ascii="Times New Roman" w:hAnsi="Times New Roman" w:cs="Times New Roman"/>
          <w:sz w:val="24"/>
          <w:szCs w:val="24"/>
        </w:rPr>
        <w:tab/>
        <w:t>Колебания</w:t>
      </w:r>
      <w:r w:rsidRPr="00F81C34">
        <w:rPr>
          <w:rFonts w:ascii="Times New Roman" w:hAnsi="Times New Roman" w:cs="Times New Roman"/>
          <w:sz w:val="24"/>
          <w:szCs w:val="24"/>
        </w:rPr>
        <w:tab/>
        <w:t>груза</w:t>
      </w:r>
      <w:r w:rsidRPr="00F81C34">
        <w:rPr>
          <w:rFonts w:ascii="Times New Roman" w:hAnsi="Times New Roman" w:cs="Times New Roman"/>
          <w:sz w:val="24"/>
          <w:szCs w:val="24"/>
        </w:rPr>
        <w:tab/>
        <w:t>на</w:t>
      </w:r>
      <w:r w:rsidRPr="00F81C34">
        <w:rPr>
          <w:rFonts w:ascii="Times New Roman" w:hAnsi="Times New Roman" w:cs="Times New Roman"/>
          <w:sz w:val="24"/>
          <w:szCs w:val="24"/>
        </w:rPr>
        <w:tab/>
        <w:t>пружине.</w:t>
      </w:r>
      <w:r w:rsidRPr="00F81C34">
        <w:rPr>
          <w:rFonts w:ascii="Times New Roman" w:hAnsi="Times New Roman" w:cs="Times New Roman"/>
          <w:sz w:val="24"/>
          <w:szCs w:val="24"/>
        </w:rPr>
        <w:tab/>
        <w:t>Свободные</w:t>
      </w:r>
      <w:r w:rsidRPr="00F81C34">
        <w:rPr>
          <w:rFonts w:ascii="Times New Roman" w:hAnsi="Times New Roman" w:cs="Times New Roman"/>
          <w:sz w:val="24"/>
          <w:szCs w:val="24"/>
        </w:rPr>
        <w:tab/>
        <w:t>колебания.</w:t>
      </w:r>
    </w:p>
    <w:p w:rsidR="00F81C34" w:rsidRPr="00F81C34" w:rsidRDefault="00F81C34" w:rsidP="00F81C34">
      <w:pPr>
        <w:pStyle w:val="a7"/>
        <w:spacing w:line="240" w:lineRule="auto"/>
        <w:rPr>
          <w:rFonts w:ascii="Times New Roman" w:hAnsi="Times New Roman" w:cs="Times New Roman"/>
          <w:sz w:val="24"/>
          <w:szCs w:val="24"/>
        </w:rPr>
      </w:pPr>
      <w:r w:rsidRPr="00F81C34">
        <w:rPr>
          <w:rFonts w:ascii="Times New Roman" w:hAnsi="Times New Roman" w:cs="Times New Roman"/>
          <w:sz w:val="24"/>
          <w:szCs w:val="24"/>
        </w:rPr>
        <w:t>Колебательная система. Маятник. Амплитуда, период, частота колебаний.</w:t>
      </w:r>
    </w:p>
    <w:p w:rsidR="00F81C34" w:rsidRPr="00F81C34" w:rsidRDefault="00F81C34" w:rsidP="00F81C34">
      <w:pPr>
        <w:pStyle w:val="a7"/>
        <w:spacing w:line="240" w:lineRule="auto"/>
        <w:ind w:right="144"/>
        <w:rPr>
          <w:rFonts w:ascii="Times New Roman" w:hAnsi="Times New Roman" w:cs="Times New Roman"/>
          <w:sz w:val="24"/>
          <w:szCs w:val="24"/>
        </w:rPr>
      </w:pPr>
      <w:r w:rsidRPr="00F81C34">
        <w:rPr>
          <w:rFonts w:ascii="Times New Roman" w:hAnsi="Times New Roman" w:cs="Times New Roman"/>
          <w:sz w:val="24"/>
          <w:szCs w:val="24"/>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F81C34" w:rsidRPr="00F81C34" w:rsidRDefault="00F81C34" w:rsidP="00F81C34">
      <w:pPr>
        <w:pStyle w:val="11"/>
        <w:spacing w:before="5"/>
      </w:pPr>
      <w:r w:rsidRPr="00F81C34">
        <w:t>Демонстрации.</w:t>
      </w:r>
    </w:p>
    <w:p w:rsidR="00F81C34" w:rsidRPr="00F81C34" w:rsidRDefault="00F81C34" w:rsidP="00F81C34">
      <w:pPr>
        <w:pStyle w:val="a7"/>
        <w:spacing w:line="240" w:lineRule="auto"/>
        <w:ind w:right="150" w:firstLine="708"/>
        <w:rPr>
          <w:rFonts w:ascii="Times New Roman" w:hAnsi="Times New Roman" w:cs="Times New Roman"/>
          <w:sz w:val="24"/>
          <w:szCs w:val="24"/>
        </w:rPr>
      </w:pPr>
      <w:r w:rsidRPr="00F81C34">
        <w:rPr>
          <w:rFonts w:ascii="Times New Roman" w:hAnsi="Times New Roman" w:cs="Times New Roman"/>
          <w:sz w:val="24"/>
          <w:szCs w:val="24"/>
        </w:rPr>
        <w:t>Механические колебания. Механические волны. Звуковые колебания. Условия распространения звука.</w:t>
      </w:r>
    </w:p>
    <w:p w:rsidR="00F81C34" w:rsidRPr="00F81C34" w:rsidRDefault="00F81C34" w:rsidP="00F81C34">
      <w:pPr>
        <w:pStyle w:val="11"/>
        <w:spacing w:before="3"/>
      </w:pPr>
      <w:r w:rsidRPr="00F81C34">
        <w:t>Лабораторная работа:</w:t>
      </w:r>
    </w:p>
    <w:p w:rsidR="00F81C34" w:rsidRPr="00F81C34" w:rsidRDefault="00F81C34" w:rsidP="00F81C34">
      <w:pPr>
        <w:pStyle w:val="a7"/>
        <w:spacing w:line="240" w:lineRule="auto"/>
        <w:rPr>
          <w:rFonts w:ascii="Times New Roman" w:hAnsi="Times New Roman" w:cs="Times New Roman"/>
          <w:sz w:val="24"/>
          <w:szCs w:val="24"/>
        </w:rPr>
      </w:pPr>
      <w:r w:rsidRPr="00F81C34">
        <w:rPr>
          <w:rFonts w:ascii="Times New Roman" w:hAnsi="Times New Roman" w:cs="Times New Roman"/>
          <w:sz w:val="24"/>
          <w:szCs w:val="24"/>
        </w:rPr>
        <w:t>1.Исследование зависимости периода и частоты свободных колебаний нитяного маятника от его длины.</w:t>
      </w:r>
    </w:p>
    <w:p w:rsidR="00F81C34" w:rsidRPr="00F81C34" w:rsidRDefault="00F81C34" w:rsidP="00F81C34">
      <w:pPr>
        <w:pStyle w:val="a7"/>
        <w:spacing w:line="240" w:lineRule="auto"/>
        <w:ind w:right="149"/>
        <w:rPr>
          <w:rFonts w:ascii="Times New Roman" w:hAnsi="Times New Roman" w:cs="Times New Roman"/>
          <w:sz w:val="24"/>
          <w:szCs w:val="24"/>
        </w:rPr>
      </w:pPr>
      <w:r w:rsidRPr="00F81C34">
        <w:rPr>
          <w:rFonts w:ascii="Times New Roman" w:hAnsi="Times New Roman" w:cs="Times New Roman"/>
          <w:i/>
          <w:sz w:val="24"/>
          <w:szCs w:val="24"/>
        </w:rPr>
        <w:t xml:space="preserve">Характеристика основных видов деятельности ученика (на уровне учебных действий): </w:t>
      </w:r>
      <w:r w:rsidRPr="00F81C34">
        <w:rPr>
          <w:rFonts w:ascii="Times New Roman" w:hAnsi="Times New Roman" w:cs="Times New Roman"/>
          <w:sz w:val="24"/>
          <w:szCs w:val="24"/>
        </w:rP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F81C34" w:rsidRPr="00F81C34" w:rsidRDefault="00F81C34" w:rsidP="00F81C34">
      <w:pPr>
        <w:pStyle w:val="11"/>
      </w:pPr>
      <w:r w:rsidRPr="00F81C34">
        <w:t>Электромагнитное поле (18 часов)</w:t>
      </w:r>
    </w:p>
    <w:p w:rsidR="00F81C34" w:rsidRPr="00F81C34" w:rsidRDefault="00F81C34" w:rsidP="00F81C34">
      <w:pPr>
        <w:pStyle w:val="a7"/>
        <w:spacing w:line="240" w:lineRule="auto"/>
        <w:ind w:right="151" w:firstLine="708"/>
        <w:rPr>
          <w:rFonts w:ascii="Times New Roman" w:hAnsi="Times New Roman" w:cs="Times New Roman"/>
          <w:sz w:val="24"/>
          <w:szCs w:val="24"/>
        </w:rPr>
      </w:pPr>
      <w:r w:rsidRPr="00F81C34">
        <w:rPr>
          <w:rFonts w:ascii="Times New Roman" w:hAnsi="Times New Roman" w:cs="Times New Roman"/>
          <w:sz w:val="24"/>
          <w:szCs w:val="24"/>
        </w:rPr>
        <w:t xml:space="preserve">Однородное и неоднородное магнитное поле. Направление тока и направление линий </w:t>
      </w:r>
      <w:r w:rsidRPr="00F81C34">
        <w:rPr>
          <w:rFonts w:ascii="Times New Roman" w:hAnsi="Times New Roman" w:cs="Times New Roman"/>
          <w:spacing w:val="-3"/>
          <w:sz w:val="24"/>
          <w:szCs w:val="24"/>
        </w:rPr>
        <w:t xml:space="preserve">его </w:t>
      </w:r>
      <w:r w:rsidRPr="00F81C34">
        <w:rPr>
          <w:rFonts w:ascii="Times New Roman" w:hAnsi="Times New Roman" w:cs="Times New Roman"/>
          <w:sz w:val="24"/>
          <w:szCs w:val="24"/>
        </w:rPr>
        <w:t xml:space="preserve">магнитного поля. Правило </w:t>
      </w:r>
      <w:r w:rsidRPr="00F81C34">
        <w:rPr>
          <w:rFonts w:ascii="Times New Roman" w:hAnsi="Times New Roman" w:cs="Times New Roman"/>
          <w:spacing w:val="-4"/>
          <w:sz w:val="24"/>
          <w:szCs w:val="24"/>
        </w:rPr>
        <w:t xml:space="preserve">буравчика. </w:t>
      </w:r>
      <w:r w:rsidRPr="00F81C34">
        <w:rPr>
          <w:rFonts w:ascii="Times New Roman" w:hAnsi="Times New Roman" w:cs="Times New Roman"/>
          <w:sz w:val="24"/>
          <w:szCs w:val="24"/>
        </w:rP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rsidRPr="00F81C34">
        <w:rPr>
          <w:rFonts w:ascii="Times New Roman" w:hAnsi="Times New Roman" w:cs="Times New Roman"/>
          <w:sz w:val="24"/>
          <w:szCs w:val="24"/>
        </w:rPr>
        <w:t>самоиндукцииГенератор</w:t>
      </w:r>
      <w:proofErr w:type="spellEnd"/>
      <w:r w:rsidRPr="00F81C34">
        <w:rPr>
          <w:rFonts w:ascii="Times New Roman" w:hAnsi="Times New Roman" w:cs="Times New Roman"/>
          <w:sz w:val="24"/>
          <w:szCs w:val="24"/>
        </w:rP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F81C34">
        <w:rPr>
          <w:rFonts w:ascii="Times New Roman" w:hAnsi="Times New Roman" w:cs="Times New Roman"/>
          <w:spacing w:val="-3"/>
          <w:sz w:val="24"/>
          <w:szCs w:val="24"/>
        </w:rPr>
        <w:t xml:space="preserve">Конденсатор. </w:t>
      </w:r>
      <w:r w:rsidRPr="00F81C34">
        <w:rPr>
          <w:rFonts w:ascii="Times New Roman" w:hAnsi="Times New Roman" w:cs="Times New Roman"/>
          <w:sz w:val="24"/>
          <w:szCs w:val="24"/>
        </w:rPr>
        <w:t xml:space="preserve">Колебательный </w:t>
      </w:r>
      <w:r w:rsidRPr="00F81C34">
        <w:rPr>
          <w:rFonts w:ascii="Times New Roman" w:hAnsi="Times New Roman" w:cs="Times New Roman"/>
          <w:spacing w:val="-3"/>
          <w:sz w:val="24"/>
          <w:szCs w:val="24"/>
        </w:rPr>
        <w:t xml:space="preserve">контур. </w:t>
      </w:r>
      <w:r w:rsidRPr="00F81C34">
        <w:rPr>
          <w:rFonts w:ascii="Times New Roman" w:hAnsi="Times New Roman" w:cs="Times New Roman"/>
          <w:sz w:val="24"/>
          <w:szCs w:val="24"/>
        </w:rPr>
        <w:t xml:space="preserve">Принципы радиосвязи и телевидения. Электромагнитная природа света. Поглощение и испускание света </w:t>
      </w:r>
      <w:r w:rsidRPr="00F81C34">
        <w:rPr>
          <w:rFonts w:ascii="Times New Roman" w:hAnsi="Times New Roman" w:cs="Times New Roman"/>
          <w:spacing w:val="-3"/>
          <w:sz w:val="24"/>
          <w:szCs w:val="24"/>
        </w:rPr>
        <w:t xml:space="preserve">атомами. </w:t>
      </w:r>
      <w:r w:rsidRPr="00F81C34">
        <w:rPr>
          <w:rFonts w:ascii="Times New Roman" w:hAnsi="Times New Roman" w:cs="Times New Roman"/>
          <w:sz w:val="24"/>
          <w:szCs w:val="24"/>
        </w:rPr>
        <w:t>Происхождение линейчатых</w:t>
      </w:r>
      <w:r w:rsidRPr="00F81C34">
        <w:rPr>
          <w:rFonts w:ascii="Times New Roman" w:hAnsi="Times New Roman" w:cs="Times New Roman"/>
          <w:spacing w:val="-2"/>
          <w:sz w:val="24"/>
          <w:szCs w:val="24"/>
        </w:rPr>
        <w:t xml:space="preserve"> </w:t>
      </w:r>
      <w:r w:rsidRPr="00F81C34">
        <w:rPr>
          <w:rFonts w:ascii="Times New Roman" w:hAnsi="Times New Roman" w:cs="Times New Roman"/>
          <w:sz w:val="24"/>
          <w:szCs w:val="24"/>
        </w:rPr>
        <w:t>спектров.</w:t>
      </w:r>
    </w:p>
    <w:p w:rsidR="00F81C34" w:rsidRPr="00F81C34" w:rsidRDefault="00F81C34" w:rsidP="00F81C34">
      <w:pPr>
        <w:pStyle w:val="11"/>
        <w:spacing w:before="3"/>
        <w:ind w:left="573"/>
      </w:pPr>
      <w:r w:rsidRPr="00F81C34">
        <w:t>Демонстрации.</w:t>
      </w:r>
    </w:p>
    <w:p w:rsidR="00F81C34" w:rsidRPr="00F81C34" w:rsidRDefault="00F81C34" w:rsidP="00F81C34">
      <w:pPr>
        <w:pStyle w:val="a7"/>
        <w:spacing w:line="240" w:lineRule="auto"/>
        <w:ind w:right="148" w:firstLine="708"/>
        <w:rPr>
          <w:rFonts w:ascii="Times New Roman" w:hAnsi="Times New Roman" w:cs="Times New Roman"/>
          <w:sz w:val="24"/>
          <w:szCs w:val="24"/>
        </w:rPr>
        <w:sectPr w:rsidR="00F81C34" w:rsidRPr="00F81C34">
          <w:pgSz w:w="11910" w:h="16840"/>
          <w:pgMar w:top="620" w:right="700" w:bottom="280" w:left="980" w:header="720" w:footer="720" w:gutter="0"/>
          <w:cols w:space="720"/>
        </w:sectPr>
      </w:pPr>
      <w:r w:rsidRPr="00F81C34">
        <w:rPr>
          <w:rFonts w:ascii="Times New Roman" w:hAnsi="Times New Roman" w:cs="Times New Roman"/>
          <w:sz w:val="24"/>
          <w:szCs w:val="24"/>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F81C34" w:rsidRPr="00F81C34" w:rsidRDefault="00F81C34" w:rsidP="00F81C34">
      <w:pPr>
        <w:pStyle w:val="11"/>
        <w:spacing w:before="68"/>
        <w:ind w:left="0"/>
      </w:pPr>
      <w:r w:rsidRPr="00F81C34">
        <w:lastRenderedPageBreak/>
        <w:t>Лабораторная работа:</w:t>
      </w:r>
    </w:p>
    <w:p w:rsidR="00F81C34" w:rsidRPr="00F81C34" w:rsidRDefault="00F81C34" w:rsidP="00F81C34">
      <w:pPr>
        <w:pStyle w:val="a7"/>
        <w:spacing w:line="240" w:lineRule="auto"/>
        <w:ind w:right="3835"/>
        <w:rPr>
          <w:rFonts w:ascii="Times New Roman" w:hAnsi="Times New Roman" w:cs="Times New Roman"/>
          <w:sz w:val="24"/>
          <w:szCs w:val="24"/>
        </w:rPr>
      </w:pPr>
      <w:r w:rsidRPr="00F81C34">
        <w:rPr>
          <w:rFonts w:ascii="Times New Roman" w:hAnsi="Times New Roman" w:cs="Times New Roman"/>
          <w:sz w:val="24"/>
          <w:szCs w:val="24"/>
        </w:rPr>
        <w:t>1.Изучение явления электромагнитной индукции. 2.Изучение сплошного и линейчатого спектров испускания.</w:t>
      </w:r>
    </w:p>
    <w:p w:rsidR="00F81C34" w:rsidRPr="00F81C34" w:rsidRDefault="00F81C34" w:rsidP="00F81C34">
      <w:pPr>
        <w:spacing w:line="240" w:lineRule="auto"/>
        <w:ind w:left="153"/>
        <w:rPr>
          <w:rFonts w:ascii="Times New Roman" w:hAnsi="Times New Roman" w:cs="Times New Roman"/>
          <w:i/>
          <w:sz w:val="24"/>
          <w:szCs w:val="24"/>
        </w:rPr>
      </w:pPr>
      <w:r w:rsidRPr="00F81C34">
        <w:rPr>
          <w:rFonts w:ascii="Times New Roman" w:hAnsi="Times New Roman" w:cs="Times New Roman"/>
          <w:i/>
          <w:sz w:val="24"/>
          <w:szCs w:val="24"/>
        </w:rPr>
        <w:t>Характеристика основных видов деятельности ученика (на уровне учебных действий):</w:t>
      </w:r>
    </w:p>
    <w:p w:rsidR="00F81C34" w:rsidRPr="00F81C34" w:rsidRDefault="00F81C34" w:rsidP="00F81C34">
      <w:pPr>
        <w:pStyle w:val="a7"/>
        <w:spacing w:line="240" w:lineRule="auto"/>
        <w:ind w:right="145" w:firstLine="708"/>
        <w:rPr>
          <w:rFonts w:ascii="Times New Roman" w:hAnsi="Times New Roman" w:cs="Times New Roman"/>
          <w:sz w:val="24"/>
          <w:szCs w:val="24"/>
        </w:rPr>
      </w:pPr>
      <w:r w:rsidRPr="00F81C34">
        <w:rPr>
          <w:rFonts w:ascii="Times New Roman" w:hAnsi="Times New Roman" w:cs="Times New Roman"/>
          <w:sz w:val="24"/>
          <w:szCs w:val="24"/>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F81C34" w:rsidRPr="00F81C34" w:rsidRDefault="00F81C34" w:rsidP="00F81C34">
      <w:pPr>
        <w:pStyle w:val="11"/>
      </w:pPr>
      <w:r w:rsidRPr="00F81C34">
        <w:t>Строение атома и атомного ядра (15 часов)</w:t>
      </w:r>
    </w:p>
    <w:p w:rsidR="00F81C34" w:rsidRPr="00F81C34" w:rsidRDefault="00F81C34" w:rsidP="00F81C34">
      <w:pPr>
        <w:pStyle w:val="a7"/>
        <w:spacing w:line="240" w:lineRule="auto"/>
        <w:ind w:right="146" w:firstLine="708"/>
        <w:rPr>
          <w:rFonts w:ascii="Times New Roman" w:hAnsi="Times New Roman" w:cs="Times New Roman"/>
          <w:sz w:val="24"/>
          <w:szCs w:val="24"/>
        </w:rPr>
      </w:pPr>
      <w:r w:rsidRPr="00F81C34">
        <w:rPr>
          <w:rFonts w:ascii="Times New Roman" w:hAnsi="Times New Roman" w:cs="Times New Roman"/>
          <w:sz w:val="24"/>
          <w:szCs w:val="24"/>
        </w:rPr>
        <w:t>Радиоактивность как свидетельство сложного строения атомов. Альф</w:t>
      </w:r>
      <w:proofErr w:type="gramStart"/>
      <w:r w:rsidRPr="00F81C34">
        <w:rPr>
          <w:rFonts w:ascii="Times New Roman" w:hAnsi="Times New Roman" w:cs="Times New Roman"/>
          <w:sz w:val="24"/>
          <w:szCs w:val="24"/>
        </w:rPr>
        <w:t>а-</w:t>
      </w:r>
      <w:proofErr w:type="gramEnd"/>
      <w:r w:rsidRPr="00F81C34">
        <w:rPr>
          <w:rFonts w:ascii="Times New Roman" w:hAnsi="Times New Roman" w:cs="Times New Roman"/>
          <w:sz w:val="24"/>
          <w:szCs w:val="24"/>
        </w:rPr>
        <w:t>,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F81C34" w:rsidRPr="00F81C34" w:rsidRDefault="00F81C34" w:rsidP="00F81C34">
      <w:pPr>
        <w:pStyle w:val="11"/>
        <w:spacing w:before="4"/>
        <w:ind w:left="693"/>
      </w:pPr>
      <w:r w:rsidRPr="00F81C34">
        <w:t>Демонстрации</w:t>
      </w:r>
    </w:p>
    <w:p w:rsidR="00F81C34" w:rsidRPr="00F81C34" w:rsidRDefault="00F81C34" w:rsidP="00F81C34">
      <w:pPr>
        <w:pStyle w:val="a7"/>
        <w:spacing w:line="240" w:lineRule="auto"/>
        <w:ind w:right="160" w:firstLine="708"/>
        <w:rPr>
          <w:rFonts w:ascii="Times New Roman" w:hAnsi="Times New Roman" w:cs="Times New Roman"/>
          <w:sz w:val="24"/>
          <w:szCs w:val="24"/>
        </w:rPr>
      </w:pPr>
      <w:r w:rsidRPr="00F81C34">
        <w:rPr>
          <w:rFonts w:ascii="Times New Roman" w:hAnsi="Times New Roman" w:cs="Times New Roman"/>
          <w:sz w:val="24"/>
          <w:szCs w:val="24"/>
        </w:rPr>
        <w:t>Модель опыта Резерфорда. Наблюдение треков частиц в камере Вильсона. Устройство и действие счетчика ионизирующих частиц.</w:t>
      </w:r>
    </w:p>
    <w:p w:rsidR="00F81C34" w:rsidRPr="00F81C34" w:rsidRDefault="00F81C34" w:rsidP="00F81C34">
      <w:pPr>
        <w:pStyle w:val="11"/>
        <w:spacing w:before="2"/>
        <w:ind w:left="513"/>
      </w:pPr>
      <w:r w:rsidRPr="00F81C34">
        <w:t>Лабораторные работы:</w:t>
      </w:r>
    </w:p>
    <w:p w:rsidR="00F81C34" w:rsidRPr="00F81C34" w:rsidRDefault="00F81C34" w:rsidP="00F81C34">
      <w:pPr>
        <w:pStyle w:val="a7"/>
        <w:spacing w:line="240" w:lineRule="auto"/>
        <w:ind w:right="3166"/>
        <w:rPr>
          <w:rFonts w:ascii="Times New Roman" w:hAnsi="Times New Roman" w:cs="Times New Roman"/>
          <w:sz w:val="24"/>
          <w:szCs w:val="24"/>
        </w:rPr>
      </w:pPr>
      <w:r w:rsidRPr="00F81C34">
        <w:rPr>
          <w:rFonts w:ascii="Times New Roman" w:hAnsi="Times New Roman" w:cs="Times New Roman"/>
          <w:sz w:val="24"/>
          <w:szCs w:val="24"/>
        </w:rPr>
        <w:t>1.Изучение треков заряженных частиц по готовым фотографиям. 2.Измерение естественного радиационного фона.</w:t>
      </w:r>
    </w:p>
    <w:p w:rsidR="00F81C34" w:rsidRPr="00F81C34" w:rsidRDefault="00F81C34" w:rsidP="00F81C34">
      <w:pPr>
        <w:pStyle w:val="a6"/>
        <w:widowControl w:val="0"/>
        <w:numPr>
          <w:ilvl w:val="0"/>
          <w:numId w:val="13"/>
        </w:numPr>
        <w:tabs>
          <w:tab w:val="left" w:pos="394"/>
        </w:tabs>
        <w:autoSpaceDE w:val="0"/>
        <w:autoSpaceDN w:val="0"/>
        <w:spacing w:after="0" w:line="240" w:lineRule="auto"/>
        <w:ind w:left="393" w:hanging="240"/>
        <w:contextualSpacing w:val="0"/>
        <w:jc w:val="left"/>
        <w:rPr>
          <w:rFonts w:ascii="Times New Roman" w:hAnsi="Times New Roman" w:cs="Times New Roman"/>
          <w:sz w:val="24"/>
          <w:szCs w:val="24"/>
        </w:rPr>
      </w:pPr>
      <w:r w:rsidRPr="00F81C34">
        <w:rPr>
          <w:rFonts w:ascii="Times New Roman" w:hAnsi="Times New Roman" w:cs="Times New Roman"/>
          <w:sz w:val="24"/>
          <w:szCs w:val="24"/>
        </w:rPr>
        <w:t>Изучение деления ядер урана по фотографиям</w:t>
      </w:r>
      <w:r w:rsidRPr="00F81C34">
        <w:rPr>
          <w:rFonts w:ascii="Times New Roman" w:hAnsi="Times New Roman" w:cs="Times New Roman"/>
          <w:spacing w:val="-1"/>
          <w:sz w:val="24"/>
          <w:szCs w:val="24"/>
        </w:rPr>
        <w:t xml:space="preserve"> </w:t>
      </w:r>
      <w:r w:rsidRPr="00F81C34">
        <w:rPr>
          <w:rFonts w:ascii="Times New Roman" w:hAnsi="Times New Roman" w:cs="Times New Roman"/>
          <w:sz w:val="24"/>
          <w:szCs w:val="24"/>
        </w:rPr>
        <w:t>треков.</w:t>
      </w:r>
    </w:p>
    <w:p w:rsidR="00F81C34" w:rsidRPr="00F81C34" w:rsidRDefault="00F81C34" w:rsidP="00F81C34">
      <w:pPr>
        <w:pStyle w:val="a7"/>
        <w:spacing w:line="240" w:lineRule="auto"/>
        <w:rPr>
          <w:rFonts w:ascii="Times New Roman" w:hAnsi="Times New Roman" w:cs="Times New Roman"/>
          <w:sz w:val="24"/>
          <w:szCs w:val="24"/>
        </w:rPr>
      </w:pPr>
      <w:r w:rsidRPr="00F81C34">
        <w:rPr>
          <w:rFonts w:ascii="Times New Roman" w:hAnsi="Times New Roman" w:cs="Times New Roman"/>
          <w:sz w:val="24"/>
          <w:szCs w:val="24"/>
        </w:rPr>
        <w:t>4.Оценка периода полураспада находящихся в воздухе продуктов распада радона.</w:t>
      </w:r>
    </w:p>
    <w:p w:rsidR="00F81C34" w:rsidRPr="00F81C34" w:rsidRDefault="00F81C34" w:rsidP="00F81C34">
      <w:pPr>
        <w:spacing w:line="240" w:lineRule="auto"/>
        <w:ind w:left="153"/>
        <w:rPr>
          <w:rFonts w:ascii="Times New Roman" w:hAnsi="Times New Roman" w:cs="Times New Roman"/>
          <w:i/>
          <w:sz w:val="24"/>
          <w:szCs w:val="24"/>
        </w:rPr>
      </w:pPr>
      <w:proofErr w:type="gramStart"/>
      <w:r w:rsidRPr="00F81C34">
        <w:rPr>
          <w:rFonts w:ascii="Times New Roman" w:hAnsi="Times New Roman" w:cs="Times New Roman"/>
          <w:i/>
          <w:sz w:val="24"/>
          <w:szCs w:val="24"/>
        </w:rPr>
        <w:t>Характеристика основных видов деятельности ученика (на уровне учебных</w:t>
      </w:r>
      <w:proofErr w:type="gramEnd"/>
    </w:p>
    <w:p w:rsidR="00F81C34" w:rsidRPr="00F81C34" w:rsidRDefault="00F81C34" w:rsidP="00F81C34">
      <w:pPr>
        <w:pStyle w:val="a7"/>
        <w:spacing w:line="240" w:lineRule="auto"/>
        <w:rPr>
          <w:rFonts w:ascii="Times New Roman" w:hAnsi="Times New Roman" w:cs="Times New Roman"/>
          <w:sz w:val="24"/>
          <w:szCs w:val="24"/>
        </w:rPr>
      </w:pPr>
      <w:r w:rsidRPr="00F81C34">
        <w:rPr>
          <w:rFonts w:ascii="Times New Roman" w:hAnsi="Times New Roman" w:cs="Times New Roman"/>
          <w:i/>
          <w:sz w:val="24"/>
          <w:szCs w:val="24"/>
        </w:rPr>
        <w:t>действий)</w:t>
      </w:r>
      <w:proofErr w:type="gramStart"/>
      <w:r w:rsidRPr="00F81C34">
        <w:rPr>
          <w:rFonts w:ascii="Times New Roman" w:hAnsi="Times New Roman" w:cs="Times New Roman"/>
          <w:i/>
          <w:sz w:val="24"/>
          <w:szCs w:val="24"/>
        </w:rPr>
        <w:t>:</w:t>
      </w:r>
      <w:r w:rsidRPr="00F81C34">
        <w:rPr>
          <w:rFonts w:ascii="Times New Roman" w:hAnsi="Times New Roman" w:cs="Times New Roman"/>
          <w:sz w:val="24"/>
          <w:szCs w:val="24"/>
        </w:rPr>
        <w:t>Н</w:t>
      </w:r>
      <w:proofErr w:type="gramEnd"/>
      <w:r w:rsidRPr="00F81C34">
        <w:rPr>
          <w:rFonts w:ascii="Times New Roman" w:hAnsi="Times New Roman" w:cs="Times New Roman"/>
          <w:sz w:val="24"/>
          <w:szCs w:val="24"/>
        </w:rPr>
        <w:t>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F81C34" w:rsidRPr="00F81C34" w:rsidRDefault="00F81C34" w:rsidP="00F81C34">
      <w:pPr>
        <w:pStyle w:val="a7"/>
        <w:spacing w:line="240" w:lineRule="auto"/>
        <w:rPr>
          <w:rFonts w:ascii="Times New Roman" w:hAnsi="Times New Roman" w:cs="Times New Roman"/>
          <w:sz w:val="24"/>
          <w:szCs w:val="24"/>
        </w:rPr>
      </w:pPr>
      <w:r w:rsidRPr="00F81C34">
        <w:rPr>
          <w:rFonts w:ascii="Times New Roman" w:hAnsi="Times New Roman" w:cs="Times New Roman"/>
          <w:sz w:val="24"/>
          <w:szCs w:val="24"/>
        </w:rPr>
        <w:t>радиоактивного элемента. Обсуждать проблемы влияния радиоактивных излучений на живые организмы.</w:t>
      </w:r>
    </w:p>
    <w:p w:rsidR="00F81C34" w:rsidRPr="00F81C34" w:rsidRDefault="00F81C34" w:rsidP="00F81C34">
      <w:pPr>
        <w:pStyle w:val="11"/>
      </w:pPr>
      <w:r w:rsidRPr="00F81C34">
        <w:t>Строение и эволюция Вселенной (6 часов)</w:t>
      </w:r>
    </w:p>
    <w:p w:rsidR="00F81C34" w:rsidRPr="00F81C34" w:rsidRDefault="00F81C34" w:rsidP="00F81C34">
      <w:pPr>
        <w:pStyle w:val="a7"/>
        <w:spacing w:line="240" w:lineRule="auto"/>
        <w:ind w:right="150" w:firstLine="708"/>
        <w:rPr>
          <w:rFonts w:ascii="Times New Roman" w:hAnsi="Times New Roman" w:cs="Times New Roman"/>
          <w:sz w:val="24"/>
          <w:szCs w:val="24"/>
        </w:rPr>
      </w:pPr>
      <w:r w:rsidRPr="00F81C34">
        <w:rPr>
          <w:rFonts w:ascii="Times New Roman" w:hAnsi="Times New Roman" w:cs="Times New Roman"/>
          <w:sz w:val="24"/>
          <w:szCs w:val="24"/>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F81C34" w:rsidRPr="00F81C34" w:rsidRDefault="00F81C34" w:rsidP="00F81C34">
      <w:pPr>
        <w:pStyle w:val="11"/>
        <w:spacing w:before="3"/>
      </w:pPr>
      <w:r w:rsidRPr="00F81C34">
        <w:t>Повторение (18 часов)</w:t>
      </w:r>
    </w:p>
    <w:p w:rsidR="00F81C34" w:rsidRPr="00467ED2" w:rsidRDefault="00F81C34" w:rsidP="00F9160B">
      <w:pPr>
        <w:pStyle w:val="a3"/>
        <w:ind w:firstLine="708"/>
        <w:jc w:val="both"/>
        <w:rPr>
          <w:rFonts w:ascii="Times New Roman" w:hAnsi="Times New Roman"/>
          <w:b/>
          <w:sz w:val="24"/>
          <w:szCs w:val="24"/>
          <w:u w:val="single"/>
        </w:rPr>
      </w:pPr>
    </w:p>
    <w:p w:rsidR="00F9160B" w:rsidRPr="00745AD6" w:rsidRDefault="00F9160B" w:rsidP="00745AD6">
      <w:pPr>
        <w:spacing w:after="0" w:line="240" w:lineRule="auto"/>
        <w:rPr>
          <w:rFonts w:ascii="Times New Roman" w:hAnsi="Times New Roman" w:cs="Times New Roman"/>
          <w:sz w:val="24"/>
          <w:szCs w:val="24"/>
        </w:rPr>
      </w:pPr>
    </w:p>
    <w:sectPr w:rsidR="00F9160B" w:rsidRPr="00745AD6" w:rsidSect="0018359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8D6"/>
    <w:multiLevelType w:val="hybridMultilevel"/>
    <w:tmpl w:val="47AE335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2">
    <w:nsid w:val="06372147"/>
    <w:multiLevelType w:val="hybridMultilevel"/>
    <w:tmpl w:val="4F280E16"/>
    <w:lvl w:ilvl="0" w:tplc="26AAB23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8525501"/>
    <w:multiLevelType w:val="hybridMultilevel"/>
    <w:tmpl w:val="BCA24788"/>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CFD5045"/>
    <w:multiLevelType w:val="hybridMultilevel"/>
    <w:tmpl w:val="37BEE1D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4E4B03"/>
    <w:multiLevelType w:val="hybridMultilevel"/>
    <w:tmpl w:val="035C1D36"/>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383502AF"/>
    <w:multiLevelType w:val="hybridMultilevel"/>
    <w:tmpl w:val="7D2EB248"/>
    <w:lvl w:ilvl="0" w:tplc="C390E17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EB37344"/>
    <w:multiLevelType w:val="hybridMultilevel"/>
    <w:tmpl w:val="8A92648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ED11D3"/>
    <w:multiLevelType w:val="hybridMultilevel"/>
    <w:tmpl w:val="1F2C2932"/>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610262EE"/>
    <w:multiLevelType w:val="hybridMultilevel"/>
    <w:tmpl w:val="19B22920"/>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161F38"/>
    <w:multiLevelType w:val="hybridMultilevel"/>
    <w:tmpl w:val="588456DC"/>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1F50B82"/>
    <w:multiLevelType w:val="hybridMultilevel"/>
    <w:tmpl w:val="9D30E2F0"/>
    <w:lvl w:ilvl="0" w:tplc="A7249A7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813A11"/>
    <w:multiLevelType w:val="hybridMultilevel"/>
    <w:tmpl w:val="DD42EA1C"/>
    <w:lvl w:ilvl="0" w:tplc="087CD04E">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3"/>
  </w:num>
  <w:num w:numId="7">
    <w:abstractNumId w:val="12"/>
  </w:num>
  <w:num w:numId="8">
    <w:abstractNumId w:val="11"/>
  </w:num>
  <w:num w:numId="9">
    <w:abstractNumId w:val="6"/>
  </w:num>
  <w:num w:numId="10">
    <w:abstractNumId w:val="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856FA0"/>
    <w:rsid w:val="00093B0D"/>
    <w:rsid w:val="000C77AD"/>
    <w:rsid w:val="00183591"/>
    <w:rsid w:val="002029EB"/>
    <w:rsid w:val="00252C88"/>
    <w:rsid w:val="003839BF"/>
    <w:rsid w:val="00386734"/>
    <w:rsid w:val="003921E4"/>
    <w:rsid w:val="003938C6"/>
    <w:rsid w:val="0045510D"/>
    <w:rsid w:val="00467ED2"/>
    <w:rsid w:val="00692C29"/>
    <w:rsid w:val="006F7FED"/>
    <w:rsid w:val="007059CE"/>
    <w:rsid w:val="00745AD6"/>
    <w:rsid w:val="00791593"/>
    <w:rsid w:val="00856FA0"/>
    <w:rsid w:val="00A75A94"/>
    <w:rsid w:val="00B374CB"/>
    <w:rsid w:val="00CC27DA"/>
    <w:rsid w:val="00E44EAE"/>
    <w:rsid w:val="00E905C0"/>
    <w:rsid w:val="00F43943"/>
    <w:rsid w:val="00F54BC5"/>
    <w:rsid w:val="00F81C34"/>
    <w:rsid w:val="00F9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05C0"/>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customStyle="1" w:styleId="1">
    <w:name w:val="Абзац списка1"/>
    <w:basedOn w:val="a"/>
    <w:link w:val="ListParagraphChar"/>
    <w:rsid w:val="00745AD6"/>
    <w:pPr>
      <w:ind w:left="720"/>
      <w:contextualSpacing/>
    </w:pPr>
    <w:rPr>
      <w:rFonts w:ascii="Calibri" w:eastAsia="Calibri" w:hAnsi="Calibri" w:cs="Times New Roman"/>
      <w:sz w:val="20"/>
      <w:szCs w:val="20"/>
    </w:rPr>
  </w:style>
  <w:style w:type="character" w:customStyle="1" w:styleId="ListParagraphChar">
    <w:name w:val="List Paragraph Char"/>
    <w:link w:val="1"/>
    <w:locked/>
    <w:rsid w:val="00745AD6"/>
    <w:rPr>
      <w:rFonts w:ascii="Calibri" w:eastAsia="Calibri" w:hAnsi="Calibri" w:cs="Times New Roman"/>
      <w:sz w:val="20"/>
      <w:szCs w:val="20"/>
    </w:rPr>
  </w:style>
  <w:style w:type="paragraph" w:customStyle="1" w:styleId="c15">
    <w:name w:val="c15"/>
    <w:basedOn w:val="a"/>
    <w:rsid w:val="00745AD6"/>
    <w:pPr>
      <w:spacing w:before="100" w:beforeAutospacing="1" w:after="100" w:afterAutospacing="1" w:line="240" w:lineRule="auto"/>
    </w:pPr>
    <w:rPr>
      <w:rFonts w:ascii="Times New Roman" w:eastAsia="Calibri" w:hAnsi="Times New Roman" w:cs="Times New Roman"/>
      <w:sz w:val="24"/>
      <w:szCs w:val="24"/>
    </w:rPr>
  </w:style>
  <w:style w:type="character" w:customStyle="1" w:styleId="c11">
    <w:name w:val="c11"/>
    <w:rsid w:val="00745AD6"/>
    <w:rPr>
      <w:rFonts w:cs="Times New Roman"/>
    </w:rPr>
  </w:style>
  <w:style w:type="character" w:customStyle="1" w:styleId="c7">
    <w:name w:val="c7"/>
    <w:rsid w:val="00745AD6"/>
    <w:rPr>
      <w:rFonts w:cs="Times New Roman"/>
    </w:rPr>
  </w:style>
  <w:style w:type="paragraph" w:customStyle="1" w:styleId="c14">
    <w:name w:val="c14"/>
    <w:basedOn w:val="a"/>
    <w:rsid w:val="00745AD6"/>
    <w:pPr>
      <w:spacing w:before="100" w:beforeAutospacing="1" w:after="100" w:afterAutospacing="1" w:line="240" w:lineRule="auto"/>
    </w:pPr>
    <w:rPr>
      <w:rFonts w:ascii="Times New Roman" w:eastAsia="Calibri" w:hAnsi="Times New Roman" w:cs="Times New Roman"/>
      <w:sz w:val="24"/>
      <w:szCs w:val="24"/>
    </w:rPr>
  </w:style>
  <w:style w:type="paragraph" w:styleId="a4">
    <w:name w:val="Body Text Indent"/>
    <w:basedOn w:val="a"/>
    <w:link w:val="a5"/>
    <w:semiHidden/>
    <w:rsid w:val="00745AD6"/>
    <w:pPr>
      <w:spacing w:after="120"/>
      <w:ind w:left="283"/>
    </w:pPr>
    <w:rPr>
      <w:rFonts w:ascii="Calibri" w:eastAsia="Calibri" w:hAnsi="Calibri" w:cs="Times New Roman"/>
    </w:rPr>
  </w:style>
  <w:style w:type="character" w:customStyle="1" w:styleId="a5">
    <w:name w:val="Основной текст с отступом Знак"/>
    <w:basedOn w:val="a0"/>
    <w:link w:val="a4"/>
    <w:semiHidden/>
    <w:rsid w:val="00745AD6"/>
    <w:rPr>
      <w:rFonts w:ascii="Calibri" w:eastAsia="Calibri" w:hAnsi="Calibri" w:cs="Times New Roman"/>
    </w:rPr>
  </w:style>
  <w:style w:type="paragraph" w:styleId="a6">
    <w:name w:val="List Paragraph"/>
    <w:basedOn w:val="a"/>
    <w:uiPriority w:val="34"/>
    <w:qFormat/>
    <w:rsid w:val="00F54BC5"/>
    <w:pPr>
      <w:ind w:left="720"/>
      <w:contextualSpacing/>
    </w:pPr>
  </w:style>
  <w:style w:type="paragraph" w:styleId="a7">
    <w:name w:val="Body Text"/>
    <w:basedOn w:val="a"/>
    <w:link w:val="a8"/>
    <w:uiPriority w:val="99"/>
    <w:unhideWhenUsed/>
    <w:rsid w:val="00F81C34"/>
    <w:pPr>
      <w:spacing w:after="120"/>
    </w:pPr>
  </w:style>
  <w:style w:type="character" w:customStyle="1" w:styleId="a8">
    <w:name w:val="Основной текст Знак"/>
    <w:basedOn w:val="a0"/>
    <w:link w:val="a7"/>
    <w:uiPriority w:val="99"/>
    <w:rsid w:val="00F81C34"/>
  </w:style>
  <w:style w:type="paragraph" w:customStyle="1" w:styleId="11">
    <w:name w:val="Заголовок 11"/>
    <w:basedOn w:val="a"/>
    <w:uiPriority w:val="1"/>
    <w:qFormat/>
    <w:rsid w:val="00F81C34"/>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cab26</cp:lastModifiedBy>
  <cp:revision>9</cp:revision>
  <dcterms:created xsi:type="dcterms:W3CDTF">2018-12-16T11:35:00Z</dcterms:created>
  <dcterms:modified xsi:type="dcterms:W3CDTF">2021-09-29T10:14:00Z</dcterms:modified>
</cp:coreProperties>
</file>