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4FA" w:rsidRDefault="00CD74FA" w:rsidP="00CD74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44634">
        <w:rPr>
          <w:rFonts w:ascii="Times New Roman" w:hAnsi="Times New Roman" w:cs="Times New Roman"/>
          <w:b/>
          <w:sz w:val="28"/>
          <w:szCs w:val="28"/>
        </w:rPr>
        <w:t xml:space="preserve">ннотация </w:t>
      </w:r>
    </w:p>
    <w:p w:rsidR="00CD74FA" w:rsidRPr="00744634" w:rsidRDefault="00CD74FA" w:rsidP="00CD74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4FA" w:rsidRDefault="00CD74FA" w:rsidP="00CD7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CF9">
        <w:rPr>
          <w:rFonts w:ascii="Times New Roman" w:hAnsi="Times New Roman" w:cs="Times New Roman"/>
          <w:sz w:val="24"/>
          <w:szCs w:val="24"/>
        </w:rPr>
        <w:t xml:space="preserve">Настоящая рабочая программа </w:t>
      </w:r>
      <w:proofErr w:type="gramStart"/>
      <w:r w:rsidRPr="00731CF9">
        <w:rPr>
          <w:rFonts w:ascii="Times New Roman" w:hAnsi="Times New Roman" w:cs="Times New Roman"/>
          <w:b/>
          <w:sz w:val="24"/>
          <w:szCs w:val="24"/>
          <w:u w:val="single"/>
        </w:rPr>
        <w:t>по</w:t>
      </w:r>
      <w:proofErr w:type="gramEnd"/>
      <w:r w:rsidRPr="00731CF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геометрия</w:t>
      </w:r>
      <w:r w:rsidRPr="00731CF9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для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7 </w:t>
      </w:r>
      <w:r w:rsidRPr="00731CF9">
        <w:rPr>
          <w:rFonts w:ascii="Times New Roman" w:hAnsi="Times New Roman" w:cs="Times New Roman"/>
          <w:b/>
          <w:sz w:val="24"/>
          <w:szCs w:val="24"/>
          <w:u w:val="single"/>
        </w:rPr>
        <w:t>класса</w:t>
      </w:r>
      <w:r w:rsidRPr="00731C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1CF9">
        <w:rPr>
          <w:rFonts w:ascii="Times New Roman" w:hAnsi="Times New Roman" w:cs="Times New Roman"/>
          <w:sz w:val="24"/>
          <w:szCs w:val="24"/>
        </w:rPr>
        <w:t>разработана в соответствии с:</w:t>
      </w:r>
    </w:p>
    <w:p w:rsidR="00CD74FA" w:rsidRPr="00731CF9" w:rsidRDefault="00CD74FA" w:rsidP="00CD7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74FA" w:rsidRPr="00FA776B" w:rsidRDefault="00CD74FA" w:rsidP="00CD74F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76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FA7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FA7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FA7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Pr="00FA7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основного общего образования (Приказ Министерства образования России </w:t>
      </w:r>
      <w:r w:rsidRPr="00731C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17.12.2010 г. № 1897</w:t>
      </w:r>
      <w:r w:rsidRPr="00FA776B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CD74FA" w:rsidRPr="007A5895" w:rsidRDefault="00CD74FA" w:rsidP="00CD74FA">
      <w:pPr>
        <w:pStyle w:val="1"/>
        <w:numPr>
          <w:ilvl w:val="0"/>
          <w:numId w:val="1"/>
        </w:numPr>
        <w:spacing w:after="0" w:line="240" w:lineRule="auto"/>
        <w:ind w:left="0" w:firstLine="349"/>
        <w:jc w:val="both"/>
        <w:rPr>
          <w:rFonts w:ascii="Times New Roman" w:hAnsi="Times New Roman"/>
          <w:sz w:val="24"/>
          <w:szCs w:val="24"/>
        </w:rPr>
      </w:pPr>
      <w:r w:rsidRPr="007A5895">
        <w:rPr>
          <w:rFonts w:ascii="Times New Roman" w:hAnsi="Times New Roman"/>
          <w:sz w:val="24"/>
          <w:szCs w:val="24"/>
        </w:rPr>
        <w:t>Учебным планом МАОУ «Голышмановская СОШ № 2»</w:t>
      </w:r>
      <w:r>
        <w:rPr>
          <w:rFonts w:ascii="Times New Roman" w:hAnsi="Times New Roman"/>
          <w:sz w:val="24"/>
          <w:szCs w:val="24"/>
        </w:rPr>
        <w:t xml:space="preserve"> на 2018-2019 учебный год;</w:t>
      </w:r>
    </w:p>
    <w:p w:rsidR="00CD74FA" w:rsidRPr="007A5895" w:rsidRDefault="00CD74FA" w:rsidP="00CD74FA">
      <w:pPr>
        <w:pStyle w:val="1"/>
        <w:numPr>
          <w:ilvl w:val="0"/>
          <w:numId w:val="1"/>
        </w:numPr>
        <w:spacing w:after="0" w:line="240" w:lineRule="auto"/>
        <w:ind w:left="0" w:firstLine="349"/>
        <w:jc w:val="both"/>
        <w:rPr>
          <w:rFonts w:ascii="Times New Roman" w:hAnsi="Times New Roman"/>
          <w:sz w:val="24"/>
          <w:szCs w:val="24"/>
        </w:rPr>
      </w:pPr>
      <w:r w:rsidRPr="007A5895">
        <w:rPr>
          <w:rFonts w:ascii="Times New Roman" w:hAnsi="Times New Roman"/>
          <w:sz w:val="24"/>
          <w:szCs w:val="24"/>
        </w:rPr>
        <w:t xml:space="preserve">Авторской программой Т.А. </w:t>
      </w:r>
      <w:proofErr w:type="spellStart"/>
      <w:r w:rsidRPr="007A5895">
        <w:rPr>
          <w:rFonts w:ascii="Times New Roman" w:hAnsi="Times New Roman"/>
          <w:sz w:val="24"/>
          <w:szCs w:val="24"/>
        </w:rPr>
        <w:t>Бурмистрова</w:t>
      </w:r>
      <w:proofErr w:type="spellEnd"/>
      <w:r w:rsidRPr="007A5895">
        <w:rPr>
          <w:rFonts w:ascii="Times New Roman" w:hAnsi="Times New Roman"/>
          <w:sz w:val="24"/>
          <w:szCs w:val="24"/>
        </w:rPr>
        <w:t xml:space="preserve"> курса геометрии для 7-9 классов общеобразовательных учреждений. – М. Просвещение, 2011;</w:t>
      </w:r>
    </w:p>
    <w:p w:rsidR="001A2F68" w:rsidRPr="00CD74FA" w:rsidRDefault="00CD74FA" w:rsidP="00CD74FA">
      <w:pPr>
        <w:pStyle w:val="1"/>
        <w:numPr>
          <w:ilvl w:val="0"/>
          <w:numId w:val="1"/>
        </w:numPr>
        <w:spacing w:after="0" w:line="240" w:lineRule="auto"/>
        <w:ind w:left="0" w:firstLine="3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74FA">
        <w:rPr>
          <w:rFonts w:ascii="Times New Roman" w:hAnsi="Times New Roman"/>
          <w:sz w:val="24"/>
          <w:szCs w:val="24"/>
        </w:rPr>
        <w:t xml:space="preserve">Положением о разработке и утверждении рабочих программ учебных предметов, курсов и дисциплин в МАОУ «Голышмановская СОШ № 2», утвержденным приказом </w:t>
      </w:r>
      <w:r w:rsidRPr="00CD74FA">
        <w:rPr>
          <w:rFonts w:ascii="Times New Roman" w:hAnsi="Times New Roman"/>
          <w:b/>
          <w:sz w:val="24"/>
          <w:szCs w:val="24"/>
        </w:rPr>
        <w:t>№ 91 от 22.08.2016</w:t>
      </w:r>
    </w:p>
    <w:p w:rsidR="001A2F68" w:rsidRPr="001A2F68" w:rsidRDefault="001A2F68" w:rsidP="001A2F6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B3A3E" w:rsidRPr="001A2F68" w:rsidRDefault="00EB3A3E" w:rsidP="001A2F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F68">
        <w:rPr>
          <w:rFonts w:ascii="Times New Roman" w:hAnsi="Times New Roman" w:cs="Times New Roman"/>
          <w:b/>
          <w:sz w:val="24"/>
          <w:szCs w:val="24"/>
        </w:rPr>
        <w:t>Учебный комплект:</w:t>
      </w:r>
    </w:p>
    <w:p w:rsidR="00F4571C" w:rsidRPr="001A2F68" w:rsidRDefault="00F4571C" w:rsidP="001A2F6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A2F68">
        <w:rPr>
          <w:rFonts w:ascii="Times New Roman" w:hAnsi="Times New Roman" w:cs="Times New Roman"/>
          <w:sz w:val="24"/>
          <w:szCs w:val="24"/>
        </w:rPr>
        <w:t xml:space="preserve">Геометрия: учебник для 7-9 классов общеобразовательных учреждений. Геометрия. 7-9 классы, издательство Просвещение. </w:t>
      </w:r>
    </w:p>
    <w:p w:rsidR="001A2F68" w:rsidRDefault="001A2F68" w:rsidP="001A2F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571C" w:rsidRPr="001A2F68" w:rsidRDefault="00F4571C" w:rsidP="001A2F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F68">
        <w:rPr>
          <w:rFonts w:ascii="Times New Roman" w:hAnsi="Times New Roman" w:cs="Times New Roman"/>
          <w:b/>
          <w:sz w:val="24"/>
          <w:szCs w:val="24"/>
        </w:rPr>
        <w:t>Учебный план</w:t>
      </w:r>
      <w:r w:rsidR="001A2F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2F68">
        <w:rPr>
          <w:rFonts w:ascii="Times New Roman" w:hAnsi="Times New Roman" w:cs="Times New Roman"/>
          <w:b/>
          <w:sz w:val="24"/>
          <w:szCs w:val="24"/>
        </w:rPr>
        <w:t>(количество часов):</w:t>
      </w:r>
    </w:p>
    <w:p w:rsidR="00F4571C" w:rsidRPr="001A2F68" w:rsidRDefault="00186899" w:rsidP="001A2F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2F68">
        <w:rPr>
          <w:rFonts w:ascii="Times New Roman" w:hAnsi="Times New Roman" w:cs="Times New Roman"/>
          <w:sz w:val="24"/>
          <w:szCs w:val="24"/>
        </w:rPr>
        <w:t xml:space="preserve">7 </w:t>
      </w:r>
      <w:r w:rsidR="00F4571C" w:rsidRPr="001A2F68">
        <w:rPr>
          <w:rFonts w:ascii="Times New Roman" w:hAnsi="Times New Roman" w:cs="Times New Roman"/>
          <w:sz w:val="24"/>
          <w:szCs w:val="24"/>
        </w:rPr>
        <w:t xml:space="preserve"> класс- 2 часа в неделю, 68 часов в год</w:t>
      </w:r>
    </w:p>
    <w:p w:rsidR="001A2F68" w:rsidRDefault="001A2F68" w:rsidP="001A2F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3A3E" w:rsidRPr="001A2F68" w:rsidRDefault="00EB3A3E" w:rsidP="001A2F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F68">
        <w:rPr>
          <w:rFonts w:ascii="Times New Roman" w:hAnsi="Times New Roman" w:cs="Times New Roman"/>
          <w:b/>
          <w:sz w:val="24"/>
          <w:szCs w:val="24"/>
        </w:rPr>
        <w:t xml:space="preserve">Целями </w:t>
      </w:r>
      <w:r w:rsidRPr="00CD74FA">
        <w:rPr>
          <w:rFonts w:ascii="Times New Roman" w:hAnsi="Times New Roman" w:cs="Times New Roman"/>
          <w:sz w:val="24"/>
          <w:szCs w:val="24"/>
        </w:rPr>
        <w:t>реализации рабочей программы являются</w:t>
      </w:r>
      <w:r w:rsidRPr="001A2F68">
        <w:rPr>
          <w:rFonts w:ascii="Times New Roman" w:hAnsi="Times New Roman" w:cs="Times New Roman"/>
          <w:b/>
          <w:sz w:val="24"/>
          <w:szCs w:val="24"/>
        </w:rPr>
        <w:t>:</w:t>
      </w:r>
    </w:p>
    <w:p w:rsidR="00EB3A3E" w:rsidRPr="001A2F68" w:rsidRDefault="00EB3A3E" w:rsidP="001A2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F68">
        <w:rPr>
          <w:rFonts w:ascii="Times New Roman" w:hAnsi="Times New Roman" w:cs="Times New Roman"/>
          <w:sz w:val="24"/>
          <w:szCs w:val="24"/>
        </w:rPr>
        <w:t xml:space="preserve"> - дальнейшее развитие логического мышления и научной интуиции для изучения и моделирования процессов и явлений в природе и технике, для адаптации в современном информационном обществе; </w:t>
      </w:r>
    </w:p>
    <w:p w:rsidR="00CD74FA" w:rsidRDefault="00EB3A3E" w:rsidP="001A2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F68">
        <w:rPr>
          <w:rFonts w:ascii="Times New Roman" w:hAnsi="Times New Roman" w:cs="Times New Roman"/>
          <w:sz w:val="24"/>
          <w:szCs w:val="24"/>
        </w:rPr>
        <w:t xml:space="preserve">- совершенствование умений и навыков умственного труда: планирование своей работы, поиск рациональных путей её выполнения, критическую оценку результатов, самостоятельность в работе, умения </w:t>
      </w:r>
      <w:r w:rsidR="00CD74FA" w:rsidRPr="001A2F68">
        <w:rPr>
          <w:rFonts w:ascii="Times New Roman" w:hAnsi="Times New Roman" w:cs="Times New Roman"/>
          <w:sz w:val="24"/>
          <w:szCs w:val="24"/>
        </w:rPr>
        <w:t>аргументировано</w:t>
      </w:r>
      <w:r w:rsidRPr="001A2F68">
        <w:rPr>
          <w:rFonts w:ascii="Times New Roman" w:hAnsi="Times New Roman" w:cs="Times New Roman"/>
          <w:sz w:val="24"/>
          <w:szCs w:val="24"/>
        </w:rPr>
        <w:t xml:space="preserve"> отстаивать свою точку зрения; - совершенствование навыков грамотной устной и письменной речи, умения чётко, ёмко и лаконично выражать свои мысли;</w:t>
      </w:r>
    </w:p>
    <w:p w:rsidR="00EB3A3E" w:rsidRPr="001A2F68" w:rsidRDefault="00EB3A3E" w:rsidP="001A2F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74FA">
        <w:rPr>
          <w:rFonts w:ascii="Times New Roman" w:hAnsi="Times New Roman" w:cs="Times New Roman"/>
          <w:sz w:val="24"/>
          <w:szCs w:val="24"/>
        </w:rPr>
        <w:t>Достижение поставленных целей при реализации рабочей программы предусматривает решение следующих</w:t>
      </w:r>
      <w:r w:rsidRPr="001A2F68">
        <w:rPr>
          <w:rFonts w:ascii="Times New Roman" w:hAnsi="Times New Roman" w:cs="Times New Roman"/>
          <w:b/>
          <w:sz w:val="24"/>
          <w:szCs w:val="24"/>
        </w:rPr>
        <w:t xml:space="preserve"> задач:</w:t>
      </w:r>
    </w:p>
    <w:p w:rsidR="00EB3A3E" w:rsidRPr="001A2F68" w:rsidRDefault="00EB3A3E" w:rsidP="001A2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F68">
        <w:rPr>
          <w:rFonts w:ascii="Times New Roman" w:hAnsi="Times New Roman" w:cs="Times New Roman"/>
          <w:sz w:val="24"/>
          <w:szCs w:val="24"/>
        </w:rPr>
        <w:t xml:space="preserve">- формирование мотивации изучения геометрии, готовность и способность </w:t>
      </w:r>
      <w:proofErr w:type="gramStart"/>
      <w:r w:rsidRPr="001A2F6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A2F68">
        <w:rPr>
          <w:rFonts w:ascii="Times New Roman" w:hAnsi="Times New Roman" w:cs="Times New Roman"/>
          <w:sz w:val="24"/>
          <w:szCs w:val="24"/>
        </w:rPr>
        <w:t xml:space="preserve"> к саморазвитию, личностному самоопределению, построению индивидуальной траектории изучения предмета; </w:t>
      </w:r>
    </w:p>
    <w:p w:rsidR="00EB3A3E" w:rsidRPr="001A2F68" w:rsidRDefault="00EB3A3E" w:rsidP="001A2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F68">
        <w:rPr>
          <w:rFonts w:ascii="Times New Roman" w:hAnsi="Times New Roman" w:cs="Times New Roman"/>
          <w:sz w:val="24"/>
          <w:szCs w:val="24"/>
        </w:rPr>
        <w:t xml:space="preserve">- формирование у обучающихся способности к организации своей учебной деятельности посредством освоения личностных, познавательных, регулятивных и коммуникативных универсальных учебных действий; </w:t>
      </w:r>
    </w:p>
    <w:p w:rsidR="00EB3A3E" w:rsidRPr="001A2F68" w:rsidRDefault="00EB3A3E" w:rsidP="001A2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F68">
        <w:rPr>
          <w:rFonts w:ascii="Times New Roman" w:hAnsi="Times New Roman" w:cs="Times New Roman"/>
          <w:sz w:val="24"/>
          <w:szCs w:val="24"/>
        </w:rPr>
        <w:t>- формирование специфических для геометрии стилей мышления, необходимых для полноценного функционирования в современном обществе;</w:t>
      </w:r>
    </w:p>
    <w:p w:rsidR="00EB3A3E" w:rsidRPr="001A2F68" w:rsidRDefault="00EB3A3E" w:rsidP="001A2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F68">
        <w:rPr>
          <w:rFonts w:ascii="Times New Roman" w:hAnsi="Times New Roman" w:cs="Times New Roman"/>
          <w:sz w:val="24"/>
          <w:szCs w:val="24"/>
        </w:rPr>
        <w:t xml:space="preserve"> - освоение в ходе изучения геометрии специфических видов деятельности, таких как чтение и выполнение чертежей, анализ условия текстовых задач, построение доказательства при строгом аргументировании; </w:t>
      </w:r>
    </w:p>
    <w:p w:rsidR="00EB3A3E" w:rsidRPr="001A2F68" w:rsidRDefault="00EB3A3E" w:rsidP="001A2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F68">
        <w:rPr>
          <w:rFonts w:ascii="Times New Roman" w:hAnsi="Times New Roman" w:cs="Times New Roman"/>
          <w:sz w:val="24"/>
          <w:szCs w:val="24"/>
        </w:rPr>
        <w:t>- формирование умений представлять информацию в зависимости от поставленных задач в виде таблицы, схемы, чертежа, использовать компьютерные прогр</w:t>
      </w:r>
      <w:r w:rsidR="001A2F68">
        <w:rPr>
          <w:rFonts w:ascii="Times New Roman" w:hAnsi="Times New Roman" w:cs="Times New Roman"/>
          <w:sz w:val="24"/>
          <w:szCs w:val="24"/>
        </w:rPr>
        <w:t>аммы, Интернет при ее обработке.</w:t>
      </w:r>
    </w:p>
    <w:p w:rsidR="001A2F68" w:rsidRDefault="001A2F68" w:rsidP="001A2F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30E9" w:rsidRPr="001A2F68" w:rsidRDefault="006530E9" w:rsidP="001A2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530E9" w:rsidRPr="001A2F68" w:rsidSect="00CD2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727C4"/>
    <w:multiLevelType w:val="hybridMultilevel"/>
    <w:tmpl w:val="AE881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615F1B"/>
    <w:multiLevelType w:val="hybridMultilevel"/>
    <w:tmpl w:val="A06A7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C7AA2"/>
    <w:multiLevelType w:val="hybridMultilevel"/>
    <w:tmpl w:val="BEA8B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3A3E"/>
    <w:rsid w:val="001004CD"/>
    <w:rsid w:val="00186899"/>
    <w:rsid w:val="001A2F68"/>
    <w:rsid w:val="0036694F"/>
    <w:rsid w:val="006530E9"/>
    <w:rsid w:val="00752748"/>
    <w:rsid w:val="00CD2895"/>
    <w:rsid w:val="00CD74FA"/>
    <w:rsid w:val="00EB3A3E"/>
    <w:rsid w:val="00F45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F68"/>
    <w:pPr>
      <w:ind w:left="720"/>
      <w:contextualSpacing/>
    </w:pPr>
  </w:style>
  <w:style w:type="paragraph" w:customStyle="1" w:styleId="1">
    <w:name w:val="Абзац списка1"/>
    <w:basedOn w:val="a"/>
    <w:rsid w:val="00CD74FA"/>
    <w:pPr>
      <w:ind w:left="720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2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4</cp:revision>
  <dcterms:created xsi:type="dcterms:W3CDTF">2018-12-17T05:19:00Z</dcterms:created>
  <dcterms:modified xsi:type="dcterms:W3CDTF">2018-12-17T10:34:00Z</dcterms:modified>
</cp:coreProperties>
</file>