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A9" w:rsidRDefault="00564BA9" w:rsidP="00564B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– анно</w:t>
      </w:r>
      <w:r w:rsidR="003C5C94">
        <w:rPr>
          <w:rFonts w:ascii="Times New Roman" w:hAnsi="Times New Roman" w:cs="Times New Roman"/>
          <w:b/>
          <w:sz w:val="24"/>
          <w:szCs w:val="24"/>
        </w:rPr>
        <w:t xml:space="preserve">тация к рабочим программам </w:t>
      </w:r>
      <w:r w:rsidR="00B85449">
        <w:rPr>
          <w:rFonts w:ascii="Times New Roman" w:hAnsi="Times New Roman" w:cs="Times New Roman"/>
          <w:b/>
          <w:sz w:val="24"/>
          <w:szCs w:val="24"/>
        </w:rPr>
        <w:t>11</w:t>
      </w:r>
      <w:r w:rsidR="003C5C9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C5C94" w:rsidRDefault="00FA78BD" w:rsidP="003C5C94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программа по информатике </w:t>
      </w:r>
      <w:r w:rsidR="003C5C94">
        <w:rPr>
          <w:rFonts w:ascii="Times New Roman" w:hAnsi="Times New Roman"/>
          <w:sz w:val="24"/>
          <w:szCs w:val="24"/>
        </w:rPr>
        <w:t>составлена на основе федерального компонента государственного стандарта основного общего образования.</w:t>
      </w:r>
    </w:p>
    <w:p w:rsidR="003C5C94" w:rsidRDefault="003C5C94" w:rsidP="003C5C9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3C5C94" w:rsidRDefault="003C5C94" w:rsidP="003C5C9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Минобрнауки России </w:t>
      </w:r>
      <w:r>
        <w:rPr>
          <w:rFonts w:ascii="Times New Roman" w:hAnsi="Times New Roman"/>
          <w:b/>
          <w:sz w:val="24"/>
          <w:szCs w:val="24"/>
        </w:rPr>
        <w:t>от 05.03.2004 №1089 (в редакции от 07.06.2017 г);</w:t>
      </w:r>
    </w:p>
    <w:p w:rsidR="003C5C94" w:rsidRDefault="003C5C94" w:rsidP="003C5C9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МАОУ «Голышмановская СОШ № 2» на 2018-2019 учебный год;</w:t>
      </w:r>
    </w:p>
    <w:p w:rsidR="003C5C94" w:rsidRDefault="009C16BA" w:rsidP="003C5C94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tgtFrame="_blank" w:history="1">
        <w:r w:rsidR="003C5C94">
          <w:rPr>
            <w:rStyle w:val="a3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Информатика. Базовый уровень. 10–11 классы: методическое пособие / И.Г. Семакин</w:t>
        </w:r>
      </w:hyperlink>
      <w:r w:rsidR="003C5C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Методическое пособие содержит примерную рабочую программу</w:t>
      </w:r>
    </w:p>
    <w:p w:rsidR="003C5C94" w:rsidRDefault="003C5C94" w:rsidP="003C5C94">
      <w:pPr>
        <w:tabs>
          <w:tab w:val="left" w:pos="426"/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Федерального закона «Об образовании в Российской Федерации» от 29.12.2012г. ФЗ-№273;</w:t>
      </w:r>
    </w:p>
    <w:p w:rsidR="003C5C94" w:rsidRDefault="003C5C94" w:rsidP="003C5C94">
      <w:pPr>
        <w:pStyle w:val="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>
        <w:rPr>
          <w:rFonts w:ascii="Times New Roman" w:hAnsi="Times New Roman"/>
          <w:b/>
          <w:sz w:val="24"/>
          <w:szCs w:val="24"/>
        </w:rPr>
        <w:t>№ 91 от 22.08.2016.</w:t>
      </w:r>
    </w:p>
    <w:p w:rsidR="00564BA9" w:rsidRPr="00564BA9" w:rsidRDefault="00564BA9" w:rsidP="00564B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564BA9" w:rsidRDefault="003C5C94" w:rsidP="00564B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Семакин И.Г.</w:t>
      </w:r>
      <w:r w:rsidR="00564BA9"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ИКТ. Учебник для 11</w:t>
      </w:r>
      <w:r w:rsidR="00564BA9"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– 6-е изд., </w:t>
      </w:r>
      <w:proofErr w:type="spellStart"/>
      <w:r w:rsidR="00564BA9"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564BA9"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Б</w:t>
      </w:r>
      <w:r w:rsid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ИНОМ. Лаборатория знаний.</w:t>
      </w:r>
    </w:p>
    <w:p w:rsidR="00564BA9" w:rsidRPr="00564BA9" w:rsidRDefault="00A00D9B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(</w:t>
      </w:r>
      <w:bookmarkStart w:id="0" w:name="_GoBack"/>
      <w:bookmarkEnd w:id="0"/>
      <w:r w:rsidR="00564BA9" w:rsidRPr="00564BA9">
        <w:rPr>
          <w:rFonts w:ascii="Times New Roman" w:hAnsi="Times New Roman" w:cs="Times New Roman"/>
          <w:b/>
          <w:sz w:val="24"/>
          <w:szCs w:val="24"/>
        </w:rPr>
        <w:t>количество часов):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1 час в неделю, 34 часа в год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BA9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Изучение предмета в основной школе направлено на достижение</w:t>
      </w:r>
      <w:r w:rsidRPr="00564BA9">
        <w:rPr>
          <w:rFonts w:ascii="Times New Roman" w:hAnsi="Times New Roman" w:cs="Times New Roman"/>
          <w:b/>
          <w:bCs/>
          <w:sz w:val="24"/>
          <w:szCs w:val="24"/>
        </w:rPr>
        <w:t> следующих целей: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освоение знаний, </w:t>
      </w:r>
      <w:r w:rsidRPr="00564BA9">
        <w:rPr>
          <w:rFonts w:ascii="Times New Roman" w:hAnsi="Times New Roman" w:cs="Times New Roman"/>
          <w:sz w:val="24"/>
          <w:szCs w:val="24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овладение умениями </w:t>
      </w:r>
      <w:r w:rsidRPr="00564BA9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развитие </w:t>
      </w:r>
      <w:r w:rsidRPr="00564BA9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воспитание </w:t>
      </w:r>
      <w:r w:rsidRPr="00564BA9">
        <w:rPr>
          <w:rFonts w:ascii="Times New Roman" w:hAnsi="Times New Roman" w:cs="Times New Roman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выработка навыков </w:t>
      </w:r>
      <w:r w:rsidRPr="00564BA9">
        <w:rPr>
          <w:rFonts w:ascii="Times New Roman" w:hAnsi="Times New Roman" w:cs="Times New Roman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lastRenderedPageBreak/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обучить приемам построения простых вычислительных алгоритмов и их программированию, обучить навыкам работы с системой программирования.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07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64BA9" w:rsidRPr="00564BA9" w:rsidRDefault="00564BA9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i/>
          <w:sz w:val="24"/>
          <w:szCs w:val="24"/>
        </w:rPr>
        <w:t>11 класс</w:t>
      </w:r>
      <w:r w:rsidRPr="0072112C">
        <w:rPr>
          <w:rFonts w:ascii="Times New Roman" w:hAnsi="Times New Roman" w:cs="Times New Roman"/>
          <w:sz w:val="24"/>
          <w:szCs w:val="24"/>
        </w:rPr>
        <w:t>:</w:t>
      </w:r>
      <w:r w:rsidR="0072112C">
        <w:rPr>
          <w:rFonts w:ascii="Times New Roman" w:hAnsi="Times New Roman" w:cs="Times New Roman"/>
          <w:sz w:val="24"/>
          <w:szCs w:val="24"/>
        </w:rPr>
        <w:t xml:space="preserve">   </w:t>
      </w:r>
      <w:r w:rsidR="0072112C" w:rsidRPr="0072112C">
        <w:t xml:space="preserve"> </w:t>
      </w:r>
      <w:r w:rsidR="0072112C" w:rsidRPr="0072112C">
        <w:rPr>
          <w:rFonts w:ascii="Times New Roman" w:hAnsi="Times New Roman" w:cs="Times New Roman"/>
          <w:sz w:val="24"/>
          <w:szCs w:val="24"/>
        </w:rPr>
        <w:t>Компьютер как средство автомат</w:t>
      </w:r>
      <w:r w:rsidR="0072112C">
        <w:rPr>
          <w:rFonts w:ascii="Times New Roman" w:hAnsi="Times New Roman" w:cs="Times New Roman"/>
          <w:sz w:val="24"/>
          <w:szCs w:val="24"/>
        </w:rPr>
        <w:t>изации информационных процессов(</w:t>
      </w:r>
      <w:r w:rsidR="0072112C" w:rsidRPr="0072112C">
        <w:rPr>
          <w:rFonts w:ascii="Times New Roman" w:hAnsi="Times New Roman" w:cs="Times New Roman"/>
          <w:sz w:val="24"/>
          <w:szCs w:val="24"/>
        </w:rPr>
        <w:t>11</w:t>
      </w:r>
      <w:r w:rsidR="0072112C">
        <w:rPr>
          <w:rFonts w:ascii="Times New Roman" w:hAnsi="Times New Roman" w:cs="Times New Roman"/>
          <w:sz w:val="24"/>
          <w:szCs w:val="24"/>
        </w:rPr>
        <w:t>ч), Моделирование и формализация(</w:t>
      </w:r>
      <w:r w:rsidR="0072112C" w:rsidRPr="0072112C">
        <w:rPr>
          <w:rFonts w:ascii="Times New Roman" w:hAnsi="Times New Roman" w:cs="Times New Roman"/>
          <w:sz w:val="24"/>
          <w:szCs w:val="24"/>
        </w:rPr>
        <w:t>8</w:t>
      </w:r>
      <w:r w:rsidR="0072112C">
        <w:rPr>
          <w:rFonts w:ascii="Times New Roman" w:hAnsi="Times New Roman" w:cs="Times New Roman"/>
          <w:sz w:val="24"/>
          <w:szCs w:val="24"/>
        </w:rPr>
        <w:t xml:space="preserve">ч), </w:t>
      </w:r>
      <w:r w:rsidR="0072112C" w:rsidRPr="0072112C">
        <w:rPr>
          <w:rFonts w:ascii="Times New Roman" w:hAnsi="Times New Roman" w:cs="Times New Roman"/>
          <w:sz w:val="24"/>
          <w:szCs w:val="24"/>
        </w:rPr>
        <w:t>Базы данных. Системы у</w:t>
      </w:r>
      <w:r w:rsidR="0072112C">
        <w:rPr>
          <w:rFonts w:ascii="Times New Roman" w:hAnsi="Times New Roman" w:cs="Times New Roman"/>
          <w:sz w:val="24"/>
          <w:szCs w:val="24"/>
        </w:rPr>
        <w:t>правления базами данных. (СУБД)(</w:t>
      </w:r>
      <w:r w:rsidR="0072112C" w:rsidRPr="0072112C">
        <w:rPr>
          <w:rFonts w:ascii="Times New Roman" w:hAnsi="Times New Roman" w:cs="Times New Roman"/>
          <w:sz w:val="24"/>
          <w:szCs w:val="24"/>
        </w:rPr>
        <w:t>8</w:t>
      </w:r>
      <w:r w:rsidR="0072112C">
        <w:rPr>
          <w:rFonts w:ascii="Times New Roman" w:hAnsi="Times New Roman" w:cs="Times New Roman"/>
          <w:sz w:val="24"/>
          <w:szCs w:val="24"/>
        </w:rPr>
        <w:t>ч), Информационное общество(</w:t>
      </w:r>
      <w:r w:rsidR="0072112C" w:rsidRPr="0072112C">
        <w:rPr>
          <w:rFonts w:ascii="Times New Roman" w:hAnsi="Times New Roman" w:cs="Times New Roman"/>
          <w:sz w:val="24"/>
          <w:szCs w:val="24"/>
        </w:rPr>
        <w:t>3</w:t>
      </w:r>
      <w:r w:rsidR="0072112C">
        <w:rPr>
          <w:rFonts w:ascii="Times New Roman" w:hAnsi="Times New Roman" w:cs="Times New Roman"/>
          <w:sz w:val="24"/>
          <w:szCs w:val="24"/>
        </w:rPr>
        <w:t>ч), Повторение, подготовка к ЕГЭ(</w:t>
      </w:r>
      <w:r w:rsidR="0072112C" w:rsidRPr="0072112C">
        <w:rPr>
          <w:rFonts w:ascii="Times New Roman" w:hAnsi="Times New Roman" w:cs="Times New Roman"/>
          <w:sz w:val="24"/>
          <w:szCs w:val="24"/>
        </w:rPr>
        <w:t>5</w:t>
      </w:r>
      <w:r w:rsidR="0072112C">
        <w:rPr>
          <w:rFonts w:ascii="Times New Roman" w:hAnsi="Times New Roman" w:cs="Times New Roman"/>
          <w:sz w:val="24"/>
          <w:szCs w:val="24"/>
        </w:rPr>
        <w:t>ч)</w:t>
      </w:r>
    </w:p>
    <w:p w:rsidR="00564BA9" w:rsidRPr="00564BA9" w:rsidRDefault="00564BA9" w:rsidP="00564B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12C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и промежуточной аттестации: 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с помощью компьютерного практикума в форме практических работ и практических заданий.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крупного блока (темы) в тестовой форме.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учебного материала в форме теста.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A9" w:rsidRPr="00564BA9" w:rsidRDefault="00564BA9">
      <w:pPr>
        <w:rPr>
          <w:rFonts w:ascii="Times New Roman" w:hAnsi="Times New Roman" w:cs="Times New Roman"/>
          <w:sz w:val="24"/>
          <w:szCs w:val="24"/>
        </w:rPr>
      </w:pPr>
    </w:p>
    <w:sectPr w:rsidR="00564BA9" w:rsidRPr="00564BA9" w:rsidSect="0005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D1D"/>
    <w:multiLevelType w:val="multilevel"/>
    <w:tmpl w:val="409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B64FE"/>
    <w:multiLevelType w:val="hybridMultilevel"/>
    <w:tmpl w:val="5264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C6FBD"/>
    <w:multiLevelType w:val="hybridMultilevel"/>
    <w:tmpl w:val="A0102BD4"/>
    <w:lvl w:ilvl="0" w:tplc="C992A54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A9"/>
    <w:rsid w:val="000565B5"/>
    <w:rsid w:val="003C5C94"/>
    <w:rsid w:val="00564BA9"/>
    <w:rsid w:val="0072112C"/>
    <w:rsid w:val="009B2442"/>
    <w:rsid w:val="009C16BA"/>
    <w:rsid w:val="00A00D9B"/>
    <w:rsid w:val="00B85449"/>
    <w:rsid w:val="00D66148"/>
    <w:rsid w:val="00FA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5C94"/>
    <w:rPr>
      <w:color w:val="0000FF"/>
      <w:u w:val="single"/>
    </w:rPr>
  </w:style>
  <w:style w:type="paragraph" w:customStyle="1" w:styleId="1">
    <w:name w:val="Абзац списка1"/>
    <w:basedOn w:val="a"/>
    <w:rsid w:val="003C5C94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bz.ru/metodist/iumk/informatics/files/semakin-10-11-bu-m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2019-05-17T07:41:00Z</dcterms:created>
  <dcterms:modified xsi:type="dcterms:W3CDTF">2019-05-17T07:41:00Z</dcterms:modified>
</cp:coreProperties>
</file>