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7D" w:rsidRDefault="00DF1D7D" w:rsidP="00DF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рабочая программа по немецкому языку для 5-8 классов создана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DF1D7D" w:rsidRDefault="00DF1D7D" w:rsidP="00DF1D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№ 1897 с изменениями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 31.12.2015 г.№1577; </w:t>
      </w:r>
      <w:r>
        <w:rPr>
          <w:rFonts w:ascii="Times New Roman" w:hAnsi="Times New Roman"/>
          <w:sz w:val="24"/>
          <w:szCs w:val="24"/>
        </w:rPr>
        <w:t>приказом Министерства  образования  и науки  Российской Федерации от 31.03.2014 №253. «Об утверждении федерального перечня  учебников, рекомендованных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образования»;</w:t>
      </w:r>
    </w:p>
    <w:p w:rsidR="00DF1D7D" w:rsidRDefault="00DF1D7D" w:rsidP="00DF1D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 МАОУ «</w:t>
      </w:r>
      <w:proofErr w:type="spellStart"/>
      <w:r>
        <w:rPr>
          <w:rFonts w:ascii="Times New Roman" w:hAnsi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№2» на 2018-2019 учебный год; </w:t>
      </w:r>
    </w:p>
    <w:p w:rsidR="00DF1D7D" w:rsidRDefault="00DF1D7D" w:rsidP="00DF1D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программой по немецкому языку: Немецкий язык. Рабочие программы. Предметная линия учебников «Горизонты». 5-8 классы авторов </w:t>
      </w:r>
      <w:proofErr w:type="spellStart"/>
      <w:r>
        <w:rPr>
          <w:rFonts w:ascii="Times New Roman" w:hAnsi="Times New Roman"/>
          <w:sz w:val="24"/>
          <w:szCs w:val="24"/>
        </w:rPr>
        <w:t>М.М.Аверина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М.: Просвещение, 2013.</w:t>
      </w:r>
    </w:p>
    <w:p w:rsidR="00DF1D7D" w:rsidRDefault="00DF1D7D" w:rsidP="00DF1D7D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 и курсов в МАОУ «</w:t>
      </w:r>
      <w:proofErr w:type="spellStart"/>
      <w:r>
        <w:rPr>
          <w:rFonts w:ascii="Times New Roman" w:hAnsi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№2»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Используемые учебники: 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«Горизонты» 5 класс. Авторы:  </w:t>
      </w:r>
      <w:proofErr w:type="spellStart"/>
      <w:r>
        <w:rPr>
          <w:rFonts w:ascii="Times New Roman" w:hAnsi="Times New Roman"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 М., Просвещение, </w:t>
      </w:r>
      <w:r>
        <w:rPr>
          <w:rFonts w:ascii="Times New Roman" w:hAnsi="Times New Roman"/>
          <w:sz w:val="24"/>
          <w:szCs w:val="24"/>
          <w:lang w:val="de-DE"/>
        </w:rPr>
        <w:t>Cornelsen</w:t>
      </w:r>
      <w:r>
        <w:rPr>
          <w:rFonts w:ascii="Times New Roman" w:hAnsi="Times New Roman"/>
          <w:sz w:val="24"/>
          <w:szCs w:val="24"/>
        </w:rPr>
        <w:t xml:space="preserve"> 2015;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«Горизонты» 6 класс. Авторы:  </w:t>
      </w:r>
      <w:proofErr w:type="spellStart"/>
      <w:r>
        <w:rPr>
          <w:rFonts w:ascii="Times New Roman" w:hAnsi="Times New Roman"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 М., Просвещение, </w:t>
      </w:r>
      <w:r>
        <w:rPr>
          <w:rFonts w:ascii="Times New Roman" w:hAnsi="Times New Roman"/>
          <w:sz w:val="24"/>
          <w:szCs w:val="24"/>
          <w:lang w:val="de-DE"/>
        </w:rPr>
        <w:t>Cornelsen</w:t>
      </w:r>
      <w:r>
        <w:rPr>
          <w:rFonts w:ascii="Times New Roman" w:hAnsi="Times New Roman"/>
          <w:sz w:val="24"/>
          <w:szCs w:val="24"/>
        </w:rPr>
        <w:t xml:space="preserve"> 2016;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тетрадь к учебнику «Горизонты» 5 класс. Авторы: </w:t>
      </w:r>
      <w:proofErr w:type="spellStart"/>
      <w:r>
        <w:rPr>
          <w:rFonts w:ascii="Times New Roman" w:hAnsi="Times New Roman"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 М., Просвещение, </w:t>
      </w:r>
      <w:r>
        <w:rPr>
          <w:rFonts w:ascii="Times New Roman" w:hAnsi="Times New Roman"/>
          <w:sz w:val="24"/>
          <w:szCs w:val="24"/>
          <w:lang w:val="de-DE"/>
        </w:rPr>
        <w:t>Cornelsen</w:t>
      </w:r>
      <w:r>
        <w:rPr>
          <w:rFonts w:ascii="Times New Roman" w:hAnsi="Times New Roman"/>
          <w:sz w:val="24"/>
          <w:szCs w:val="24"/>
        </w:rPr>
        <w:t xml:space="preserve"> 2015;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тетрадь к учебнику «Горизонты» 6 класс. Авторы: </w:t>
      </w:r>
      <w:proofErr w:type="spellStart"/>
      <w:r>
        <w:rPr>
          <w:rFonts w:ascii="Times New Roman" w:hAnsi="Times New Roman"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 М., Просвещение, </w:t>
      </w:r>
      <w:r>
        <w:rPr>
          <w:rFonts w:ascii="Times New Roman" w:hAnsi="Times New Roman"/>
          <w:sz w:val="24"/>
          <w:szCs w:val="24"/>
          <w:lang w:val="de-DE"/>
        </w:rPr>
        <w:t>Cornelsen</w:t>
      </w:r>
      <w:r>
        <w:rPr>
          <w:rFonts w:ascii="Times New Roman" w:hAnsi="Times New Roman"/>
          <w:sz w:val="24"/>
          <w:szCs w:val="24"/>
        </w:rPr>
        <w:t xml:space="preserve"> 2016;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Немецкий язык. Рабочие программы. Предметная линия учебников «Горизонты». 5-9 классы авторов </w:t>
      </w:r>
      <w:proofErr w:type="spellStart"/>
      <w:r>
        <w:rPr>
          <w:rFonts w:ascii="Times New Roman" w:hAnsi="Times New Roman"/>
          <w:sz w:val="24"/>
          <w:szCs w:val="24"/>
        </w:rPr>
        <w:t>М.М.Аверина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для учителя „</w:t>
      </w:r>
      <w:r>
        <w:rPr>
          <w:rFonts w:ascii="Times New Roman" w:hAnsi="Times New Roman"/>
          <w:sz w:val="24"/>
          <w:szCs w:val="24"/>
          <w:lang w:val="de-DE"/>
        </w:rPr>
        <w:t>Lehrerhandbuch</w:t>
      </w:r>
      <w:r>
        <w:rPr>
          <w:rFonts w:ascii="Times New Roman" w:hAnsi="Times New Roman"/>
          <w:sz w:val="24"/>
          <w:szCs w:val="24"/>
        </w:rPr>
        <w:t xml:space="preserve">“ Авторы: </w:t>
      </w:r>
      <w:proofErr w:type="spellStart"/>
      <w:r>
        <w:rPr>
          <w:rFonts w:ascii="Times New Roman" w:hAnsi="Times New Roman"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 М., Просвещение, </w:t>
      </w:r>
      <w:r>
        <w:rPr>
          <w:rFonts w:ascii="Times New Roman" w:hAnsi="Times New Roman"/>
          <w:sz w:val="24"/>
          <w:szCs w:val="24"/>
          <w:lang w:val="de-DE"/>
        </w:rPr>
        <w:t>Cornelsen</w:t>
      </w:r>
      <w:r>
        <w:rPr>
          <w:rFonts w:ascii="Times New Roman" w:hAnsi="Times New Roman"/>
          <w:sz w:val="24"/>
          <w:szCs w:val="24"/>
        </w:rPr>
        <w:t xml:space="preserve"> 2015;</w:t>
      </w:r>
    </w:p>
    <w:p w:rsidR="00DF1D7D" w:rsidRDefault="00DF1D7D" w:rsidP="00DF1D7D"/>
    <w:p w:rsidR="006C14CB" w:rsidRDefault="006C14CB">
      <w:bookmarkStart w:id="0" w:name="_GoBack"/>
      <w:bookmarkEnd w:id="0"/>
    </w:p>
    <w:sectPr w:rsidR="006C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4A"/>
    <w:rsid w:val="00192493"/>
    <w:rsid w:val="002F587F"/>
    <w:rsid w:val="00345867"/>
    <w:rsid w:val="0040125E"/>
    <w:rsid w:val="00415E9E"/>
    <w:rsid w:val="00416402"/>
    <w:rsid w:val="004C0110"/>
    <w:rsid w:val="00573CF9"/>
    <w:rsid w:val="00666E96"/>
    <w:rsid w:val="00694E11"/>
    <w:rsid w:val="006C14CB"/>
    <w:rsid w:val="008026A0"/>
    <w:rsid w:val="00915196"/>
    <w:rsid w:val="00951A43"/>
    <w:rsid w:val="0095224A"/>
    <w:rsid w:val="00A260E3"/>
    <w:rsid w:val="00A43F6C"/>
    <w:rsid w:val="00B85816"/>
    <w:rsid w:val="00BA0C88"/>
    <w:rsid w:val="00D07711"/>
    <w:rsid w:val="00DF1D7D"/>
    <w:rsid w:val="00DF43A9"/>
    <w:rsid w:val="00E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2018-12-17T16:20:00Z</dcterms:created>
  <dcterms:modified xsi:type="dcterms:W3CDTF">2018-12-17T16:20:00Z</dcterms:modified>
</cp:coreProperties>
</file>