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432" w:rsidRPr="00BE0323" w:rsidRDefault="00085353" w:rsidP="00D10E38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DFF55DE" wp14:editId="078DF873">
            <wp:simplePos x="0" y="0"/>
            <wp:positionH relativeFrom="column">
              <wp:posOffset>-136525</wp:posOffset>
            </wp:positionH>
            <wp:positionV relativeFrom="paragraph">
              <wp:posOffset>-198755</wp:posOffset>
            </wp:positionV>
            <wp:extent cx="9805035" cy="6766560"/>
            <wp:effectExtent l="0" t="0" r="0" b="0"/>
            <wp:wrapThrough wrapText="bothSides">
              <wp:wrapPolygon edited="0">
                <wp:start x="0" y="0"/>
                <wp:lineTo x="0" y="21527"/>
                <wp:lineTo x="21571" y="21527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5035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10E38">
        <w:rPr>
          <w:rFonts w:ascii="Arial" w:hAnsi="Arial" w:cs="Arial"/>
          <w:sz w:val="24"/>
          <w:szCs w:val="24"/>
        </w:rPr>
        <w:t xml:space="preserve">                                                                </w:t>
      </w:r>
      <w:r w:rsidR="004F5432" w:rsidRPr="00BE0323">
        <w:rPr>
          <w:rFonts w:ascii="Times New Roman" w:hAnsi="Times New Roman" w:cs="Times New Roman"/>
          <w:b/>
          <w:sz w:val="24"/>
          <w:szCs w:val="24"/>
        </w:rPr>
        <w:t>Результаты  освоения  курса внеурочной деятельности</w:t>
      </w:r>
      <w:r w:rsidR="00D10E38">
        <w:rPr>
          <w:rFonts w:ascii="Times New Roman" w:hAnsi="Times New Roman" w:cs="Times New Roman"/>
          <w:b/>
          <w:sz w:val="24"/>
          <w:szCs w:val="24"/>
        </w:rPr>
        <w:t xml:space="preserve"> «Мультстудия»</w:t>
      </w:r>
    </w:p>
    <w:p w:rsidR="004F5432" w:rsidRPr="004F5432" w:rsidRDefault="004F5432" w:rsidP="00BE032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432">
        <w:rPr>
          <w:rFonts w:ascii="Times New Roman" w:hAnsi="Times New Roman" w:cs="Times New Roman"/>
          <w:sz w:val="24"/>
          <w:szCs w:val="24"/>
        </w:rPr>
        <w:lastRenderedPageBreak/>
        <w:t>ФГОС основного общего образования устанавливает требования к результатам освоения курса внеурочной  деят</w:t>
      </w:r>
      <w:r w:rsidR="00FB7DA0">
        <w:rPr>
          <w:rFonts w:ascii="Times New Roman" w:hAnsi="Times New Roman" w:cs="Times New Roman"/>
          <w:sz w:val="24"/>
          <w:szCs w:val="24"/>
        </w:rPr>
        <w:t>ель</w:t>
      </w:r>
      <w:r w:rsidRPr="004F5432">
        <w:rPr>
          <w:rFonts w:ascii="Times New Roman" w:hAnsi="Times New Roman" w:cs="Times New Roman"/>
          <w:sz w:val="24"/>
          <w:szCs w:val="24"/>
        </w:rPr>
        <w:t>ности: личностным, метапредметным, предметным.</w:t>
      </w:r>
    </w:p>
    <w:p w:rsidR="004F5432" w:rsidRPr="00D63CBF" w:rsidRDefault="004F5432" w:rsidP="00BE0323">
      <w:pPr>
        <w:pStyle w:val="a6"/>
        <w:spacing w:before="0" w:beforeAutospacing="0" w:after="150" w:afterAutospacing="0"/>
        <w:jc w:val="both"/>
        <w:rPr>
          <w:color w:val="000000"/>
        </w:rPr>
      </w:pPr>
      <w:proofErr w:type="gramStart"/>
      <w:r w:rsidRPr="004F5432">
        <w:rPr>
          <w:b/>
          <w:bCs/>
          <w:iCs/>
          <w:color w:val="000000"/>
        </w:rPr>
        <w:t>Личностные:</w:t>
      </w:r>
      <w:r w:rsidRPr="00D63CBF">
        <w:rPr>
          <w:b/>
          <w:bCs/>
          <w:i/>
          <w:iCs/>
          <w:color w:val="000000"/>
        </w:rPr>
        <w:t> </w:t>
      </w:r>
      <w:r w:rsidRPr="00D63CBF">
        <w:rPr>
          <w:color w:val="000000"/>
        </w:rPr>
        <w:t>у обучающегося будут сформированы: широкая мотивационная основа творческой деятельности, включающая социальные, учебно-познавательные и внешние мотивы; ориентация на понимание причин успеха в создании мультфильма; учебно-познавательный интерес к новому учебному материалу и способам решения новой частной задачи;</w:t>
      </w:r>
      <w:proofErr w:type="gramEnd"/>
    </w:p>
    <w:p w:rsidR="004F5432" w:rsidRPr="00D63CBF" w:rsidRDefault="004F5432" w:rsidP="00BE0323">
      <w:pPr>
        <w:pStyle w:val="a6"/>
        <w:spacing w:before="0" w:beforeAutospacing="0" w:after="150" w:afterAutospacing="0"/>
        <w:jc w:val="both"/>
        <w:rPr>
          <w:color w:val="000000"/>
        </w:rPr>
      </w:pPr>
      <w:proofErr w:type="gramStart"/>
      <w:r w:rsidRPr="00D63CBF">
        <w:rPr>
          <w:color w:val="000000"/>
        </w:rPr>
        <w:t>Обучающийся</w:t>
      </w:r>
      <w:proofErr w:type="gramEnd"/>
      <w:r w:rsidRPr="00D63CBF">
        <w:rPr>
          <w:color w:val="000000"/>
        </w:rPr>
        <w:t xml:space="preserve"> получит возможность для формирования выраженной устойчивой учебно-познавательной мотивации учения и адекватного понимания причин успешности/ </w:t>
      </w:r>
      <w:proofErr w:type="spellStart"/>
      <w:r w:rsidRPr="00D63CBF">
        <w:rPr>
          <w:color w:val="000000"/>
        </w:rPr>
        <w:t>неуспешности</w:t>
      </w:r>
      <w:proofErr w:type="spellEnd"/>
      <w:r w:rsidRPr="00D63CBF">
        <w:rPr>
          <w:color w:val="000000"/>
        </w:rPr>
        <w:t xml:space="preserve"> учебной деятельности.</w:t>
      </w:r>
    </w:p>
    <w:p w:rsidR="004F5432" w:rsidRPr="004F5432" w:rsidRDefault="004F5432" w:rsidP="00BE0323">
      <w:pPr>
        <w:pStyle w:val="a6"/>
        <w:spacing w:before="0" w:beforeAutospacing="0" w:after="150" w:afterAutospacing="0"/>
        <w:jc w:val="both"/>
        <w:rPr>
          <w:color w:val="000000"/>
        </w:rPr>
      </w:pPr>
      <w:proofErr w:type="spellStart"/>
      <w:r w:rsidRPr="004F5432">
        <w:rPr>
          <w:b/>
          <w:bCs/>
          <w:iCs/>
          <w:color w:val="000000"/>
        </w:rPr>
        <w:t>Метапредметные</w:t>
      </w:r>
      <w:proofErr w:type="spellEnd"/>
      <w:r w:rsidRPr="004F5432">
        <w:rPr>
          <w:b/>
          <w:bCs/>
          <w:iCs/>
          <w:color w:val="000000"/>
        </w:rPr>
        <w:t>:</w:t>
      </w:r>
    </w:p>
    <w:p w:rsidR="004F5432" w:rsidRPr="00D63CBF" w:rsidRDefault="004F5432" w:rsidP="00BE0323">
      <w:pPr>
        <w:pStyle w:val="a6"/>
        <w:spacing w:before="0" w:beforeAutospacing="0" w:after="150" w:afterAutospacing="0"/>
        <w:jc w:val="both"/>
        <w:rPr>
          <w:color w:val="000000"/>
        </w:rPr>
      </w:pPr>
      <w:r w:rsidRPr="00BE0323">
        <w:rPr>
          <w:b/>
          <w:iCs/>
          <w:color w:val="000000"/>
        </w:rPr>
        <w:t>Регулятивные:</w:t>
      </w:r>
      <w:r w:rsidRPr="00D63CBF">
        <w:rPr>
          <w:color w:val="000000"/>
        </w:rPr>
        <w:t> обучающийся научится принимать и сохранять учебную задачу, планировать своё действие в соответствии с поставленной задачей и условиями её реализации в сотрудничестве с учителем; вносить необходимые коррективы в действие после его завершения на основе его оценки и учёта характера сделанных ошибок;</w:t>
      </w:r>
      <w:r w:rsidR="00BE0323">
        <w:rPr>
          <w:color w:val="000000"/>
        </w:rPr>
        <w:t xml:space="preserve"> </w:t>
      </w:r>
      <w:r w:rsidRPr="00D63CBF">
        <w:rPr>
          <w:color w:val="000000"/>
        </w:rPr>
        <w:t xml:space="preserve">получит возможность научиться </w:t>
      </w:r>
      <w:proofErr w:type="gramStart"/>
      <w:r w:rsidRPr="00D63CBF">
        <w:rPr>
          <w:color w:val="000000"/>
        </w:rPr>
        <w:t>самостоятельно</w:t>
      </w:r>
      <w:proofErr w:type="gramEnd"/>
      <w:r w:rsidRPr="00D63CBF">
        <w:rPr>
          <w:color w:val="000000"/>
        </w:rPr>
        <w:t xml:space="preserve"> учитывать выделенные учителем ориентиры действия в новом учебном материале.</w:t>
      </w:r>
    </w:p>
    <w:p w:rsidR="004F5432" w:rsidRPr="00D63CBF" w:rsidRDefault="004F5432" w:rsidP="00BE0323">
      <w:pPr>
        <w:pStyle w:val="a6"/>
        <w:spacing w:before="0" w:beforeAutospacing="0" w:after="150" w:afterAutospacing="0"/>
        <w:jc w:val="both"/>
        <w:rPr>
          <w:color w:val="000000"/>
        </w:rPr>
      </w:pPr>
      <w:r w:rsidRPr="004F5432">
        <w:rPr>
          <w:b/>
          <w:iCs/>
          <w:color w:val="000000"/>
        </w:rPr>
        <w:t>Коммуникативные:</w:t>
      </w:r>
      <w:r w:rsidRPr="00D63CBF">
        <w:rPr>
          <w:color w:val="000000"/>
        </w:rPr>
        <w:t xml:space="preserve"> обучающийся научится договариваться и приходить к общему решению в совместной деятельности, в том </w:t>
      </w:r>
      <w:proofErr w:type="gramStart"/>
      <w:r w:rsidRPr="00D63CBF">
        <w:rPr>
          <w:color w:val="000000"/>
        </w:rPr>
        <w:t>числе</w:t>
      </w:r>
      <w:proofErr w:type="gramEnd"/>
      <w:r w:rsidRPr="00D63CBF">
        <w:rPr>
          <w:color w:val="000000"/>
        </w:rPr>
        <w:t xml:space="preserve"> в ситуации столкновения интересов; получит возможность научиться учитывать и координировать в сотрудничестве отличные от собственной позиции других людей.</w:t>
      </w:r>
    </w:p>
    <w:p w:rsidR="004F5432" w:rsidRPr="00D63CBF" w:rsidRDefault="004F5432" w:rsidP="00BE0323">
      <w:pPr>
        <w:pStyle w:val="a6"/>
        <w:spacing w:before="0" w:beforeAutospacing="0" w:after="150" w:afterAutospacing="0"/>
        <w:jc w:val="both"/>
        <w:rPr>
          <w:color w:val="000000"/>
        </w:rPr>
      </w:pPr>
      <w:proofErr w:type="gramStart"/>
      <w:r w:rsidRPr="00BE0323">
        <w:rPr>
          <w:b/>
          <w:iCs/>
          <w:color w:val="000000"/>
        </w:rPr>
        <w:t>Познавательные</w:t>
      </w:r>
      <w:r w:rsidRPr="004F5432">
        <w:rPr>
          <w:b/>
          <w:i/>
          <w:iCs/>
          <w:color w:val="000000"/>
        </w:rPr>
        <w:t>:</w:t>
      </w:r>
      <w:r w:rsidRPr="00D63CBF">
        <w:rPr>
          <w:color w:val="000000"/>
        </w:rPr>
        <w:t xml:space="preserve"> обучающийся научится осуществлять поиск необходимой информации для выполнения учебных заданий с использованием </w:t>
      </w:r>
      <w:proofErr w:type="spellStart"/>
      <w:r w:rsidRPr="00D63CBF">
        <w:rPr>
          <w:color w:val="000000"/>
        </w:rPr>
        <w:t>Internet</w:t>
      </w:r>
      <w:proofErr w:type="spellEnd"/>
      <w:r w:rsidRPr="00D63CBF">
        <w:rPr>
          <w:color w:val="000000"/>
        </w:rPr>
        <w:t>, освоит навыки неписьменного повествования языком компьютерной анимации и мультипликации;</w:t>
      </w:r>
      <w:r w:rsidR="00BE0323">
        <w:rPr>
          <w:color w:val="000000"/>
        </w:rPr>
        <w:t xml:space="preserve"> </w:t>
      </w:r>
      <w:r w:rsidRPr="00D63CBF">
        <w:rPr>
          <w:color w:val="000000"/>
        </w:rPr>
        <w:t>получит возможность научиться осуществлять расширенный поиск информации с использованием ресурсов библиотек и Интернета, осознанно и произвольно строить речевое высказывание в устной и письменной форме;</w:t>
      </w:r>
      <w:proofErr w:type="gramEnd"/>
      <w:r w:rsidRPr="00D63CBF">
        <w:rPr>
          <w:color w:val="000000"/>
        </w:rPr>
        <w:t xml:space="preserve"> осуществлять синтез как составление целого из частей, самостоятельно достраивая и восполняя недостающие компоненты.</w:t>
      </w:r>
    </w:p>
    <w:p w:rsidR="004F5432" w:rsidRDefault="004F5432" w:rsidP="00BE0323">
      <w:pPr>
        <w:pStyle w:val="a6"/>
        <w:spacing w:before="0" w:beforeAutospacing="0" w:after="150" w:afterAutospacing="0"/>
        <w:jc w:val="both"/>
        <w:rPr>
          <w:color w:val="000000"/>
        </w:rPr>
      </w:pPr>
      <w:proofErr w:type="gramStart"/>
      <w:r w:rsidRPr="004F5432">
        <w:rPr>
          <w:b/>
          <w:bCs/>
          <w:iCs/>
          <w:color w:val="000000"/>
        </w:rPr>
        <w:t>Предметные:</w:t>
      </w:r>
      <w:r w:rsidRPr="00D63CBF">
        <w:rPr>
          <w:b/>
          <w:bCs/>
          <w:i/>
          <w:iCs/>
          <w:color w:val="000000"/>
        </w:rPr>
        <w:t> </w:t>
      </w:r>
      <w:r w:rsidRPr="00D63CBF">
        <w:rPr>
          <w:color w:val="000000"/>
        </w:rPr>
        <w:t>обучающийся научится осуществлять под руководством учителя элементарную проектную деятельность в малых группах: разрабатывать замысел мультфильма, искать пути его реализации, воплощать его в продукте, демонстрировать готовый продукт; определять последовательность выполнения действий; приобретёт навыки создания анимационных объектов в подходящей для среднего школьного возраста компьютерной программе; создавать собственный текст сценария; создавать видео</w:t>
      </w:r>
      <w:r w:rsidR="00FB7DA0">
        <w:rPr>
          <w:color w:val="000000"/>
        </w:rPr>
        <w:t xml:space="preserve"> </w:t>
      </w:r>
      <w:r w:rsidRPr="00D63CBF">
        <w:rPr>
          <w:color w:val="000000"/>
        </w:rPr>
        <w:t>цепочки как сообщение в сочетании с собственной речью;</w:t>
      </w:r>
      <w:proofErr w:type="gramEnd"/>
      <w:r w:rsidRPr="00D63CBF">
        <w:rPr>
          <w:color w:val="000000"/>
        </w:rPr>
        <w:t xml:space="preserve"> приобретёт навыки по</w:t>
      </w:r>
      <w:r w:rsidR="00967385">
        <w:rPr>
          <w:color w:val="000000"/>
        </w:rPr>
        <w:t xml:space="preserve"> </w:t>
      </w:r>
      <w:r w:rsidRPr="00D63CBF">
        <w:rPr>
          <w:color w:val="000000"/>
        </w:rPr>
        <w:t>кадровой съёмки и монтажа кадров с заданной длительностью, освоит операции редактирования видеоряда: разделение видеофрагмента, удаление видеофрагмента, наложение титров, спецэффектов, голосового и музыкального сопровождения;</w:t>
      </w:r>
      <w:r w:rsidR="00967385">
        <w:rPr>
          <w:color w:val="000000"/>
        </w:rPr>
        <w:t xml:space="preserve"> </w:t>
      </w:r>
      <w:r w:rsidRPr="00D63CBF">
        <w:rPr>
          <w:color w:val="000000"/>
        </w:rPr>
        <w:t>получит возможность научиться создавать иллюстрации, диафильмы и видеоролики по содержанию произведения.</w:t>
      </w:r>
    </w:p>
    <w:p w:rsidR="00FB7DA0" w:rsidRPr="00FB7DA0" w:rsidRDefault="00FB7DA0" w:rsidP="00FB7DA0">
      <w:pPr>
        <w:rPr>
          <w:rFonts w:ascii="Times New Roman" w:hAnsi="Times New Roman" w:cs="Times New Roman"/>
          <w:b/>
          <w:sz w:val="24"/>
          <w:szCs w:val="24"/>
        </w:rPr>
      </w:pPr>
      <w:r w:rsidRPr="00FB7DA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Содержание курса  внеурочной деятельности «Мультстудия»  4 класс</w:t>
      </w:r>
    </w:p>
    <w:p w:rsidR="00FB7DA0" w:rsidRPr="00FB7DA0" w:rsidRDefault="00FB7DA0" w:rsidP="00FB7DA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FB7DA0"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>Теор</w:t>
      </w:r>
      <w:r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етические основы мультипликации:</w:t>
      </w:r>
      <w:r w:rsidRPr="00FB7DA0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2  часа                                                                                                                                                      </w:t>
      </w:r>
      <w:r w:rsidRPr="00FB7DA0">
        <w:rPr>
          <w:rFonts w:ascii="Times New Roman" w:hAnsi="Times New Roman" w:cs="Times New Roman"/>
          <w:sz w:val="24"/>
          <w:szCs w:val="24"/>
        </w:rPr>
        <w:t>Вводное занятие. Теоретические основы мультипликации.</w:t>
      </w:r>
      <w:r w:rsidRPr="00FB7DA0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FB7DA0">
        <w:rPr>
          <w:rFonts w:ascii="Times New Roman" w:hAnsi="Times New Roman" w:cs="Times New Roman"/>
          <w:sz w:val="24"/>
          <w:szCs w:val="24"/>
        </w:rPr>
        <w:t xml:space="preserve">Знакомство детей с историей возникновения анимации.                                                                            </w:t>
      </w:r>
      <w:r w:rsidRPr="00FB7DA0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Знакомство с новыми техниками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B7DA0">
        <w:rPr>
          <w:rFonts w:ascii="Times New Roman" w:hAnsi="Times New Roman" w:cs="Times New Roman"/>
          <w:b/>
          <w:sz w:val="24"/>
          <w:szCs w:val="24"/>
        </w:rPr>
        <w:t xml:space="preserve">18 часов                                                                                                                                                                                                                </w:t>
      </w:r>
      <w:r w:rsidRPr="00FB7DA0">
        <w:rPr>
          <w:rFonts w:ascii="Times New Roman" w:hAnsi="Times New Roman" w:cs="Times New Roman"/>
          <w:sz w:val="24"/>
          <w:szCs w:val="24"/>
        </w:rPr>
        <w:t xml:space="preserve">Выбор сюжета и сценария для нового мультфильма Операции с предметами (создание декораций, персонажей) Проработка сценария с изготовленными персонажами. Распределение ролей.  Работа с фотоаппаратом. Создание анимации при помощи перекладывания Участие в работе  с компьютерными программами Озвучивание и создание простейшего мультфильма. </w:t>
      </w:r>
      <w:proofErr w:type="gramStart"/>
      <w:r w:rsidRPr="00FB7DA0">
        <w:rPr>
          <w:rFonts w:ascii="Times New Roman" w:hAnsi="Times New Roman" w:cs="Times New Roman"/>
          <w:sz w:val="24"/>
          <w:szCs w:val="24"/>
        </w:rPr>
        <w:t>Выпуск анимационного фильма съемка и монтаж самых простых анимационных трюков (дети «летают», превращаются один в другого, «проходят» сквозь стены и тому подобное).</w:t>
      </w:r>
      <w:proofErr w:type="gramEnd"/>
      <w:r w:rsidRPr="00FB7DA0">
        <w:rPr>
          <w:rFonts w:ascii="Times New Roman" w:hAnsi="Times New Roman" w:cs="Times New Roman"/>
          <w:sz w:val="24"/>
          <w:szCs w:val="24"/>
        </w:rPr>
        <w:t xml:space="preserve"> Понятие о разнообразии выразительных характеристик линии</w:t>
      </w:r>
      <w:r>
        <w:rPr>
          <w:rFonts w:ascii="Times New Roman" w:hAnsi="Times New Roman" w:cs="Times New Roman"/>
          <w:sz w:val="24"/>
          <w:szCs w:val="24"/>
        </w:rPr>
        <w:t xml:space="preserve"> и точки. Азы сцены</w:t>
      </w:r>
      <w:r w:rsidRPr="00FB7DA0">
        <w:rPr>
          <w:rFonts w:ascii="Times New Roman" w:hAnsi="Times New Roman" w:cs="Times New Roman"/>
          <w:sz w:val="24"/>
          <w:szCs w:val="24"/>
        </w:rPr>
        <w:t xml:space="preserve"> - движения, виды линий в природе и технике. Характеристика карандашей, угля, мелков, фломастеров и т.п. От общего к частному – цветовые пятна с графической дорисовкой деталей. Игры на смешение цветов. Цвет в природе. Цвет и настроение. Цвет и музыка.</w:t>
      </w:r>
    </w:p>
    <w:p w:rsidR="00FB7DA0" w:rsidRPr="00FB7DA0" w:rsidRDefault="00FB7DA0" w:rsidP="00FB7DA0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Объемная анимация:</w:t>
      </w:r>
      <w:r w:rsidRPr="00FB7DA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B7DA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14 часов                                                                                                                                                                                                                     </w:t>
      </w:r>
      <w:r w:rsidRPr="00FB7DA0">
        <w:rPr>
          <w:rFonts w:ascii="Times New Roman" w:hAnsi="Times New Roman" w:cs="Times New Roman"/>
          <w:sz w:val="24"/>
          <w:szCs w:val="24"/>
        </w:rPr>
        <w:t xml:space="preserve">Песок, крупа и пальчиковые способы рисования. Знакомство с особенностями песочной анимации. </w:t>
      </w:r>
      <w:r w:rsidRPr="00FB7DA0">
        <w:rPr>
          <w:rFonts w:ascii="Times New Roman" w:hAnsi="Times New Roman" w:cs="Times New Roman"/>
          <w:sz w:val="24"/>
          <w:szCs w:val="24"/>
          <w:lang w:eastAsia="ru-RU"/>
        </w:rPr>
        <w:t>Выбор или стихосложение (написание) сценария. Распределение ролей. Операции с предметами (создание декораций, персонажей) Покадровая съемка сюжета Озвучивание и создание  простейшего мультфильма Итоговое занятие. Выпуск анимационного фильма.</w:t>
      </w:r>
      <w:r w:rsidRPr="00FB7DA0">
        <w:rPr>
          <w:rFonts w:ascii="Times New Roman" w:hAnsi="Times New Roman" w:cs="Times New Roman"/>
          <w:sz w:val="24"/>
          <w:szCs w:val="24"/>
        </w:rPr>
        <w:t xml:space="preserve"> Обучение приёмам работы с сыпучими материалами. Работа уже не только с готовыми формами действительности, но создание своих новых форм из песка, манки и других круп. Разводы пальцами и ладошками по поверхности сыпучих мелко-фактурных материалов. Коллективный мультфильм: сюжет дети придумывают вместе по ходу занятия и тут же воплощают свои идеи в пластилине, учитель снимает наиболее удавшиеся идеи для последующего монтажа.</w:t>
      </w:r>
    </w:p>
    <w:p w:rsidR="00C805BB" w:rsidRDefault="00C805BB" w:rsidP="00C805BB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22417" w:rsidRDefault="004F5432" w:rsidP="00C805BB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tbl>
      <w:tblPr>
        <w:tblStyle w:val="a3"/>
        <w:tblW w:w="15070" w:type="dxa"/>
        <w:tblInd w:w="-503" w:type="dxa"/>
        <w:tblLayout w:type="fixed"/>
        <w:tblLook w:val="04A0" w:firstRow="1" w:lastRow="0" w:firstColumn="1" w:lastColumn="0" w:noHBand="0" w:noVBand="1"/>
      </w:tblPr>
      <w:tblGrid>
        <w:gridCol w:w="1745"/>
        <w:gridCol w:w="9639"/>
        <w:gridCol w:w="3686"/>
      </w:tblGrid>
      <w:tr w:rsidR="00A3561F" w:rsidRPr="00D63CBF" w:rsidTr="00BE0323">
        <w:tc>
          <w:tcPr>
            <w:tcW w:w="1745" w:type="dxa"/>
          </w:tcPr>
          <w:p w:rsidR="00A3561F" w:rsidRPr="00BE0323" w:rsidRDefault="00A3561F" w:rsidP="00467A28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E032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№ </w:t>
            </w:r>
            <w:proofErr w:type="gramStart"/>
            <w:r w:rsidRPr="00BE032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BE032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/п раздела и тем</w:t>
            </w:r>
          </w:p>
        </w:tc>
        <w:tc>
          <w:tcPr>
            <w:tcW w:w="9639" w:type="dxa"/>
          </w:tcPr>
          <w:p w:rsidR="00A3561F" w:rsidRPr="00BE0323" w:rsidRDefault="00A3561F" w:rsidP="00467A28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E032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3686" w:type="dxa"/>
          </w:tcPr>
          <w:p w:rsidR="00A3561F" w:rsidRPr="00BE0323" w:rsidRDefault="00A3561F" w:rsidP="00467A28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E032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Количество часов отводимых на освоение темы</w:t>
            </w:r>
          </w:p>
        </w:tc>
      </w:tr>
      <w:tr w:rsidR="00B22417" w:rsidRPr="00A3561F" w:rsidTr="00BE0323">
        <w:tc>
          <w:tcPr>
            <w:tcW w:w="1745" w:type="dxa"/>
          </w:tcPr>
          <w:p w:rsidR="00B22417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6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639" w:type="dxa"/>
          </w:tcPr>
          <w:p w:rsidR="00B22417" w:rsidRPr="00A3561F" w:rsidRDefault="00B22417" w:rsidP="00467A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«Теоретические основы мультипликации»</w:t>
            </w:r>
          </w:p>
        </w:tc>
        <w:tc>
          <w:tcPr>
            <w:tcW w:w="3686" w:type="dxa"/>
          </w:tcPr>
          <w:p w:rsidR="00B22417" w:rsidRPr="00A3561F" w:rsidRDefault="00B22417" w:rsidP="00467A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2ч</w:t>
            </w:r>
            <w:r w:rsidR="00A3561F" w:rsidRPr="00A35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«Теоретические основы мультипликации».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22417" w:rsidRPr="00A3561F" w:rsidTr="00BE0323">
        <w:tc>
          <w:tcPr>
            <w:tcW w:w="1745" w:type="dxa"/>
          </w:tcPr>
          <w:p w:rsidR="00B22417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6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639" w:type="dxa"/>
          </w:tcPr>
          <w:p w:rsidR="00B22417" w:rsidRPr="00A3561F" w:rsidRDefault="00B22417" w:rsidP="00467A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«Знакомство с новыми техниками ».</w:t>
            </w:r>
          </w:p>
        </w:tc>
        <w:tc>
          <w:tcPr>
            <w:tcW w:w="3686" w:type="dxa"/>
          </w:tcPr>
          <w:p w:rsidR="00B22417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="00B22417" w:rsidRPr="00A35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  <w:r w:rsidRPr="00A35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сюжета и сценария для нового мультфильма.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Операции с предметами (создание декораций, персонажей)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Проработка сценария с изготовленными персонажами. </w:t>
            </w:r>
          </w:p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ролей.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Работа с фотоаппаратом. Создание анимации при помощи перекладывания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 работе  с компьютерными программами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Озвучивание и создание простейшего мультфильма.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 анимационного фильма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22417" w:rsidRPr="00A3561F" w:rsidTr="00BE0323">
        <w:tc>
          <w:tcPr>
            <w:tcW w:w="1745" w:type="dxa"/>
          </w:tcPr>
          <w:p w:rsidR="00B22417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561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639" w:type="dxa"/>
            <w:vAlign w:val="center"/>
          </w:tcPr>
          <w:p w:rsidR="00B22417" w:rsidRPr="00A3561F" w:rsidRDefault="00B22417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«Объемная анимация»</w:t>
            </w:r>
          </w:p>
        </w:tc>
        <w:tc>
          <w:tcPr>
            <w:tcW w:w="3686" w:type="dxa"/>
            <w:vAlign w:val="center"/>
          </w:tcPr>
          <w:p w:rsidR="00B22417" w:rsidRPr="00A3561F" w:rsidRDefault="00B22417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  <w:r w:rsidR="00A3561F" w:rsidRPr="00A3561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ч.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или стихосложение (написание) сценария. Распределение ролей.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Операции с предметами (создание декораций, персонажей)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Покадровая съемка сюжета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Озвучивание и создание  простейшего мультфильма 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 анимационного фильма.</w:t>
            </w:r>
          </w:p>
        </w:tc>
        <w:tc>
          <w:tcPr>
            <w:tcW w:w="3686" w:type="dxa"/>
            <w:vAlign w:val="center"/>
          </w:tcPr>
          <w:p w:rsidR="00A3561F" w:rsidRPr="00A3561F" w:rsidRDefault="00A3561F" w:rsidP="00467A28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56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3561F" w:rsidRPr="00A3561F" w:rsidTr="00BE0323">
        <w:tc>
          <w:tcPr>
            <w:tcW w:w="1745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86" w:type="dxa"/>
          </w:tcPr>
          <w:p w:rsidR="00A3561F" w:rsidRPr="00A3561F" w:rsidRDefault="00A3561F" w:rsidP="00467A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5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 часа</w:t>
            </w:r>
          </w:p>
        </w:tc>
      </w:tr>
    </w:tbl>
    <w:p w:rsidR="00C805BB" w:rsidRDefault="00C805BB" w:rsidP="00C805BB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</w:t>
      </w: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805BB" w:rsidRDefault="00C805BB" w:rsidP="00C805B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C805BB" w:rsidSect="00FB7DA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426" w:right="1245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9AC" w:rsidRDefault="003679AC" w:rsidP="00967385">
      <w:pPr>
        <w:spacing w:after="0" w:line="240" w:lineRule="auto"/>
      </w:pPr>
      <w:r>
        <w:separator/>
      </w:r>
    </w:p>
  </w:endnote>
  <w:endnote w:type="continuationSeparator" w:id="0">
    <w:p w:rsidR="003679AC" w:rsidRDefault="003679AC" w:rsidP="00967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385" w:rsidRDefault="0096738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39622"/>
      <w:docPartObj>
        <w:docPartGallery w:val="Page Numbers (Bottom of Page)"/>
        <w:docPartUnique/>
      </w:docPartObj>
    </w:sdtPr>
    <w:sdtEndPr/>
    <w:sdtContent>
      <w:p w:rsidR="00967385" w:rsidRDefault="003679AC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53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67385" w:rsidRDefault="0096738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385" w:rsidRDefault="0096738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9AC" w:rsidRDefault="003679AC" w:rsidP="00967385">
      <w:pPr>
        <w:spacing w:after="0" w:line="240" w:lineRule="auto"/>
      </w:pPr>
      <w:r>
        <w:separator/>
      </w:r>
    </w:p>
  </w:footnote>
  <w:footnote w:type="continuationSeparator" w:id="0">
    <w:p w:rsidR="003679AC" w:rsidRDefault="003679AC" w:rsidP="00967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385" w:rsidRDefault="0096738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385" w:rsidRDefault="0096738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385" w:rsidRDefault="0096738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2417"/>
    <w:rsid w:val="00047724"/>
    <w:rsid w:val="00085353"/>
    <w:rsid w:val="000F589A"/>
    <w:rsid w:val="00285D0A"/>
    <w:rsid w:val="003679AC"/>
    <w:rsid w:val="004F5432"/>
    <w:rsid w:val="00545D3C"/>
    <w:rsid w:val="006C32D4"/>
    <w:rsid w:val="00732D09"/>
    <w:rsid w:val="00967385"/>
    <w:rsid w:val="00A3561F"/>
    <w:rsid w:val="00B22417"/>
    <w:rsid w:val="00BE0323"/>
    <w:rsid w:val="00C805BB"/>
    <w:rsid w:val="00D10E38"/>
    <w:rsid w:val="00EE6523"/>
    <w:rsid w:val="00FB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4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224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5"/>
    <w:uiPriority w:val="1"/>
    <w:locked/>
    <w:rsid w:val="00B22417"/>
  </w:style>
  <w:style w:type="paragraph" w:styleId="a5">
    <w:name w:val="No Spacing"/>
    <w:link w:val="a4"/>
    <w:uiPriority w:val="1"/>
    <w:qFormat/>
    <w:rsid w:val="00B22417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B22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967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67385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967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7385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85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535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cab-org</cp:lastModifiedBy>
  <cp:revision>6</cp:revision>
  <dcterms:created xsi:type="dcterms:W3CDTF">2019-09-08T02:35:00Z</dcterms:created>
  <dcterms:modified xsi:type="dcterms:W3CDTF">2019-10-31T04:06:00Z</dcterms:modified>
</cp:coreProperties>
</file>