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CE4">
      <w:r>
        <w:rPr>
          <w:noProof/>
        </w:rPr>
        <w:drawing>
          <wp:inline distT="0" distB="0" distL="0" distR="0">
            <wp:extent cx="9251950" cy="6732036"/>
            <wp:effectExtent l="19050" t="0" r="6350" b="0"/>
            <wp:docPr id="1" name="Рисунок 1" descr="F:\мои кружки\ктп плане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кружки\ктп планет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E4" w:rsidRPr="0007067B" w:rsidRDefault="00814CE4" w:rsidP="00814CE4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8C6">
        <w:rPr>
          <w:rFonts w:ascii="Times New Roman" w:hAnsi="Times New Roman"/>
          <w:b/>
          <w:bCs/>
          <w:sz w:val="24"/>
          <w:szCs w:val="24"/>
        </w:rPr>
        <w:lastRenderedPageBreak/>
        <w:t xml:space="preserve">Результаты освоения курса внеурочной деятельности </w:t>
      </w:r>
    </w:p>
    <w:p w:rsidR="00814CE4" w:rsidRDefault="00814CE4" w:rsidP="00814CE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814CE4" w:rsidRPr="0007067B" w:rsidRDefault="00814CE4" w:rsidP="00814CE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07067B">
        <w:rPr>
          <w:rFonts w:ascii="Times New Roman" w:eastAsia="Times New Roman" w:hAnsi="Times New Roman" w:cs="Times New Roman"/>
          <w:bCs/>
          <w:sz w:val="24"/>
          <w:szCs w:val="24"/>
        </w:rPr>
        <w:t>Личностные результаты</w:t>
      </w:r>
    </w:p>
    <w:p w:rsidR="00814CE4" w:rsidRPr="00BC2E55" w:rsidRDefault="00814CE4" w:rsidP="00814C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814CE4" w:rsidRPr="00BC2E55" w:rsidRDefault="00814CE4" w:rsidP="00814C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814CE4" w:rsidRPr="00BC2E55" w:rsidRDefault="00814CE4" w:rsidP="0081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 Метапредметными результатами программы внеурочной деятельности по спортивно-оздоровительному направлению</w:t>
      </w:r>
    </w:p>
    <w:p w:rsidR="00814CE4" w:rsidRPr="00BC2E55" w:rsidRDefault="00814CE4" w:rsidP="0081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   «Планета Здоровья» является формирование следующих универсальных учебных действий (УУД):</w:t>
      </w:r>
    </w:p>
    <w:p w:rsidR="00814CE4" w:rsidRPr="00BC2E55" w:rsidRDefault="00814CE4" w:rsidP="00814C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814CE4" w:rsidRPr="00BC2E55" w:rsidRDefault="00814CE4" w:rsidP="00814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учителя.</w:t>
      </w:r>
    </w:p>
    <w:p w:rsidR="00814CE4" w:rsidRPr="00BC2E55" w:rsidRDefault="00814CE4" w:rsidP="00814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Проговаривать последовательность действий на уроке.</w:t>
      </w:r>
    </w:p>
    <w:p w:rsidR="00814CE4" w:rsidRPr="00BC2E55" w:rsidRDefault="00814CE4" w:rsidP="00814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14CE4" w:rsidRPr="00BC2E55" w:rsidRDefault="00814CE4" w:rsidP="00814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14CE4" w:rsidRPr="00BC2E55" w:rsidRDefault="00814CE4" w:rsidP="00814C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14CE4" w:rsidRPr="00BC2E55" w:rsidRDefault="00814CE4" w:rsidP="00814C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814CE4" w:rsidRPr="00BC2E55" w:rsidRDefault="00814CE4" w:rsidP="0081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814CE4" w:rsidRPr="00BC2E55" w:rsidRDefault="00814CE4" w:rsidP="0081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814CE4" w:rsidRPr="00BC2E55" w:rsidRDefault="00814CE4" w:rsidP="0081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814CE4" w:rsidRPr="00BC2E55" w:rsidRDefault="00814CE4" w:rsidP="0081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14CE4" w:rsidRPr="00BC2E55" w:rsidRDefault="00814CE4" w:rsidP="00814C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14CE4" w:rsidRPr="00BC2E55" w:rsidRDefault="00814CE4" w:rsidP="00814C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814CE4" w:rsidRPr="00BC2E55" w:rsidRDefault="00814CE4" w:rsidP="0081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14CE4" w:rsidRPr="00BC2E55" w:rsidRDefault="00814CE4" w:rsidP="0081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Слушать и понимать речь других.</w:t>
      </w:r>
    </w:p>
    <w:p w:rsidR="00814CE4" w:rsidRPr="00BC2E55" w:rsidRDefault="00814CE4" w:rsidP="0081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Совместно договариваться о правилах общения и поведения и следовать им.</w:t>
      </w:r>
    </w:p>
    <w:p w:rsidR="00814CE4" w:rsidRPr="00BC2E55" w:rsidRDefault="00814CE4" w:rsidP="0081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814CE4" w:rsidRPr="0007067B" w:rsidRDefault="00814CE4" w:rsidP="00814C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14CE4" w:rsidRDefault="00814CE4" w:rsidP="00814CE4">
      <w:pPr>
        <w:pStyle w:val="a8"/>
        <w:spacing w:before="0" w:beforeAutospacing="0" w:after="0" w:afterAutospacing="0"/>
        <w:ind w:hanging="87"/>
        <w:jc w:val="center"/>
        <w:rPr>
          <w:b/>
        </w:rPr>
      </w:pPr>
    </w:p>
    <w:p w:rsidR="00814CE4" w:rsidRDefault="00814CE4" w:rsidP="00814CE4">
      <w:pPr>
        <w:pStyle w:val="a8"/>
        <w:spacing w:before="0" w:beforeAutospacing="0" w:after="0" w:afterAutospacing="0"/>
        <w:ind w:hanging="87"/>
        <w:jc w:val="center"/>
        <w:rPr>
          <w:b/>
          <w:bCs/>
          <w:color w:val="333333"/>
          <w:shd w:val="clear" w:color="auto" w:fill="FFFFFF"/>
        </w:rPr>
      </w:pPr>
      <w:r>
        <w:rPr>
          <w:b/>
        </w:rPr>
        <w:t>2.</w:t>
      </w:r>
      <w:r w:rsidRPr="006831F8">
        <w:rPr>
          <w:b/>
        </w:rPr>
        <w:t xml:space="preserve">Содержание курса внеурочной деятельности </w:t>
      </w:r>
      <w:r w:rsidRPr="006831F8">
        <w:rPr>
          <w:b/>
          <w:bCs/>
          <w:color w:val="333333"/>
          <w:shd w:val="clear" w:color="auto" w:fill="FFFFFF"/>
        </w:rPr>
        <w:t>с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указанием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форм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организации</w:t>
      </w:r>
      <w:r w:rsidRPr="006831F8">
        <w:rPr>
          <w:b/>
          <w:color w:val="333333"/>
          <w:shd w:val="clear" w:color="auto" w:fill="FFFFFF"/>
        </w:rPr>
        <w:t> и видов </w:t>
      </w:r>
      <w:r w:rsidRPr="006831F8">
        <w:rPr>
          <w:b/>
          <w:bCs/>
          <w:color w:val="333333"/>
          <w:shd w:val="clear" w:color="auto" w:fill="FFFFFF"/>
        </w:rPr>
        <w:t>деятельности</w:t>
      </w:r>
    </w:p>
    <w:p w:rsidR="00814CE4" w:rsidRPr="0007067B" w:rsidRDefault="00814CE4" w:rsidP="00814CE4">
      <w:pPr>
        <w:pStyle w:val="a8"/>
        <w:spacing w:before="0" w:beforeAutospacing="0" w:after="0" w:afterAutospacing="0"/>
        <w:ind w:hanging="87"/>
        <w:jc w:val="center"/>
        <w:rPr>
          <w:b/>
          <w:bCs/>
        </w:rPr>
      </w:pPr>
    </w:p>
    <w:p w:rsidR="00814CE4" w:rsidRPr="00BC2E55" w:rsidRDefault="00814CE4" w:rsidP="00814CE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BC2E55">
        <w:rPr>
          <w:rFonts w:ascii="Times New Roman" w:eastAsia="Times New Roman" w:hAnsi="Times New Roman" w:cs="Times New Roman"/>
          <w:b/>
          <w:sz w:val="24"/>
          <w:szCs w:val="24"/>
        </w:rPr>
        <w:t>Здоровье - важнейшая ценность человека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 часа)</w:t>
      </w:r>
      <w:r w:rsidRPr="00BC2E55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>Сущность здоровья. Виды здоровья.</w:t>
      </w:r>
      <w:r w:rsidRPr="00BC2E5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медицины.)</w:t>
      </w:r>
    </w:p>
    <w:p w:rsidR="00814CE4" w:rsidRPr="00BC2E55" w:rsidRDefault="00814CE4" w:rsidP="00814CE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BC2E55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Природа – среда обитания человека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часа)</w:t>
      </w:r>
      <w:r w:rsidRPr="00BC2E5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</w:t>
      </w:r>
      <w:r w:rsidRPr="00BC2E55">
        <w:rPr>
          <w:rFonts w:ascii="Times New Roman" w:eastAsia="Times New Roman" w:hAnsi="Times New Roman" w:cs="Times New Roman"/>
          <w:bCs/>
          <w:sz w:val="24"/>
          <w:szCs w:val="24"/>
        </w:rPr>
        <w:t>Отношение наших предков к здоровью природы на Руси.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 Традиции, обычаи и праздники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честь природы. </w:t>
      </w:r>
      <w:r w:rsidRPr="00BC2E55">
        <w:rPr>
          <w:rFonts w:ascii="Times New Roman" w:eastAsia="Times New Roman" w:hAnsi="Times New Roman" w:cs="Times New Roman"/>
          <w:bCs/>
          <w:sz w:val="24"/>
          <w:szCs w:val="24"/>
        </w:rPr>
        <w:t>Отражение обожествленных природных сил в народной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55">
        <w:rPr>
          <w:rFonts w:ascii="Times New Roman" w:eastAsia="Times New Roman" w:hAnsi="Times New Roman" w:cs="Times New Roman"/>
          <w:bCs/>
          <w:sz w:val="24"/>
          <w:szCs w:val="24"/>
        </w:rPr>
        <w:t>литературе.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55">
        <w:rPr>
          <w:rFonts w:ascii="Times New Roman" w:eastAsia="Times New Roman" w:hAnsi="Times New Roman" w:cs="Times New Roman"/>
          <w:bCs/>
          <w:sz w:val="24"/>
          <w:szCs w:val="24"/>
        </w:rPr>
        <w:t>Турнир загадок и пословиц о природе, здоровье и человеке</w:t>
      </w:r>
    </w:p>
    <w:p w:rsidR="00814CE4" w:rsidRPr="00BC2E55" w:rsidRDefault="00814CE4" w:rsidP="00814CE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b/>
          <w:bCs/>
          <w:sz w:val="24"/>
          <w:szCs w:val="24"/>
        </w:rPr>
        <w:t>Забота о здоровье – условие благополучия общества.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часа)</w:t>
      </w:r>
      <w:r w:rsidRPr="00BC2E5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C2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Составляющие здорового образа жизни. Труд и здоровье.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 Режим труда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>отдыха. Профессия и здоровье. Основы рационального питания.)</w:t>
      </w:r>
    </w:p>
    <w:p w:rsidR="00814CE4" w:rsidRPr="00BC2E55" w:rsidRDefault="00814CE4" w:rsidP="00814CE4">
      <w:pPr>
        <w:tabs>
          <w:tab w:val="left" w:pos="99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b/>
          <w:sz w:val="24"/>
          <w:szCs w:val="24"/>
        </w:rPr>
        <w:t xml:space="preserve">Семья и здоровье членов семьи.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(8 часов)</w:t>
      </w:r>
      <w:r w:rsidRPr="00BC2E5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Образ жизни семьи и здоровье человека. Наследственность и здоровье. Семейные обычаи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>традиции, связанные со здоровьем. Зачетное занятие. Практическое занятие. Вредные привычки и здоровье семьи. Профилактика вредных привычек.</w:t>
      </w:r>
    </w:p>
    <w:p w:rsidR="00814CE4" w:rsidRPr="00BC2E55" w:rsidRDefault="00814CE4" w:rsidP="00814C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sz w:val="24"/>
          <w:szCs w:val="24"/>
        </w:rPr>
        <w:t>Отношения в семье: родители и дети. Семья в живописи и литературе.)</w:t>
      </w:r>
    </w:p>
    <w:p w:rsidR="00814CE4" w:rsidRPr="00BC2E55" w:rsidRDefault="00814CE4" w:rsidP="00814CE4">
      <w:pPr>
        <w:tabs>
          <w:tab w:val="left" w:pos="99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b/>
          <w:sz w:val="24"/>
          <w:szCs w:val="24"/>
        </w:rPr>
        <w:t>Психоэмоциональное здоровье человека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067B">
        <w:rPr>
          <w:rFonts w:ascii="Times New Roman" w:eastAsia="Times New Roman" w:hAnsi="Times New Roman" w:cs="Times New Roman"/>
          <w:b/>
          <w:sz w:val="24"/>
          <w:szCs w:val="24"/>
        </w:rPr>
        <w:t>(6 часов)(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>Психическое здоровье. Самоутверждение подростка. Пути самоутверждения. Стрессы. Причины стрессов. Стрессовые влияния на здоровье.Предупреждение стрессов. Методы борьбы со стрессами.)</w:t>
      </w:r>
    </w:p>
    <w:p w:rsidR="00814CE4" w:rsidRPr="00BC2E55" w:rsidRDefault="00814CE4" w:rsidP="00814CE4">
      <w:pPr>
        <w:tabs>
          <w:tab w:val="left" w:pos="99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b/>
          <w:sz w:val="24"/>
          <w:szCs w:val="24"/>
        </w:rPr>
        <w:t>Учимся быть здоровыми.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(5 часов)</w:t>
      </w:r>
      <w:r w:rsidRPr="00BC2E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>(Способы регулирования физической нагрузки. Методы самоконтроля. Физические упражнения, подвижные игры, как метод снятия психо – мышечного напряжения.Физические упражнения, подвижные игры, как метод снятия психо – мышечного напряжения.)</w:t>
      </w:r>
    </w:p>
    <w:p w:rsidR="00814CE4" w:rsidRPr="0007067B" w:rsidRDefault="00814CE4" w:rsidP="00814CE4">
      <w:pPr>
        <w:tabs>
          <w:tab w:val="left" w:pos="99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E55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поведения в ситуациях несущих опасность для жизни.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 часов)</w:t>
      </w:r>
      <w:r w:rsidRPr="00BC2E55">
        <w:rPr>
          <w:rFonts w:ascii="Times New Roman" w:eastAsia="Times New Roman" w:hAnsi="Times New Roman" w:cs="Times New Roman"/>
          <w:sz w:val="24"/>
          <w:szCs w:val="24"/>
        </w:rPr>
        <w:t>(Первая помощь при отравлениях угарным газом, бытовой химией. Симптомы. Пищевые отравления. Симптомы. Пищевые отравления. Первая помощь. Первая помощь при травмах.</w:t>
      </w:r>
    </w:p>
    <w:p w:rsidR="00814CE4" w:rsidRDefault="00814CE4" w:rsidP="00814CE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814CE4" w:rsidRPr="0007067B" w:rsidRDefault="00814CE4" w:rsidP="00814CE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3.</w:t>
      </w:r>
      <w:r w:rsidRPr="00BC2E55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Тематическое планирование </w:t>
      </w:r>
    </w:p>
    <w:tbl>
      <w:tblPr>
        <w:tblpPr w:leftFromText="180" w:rightFromText="180" w:vertAnchor="text" w:horzAnchor="margin" w:tblpXSpec="center" w:tblpY="2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723"/>
        <w:gridCol w:w="992"/>
      </w:tblGrid>
      <w:tr w:rsidR="00814CE4" w:rsidRPr="00BC2E55" w:rsidTr="00405D1C">
        <w:trPr>
          <w:trHeight w:val="324"/>
        </w:trPr>
        <w:tc>
          <w:tcPr>
            <w:tcW w:w="817" w:type="dxa"/>
            <w:vMerge w:val="restart"/>
          </w:tcPr>
          <w:p w:rsidR="00814CE4" w:rsidRPr="00BC2E55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C2E5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  <w:r w:rsidRPr="00BC2E5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7723" w:type="dxa"/>
            <w:vMerge w:val="restart"/>
          </w:tcPr>
          <w:p w:rsidR="00814CE4" w:rsidRPr="00BC2E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C2E5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Наименование </w:t>
            </w:r>
            <w:r w:rsidRPr="00BC2E5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разделов</w:t>
            </w:r>
          </w:p>
          <w:p w:rsidR="00814CE4" w:rsidRPr="00BC2E55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 w:val="restart"/>
          </w:tcPr>
          <w:p w:rsidR="00814CE4" w:rsidRPr="00BC2E55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C2E5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Всего</w:t>
            </w:r>
          </w:p>
          <w:p w:rsidR="00814CE4" w:rsidRPr="00BC2E55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C2E5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часов</w:t>
            </w:r>
          </w:p>
        </w:tc>
      </w:tr>
      <w:tr w:rsidR="00814CE4" w:rsidRPr="00BC2E55" w:rsidTr="00405D1C">
        <w:trPr>
          <w:trHeight w:val="324"/>
        </w:trPr>
        <w:tc>
          <w:tcPr>
            <w:tcW w:w="817" w:type="dxa"/>
            <w:vMerge/>
          </w:tcPr>
          <w:p w:rsidR="00814CE4" w:rsidRPr="00BC2E55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  <w:vMerge/>
          </w:tcPr>
          <w:p w:rsidR="00814CE4" w:rsidRPr="00BC2E55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</w:tcPr>
          <w:p w:rsidR="00814CE4" w:rsidRPr="00BC2E55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1.</w:t>
            </w: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 - важнейшая ценность человека 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– важнейшая ценность человека.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История медицины. Традиционная и нетрадиционная медицина.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- среда обитания человека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Природа – среда обитания человека.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Традиции, обычаи и праздники в честь природы. 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.Отражение обожествленных природных сил в народной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литературе.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Турнир загадок и пословиц о природе, здоровье и человеке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3.</w:t>
            </w: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Забота о здоровье - условие благополучия общества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Забота о здоровье – условие благополучия общества.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Составляющие здорового образа жизни.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>Труд и здоровье.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труда и отдыха. Двигательный режим школьника.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4.</w:t>
            </w: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 и здоровье членов семьи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8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и здоровье.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рационального питания. Питание и физическая нагрузка.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здоровье членов семьи.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Наследственность и здоровье.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обычаи и традиции, связанные со здоровьем.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Зачетное занятие :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«Игры, традиции и семейные праздники, связанные со здоровьем»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по теме: »Подвижные игры наших предков»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здоровье членов семьи.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255">
              <w:rPr>
                <w:rFonts w:ascii="Times New Roman" w:eastAsia="Times New Roman" w:hAnsi="Times New Roman" w:cs="Times New Roman"/>
                <w:szCs w:val="20"/>
              </w:rPr>
              <w:t xml:space="preserve">Вредные привычки и здоровье семьи. 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5.</w:t>
            </w: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Психоэмоциональное здоровье человека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привычек.</w:t>
            </w: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ab/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в семье: родители и дети.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живописи и литературе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Психоэмоциональное здоровье человека. 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Самоутверждение подростка.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самоутверждения.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6.</w:t>
            </w: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быть здоровыми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Стрессы. Причины стрессов. Стрессовые влияния на здоровье.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стрессов. Методы борьбы со стрессами.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быть здоровыми.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самоконтроля.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упражнения, подвижные игры, как метод снятия психо – мышечного напряжения.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7.</w:t>
            </w: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поведения в ситуациях несущих опасность для жизни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 для профилактики ОРЗ. Подвижные игры.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ситуациях несущих опасность для жизни.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отравления. Симптомы.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отравления. Первая помощь.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BC2E55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14CE4" w:rsidRPr="0007067B" w:rsidTr="00405D1C">
        <w:tc>
          <w:tcPr>
            <w:tcW w:w="817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23" w:type="dxa"/>
          </w:tcPr>
          <w:p w:rsidR="00814CE4" w:rsidRPr="0007067B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14CE4" w:rsidRPr="0007067B" w:rsidRDefault="00814CE4" w:rsidP="00405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34</w:t>
            </w:r>
          </w:p>
        </w:tc>
      </w:tr>
    </w:tbl>
    <w:p w:rsidR="00814CE4" w:rsidRPr="0007067B" w:rsidRDefault="00814CE4" w:rsidP="0081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CE4" w:rsidRPr="0007067B" w:rsidRDefault="00814CE4" w:rsidP="0081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CE4" w:rsidRPr="00BC2E55" w:rsidRDefault="00814CE4" w:rsidP="00814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4CE4" w:rsidRPr="00BC2E55" w:rsidRDefault="00814CE4" w:rsidP="00814C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CE4" w:rsidRPr="00BC2E55" w:rsidRDefault="00814CE4" w:rsidP="00814C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CE4" w:rsidRPr="000A1548" w:rsidRDefault="00814CE4" w:rsidP="00814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CE4" w:rsidRPr="000A1548" w:rsidRDefault="00814CE4" w:rsidP="0081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CE4" w:rsidRPr="000A1548" w:rsidRDefault="00814CE4" w:rsidP="0081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CE4" w:rsidRPr="000A1548" w:rsidRDefault="00814CE4" w:rsidP="0081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CE4" w:rsidRPr="000A1548" w:rsidRDefault="00814CE4" w:rsidP="00814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CE4" w:rsidRDefault="00814CE4" w:rsidP="00814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14CE4" w:rsidSect="004C6718">
          <w:footerReference w:type="default" r:id="rId8"/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814CE4" w:rsidRDefault="00814CE4" w:rsidP="00814CE4">
      <w:r>
        <w:rPr>
          <w:noProof/>
        </w:rPr>
        <w:lastRenderedPageBreak/>
        <w:drawing>
          <wp:inline distT="0" distB="0" distL="0" distR="0">
            <wp:extent cx="9251950" cy="6732036"/>
            <wp:effectExtent l="19050" t="0" r="6350" b="0"/>
            <wp:docPr id="2" name="Рисунок 2" descr="F:\мои кружки\плане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кружки\планет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E4" w:rsidRPr="000A1548" w:rsidRDefault="00814CE4" w:rsidP="00814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CE4" w:rsidRPr="00D16255" w:rsidRDefault="00814CE4" w:rsidP="00814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255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169"/>
        <w:tblW w:w="148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341"/>
        <w:gridCol w:w="1801"/>
        <w:gridCol w:w="1260"/>
        <w:gridCol w:w="1801"/>
        <w:gridCol w:w="3601"/>
        <w:gridCol w:w="1801"/>
        <w:gridCol w:w="1693"/>
      </w:tblGrid>
      <w:tr w:rsidR="00814CE4" w:rsidRPr="00D16255" w:rsidTr="00405D1C">
        <w:trPr>
          <w:cantSplit/>
          <w:trHeight w:val="1538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соответствии с ФГОС)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– важнейшая ценность человека.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здоровья. Виды здоровья.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для снятия утомления.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здоровье телесное и психическое?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снять утомление с помощью массажа.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утомление.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понимание здоровья как ценности.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виды здоровья.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снимать утомление с помощью точечного массажа.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- выделять и формулировать то, что уже усвоено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Выработка здоровье сберегающего поведения;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здоровый образ жизни;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История медицины. Традиционная и нетрадиционная медицина.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Гимнастика для глаз.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медицина? Для чего она нужна? Чем занимается традиционная медицина и чем нетрадиционная?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Традиционная медицина и нетрадиционная.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определение медицины традиционной как медицины лечебной и нетрадиционной как профилактической.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то, что уже усвоено и что еще нужно усвоить,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здоровый образ жизни; воспитание доверия к медицине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814CE4" w:rsidRPr="00D16255" w:rsidTr="00405D1C">
        <w:trPr>
          <w:trHeight w:val="2390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Природа – среда обитания человека.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Отношение наших предков к здоровью природы на Руси. Гимнастика для профилактики нарушения осанки.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 приспособленность  к условиям окружающей среды? Проблемы охраны окружающей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Самочувствие, окружающая среда, приспособленность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научному объяснению различных явлений природы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- построение рассуждения;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– сформулировать высказывание по пройденной теме;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Готовность следовать нормам  здоровье сберегающего поведения;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Традиции, обычаи и праздники в честь природы.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 для снятия утомления с органов зрения.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появились праздники в честь природы?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традиции связанные с природой существуют поныне.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Стихия, явления природы, пословицы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детей научному объяснению различных явлений природы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 на основе распознавания объектов, 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основные понятия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К. - строить понятные для партнёра высказывания;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научный подход к объяснению природных явлений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. Отражение обожествленных природных сил в народной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литературе.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Точечный массаж для профилактики ОРЗ.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предки объясняли природные явления и стихийные бедствия?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Стихия, явления природы, пословицы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понятием народного творчества, научиться отличать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главную мысль рассуждения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научный подход к объяснению природных явлений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Турнир загадок и пословиц о природе, здоровье и человеке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Контактный массаж для облегчения носового дыхания.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пословицы и поговорки вы знаете?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Искусство, творчество, талант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понятием народного творчества, научиться отличать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- выделять и формулировать то, что уже усвоено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Воспитание патриотизма и любви к истории своей родины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814CE4" w:rsidRPr="00D16255" w:rsidTr="00405D1C">
        <w:trPr>
          <w:cantSplit/>
          <w:trHeight w:val="1134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Забота о здоровье – условие благополучия общества.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Здоровье и факторы риска.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Точечный массаж для снятия умственного утомления.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измерить здоровье?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факторы риска?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Индивидуальнось. Фактор риска.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факторами влияющими на здоровье.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К. – уметь строить полемику;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Выработка здоровьесберегающего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0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Составляющие здорового образа жизни.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Arial" w:eastAsia="Times New Roman" w:hAnsi="Arial" w:cs="Times New Roman"/>
                <w:bCs/>
                <w:szCs w:val="20"/>
              </w:rPr>
              <w:t>Релаксация.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входит в понятие здоровый образ жизни? Каковы его составляющие?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жизни.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высказать свою точку зрения на составляющие здорового образа жизни.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и произвольно строить сообщения в устной форм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здоровый образ жизни; воспитание доверия к медицине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>Забота о здоровье – условие благополучия общества.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>Труд и здоровье.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>Контактный массаж для снятия утомления.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умственный и физический труд влияет на здоровье?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Умственный труд.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Физический труд.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потребность детей в следовании правилам здорового образа жизни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главную мысль рассуждения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Готовность следовать гигиеническим  нормам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труда и отдыха. Двигательный режим школьника.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необходимо соблюдать режим труда и отдыха?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двигательный режим?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Двигательный режим.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необходимости соблюдения режима труда и отдыха.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- выделять и формулировать то, что уже усвоено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Готовность следовать нормам  здоровьесберегающего поведения;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и здоровье.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для профилактики нарушения осанки.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разные профессии влияют на здоровье? Профилактика заболеваний.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влияние разных профессий на здоровье человека.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К. – уметь строить полемику;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Готовность соблюдать нормы   социального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рационального питания. Питание и физическая нагрузка.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 для профилактики ОРЗ.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нужно правильно питаться? Как питаться если посещаешь спортивную секцию?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питание.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нагрузки.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рациональном питании.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center" w:pos="9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и произвольно строить сообщения в устной форме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 мысль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- слушать собеседника;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Выработка здоровьесберегающего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814CE4" w:rsidRPr="00D16255" w:rsidTr="00405D1C">
        <w:trPr>
          <w:trHeight w:val="2546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здоровье членов семьи.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жизни семьи и здоровье человека.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 для снятия умственного утомления. Подвижные игры.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растущему организму необходима забота медиков?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Энергия, динамика, обследование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 необходимости регулярного и полноценного наблюдения врачей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Выработка здоровьесберегающего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Наследственность и здоровье.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образ жизни и вредные привычки родителей влияют на здоровье детей?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Наследственность.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потребность детей следить за своим здоровьем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- слушать собеседника;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здоровый образ жизни;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814CE4" w:rsidRPr="00D16255" w:rsidTr="00405D1C">
        <w:trPr>
          <w:trHeight w:val="1671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обычаи и традиции, связанные со здоровьем.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поддерживают здоровье через семейные традиции и праздники.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семейные традиции, связанные со здоровьем.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Развитие интереса  к чтению, рисованию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Зачетное занятие :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«Игры, традиции и семейные праздники, связанные со здоровьем»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традиции и праздники, связанные со здоровьем существуют в вашей семье?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семейные праздники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center" w:pos="9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и произвольно строить сообщения в устной форме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 мысль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- слушать собеседника;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здоровый образ жизни;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по теме: »Подвижные игры наших предков»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игр, в которые играли наши предки.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традиции.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играть в подвижные игры.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установление причинно-следственных связей;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Готовность следовать нормам  социального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здоровье членов семьи.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szCs w:val="20"/>
              </w:rPr>
              <w:t xml:space="preserve"> Вредные привычки и здоровье семьи. </w:t>
            </w:r>
          </w:p>
          <w:p w:rsidR="00814CE4" w:rsidRPr="00D16255" w:rsidRDefault="00814CE4" w:rsidP="00405D1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>Контактный массаж для снятия утомления.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семья быть здоровой, если у членов семьи есть вредные привычки?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вредных привычках и влияние их на здоровье членов семьи.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и произвольно строить сообщения в устной форм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то, что уже усвоено и что еще нужно усвоить,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К. - строить понятные для партнёра высказывания;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Готовность следовать положительным примерам из произведений искусства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у одних людей формируются вредные привычки, а у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 нет?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знания о процессах, происходящих в организме человека при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курении и т.д.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и произвольно строить сообщения в устной форм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lastRenderedPageBreak/>
              <w:t>Желание приобщиться к мировой художественной культуре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в семье: родители и дети.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для профилактики нарушения осанки.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должны строиться хорошие семейные отношения?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Брак, семья, родственники,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описывать своё отношение к семье и родственникам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и произвольно строить сообщения в устной форм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своё отношение к проблеме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– идти к цели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Стремление к общению, поиск своего места в социуме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живописи и литературе.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 для профилактики ОРЗ.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строятся отношения в вашей семье?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Доброжела-тельность,  милосердие, дружелюбие, забота о ближнем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поддерживать свои  хорошие отношения в семье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культурного, поведения в быту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 xml:space="preserve">- осознанно и произвольно строить сообщения 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- выделять и формулировать то, что уже усвоено 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Готовность следовать нормам  здоровьесберегающего поведения;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Психоэмоциональное здоровье человека. 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Психическое здоровье. 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 для снятия умственного утомления.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психическое здоровье?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эмоции влияют на здоровье человека?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эмоциях. Учить контролировать свои эмоции.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подходить к вопросам веры и атеизма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то, что уже усвоено и что еще нужно усвоить,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Готовность следовать нормам  здоровьесберегающегоповедения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814CE4" w:rsidRPr="00D16255" w:rsidTr="00405D1C">
        <w:trPr>
          <w:trHeight w:val="1988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Самоутверждение подростка.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самоутверждаться? Как происходит самоутверждение мальчика и девочки?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Самоутверждение.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самоутверждению через спорт и физкультуру.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и произвольно строить отношения в игре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требования и просьбы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Выработка здоровьесберегающего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самоутверждения.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завоевать авторитет в своем кругу общения? Как выбрать круг общения?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Авторитет.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общения.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 завоевать авторитет в своем кругу общения.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и произвольно строить сообщения в устной форм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Готовность следовать нормам  здоровьесберегающего поведения; 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Стрессы. Причины стрессов. Стрессовые влияния на здоровье.</w:t>
            </w:r>
          </w:p>
          <w:p w:rsidR="00814CE4" w:rsidRPr="00D16255" w:rsidRDefault="00814CE4" w:rsidP="00405D1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>Контактный массаж для снятия утомления. Подвижные игры.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стресс?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стресс влияет на физическое и эмоциональное здоровье человека?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стресса.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стресса.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и произвольно строить сообщения в устной форм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основные понятия темы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К. - строить понятные для партнёра высказывания;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Выработка здоровьесберегающего поведения;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Осторожность на улице и дома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стрессов. Методы борьбы со стрессами.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предупредить стресс? Как бороться со стрессом?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предупреждать стресс через правильное поведение.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Italic" w:hAnsi="Times New Roman" w:cs="NewtonCSanPin-Italic"/>
                <w:sz w:val="24"/>
                <w:szCs w:val="24"/>
              </w:rPr>
              <w:t>- осознанно подходить к пониманию своей роли в семье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Р. - осуществлять анализ 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К. - формулировать собственное мнение и позицию;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здоровый образ жизни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быть здоровыми.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регулирования физической нагрузки. </w:t>
            </w:r>
          </w:p>
          <w:p w:rsidR="00814CE4" w:rsidRPr="00D16255" w:rsidRDefault="00814CE4" w:rsidP="00405D1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>Контактный массаж для снятия утомления.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физическая нагрузка? Как ее измерить? Как регулировать физическую нагрузку?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нагрузка.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определение физической нагрузки.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измерять физическую нагрузку и ее регулировать.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 xml:space="preserve">- 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Готовность следовать нормам  здоровьесберегающего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самоконтроля.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 Подвижные игры.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самоконтроль?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методам самоконтроля за физическим состоянием.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Готовность следовать нормам  социального поведения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упражнения, подвижные игры, как метод снятия психо – мышечного напряжения.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для профилактики нарушения осанки. 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снять напряжение и усталость с помощью физических упражнений?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форма.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снимать усталость через смену умственной и физической деятельности.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 xml:space="preserve">-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распознавание объектов, выделение существенных признаков;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определять общую цель и пути ее достижения;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Готовность следовать этическим нормам  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814CE4" w:rsidRPr="00D16255" w:rsidTr="00405D1C">
        <w:trPr>
          <w:trHeight w:val="127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упражнения, подвижные игры, как метод снятия психо –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мышечного напряжения.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 для профилактики ОРЗ.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игры как активный отдых.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Активный отдых.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снимать усталость через смену умственной и </w:t>
            </w: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деятельности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- установление причинно-следственных связей;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 xml:space="preserve">- выделять и формулировать то, что уже усвоено и что еще нужно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lastRenderedPageBreak/>
              <w:t>усвоить,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К. - формулировать собственное мнение и позицию;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lastRenderedPageBreak/>
              <w:t>Установка на здоровый образ жизни;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ситуациях несущих опасность для жизни.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отравлениях угарным газом, бытовой химией. Симптомы. 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 для снятия умственного утомления. Подвижные игры.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- что это такое. Безопасное поведение в школе, дома, на улице. Как не попасть в опасную ситуацию?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 дома. Травмы. Ожоги.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детей с правилами оказания первой медицинской помощи.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- установление причинно-следственных связей;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color w:val="000000"/>
                <w:sz w:val="24"/>
                <w:szCs w:val="24"/>
                <w:lang w:eastAsia="ar-SA"/>
              </w:rPr>
              <w:t>- выделять и формулировать свои мысли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К. - формулировать собственное мнение и позицию;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здоровый образ жизни, общение, дружбу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отравления. Симптомы.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гимнастика. Подвижные игры.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выход из неприятной ситуации?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ситуации, аспирация, асфиксия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Выработать алгоритм действий в различных ситуациях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- установление причинно-следственных связей;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tabs>
                <w:tab w:val="left" w:pos="426"/>
              </w:tabs>
              <w:suppressAutoHyphens/>
              <w:spacing w:after="0" w:line="100" w:lineRule="atLeast"/>
              <w:rPr>
                <w:rFonts w:ascii="Times New Roman" w:eastAsia="NewtonCSanPin-Regular" w:hAnsi="Times New Roman" w:cs="NewtonCSanPin-Regular"/>
                <w:kern w:val="2"/>
                <w:sz w:val="24"/>
                <w:szCs w:val="24"/>
                <w:lang w:eastAsia="hi-IN" w:bidi="hi-IN"/>
              </w:rPr>
            </w:pPr>
            <w:r w:rsidRPr="00D16255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К. - строить понятные для партнёра высказывания;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Стремление следовать нормам  здоровьесберегающего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814CE4" w:rsidRPr="00D16255" w:rsidTr="00405D1C">
        <w:trPr>
          <w:trHeight w:val="2421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отравления. Первая помощь.</w:t>
            </w:r>
          </w:p>
          <w:p w:rsidR="00814CE4" w:rsidRPr="00D16255" w:rsidRDefault="00814CE4" w:rsidP="00405D1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val="en-US"/>
              </w:rPr>
            </w:pPr>
            <w:r w:rsidRPr="00D16255">
              <w:rPr>
                <w:rFonts w:ascii="Times New Roman" w:eastAsia="Times New Roman" w:hAnsi="Times New Roman" w:cs="Times New Roman"/>
                <w:bCs/>
                <w:szCs w:val="20"/>
              </w:rPr>
              <w:t>Контактный массаж для снятия утомления. Подвижные игры.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выход из неприятной ситуации?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алгоритм действий в различных ситуациях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- установление причинно-следственных связей;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- строить понятные для партнёра высказывания;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" w:eastAsia="NewtonCSanPin-Regular" w:hAnsi="Times New Roman" w:cs="NewtonCSanPin-Regular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Установка на поддержание здоровья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814CE4" w:rsidRPr="00D16255" w:rsidTr="00405D1C">
        <w:trPr>
          <w:trHeight w:val="375"/>
          <w:tblCellSpacing w:w="0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814CE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травмах.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 Подвижные игры.</w:t>
            </w:r>
          </w:p>
          <w:p w:rsidR="00814CE4" w:rsidRPr="00D16255" w:rsidRDefault="00814CE4" w:rsidP="00405D1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выход из неприятной ситуации?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помощь.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алгоритм действий в различных ситуациях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- установление причинно-следственных связей;</w:t>
            </w:r>
          </w:p>
          <w:p w:rsidR="00814CE4" w:rsidRPr="00D16255" w:rsidRDefault="00814CE4" w:rsidP="00405D1C">
            <w:pPr>
              <w:snapToGrid w:val="0"/>
              <w:spacing w:after="0" w:line="240" w:lineRule="auto"/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D16255">
              <w:rPr>
                <w:rFonts w:ascii="Times New Roman CYR" w:eastAsia="Times New Roman" w:hAnsi="Times New Roman CYR" w:cs="Calibri"/>
                <w:iCs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К. – уметь руководить процессом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NewtonCSanPin-Regular" w:hAnsi="Times New Roman" w:cs="NewtonCSanPin-Regular"/>
                <w:sz w:val="24"/>
                <w:szCs w:val="24"/>
              </w:rPr>
              <w:t>Выработка здоровьесберегающего поведения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E4" w:rsidRPr="00D16255" w:rsidRDefault="00814CE4" w:rsidP="0040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55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bookmarkEnd w:id="0"/>
    </w:tbl>
    <w:p w:rsidR="00814CE4" w:rsidRPr="00D16255" w:rsidRDefault="00814CE4" w:rsidP="0081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CE4" w:rsidRPr="00D16255" w:rsidRDefault="00814CE4" w:rsidP="00814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4CE4" w:rsidRDefault="00814CE4" w:rsidP="00814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4CE4" w:rsidRDefault="00814CE4" w:rsidP="00814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4CE4" w:rsidRDefault="00814CE4" w:rsidP="00814CE4"/>
    <w:p w:rsidR="00814CE4" w:rsidRDefault="00814CE4"/>
    <w:sectPr w:rsidR="00814CE4" w:rsidSect="00814CE4"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DC" w:rsidRDefault="009E71DC" w:rsidP="00814CE4">
      <w:pPr>
        <w:spacing w:after="0" w:line="240" w:lineRule="auto"/>
      </w:pPr>
      <w:r>
        <w:separator/>
      </w:r>
    </w:p>
  </w:endnote>
  <w:endnote w:type="continuationSeparator" w:id="1">
    <w:p w:rsidR="009E71DC" w:rsidRDefault="009E71DC" w:rsidP="0081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89440"/>
      <w:docPartObj>
        <w:docPartGallery w:val="Page Numbers (Bottom of Page)"/>
        <w:docPartUnique/>
      </w:docPartObj>
    </w:sdtPr>
    <w:sdtContent>
      <w:p w:rsidR="00814CE4" w:rsidRDefault="00814CE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2E55" w:rsidRDefault="009E71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DC" w:rsidRDefault="009E71DC" w:rsidP="00814CE4">
      <w:pPr>
        <w:spacing w:after="0" w:line="240" w:lineRule="auto"/>
      </w:pPr>
      <w:r>
        <w:separator/>
      </w:r>
    </w:p>
  </w:footnote>
  <w:footnote w:type="continuationSeparator" w:id="1">
    <w:p w:rsidR="009E71DC" w:rsidRDefault="009E71DC" w:rsidP="00814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D12"/>
    <w:multiLevelType w:val="multilevel"/>
    <w:tmpl w:val="A592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52C50"/>
    <w:multiLevelType w:val="multilevel"/>
    <w:tmpl w:val="8BA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947D0"/>
    <w:multiLevelType w:val="hybridMultilevel"/>
    <w:tmpl w:val="93C09724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DC4847"/>
    <w:multiLevelType w:val="multilevel"/>
    <w:tmpl w:val="FAA4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B1E92"/>
    <w:multiLevelType w:val="hybridMultilevel"/>
    <w:tmpl w:val="52AC2366"/>
    <w:lvl w:ilvl="0" w:tplc="0E4CE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CE4"/>
    <w:rsid w:val="00814CE4"/>
    <w:rsid w:val="009E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CE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814C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4CE4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14CE4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81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1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4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3380</Words>
  <Characters>19270</Characters>
  <Application>Microsoft Office Word</Application>
  <DocSecurity>0</DocSecurity>
  <Lines>160</Lines>
  <Paragraphs>45</Paragraphs>
  <ScaleCrop>false</ScaleCrop>
  <Company/>
  <LinksUpToDate>false</LinksUpToDate>
  <CharactersWithSpaces>22605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2019-10-31T04:30:00Z</dcterms:created>
  <dcterms:modified xsi:type="dcterms:W3CDTF">2019-10-31T04:34:00Z</dcterms:modified>
</cp:coreProperties>
</file>