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C3B" w:rsidRDefault="00DB3C3B" w:rsidP="00FD3DE0">
      <w:pPr>
        <w:jc w:val="center"/>
        <w:rPr>
          <w:rFonts w:ascii="Arial" w:eastAsia="Calibri" w:hAnsi="Arial" w:cs="Arial"/>
          <w:b/>
          <w:color w:val="000000"/>
          <w:szCs w:val="22"/>
          <w:lang w:eastAsia="ko-KR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13D378" wp14:editId="06A465CF">
            <wp:simplePos x="0" y="0"/>
            <wp:positionH relativeFrom="column">
              <wp:posOffset>76200</wp:posOffset>
            </wp:positionH>
            <wp:positionV relativeFrom="paragraph">
              <wp:posOffset>-45720</wp:posOffset>
            </wp:positionV>
            <wp:extent cx="9639300" cy="6816725"/>
            <wp:effectExtent l="0" t="0" r="0" b="0"/>
            <wp:wrapThrough wrapText="bothSides">
              <wp:wrapPolygon edited="0">
                <wp:start x="0" y="0"/>
                <wp:lineTo x="0" y="21550"/>
                <wp:lineTo x="21557" y="21550"/>
                <wp:lineTo x="2155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0" cy="681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DE0" w:rsidRDefault="00FD3DE0" w:rsidP="00FD3DE0">
      <w:pPr>
        <w:jc w:val="center"/>
        <w:rPr>
          <w:rFonts w:ascii="Arial" w:eastAsia="Calibri" w:hAnsi="Arial" w:cs="Arial"/>
          <w:b/>
          <w:color w:val="000000"/>
          <w:szCs w:val="22"/>
          <w:lang w:eastAsia="ko-KR"/>
        </w:rPr>
      </w:pPr>
      <w:r w:rsidRPr="00FD3DE0">
        <w:rPr>
          <w:rFonts w:ascii="Arial" w:eastAsia="Calibri" w:hAnsi="Arial" w:cs="Arial"/>
          <w:b/>
          <w:color w:val="000000"/>
          <w:szCs w:val="22"/>
          <w:lang w:eastAsia="ko-KR"/>
        </w:rPr>
        <w:lastRenderedPageBreak/>
        <w:t>Результаты освоения курса внеурочной деятельности</w:t>
      </w:r>
    </w:p>
    <w:p w:rsidR="00FD3DE0" w:rsidRDefault="00FD3DE0" w:rsidP="00FD3DE0">
      <w:pPr>
        <w:jc w:val="center"/>
        <w:rPr>
          <w:rFonts w:ascii="Arial" w:eastAsia="Calibri" w:hAnsi="Arial" w:cs="Arial"/>
          <w:b/>
          <w:color w:val="000000"/>
          <w:szCs w:val="22"/>
          <w:lang w:eastAsia="ko-KR"/>
        </w:rPr>
      </w:pPr>
    </w:p>
    <w:p w:rsidR="00FD3DE0" w:rsidRPr="00271D5A" w:rsidRDefault="00FD3DE0" w:rsidP="00271D5A">
      <w:pPr>
        <w:jc w:val="both"/>
        <w:rPr>
          <w:rFonts w:ascii="Arial" w:eastAsia="Calibri" w:hAnsi="Arial" w:cs="Arial"/>
          <w:color w:val="000000"/>
          <w:lang w:eastAsia="ko-KR"/>
        </w:rPr>
      </w:pPr>
      <w:r w:rsidRPr="00271D5A">
        <w:rPr>
          <w:rFonts w:ascii="Arial" w:eastAsia="Calibri" w:hAnsi="Arial" w:cs="Arial"/>
          <w:color w:val="000000"/>
          <w:lang w:eastAsia="ko-KR"/>
        </w:rPr>
        <w:t>ФГОС основного общего образования устанавливает требования к результатам освоения курса внеурочной деятельности: личностным,  метапредметным, предметным.</w:t>
      </w:r>
    </w:p>
    <w:p w:rsidR="00FD3DE0" w:rsidRPr="00271D5A" w:rsidRDefault="00FD3DE0" w:rsidP="00271D5A">
      <w:pPr>
        <w:jc w:val="both"/>
        <w:rPr>
          <w:rFonts w:ascii="Arial" w:eastAsiaTheme="minorHAnsi" w:hAnsi="Arial" w:cs="Arial"/>
          <w:b/>
          <w:iCs/>
          <w:color w:val="231F20"/>
          <w:lang w:eastAsia="en-US"/>
        </w:rPr>
      </w:pPr>
    </w:p>
    <w:p w:rsidR="00FD3DE0" w:rsidRPr="00271D5A" w:rsidRDefault="00FD3DE0" w:rsidP="00271D5A">
      <w:pPr>
        <w:pStyle w:val="a4"/>
        <w:numPr>
          <w:ilvl w:val="0"/>
          <w:numId w:val="2"/>
        </w:numPr>
        <w:jc w:val="both"/>
        <w:rPr>
          <w:rFonts w:ascii="Arial" w:eastAsia="Calibri" w:hAnsi="Arial" w:cs="Arial"/>
          <w:color w:val="000000"/>
          <w:lang w:eastAsia="ko-KR"/>
        </w:rPr>
      </w:pPr>
      <w:r w:rsidRPr="00271D5A">
        <w:rPr>
          <w:rFonts w:ascii="Arial" w:eastAsiaTheme="minorHAnsi" w:hAnsi="Arial" w:cs="Arial"/>
          <w:b/>
          <w:iCs/>
          <w:color w:val="231F20"/>
          <w:lang w:eastAsia="en-US"/>
        </w:rPr>
        <w:t>Личностные результаты</w:t>
      </w:r>
    </w:p>
    <w:p w:rsidR="00E2066B" w:rsidRPr="00271D5A" w:rsidRDefault="00E2066B" w:rsidP="00271D5A">
      <w:pPr>
        <w:jc w:val="both"/>
        <w:rPr>
          <w:rFonts w:ascii="Arial" w:hAnsi="Arial" w:cs="Arial"/>
        </w:rPr>
      </w:pPr>
    </w:p>
    <w:p w:rsidR="00FD3DE0" w:rsidRPr="00271D5A" w:rsidRDefault="00FD3DE0" w:rsidP="00271D5A">
      <w:pPr>
        <w:spacing w:line="276" w:lineRule="auto"/>
        <w:ind w:firstLine="709"/>
        <w:jc w:val="both"/>
        <w:rPr>
          <w:rFonts w:ascii="Arial" w:hAnsi="Arial" w:cs="Arial"/>
        </w:rPr>
      </w:pPr>
      <w:r w:rsidRPr="00271D5A">
        <w:rPr>
          <w:rFonts w:ascii="Arial" w:eastAsia="Calibri" w:hAnsi="Arial" w:cs="Arial"/>
          <w:i/>
        </w:rPr>
        <w:t>У ученика сформируется</w:t>
      </w:r>
    </w:p>
    <w:p w:rsidR="00FD3DE0" w:rsidRPr="00271D5A" w:rsidRDefault="00FD3DE0" w:rsidP="00271D5A">
      <w:pPr>
        <w:spacing w:line="276" w:lineRule="auto"/>
        <w:ind w:firstLine="709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 xml:space="preserve"> готовность и способность учащихся к саморазвитию,</w:t>
      </w:r>
    </w:p>
    <w:p w:rsidR="00FD3DE0" w:rsidRPr="00271D5A" w:rsidRDefault="00FD3DE0" w:rsidP="00271D5A">
      <w:pPr>
        <w:spacing w:line="276" w:lineRule="auto"/>
        <w:ind w:firstLine="709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>мотивация к учению и познанию, ценностно-смысловые установки выпускников, отражающие их индивидуально-личностные позиции, социальные компетентности, личностные качества;</w:t>
      </w:r>
    </w:p>
    <w:p w:rsidR="00FD3DE0" w:rsidRPr="00271D5A" w:rsidRDefault="00FD3DE0" w:rsidP="00271D5A">
      <w:pPr>
        <w:spacing w:line="276" w:lineRule="auto"/>
        <w:ind w:firstLine="709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 xml:space="preserve"> сформированность основ российской, гражданской идентичности;</w:t>
      </w:r>
    </w:p>
    <w:p w:rsidR="00FD3DE0" w:rsidRPr="00271D5A" w:rsidRDefault="00FD3DE0" w:rsidP="00271D5A">
      <w:pPr>
        <w:spacing w:line="276" w:lineRule="auto"/>
        <w:ind w:firstLine="709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>возможность определять и высказывать простые и общие для всех людей правила поведения при сотрудничестве (этические нормы);</w:t>
      </w:r>
    </w:p>
    <w:p w:rsidR="00FD3DE0" w:rsidRPr="00271D5A" w:rsidRDefault="00FD3DE0" w:rsidP="00271D5A">
      <w:pPr>
        <w:spacing w:line="276" w:lineRule="auto"/>
        <w:ind w:firstLine="709"/>
        <w:jc w:val="both"/>
        <w:rPr>
          <w:rFonts w:ascii="Arial" w:eastAsia="Calibri" w:hAnsi="Arial" w:cs="Arial"/>
          <w:i/>
        </w:rPr>
      </w:pPr>
      <w:r w:rsidRPr="00271D5A">
        <w:rPr>
          <w:rFonts w:ascii="Arial" w:hAnsi="Arial" w:cs="Arial"/>
        </w:rPr>
        <w:t>в предложенных педагогом ситуациях общения и сотрудничества, опираясь на общие для всех простые правила поведения, делать выбор, при поддержке других участников группы и педагога, как поступить.</w:t>
      </w:r>
      <w:r w:rsidRPr="00271D5A">
        <w:rPr>
          <w:rFonts w:ascii="Arial" w:eastAsia="Calibri" w:hAnsi="Arial" w:cs="Arial"/>
          <w:i/>
        </w:rPr>
        <w:t xml:space="preserve"> </w:t>
      </w:r>
    </w:p>
    <w:p w:rsidR="00FD3DE0" w:rsidRPr="00271D5A" w:rsidRDefault="00FD3DE0" w:rsidP="00271D5A">
      <w:pPr>
        <w:spacing w:line="276" w:lineRule="auto"/>
        <w:ind w:firstLine="709"/>
        <w:jc w:val="both"/>
        <w:rPr>
          <w:rFonts w:ascii="Arial" w:eastAsia="Calibri" w:hAnsi="Arial" w:cs="Arial"/>
          <w:i/>
        </w:rPr>
      </w:pPr>
    </w:p>
    <w:p w:rsidR="00FD3DE0" w:rsidRPr="00271D5A" w:rsidRDefault="00FD3DE0" w:rsidP="00271D5A">
      <w:pPr>
        <w:spacing w:line="276" w:lineRule="auto"/>
        <w:ind w:firstLine="709"/>
        <w:jc w:val="both"/>
        <w:rPr>
          <w:rFonts w:ascii="Arial" w:eastAsia="Calibri" w:hAnsi="Arial" w:cs="Arial"/>
          <w:i/>
        </w:rPr>
      </w:pPr>
      <w:r w:rsidRPr="00271D5A">
        <w:rPr>
          <w:rFonts w:ascii="Arial" w:eastAsia="Calibri" w:hAnsi="Arial" w:cs="Arial"/>
          <w:i/>
        </w:rPr>
        <w:t>Ученик получит возможность для формирования</w:t>
      </w:r>
    </w:p>
    <w:p w:rsidR="00FD3DE0" w:rsidRPr="00271D5A" w:rsidRDefault="00FD3DE0" w:rsidP="00271D5A">
      <w:pPr>
        <w:spacing w:line="276" w:lineRule="auto"/>
        <w:ind w:firstLine="709"/>
        <w:jc w:val="both"/>
        <w:rPr>
          <w:rFonts w:ascii="Arial" w:eastAsiaTheme="minorHAnsi" w:hAnsi="Arial" w:cs="Arial"/>
        </w:rPr>
      </w:pPr>
      <w:r w:rsidRPr="00271D5A">
        <w:rPr>
          <w:rFonts w:ascii="Arial" w:hAnsi="Arial" w:cs="Arial"/>
        </w:rPr>
        <w:t>возможности продвижения каждого ребенка своим темпом;</w:t>
      </w:r>
    </w:p>
    <w:p w:rsidR="00FD3DE0" w:rsidRPr="00271D5A" w:rsidRDefault="00FD3DE0" w:rsidP="00271D5A">
      <w:pPr>
        <w:spacing w:line="276" w:lineRule="auto"/>
        <w:ind w:firstLine="709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>понимания взаимосвязи новых знаний с предметами и явлениями окружающего мира;</w:t>
      </w:r>
    </w:p>
    <w:p w:rsidR="00FD3DE0" w:rsidRPr="00271D5A" w:rsidRDefault="00FD3DE0" w:rsidP="00271D5A">
      <w:pPr>
        <w:spacing w:line="276" w:lineRule="auto"/>
        <w:ind w:firstLine="709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>умения осуществлять собственный выбор и им систематически предоставляется возможность выбора;</w:t>
      </w:r>
    </w:p>
    <w:p w:rsidR="00FD3DE0" w:rsidRPr="00271D5A" w:rsidRDefault="00FD3DE0" w:rsidP="00271D5A">
      <w:pPr>
        <w:spacing w:line="276" w:lineRule="auto"/>
        <w:ind w:firstLine="709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>собственного опыта творческой деятельности.</w:t>
      </w:r>
    </w:p>
    <w:p w:rsidR="00FD3DE0" w:rsidRPr="00271D5A" w:rsidRDefault="00FD3DE0" w:rsidP="00271D5A">
      <w:pPr>
        <w:spacing w:line="276" w:lineRule="auto"/>
        <w:ind w:firstLine="709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 xml:space="preserve">устойчивого интереса к занятиям шахматами, </w:t>
      </w:r>
    </w:p>
    <w:p w:rsidR="00FD3DE0" w:rsidRPr="00271D5A" w:rsidRDefault="00FD3DE0" w:rsidP="00271D5A">
      <w:pPr>
        <w:spacing w:line="276" w:lineRule="auto"/>
        <w:ind w:firstLine="709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>появление умений выстраивать внутренний план действий,</w:t>
      </w:r>
    </w:p>
    <w:p w:rsidR="00FD3DE0" w:rsidRPr="00271D5A" w:rsidRDefault="00FD3DE0" w:rsidP="00271D5A">
      <w:pPr>
        <w:spacing w:line="276" w:lineRule="auto"/>
        <w:ind w:firstLine="709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>пространственное воображение,</w:t>
      </w:r>
    </w:p>
    <w:p w:rsidR="00FD3DE0" w:rsidRPr="00271D5A" w:rsidRDefault="00FD3DE0" w:rsidP="00271D5A">
      <w:pPr>
        <w:spacing w:line="276" w:lineRule="auto"/>
        <w:ind w:firstLine="709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>целеустремленности, настойчивости в достижении цели,</w:t>
      </w:r>
    </w:p>
    <w:p w:rsidR="00FD3DE0" w:rsidRPr="00271D5A" w:rsidRDefault="00FD3DE0" w:rsidP="00271D5A">
      <w:pPr>
        <w:spacing w:line="276" w:lineRule="auto"/>
        <w:ind w:firstLine="709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>самостоятельности выбора решения и ответственности за них.</w:t>
      </w:r>
    </w:p>
    <w:p w:rsidR="00FD3DE0" w:rsidRPr="00271D5A" w:rsidRDefault="00FD3DE0" w:rsidP="00271D5A">
      <w:pPr>
        <w:jc w:val="both"/>
        <w:rPr>
          <w:rFonts w:ascii="Arial" w:hAnsi="Arial" w:cs="Arial"/>
        </w:rPr>
      </w:pPr>
    </w:p>
    <w:p w:rsidR="00FD3DE0" w:rsidRPr="00271D5A" w:rsidRDefault="00FD3DE0" w:rsidP="00271D5A">
      <w:pPr>
        <w:pStyle w:val="a4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iCs/>
          <w:lang w:eastAsia="en-US"/>
        </w:rPr>
      </w:pPr>
      <w:proofErr w:type="spellStart"/>
      <w:r w:rsidRPr="00271D5A">
        <w:rPr>
          <w:rFonts w:ascii="Arial" w:eastAsiaTheme="minorHAnsi" w:hAnsi="Arial" w:cs="Arial"/>
          <w:b/>
          <w:iCs/>
          <w:lang w:eastAsia="en-US"/>
        </w:rPr>
        <w:t>Метапредметные</w:t>
      </w:r>
      <w:proofErr w:type="spellEnd"/>
      <w:r w:rsidRPr="00271D5A">
        <w:rPr>
          <w:rFonts w:ascii="Arial" w:eastAsiaTheme="minorHAnsi" w:hAnsi="Arial" w:cs="Arial"/>
          <w:b/>
          <w:iCs/>
          <w:lang w:eastAsia="en-US"/>
        </w:rPr>
        <w:t xml:space="preserve"> результаты</w:t>
      </w:r>
    </w:p>
    <w:p w:rsidR="00FD3DE0" w:rsidRPr="00271D5A" w:rsidRDefault="00FD3DE0" w:rsidP="00271D5A">
      <w:pPr>
        <w:pStyle w:val="a4"/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iCs/>
          <w:lang w:eastAsia="en-US"/>
        </w:rPr>
      </w:pPr>
    </w:p>
    <w:p w:rsidR="00271D5A" w:rsidRPr="00271D5A" w:rsidRDefault="00271D5A" w:rsidP="00271D5A">
      <w:pPr>
        <w:pStyle w:val="Default"/>
        <w:jc w:val="both"/>
        <w:rPr>
          <w:rFonts w:ascii="Arial" w:hAnsi="Arial" w:cs="Arial"/>
        </w:rPr>
      </w:pPr>
      <w:r w:rsidRPr="00271D5A">
        <w:rPr>
          <w:rFonts w:ascii="Arial" w:hAnsi="Arial" w:cs="Arial"/>
          <w:i/>
          <w:iCs/>
        </w:rPr>
        <w:t xml:space="preserve">1. Познавательные УУД: </w:t>
      </w:r>
    </w:p>
    <w:p w:rsidR="00271D5A" w:rsidRPr="00271D5A" w:rsidRDefault="00271D5A" w:rsidP="00271D5A">
      <w:pPr>
        <w:pStyle w:val="Default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 xml:space="preserve">– умение с помощью педагога и самостоятельно выделять и формулировать </w:t>
      </w:r>
      <w:proofErr w:type="spellStart"/>
      <w:proofErr w:type="gramStart"/>
      <w:r w:rsidRPr="00271D5A">
        <w:rPr>
          <w:rFonts w:ascii="Arial" w:hAnsi="Arial" w:cs="Arial"/>
        </w:rPr>
        <w:t>по-знавательную</w:t>
      </w:r>
      <w:proofErr w:type="spellEnd"/>
      <w:proofErr w:type="gramEnd"/>
      <w:r w:rsidRPr="00271D5A">
        <w:rPr>
          <w:rFonts w:ascii="Arial" w:hAnsi="Arial" w:cs="Arial"/>
        </w:rPr>
        <w:t xml:space="preserve"> цель деятельности в области шахматной игры; </w:t>
      </w:r>
    </w:p>
    <w:p w:rsidR="00271D5A" w:rsidRPr="00271D5A" w:rsidRDefault="00271D5A" w:rsidP="00271D5A">
      <w:pPr>
        <w:pStyle w:val="Default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 xml:space="preserve">– владение способом структурирования шахматных знаний; </w:t>
      </w:r>
    </w:p>
    <w:p w:rsidR="00271D5A" w:rsidRPr="00271D5A" w:rsidRDefault="00271D5A" w:rsidP="00271D5A">
      <w:pPr>
        <w:pStyle w:val="Default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lastRenderedPageBreak/>
        <w:t xml:space="preserve">– способность выбрать наиболее эффективный способ решения учебной задачи в конкретных условиях; </w:t>
      </w:r>
    </w:p>
    <w:p w:rsidR="00271D5A" w:rsidRPr="00271D5A" w:rsidRDefault="00271D5A" w:rsidP="00271D5A">
      <w:pPr>
        <w:pStyle w:val="Default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 xml:space="preserve">– умение находить необходимую информацию; </w:t>
      </w:r>
    </w:p>
    <w:p w:rsidR="00FD3DE0" w:rsidRPr="00271D5A" w:rsidRDefault="00271D5A" w:rsidP="00271D5A">
      <w:pPr>
        <w:pStyle w:val="a4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>– способность совместно с учителем ставить и формулировать задачу, самостоятельно создавать алгоритмы деятельности при решении проблемы творческого или поискового характера;</w:t>
      </w:r>
    </w:p>
    <w:p w:rsidR="00271D5A" w:rsidRPr="00271D5A" w:rsidRDefault="00271D5A" w:rsidP="00271D5A">
      <w:pPr>
        <w:pStyle w:val="a4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>– умение моделировать, а также владение широким спектром логических действий и операций, включая общие приёмы решения задач;</w:t>
      </w:r>
    </w:p>
    <w:p w:rsidR="00271D5A" w:rsidRPr="00271D5A" w:rsidRDefault="00271D5A" w:rsidP="00271D5A">
      <w:pPr>
        <w:pStyle w:val="a4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>– способность строить логические цепи рассуждений, анализировать и просчитывать результат своих действий, воспроизводить по памяти информацию, устанавливать причинно-следственные связи, предвидеть реакцию соперника, сопоставлять факты, концентрировать внимание, находить нестандартные решения.</w:t>
      </w:r>
    </w:p>
    <w:p w:rsidR="00271D5A" w:rsidRPr="00271D5A" w:rsidRDefault="00271D5A" w:rsidP="00271D5A">
      <w:pPr>
        <w:pStyle w:val="a4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271D5A" w:rsidRPr="00271D5A" w:rsidRDefault="00271D5A" w:rsidP="00271D5A">
      <w:pPr>
        <w:pStyle w:val="a4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 xml:space="preserve">2. </w:t>
      </w:r>
      <w:r w:rsidRPr="00271D5A">
        <w:rPr>
          <w:rFonts w:ascii="Arial" w:hAnsi="Arial" w:cs="Arial"/>
          <w:i/>
        </w:rPr>
        <w:t>Коммуникативные УУД:</w:t>
      </w:r>
      <w:r w:rsidRPr="00271D5A">
        <w:rPr>
          <w:rFonts w:ascii="Arial" w:hAnsi="Arial" w:cs="Arial"/>
        </w:rPr>
        <w:t xml:space="preserve"> – умение находить компромиссы и общие решения, разрешать конфликты на основе согласования различных позиций; – способность формулировать, аргументировать и отстаивать своё мнение, вести дискуссию, обсуждать содержание и результаты совместной деятельности;</w:t>
      </w:r>
    </w:p>
    <w:p w:rsidR="00271D5A" w:rsidRPr="00271D5A" w:rsidRDefault="00271D5A" w:rsidP="00271D5A">
      <w:pPr>
        <w:pStyle w:val="a4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>– умение донести свою точку зрения до других и отстаивать собственную позицию, а также уважать и учитывать позицию партнёра (собеседника);</w:t>
      </w:r>
    </w:p>
    <w:p w:rsidR="00271D5A" w:rsidRPr="00271D5A" w:rsidRDefault="00271D5A" w:rsidP="00271D5A">
      <w:pPr>
        <w:pStyle w:val="a4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>– возможность организовывать и осуществлять сотрудничество и кооперацию с учителем и сверстниками, адекватно передавать информацию и отображать предметное содержание и условия деятельности в речи.</w:t>
      </w:r>
    </w:p>
    <w:p w:rsidR="00271D5A" w:rsidRPr="00271D5A" w:rsidRDefault="00271D5A" w:rsidP="00271D5A">
      <w:pPr>
        <w:pStyle w:val="a4"/>
        <w:autoSpaceDE w:val="0"/>
        <w:autoSpaceDN w:val="0"/>
        <w:adjustRightInd w:val="0"/>
        <w:jc w:val="both"/>
        <w:rPr>
          <w:rFonts w:ascii="Arial" w:hAnsi="Arial" w:cs="Arial"/>
          <w:i/>
        </w:rPr>
      </w:pPr>
    </w:p>
    <w:p w:rsidR="00271D5A" w:rsidRPr="00271D5A" w:rsidRDefault="00271D5A" w:rsidP="00271D5A">
      <w:pPr>
        <w:pStyle w:val="a4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271D5A">
        <w:rPr>
          <w:rFonts w:ascii="Arial" w:hAnsi="Arial" w:cs="Arial"/>
          <w:i/>
        </w:rPr>
        <w:t xml:space="preserve">3. </w:t>
      </w:r>
      <w:proofErr w:type="gramStart"/>
      <w:r w:rsidRPr="00271D5A">
        <w:rPr>
          <w:rFonts w:ascii="Arial" w:hAnsi="Arial" w:cs="Arial"/>
          <w:i/>
        </w:rPr>
        <w:t>Регулятивные УУД:</w:t>
      </w:r>
      <w:r w:rsidRPr="00271D5A">
        <w:rPr>
          <w:rFonts w:ascii="Arial" w:hAnsi="Arial" w:cs="Arial"/>
        </w:rPr>
        <w:t xml:space="preserve"> – умение планировать, контролировать и объективно оценивать свои умствен-</w:t>
      </w:r>
      <w:proofErr w:type="spellStart"/>
      <w:r w:rsidRPr="00271D5A">
        <w:rPr>
          <w:rFonts w:ascii="Arial" w:hAnsi="Arial" w:cs="Arial"/>
        </w:rPr>
        <w:t>ные</w:t>
      </w:r>
      <w:proofErr w:type="spellEnd"/>
      <w:r w:rsidRPr="00271D5A">
        <w:rPr>
          <w:rFonts w:ascii="Arial" w:hAnsi="Arial" w:cs="Arial"/>
        </w:rPr>
        <w:t>, физические, учебные и практические действия в соответствии с поставленной за-дачей и условиями её реализации; – способность принимать и сохранять учебную цель и задачу, планировать её ре-</w:t>
      </w:r>
      <w:proofErr w:type="spellStart"/>
      <w:r w:rsidRPr="00271D5A">
        <w:rPr>
          <w:rFonts w:ascii="Arial" w:hAnsi="Arial" w:cs="Arial"/>
        </w:rPr>
        <w:t>ализацию</w:t>
      </w:r>
      <w:proofErr w:type="spellEnd"/>
      <w:r w:rsidRPr="00271D5A">
        <w:rPr>
          <w:rFonts w:ascii="Arial" w:hAnsi="Arial" w:cs="Arial"/>
        </w:rPr>
        <w:t xml:space="preserve"> (в том числе во внутреннем плане), контролировать и оценивать свои </w:t>
      </w:r>
      <w:proofErr w:type="spellStart"/>
      <w:r w:rsidRPr="00271D5A">
        <w:rPr>
          <w:rFonts w:ascii="Arial" w:hAnsi="Arial" w:cs="Arial"/>
        </w:rPr>
        <w:t>дей-ствия</w:t>
      </w:r>
      <w:proofErr w:type="spellEnd"/>
      <w:r w:rsidRPr="00271D5A">
        <w:rPr>
          <w:rFonts w:ascii="Arial" w:hAnsi="Arial" w:cs="Arial"/>
        </w:rPr>
        <w:t>, вносить соответствующие коррективы в их выполнение.</w:t>
      </w:r>
      <w:proofErr w:type="gramEnd"/>
    </w:p>
    <w:p w:rsidR="00271D5A" w:rsidRPr="00271D5A" w:rsidRDefault="00271D5A" w:rsidP="00271D5A">
      <w:pPr>
        <w:pStyle w:val="a4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D3DE0" w:rsidRPr="00271D5A" w:rsidRDefault="00FD3DE0" w:rsidP="00271D5A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iCs/>
          <w:color w:val="231F20"/>
          <w:lang w:eastAsia="en-US"/>
        </w:rPr>
      </w:pPr>
      <w:r w:rsidRPr="00271D5A">
        <w:rPr>
          <w:rFonts w:ascii="Arial" w:eastAsiaTheme="minorHAnsi" w:hAnsi="Arial" w:cs="Arial"/>
          <w:b/>
          <w:iCs/>
          <w:color w:val="231F20"/>
          <w:lang w:eastAsia="en-US"/>
        </w:rPr>
        <w:t>3 . Предметные результаты</w:t>
      </w:r>
    </w:p>
    <w:p w:rsidR="00FD3DE0" w:rsidRPr="00271D5A" w:rsidRDefault="00FD3DE0" w:rsidP="00271D5A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iCs/>
          <w:color w:val="231F20"/>
          <w:lang w:eastAsia="en-US"/>
        </w:rPr>
      </w:pPr>
    </w:p>
    <w:p w:rsidR="00FD3DE0" w:rsidRPr="00271D5A" w:rsidRDefault="00FD3DE0" w:rsidP="00271D5A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iCs/>
          <w:color w:val="231F20"/>
          <w:lang w:eastAsia="en-US"/>
        </w:rPr>
      </w:pPr>
    </w:p>
    <w:p w:rsidR="00FD3DE0" w:rsidRPr="00271D5A" w:rsidRDefault="00FD3DE0" w:rsidP="00271D5A">
      <w:pPr>
        <w:spacing w:line="276" w:lineRule="auto"/>
        <w:ind w:firstLine="709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>Освоенный учащимися в ходе изучения учебных предметов опыт специфической для каждой предметной области деятельности по получению нового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мира.</w:t>
      </w:r>
    </w:p>
    <w:p w:rsidR="00FD3DE0" w:rsidRPr="00271D5A" w:rsidRDefault="00FD3DE0" w:rsidP="00271D5A">
      <w:pPr>
        <w:spacing w:line="276" w:lineRule="auto"/>
        <w:ind w:firstLine="709"/>
        <w:jc w:val="both"/>
        <w:rPr>
          <w:rFonts w:ascii="Arial" w:hAnsi="Arial" w:cs="Arial"/>
          <w:i/>
        </w:rPr>
      </w:pPr>
      <w:r w:rsidRPr="00271D5A">
        <w:rPr>
          <w:rFonts w:ascii="Arial" w:hAnsi="Arial" w:cs="Arial"/>
          <w:i/>
        </w:rPr>
        <w:t>Ученик получит возможность научиться:</w:t>
      </w:r>
    </w:p>
    <w:p w:rsidR="00FD3DE0" w:rsidRPr="00271D5A" w:rsidRDefault="00FD3DE0" w:rsidP="00271D5A">
      <w:pPr>
        <w:spacing w:line="276" w:lineRule="auto"/>
        <w:ind w:firstLine="709"/>
        <w:jc w:val="both"/>
        <w:rPr>
          <w:rFonts w:ascii="Arial" w:hAnsi="Arial" w:cs="Arial"/>
          <w:i/>
        </w:rPr>
      </w:pPr>
      <w:r w:rsidRPr="00271D5A">
        <w:rPr>
          <w:rFonts w:ascii="Arial" w:hAnsi="Arial" w:cs="Arial"/>
        </w:rPr>
        <w:t>рокировать;</w:t>
      </w:r>
    </w:p>
    <w:p w:rsidR="00FD3DE0" w:rsidRPr="00271D5A" w:rsidRDefault="00FD3DE0" w:rsidP="00271D5A">
      <w:pPr>
        <w:spacing w:line="276" w:lineRule="auto"/>
        <w:ind w:firstLine="709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>объявлять шах, мат;</w:t>
      </w:r>
    </w:p>
    <w:p w:rsidR="00FD3DE0" w:rsidRPr="00271D5A" w:rsidRDefault="00FD3DE0" w:rsidP="00271D5A">
      <w:pPr>
        <w:spacing w:line="276" w:lineRule="auto"/>
        <w:ind w:firstLine="709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>решать элементарные задачи на мат в один ход.</w:t>
      </w:r>
    </w:p>
    <w:p w:rsidR="00FD3DE0" w:rsidRPr="00271D5A" w:rsidRDefault="00FD3DE0" w:rsidP="00271D5A">
      <w:pPr>
        <w:spacing w:line="256" w:lineRule="auto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 xml:space="preserve">освоение новых видов деятельности (дидактические игры и задания, игровые упражнения, соревнования). </w:t>
      </w:r>
    </w:p>
    <w:p w:rsidR="00FD3DE0" w:rsidRPr="00271D5A" w:rsidRDefault="00FD3DE0" w:rsidP="00271D5A">
      <w:pPr>
        <w:spacing w:line="256" w:lineRule="auto"/>
        <w:jc w:val="both"/>
        <w:rPr>
          <w:rFonts w:ascii="Arial" w:eastAsia="Arial" w:hAnsi="Arial" w:cs="Arial"/>
        </w:rPr>
      </w:pPr>
      <w:r w:rsidRPr="00271D5A">
        <w:rPr>
          <w:rFonts w:ascii="Arial" w:eastAsia="Arial" w:hAnsi="Arial" w:cs="Arial"/>
        </w:rPr>
        <w:t>К концу второго года обучения дети должны знать:</w:t>
      </w:r>
    </w:p>
    <w:p w:rsidR="00FD3DE0" w:rsidRPr="00271D5A" w:rsidRDefault="00FD3DE0" w:rsidP="00271D5A">
      <w:pPr>
        <w:spacing w:line="256" w:lineRule="auto"/>
        <w:jc w:val="both"/>
        <w:rPr>
          <w:rFonts w:ascii="Arial" w:eastAsia="Arial" w:hAnsi="Arial" w:cs="Arial"/>
        </w:rPr>
      </w:pPr>
      <w:r w:rsidRPr="00271D5A">
        <w:rPr>
          <w:rFonts w:ascii="Arial" w:eastAsia="Arial" w:hAnsi="Arial" w:cs="Arial"/>
        </w:rPr>
        <w:t>шахматные правила FIDE;</w:t>
      </w:r>
    </w:p>
    <w:p w:rsidR="00FD3DE0" w:rsidRPr="00271D5A" w:rsidRDefault="00FD3DE0" w:rsidP="00271D5A">
      <w:pPr>
        <w:spacing w:line="256" w:lineRule="auto"/>
        <w:jc w:val="both"/>
        <w:rPr>
          <w:rFonts w:ascii="Arial" w:eastAsia="Arial" w:hAnsi="Arial" w:cs="Arial"/>
        </w:rPr>
      </w:pPr>
      <w:r w:rsidRPr="00271D5A">
        <w:rPr>
          <w:rFonts w:ascii="Arial" w:eastAsia="Arial" w:hAnsi="Arial" w:cs="Arial"/>
        </w:rPr>
        <w:lastRenderedPageBreak/>
        <w:t>обозначение горизонталей, вертикалей, полей, шахматных фигур;</w:t>
      </w:r>
    </w:p>
    <w:p w:rsidR="00FD3DE0" w:rsidRPr="00271D5A" w:rsidRDefault="00FD3DE0" w:rsidP="00271D5A">
      <w:pPr>
        <w:spacing w:line="256" w:lineRule="auto"/>
        <w:jc w:val="both"/>
        <w:rPr>
          <w:rFonts w:ascii="Arial" w:eastAsia="Arial" w:hAnsi="Arial" w:cs="Arial"/>
        </w:rPr>
      </w:pPr>
      <w:r w:rsidRPr="00271D5A">
        <w:rPr>
          <w:rFonts w:ascii="Arial" w:eastAsia="Arial" w:hAnsi="Arial" w:cs="Arial"/>
        </w:rPr>
        <w:t>ценность шахматных фигур.</w:t>
      </w:r>
    </w:p>
    <w:p w:rsidR="00FD3DE0" w:rsidRPr="00271D5A" w:rsidRDefault="00FD3DE0" w:rsidP="00271D5A">
      <w:pPr>
        <w:spacing w:line="256" w:lineRule="auto"/>
        <w:jc w:val="both"/>
        <w:rPr>
          <w:rFonts w:ascii="Arial" w:eastAsia="Arial" w:hAnsi="Arial" w:cs="Arial"/>
        </w:rPr>
      </w:pPr>
      <w:r w:rsidRPr="00271D5A">
        <w:rPr>
          <w:rFonts w:ascii="Arial" w:eastAsia="Arial" w:hAnsi="Arial" w:cs="Arial"/>
        </w:rPr>
        <w:t>К концу второго года обучения дети должны уметь:</w:t>
      </w:r>
    </w:p>
    <w:p w:rsidR="00FD3DE0" w:rsidRPr="00271D5A" w:rsidRDefault="00FD3DE0" w:rsidP="00271D5A">
      <w:pPr>
        <w:spacing w:line="256" w:lineRule="auto"/>
        <w:jc w:val="both"/>
        <w:rPr>
          <w:rFonts w:ascii="Arial" w:eastAsia="Arial" w:hAnsi="Arial" w:cs="Arial"/>
        </w:rPr>
      </w:pPr>
      <w:r w:rsidRPr="00271D5A">
        <w:rPr>
          <w:rFonts w:ascii="Arial" w:eastAsia="Arial" w:hAnsi="Arial" w:cs="Arial"/>
        </w:rPr>
        <w:t>правильно вести себя за доской;</w:t>
      </w:r>
    </w:p>
    <w:p w:rsidR="00FD3DE0" w:rsidRPr="00271D5A" w:rsidRDefault="00FD3DE0" w:rsidP="00271D5A">
      <w:pPr>
        <w:spacing w:line="256" w:lineRule="auto"/>
        <w:jc w:val="both"/>
        <w:rPr>
          <w:rFonts w:ascii="Arial" w:eastAsia="Arial" w:hAnsi="Arial" w:cs="Arial"/>
        </w:rPr>
      </w:pPr>
      <w:r w:rsidRPr="00271D5A">
        <w:rPr>
          <w:rFonts w:ascii="Arial" w:eastAsia="Arial" w:hAnsi="Arial" w:cs="Arial"/>
        </w:rPr>
        <w:t>записывать шахматную партию;</w:t>
      </w:r>
    </w:p>
    <w:p w:rsidR="00FD3DE0" w:rsidRPr="00271D5A" w:rsidRDefault="00FD3DE0" w:rsidP="00271D5A">
      <w:pPr>
        <w:spacing w:line="256" w:lineRule="auto"/>
        <w:jc w:val="both"/>
        <w:rPr>
          <w:rFonts w:ascii="Arial" w:eastAsia="Arial" w:hAnsi="Arial" w:cs="Arial"/>
        </w:rPr>
      </w:pPr>
      <w:r w:rsidRPr="00271D5A">
        <w:rPr>
          <w:rFonts w:ascii="Arial" w:eastAsia="Arial" w:hAnsi="Arial" w:cs="Arial"/>
        </w:rPr>
        <w:t>матовать одинокого короля двумя ладьями, ферзем и ладьей, королем и ферзем, королем и ладьей.</w:t>
      </w:r>
    </w:p>
    <w:p w:rsidR="00FD3DE0" w:rsidRPr="00271D5A" w:rsidRDefault="00FD3DE0" w:rsidP="00271D5A">
      <w:pPr>
        <w:spacing w:line="276" w:lineRule="auto"/>
        <w:ind w:firstLine="709"/>
        <w:jc w:val="both"/>
        <w:rPr>
          <w:rFonts w:ascii="Arial" w:eastAsiaTheme="minorHAnsi" w:hAnsi="Arial" w:cs="Arial"/>
        </w:rPr>
      </w:pPr>
    </w:p>
    <w:p w:rsidR="00FD3DE0" w:rsidRPr="00271D5A" w:rsidRDefault="00FD3DE0" w:rsidP="00271D5A">
      <w:pPr>
        <w:pStyle w:val="a4"/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iCs/>
          <w:lang w:eastAsia="en-US"/>
        </w:rPr>
      </w:pPr>
    </w:p>
    <w:p w:rsidR="00FD3DE0" w:rsidRDefault="00271D5A" w:rsidP="00271D5A">
      <w:pPr>
        <w:jc w:val="center"/>
        <w:rPr>
          <w:rFonts w:ascii="Arial" w:hAnsi="Arial" w:cs="Arial"/>
          <w:b/>
        </w:rPr>
      </w:pPr>
      <w:r w:rsidRPr="00271D5A">
        <w:rPr>
          <w:rFonts w:ascii="Arial" w:hAnsi="Arial" w:cs="Arial"/>
          <w:b/>
        </w:rPr>
        <w:t>Содержание курса внеурочной деятельности</w:t>
      </w:r>
    </w:p>
    <w:p w:rsidR="00723F8C" w:rsidRDefault="00723F8C" w:rsidP="00271D5A">
      <w:pPr>
        <w:jc w:val="center"/>
        <w:rPr>
          <w:rFonts w:ascii="Arial" w:hAnsi="Arial" w:cs="Arial"/>
          <w:b/>
        </w:rPr>
      </w:pPr>
    </w:p>
    <w:p w:rsidR="00723F8C" w:rsidRPr="00723F8C" w:rsidRDefault="00723F8C" w:rsidP="00723F8C">
      <w:pPr>
        <w:spacing w:line="276" w:lineRule="auto"/>
        <w:ind w:firstLine="709"/>
        <w:rPr>
          <w:rFonts w:ascii="Arial" w:hAnsi="Arial" w:cs="Arial"/>
        </w:rPr>
      </w:pPr>
      <w:r w:rsidRPr="00723F8C">
        <w:rPr>
          <w:rFonts w:ascii="Arial" w:hAnsi="Arial" w:cs="Arial"/>
        </w:rPr>
        <w:t>На каждом из занятий прорабатывается элементарный шахматный материал с углубленным изучением отдельных тем. Основной упор на занятиях делается на детальном изучении силы и слабости каждой шахматной фигуры, ее игровых возможностей. В программе предусмотрено, чтобы уже на первом этапе обучения дети могли сами оценивать сравнительную силу шахматных фигур, делать выводы о том, что ладья, к примеру, сильнее коня, а ферзь сильнее ладьи.</w:t>
      </w: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</w:rPr>
      </w:pPr>
      <w:r w:rsidRPr="00723F8C">
        <w:rPr>
          <w:rFonts w:ascii="Arial" w:eastAsia="Arial" w:hAnsi="Arial" w:cs="Arial"/>
        </w:rPr>
        <w:t xml:space="preserve">“Шахматы, второй год” – логическое продолжение начатой работы. </w:t>
      </w: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</w:rPr>
      </w:pPr>
      <w:r w:rsidRPr="00723F8C">
        <w:rPr>
          <w:rFonts w:ascii="Arial" w:eastAsia="Arial" w:hAnsi="Arial" w:cs="Arial"/>
        </w:rPr>
        <w:t xml:space="preserve">                Содержание второго года обучения включает непосредственно обучение шахматной игре, освоение правил игры в шахматы, а также знакомство с шахматной нотацией, творчеством выдающихся шахматистов; дети учатся решать шахматные задачи.</w:t>
      </w: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</w:rPr>
      </w:pPr>
      <w:r w:rsidRPr="00723F8C">
        <w:rPr>
          <w:rFonts w:ascii="Arial" w:eastAsia="Arial" w:hAnsi="Arial" w:cs="Arial"/>
        </w:rPr>
        <w:t xml:space="preserve">                  Если на первом году обучения большая часть времени отводилась изучению силы и слабости каждой шахматной фигуры, то теперь детям предстоит усваивать простейшие методы реализации материального и позиционного преимуществ.</w:t>
      </w: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</w:rPr>
      </w:pPr>
      <w:r w:rsidRPr="00723F8C">
        <w:rPr>
          <w:rFonts w:ascii="Arial" w:eastAsia="Arial" w:hAnsi="Arial" w:cs="Arial"/>
        </w:rPr>
        <w:t>Важной вехой в овладении шахматными основами становится умение учащихся ставить мат.</w:t>
      </w: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</w:rPr>
      </w:pPr>
      <w:r w:rsidRPr="00723F8C">
        <w:rPr>
          <w:rFonts w:ascii="Arial" w:eastAsia="Arial" w:hAnsi="Arial" w:cs="Arial"/>
        </w:rPr>
        <w:t xml:space="preserve">Учебный курс включает пять тем: “Краткая история шахмат”, “Шахматная нотация”, “Ценность шахматных фигур”, “Техника </w:t>
      </w:r>
      <w:proofErr w:type="spellStart"/>
      <w:r w:rsidRPr="00723F8C">
        <w:rPr>
          <w:rFonts w:ascii="Arial" w:eastAsia="Arial" w:hAnsi="Arial" w:cs="Arial"/>
        </w:rPr>
        <w:t>матования</w:t>
      </w:r>
      <w:proofErr w:type="spellEnd"/>
      <w:r w:rsidRPr="00723F8C">
        <w:rPr>
          <w:rFonts w:ascii="Arial" w:eastAsia="Arial" w:hAnsi="Arial" w:cs="Arial"/>
        </w:rPr>
        <w:t xml:space="preserve"> одинокого короля”, “Достижение мата без жертвы материала”.</w:t>
      </w: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</w:rPr>
      </w:pP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  <w:b/>
        </w:rPr>
      </w:pPr>
      <w:r w:rsidRPr="00723F8C">
        <w:rPr>
          <w:rFonts w:ascii="Arial" w:eastAsia="Arial" w:hAnsi="Arial" w:cs="Arial"/>
          <w:b/>
        </w:rPr>
        <w:t xml:space="preserve">I. Краткая история шахмат. </w:t>
      </w: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</w:rPr>
      </w:pPr>
      <w:r w:rsidRPr="00723F8C">
        <w:rPr>
          <w:rFonts w:ascii="Arial" w:eastAsia="Arial" w:hAnsi="Arial" w:cs="Arial"/>
        </w:rPr>
        <w:t xml:space="preserve">Рождение шахмат. От чатуранги к </w:t>
      </w:r>
      <w:proofErr w:type="spellStart"/>
      <w:r w:rsidRPr="00723F8C">
        <w:rPr>
          <w:rFonts w:ascii="Arial" w:eastAsia="Arial" w:hAnsi="Arial" w:cs="Arial"/>
        </w:rPr>
        <w:t>шатранджу</w:t>
      </w:r>
      <w:proofErr w:type="spellEnd"/>
      <w:r w:rsidRPr="00723F8C">
        <w:rPr>
          <w:rFonts w:ascii="Arial" w:eastAsia="Arial" w:hAnsi="Arial" w:cs="Arial"/>
        </w:rPr>
        <w:t>. Шахматы проникают в Европу. Чемпионы мира по шахматам. Выдающиеся шахматисты нашего времени. Шахматные правила FIDE. Этика шахматной борьбы.</w:t>
      </w: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</w:rPr>
      </w:pP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  <w:b/>
        </w:rPr>
      </w:pPr>
      <w:r w:rsidRPr="00723F8C">
        <w:rPr>
          <w:rFonts w:ascii="Arial" w:eastAsia="Arial" w:hAnsi="Arial" w:cs="Arial"/>
        </w:rPr>
        <w:t xml:space="preserve">II. </w:t>
      </w:r>
      <w:r w:rsidRPr="00723F8C">
        <w:rPr>
          <w:rFonts w:ascii="Arial" w:eastAsia="Arial" w:hAnsi="Arial" w:cs="Arial"/>
          <w:b/>
        </w:rPr>
        <w:t xml:space="preserve">Шахматная нотация. </w:t>
      </w: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</w:rPr>
      </w:pPr>
      <w:r w:rsidRPr="00723F8C">
        <w:rPr>
          <w:rFonts w:ascii="Arial" w:eastAsia="Arial" w:hAnsi="Arial" w:cs="Arial"/>
        </w:rPr>
        <w:t>Обозначение горизонталей и вертикалей, наименование полей, шахматных фигур.</w:t>
      </w:r>
      <w:r w:rsidRPr="00723F8C">
        <w:rPr>
          <w:rFonts w:ascii="Arial" w:eastAsia="Arial" w:hAnsi="Arial" w:cs="Arial"/>
        </w:rPr>
        <w:br/>
        <w:t>Краткая и полная шахматная нотация. Запись начального положения. Запись шахматной партии.</w:t>
      </w: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  <w:b/>
        </w:rPr>
      </w:pP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  <w:b/>
        </w:rPr>
      </w:pPr>
      <w:r w:rsidRPr="00723F8C">
        <w:rPr>
          <w:rFonts w:ascii="Arial" w:eastAsia="Arial" w:hAnsi="Arial" w:cs="Arial"/>
          <w:b/>
        </w:rPr>
        <w:t xml:space="preserve">III. Ценность шахматных фигур. </w:t>
      </w: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</w:rPr>
      </w:pPr>
      <w:r w:rsidRPr="00723F8C">
        <w:rPr>
          <w:rFonts w:ascii="Arial" w:eastAsia="Arial" w:hAnsi="Arial" w:cs="Arial"/>
        </w:rPr>
        <w:t>Повторение: ценность шахматных фигур (К, С = 3, Л = 5, Ф = 9). Сравнительная сила фигур. Абсолютная и относительная сила фигур. Достижение материального перевеса. Нападение и защита. Способы защиты (5 способов).</w:t>
      </w: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</w:rPr>
      </w:pP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  <w:b/>
        </w:rPr>
      </w:pPr>
      <w:r w:rsidRPr="00723F8C">
        <w:rPr>
          <w:rFonts w:ascii="Arial" w:eastAsia="Arial" w:hAnsi="Arial" w:cs="Arial"/>
          <w:b/>
        </w:rPr>
        <w:lastRenderedPageBreak/>
        <w:t xml:space="preserve">IV. Техника </w:t>
      </w:r>
      <w:proofErr w:type="spellStart"/>
      <w:r w:rsidRPr="00723F8C">
        <w:rPr>
          <w:rFonts w:ascii="Arial" w:eastAsia="Arial" w:hAnsi="Arial" w:cs="Arial"/>
          <w:b/>
        </w:rPr>
        <w:t>матования</w:t>
      </w:r>
      <w:proofErr w:type="spellEnd"/>
      <w:r w:rsidRPr="00723F8C">
        <w:rPr>
          <w:rFonts w:ascii="Arial" w:eastAsia="Arial" w:hAnsi="Arial" w:cs="Arial"/>
          <w:b/>
        </w:rPr>
        <w:t xml:space="preserve"> одинокого короля. </w:t>
      </w: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</w:rPr>
      </w:pPr>
      <w:r w:rsidRPr="00723F8C">
        <w:rPr>
          <w:rFonts w:ascii="Arial" w:eastAsia="Arial" w:hAnsi="Arial" w:cs="Arial"/>
        </w:rPr>
        <w:t>Мат различными фигурами. Ферзь и ладья против короля. Две ладьи против короля. Король и ферзь против короля. Король и ладья против короля.</w:t>
      </w: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</w:rPr>
      </w:pP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  <w:b/>
        </w:rPr>
      </w:pPr>
      <w:r w:rsidRPr="00723F8C">
        <w:rPr>
          <w:rFonts w:ascii="Arial" w:eastAsia="Arial" w:hAnsi="Arial" w:cs="Arial"/>
          <w:b/>
        </w:rPr>
        <w:t>V. Достижение мата без жертвы материала.</w:t>
      </w: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</w:rPr>
      </w:pPr>
      <w:r w:rsidRPr="00723F8C">
        <w:rPr>
          <w:rFonts w:ascii="Arial" w:eastAsia="Arial" w:hAnsi="Arial" w:cs="Arial"/>
        </w:rPr>
        <w:t>Учебные положения на мат в два хода в дебюте (начало игры), миттельшпиле (середина игры), эндшпиле (конец игры). Защита от мата.</w:t>
      </w:r>
    </w:p>
    <w:p w:rsidR="00723F8C" w:rsidRDefault="00723F8C" w:rsidP="00723F8C">
      <w:pPr>
        <w:rPr>
          <w:rFonts w:ascii="Arial" w:hAnsi="Arial" w:cs="Arial"/>
        </w:rPr>
      </w:pPr>
    </w:p>
    <w:p w:rsidR="00723F8C" w:rsidRDefault="00723F8C" w:rsidP="00723F8C">
      <w:pPr>
        <w:rPr>
          <w:rFonts w:ascii="Arial" w:hAnsi="Arial" w:cs="Arial"/>
        </w:rPr>
      </w:pPr>
    </w:p>
    <w:p w:rsidR="00723F8C" w:rsidRPr="00723F8C" w:rsidRDefault="00723F8C" w:rsidP="00723F8C">
      <w:pPr>
        <w:pStyle w:val="a4"/>
        <w:ind w:left="0"/>
        <w:jc w:val="both"/>
        <w:rPr>
          <w:rFonts w:ascii="Arial" w:hAnsi="Arial" w:cs="Arial"/>
          <w:b/>
          <w:u w:val="single"/>
        </w:rPr>
      </w:pPr>
      <w:r w:rsidRPr="00723F8C">
        <w:rPr>
          <w:rFonts w:ascii="Arial" w:hAnsi="Arial" w:cs="Arial"/>
          <w:b/>
          <w:u w:val="single"/>
        </w:rPr>
        <w:t>Формы организации учебных занятий по курсу «Шахматы»:</w:t>
      </w:r>
    </w:p>
    <w:p w:rsidR="00723F8C" w:rsidRPr="00723F8C" w:rsidRDefault="00723F8C" w:rsidP="00723F8C">
      <w:pPr>
        <w:pStyle w:val="a4"/>
        <w:numPr>
          <w:ilvl w:val="0"/>
          <w:numId w:val="4"/>
        </w:numPr>
        <w:ind w:left="0" w:firstLine="0"/>
        <w:jc w:val="both"/>
        <w:rPr>
          <w:rFonts w:ascii="Arial" w:hAnsi="Arial" w:cs="Arial"/>
        </w:rPr>
      </w:pPr>
      <w:r w:rsidRPr="00723F8C">
        <w:rPr>
          <w:rFonts w:ascii="Arial" w:hAnsi="Arial" w:cs="Arial"/>
        </w:rPr>
        <w:t>индивидуальные,</w:t>
      </w:r>
    </w:p>
    <w:p w:rsidR="00723F8C" w:rsidRPr="00723F8C" w:rsidRDefault="00723F8C" w:rsidP="00723F8C">
      <w:pPr>
        <w:pStyle w:val="a4"/>
        <w:numPr>
          <w:ilvl w:val="0"/>
          <w:numId w:val="4"/>
        </w:numPr>
        <w:ind w:left="0" w:firstLine="0"/>
        <w:jc w:val="both"/>
        <w:rPr>
          <w:rFonts w:ascii="Arial" w:hAnsi="Arial" w:cs="Arial"/>
        </w:rPr>
      </w:pPr>
      <w:r w:rsidRPr="00723F8C">
        <w:rPr>
          <w:rFonts w:ascii="Arial" w:hAnsi="Arial" w:cs="Arial"/>
        </w:rPr>
        <w:t xml:space="preserve"> групповые, </w:t>
      </w:r>
    </w:p>
    <w:p w:rsidR="00723F8C" w:rsidRDefault="00723F8C" w:rsidP="00723F8C">
      <w:pPr>
        <w:pStyle w:val="a4"/>
        <w:numPr>
          <w:ilvl w:val="0"/>
          <w:numId w:val="4"/>
        </w:numPr>
        <w:ind w:left="0" w:firstLine="0"/>
        <w:jc w:val="both"/>
        <w:rPr>
          <w:rFonts w:ascii="Arial" w:hAnsi="Arial" w:cs="Arial"/>
        </w:rPr>
      </w:pPr>
      <w:r w:rsidRPr="00723F8C">
        <w:rPr>
          <w:rFonts w:ascii="Arial" w:hAnsi="Arial" w:cs="Arial"/>
        </w:rPr>
        <w:t xml:space="preserve">коллективные (игровая деятельность).           </w:t>
      </w:r>
    </w:p>
    <w:p w:rsidR="00723F8C" w:rsidRDefault="00723F8C" w:rsidP="00723F8C">
      <w:pPr>
        <w:pStyle w:val="a4"/>
        <w:ind w:left="0"/>
        <w:jc w:val="both"/>
        <w:rPr>
          <w:rFonts w:ascii="Arial" w:hAnsi="Arial" w:cs="Arial"/>
        </w:rPr>
      </w:pPr>
    </w:p>
    <w:p w:rsidR="00723F8C" w:rsidRPr="00723F8C" w:rsidRDefault="00723F8C" w:rsidP="00723F8C">
      <w:pPr>
        <w:pStyle w:val="a4"/>
        <w:ind w:left="0"/>
        <w:jc w:val="both"/>
        <w:rPr>
          <w:rFonts w:ascii="Arial" w:hAnsi="Arial" w:cs="Arial"/>
        </w:rPr>
      </w:pPr>
      <w:r w:rsidRPr="00723F8C">
        <w:rPr>
          <w:rFonts w:ascii="Arial" w:hAnsi="Arial" w:cs="Arial"/>
        </w:rPr>
        <w:t xml:space="preserve">Используются </w:t>
      </w:r>
      <w:r w:rsidRPr="00723F8C">
        <w:rPr>
          <w:rFonts w:ascii="Arial" w:hAnsi="Arial" w:cs="Arial"/>
          <w:b/>
        </w:rPr>
        <w:t>формы проведения</w:t>
      </w:r>
      <w:r w:rsidRPr="00723F8C">
        <w:rPr>
          <w:rFonts w:ascii="Arial" w:hAnsi="Arial" w:cs="Arial"/>
        </w:rPr>
        <w:t>:</w:t>
      </w:r>
      <w:r w:rsidR="00EE0F14">
        <w:rPr>
          <w:rFonts w:ascii="Arial" w:hAnsi="Arial" w:cs="Arial"/>
        </w:rPr>
        <w:t xml:space="preserve"> </w:t>
      </w:r>
      <w:r w:rsidRPr="00723F8C">
        <w:rPr>
          <w:rFonts w:ascii="Arial" w:hAnsi="Arial" w:cs="Arial"/>
        </w:rPr>
        <w:t>беседа, игра, практические занятия,</w:t>
      </w:r>
      <w:r>
        <w:rPr>
          <w:rFonts w:ascii="Arial" w:hAnsi="Arial" w:cs="Arial"/>
        </w:rPr>
        <w:t xml:space="preserve"> мастер — классы, ролевые игры, дидактические игры, </w:t>
      </w:r>
      <w:r w:rsidRPr="00723F8C">
        <w:rPr>
          <w:rFonts w:ascii="Arial" w:hAnsi="Arial" w:cs="Arial"/>
        </w:rPr>
        <w:t>р</w:t>
      </w:r>
      <w:r>
        <w:rPr>
          <w:rFonts w:ascii="Arial" w:hAnsi="Arial" w:cs="Arial"/>
        </w:rPr>
        <w:t xml:space="preserve">азвивающие игры, игра по ролям, </w:t>
      </w:r>
      <w:r w:rsidRPr="00723F8C">
        <w:rPr>
          <w:rFonts w:ascii="Arial" w:hAnsi="Arial" w:cs="Arial"/>
        </w:rPr>
        <w:t>игра на фрагментах доски, эвристич</w:t>
      </w:r>
      <w:r>
        <w:rPr>
          <w:rFonts w:ascii="Arial" w:hAnsi="Arial" w:cs="Arial"/>
        </w:rPr>
        <w:t xml:space="preserve">еские беседы, проблемные уроки, </w:t>
      </w:r>
      <w:r w:rsidRPr="00723F8C">
        <w:rPr>
          <w:rFonts w:ascii="Arial" w:hAnsi="Arial" w:cs="Arial"/>
        </w:rPr>
        <w:t xml:space="preserve">сеанс одновременной игры и </w:t>
      </w:r>
      <w:proofErr w:type="spellStart"/>
      <w:r w:rsidRPr="00723F8C">
        <w:rPr>
          <w:rFonts w:ascii="Arial" w:hAnsi="Arial" w:cs="Arial"/>
        </w:rPr>
        <w:t>др</w:t>
      </w:r>
      <w:proofErr w:type="spellEnd"/>
    </w:p>
    <w:p w:rsidR="00723F8C" w:rsidRDefault="00723F8C" w:rsidP="00723F8C">
      <w:pPr>
        <w:pStyle w:val="a4"/>
        <w:ind w:left="0"/>
        <w:jc w:val="both"/>
        <w:rPr>
          <w:rFonts w:ascii="Arial" w:hAnsi="Arial" w:cs="Arial"/>
        </w:rPr>
      </w:pPr>
    </w:p>
    <w:p w:rsidR="00723F8C" w:rsidRPr="00723F8C" w:rsidRDefault="00723F8C" w:rsidP="00723F8C">
      <w:pPr>
        <w:pStyle w:val="a4"/>
        <w:ind w:left="0"/>
        <w:jc w:val="both"/>
        <w:rPr>
          <w:rFonts w:ascii="Arial" w:hAnsi="Arial" w:cs="Arial"/>
          <w:b/>
          <w:u w:val="single"/>
        </w:rPr>
      </w:pPr>
      <w:r w:rsidRPr="00723F8C">
        <w:rPr>
          <w:rFonts w:ascii="Arial" w:hAnsi="Arial" w:cs="Arial"/>
          <w:b/>
          <w:u w:val="single"/>
        </w:rPr>
        <w:t xml:space="preserve"> Основные виды учебной деятельности  на занятиях </w:t>
      </w:r>
    </w:p>
    <w:p w:rsidR="00723F8C" w:rsidRPr="00723F8C" w:rsidRDefault="00723F8C" w:rsidP="00723F8C">
      <w:pPr>
        <w:pStyle w:val="a4"/>
        <w:numPr>
          <w:ilvl w:val="0"/>
          <w:numId w:val="5"/>
        </w:numPr>
        <w:ind w:left="0" w:firstLine="0"/>
        <w:jc w:val="both"/>
        <w:rPr>
          <w:rFonts w:ascii="Arial" w:hAnsi="Arial" w:cs="Arial"/>
        </w:rPr>
      </w:pPr>
      <w:r w:rsidRPr="00723F8C">
        <w:rPr>
          <w:rFonts w:ascii="Arial" w:hAnsi="Arial" w:cs="Arial"/>
        </w:rPr>
        <w:t>игровая деятельность,</w:t>
      </w:r>
    </w:p>
    <w:p w:rsidR="00723F8C" w:rsidRPr="00723F8C" w:rsidRDefault="00723F8C" w:rsidP="00723F8C">
      <w:pPr>
        <w:pStyle w:val="a4"/>
        <w:numPr>
          <w:ilvl w:val="0"/>
          <w:numId w:val="5"/>
        </w:numPr>
        <w:ind w:left="0" w:firstLine="0"/>
        <w:jc w:val="both"/>
        <w:rPr>
          <w:rFonts w:ascii="Arial" w:hAnsi="Arial" w:cs="Arial"/>
        </w:rPr>
      </w:pPr>
      <w:r w:rsidRPr="00723F8C">
        <w:rPr>
          <w:rFonts w:ascii="Arial" w:hAnsi="Arial" w:cs="Arial"/>
        </w:rPr>
        <w:t>познавательная деятельность,</w:t>
      </w:r>
    </w:p>
    <w:p w:rsidR="00723F8C" w:rsidRPr="00723F8C" w:rsidRDefault="00723F8C" w:rsidP="00723F8C">
      <w:pPr>
        <w:pStyle w:val="a4"/>
        <w:numPr>
          <w:ilvl w:val="0"/>
          <w:numId w:val="5"/>
        </w:numPr>
        <w:ind w:left="0" w:firstLine="0"/>
        <w:jc w:val="both"/>
        <w:rPr>
          <w:rFonts w:ascii="Arial" w:hAnsi="Arial" w:cs="Arial"/>
        </w:rPr>
      </w:pPr>
      <w:r w:rsidRPr="00723F8C">
        <w:rPr>
          <w:rFonts w:ascii="Arial" w:hAnsi="Arial" w:cs="Arial"/>
        </w:rPr>
        <w:t>проблемно-ценностное общение,</w:t>
      </w:r>
    </w:p>
    <w:p w:rsidR="00723F8C" w:rsidRPr="00723F8C" w:rsidRDefault="00723F8C" w:rsidP="00723F8C">
      <w:pPr>
        <w:pStyle w:val="a4"/>
        <w:numPr>
          <w:ilvl w:val="0"/>
          <w:numId w:val="5"/>
        </w:numPr>
        <w:ind w:left="0" w:firstLine="0"/>
        <w:jc w:val="both"/>
        <w:rPr>
          <w:rFonts w:ascii="Arial" w:hAnsi="Arial" w:cs="Arial"/>
        </w:rPr>
      </w:pPr>
      <w:r w:rsidRPr="00723F8C">
        <w:rPr>
          <w:rFonts w:ascii="Arial" w:hAnsi="Arial" w:cs="Arial"/>
        </w:rPr>
        <w:t>спортивно-оздоровительная деятельность</w:t>
      </w:r>
    </w:p>
    <w:p w:rsidR="00723F8C" w:rsidRDefault="00723F8C" w:rsidP="00723F8C">
      <w:pPr>
        <w:rPr>
          <w:rFonts w:ascii="Arial" w:hAnsi="Arial" w:cs="Arial"/>
        </w:rPr>
      </w:pPr>
    </w:p>
    <w:p w:rsidR="00723F8C" w:rsidRPr="00723F8C" w:rsidRDefault="00723F8C" w:rsidP="00723F8C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 w:rsidRPr="00723F8C">
        <w:rPr>
          <w:rFonts w:ascii="Arial" w:eastAsiaTheme="minorHAnsi" w:hAnsi="Arial" w:cs="Arial"/>
          <w:lang w:eastAsia="en-US"/>
        </w:rPr>
        <w:t xml:space="preserve"> Проводятся </w:t>
      </w:r>
      <w:r w:rsidRPr="00723F8C">
        <w:rPr>
          <w:rFonts w:ascii="Arial" w:eastAsiaTheme="minorHAnsi" w:hAnsi="Arial" w:cs="Arial"/>
          <w:b/>
          <w:bCs/>
          <w:lang w:eastAsia="en-US"/>
        </w:rPr>
        <w:t>дидактические и развивающие игры</w:t>
      </w:r>
      <w:r w:rsidRPr="00723F8C">
        <w:rPr>
          <w:rFonts w:ascii="Arial" w:eastAsiaTheme="minorHAnsi" w:hAnsi="Arial" w:cs="Arial"/>
          <w:lang w:eastAsia="en-US"/>
        </w:rPr>
        <w:t>:</w:t>
      </w:r>
    </w:p>
    <w:p w:rsidR="00723F8C" w:rsidRDefault="00723F8C" w:rsidP="00723F8C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 w:rsidRPr="00723F8C">
        <w:rPr>
          <w:rFonts w:ascii="Arial" w:eastAsiaTheme="minorHAnsi" w:hAnsi="Arial" w:cs="Arial"/>
          <w:lang w:eastAsia="en-US"/>
        </w:rPr>
        <w:t>«Угадай фигуру», «Да, нет», «Мудрый воин», «Победи противника»</w:t>
      </w:r>
      <w:r>
        <w:rPr>
          <w:rFonts w:ascii="Arial" w:eastAsiaTheme="minorHAnsi" w:hAnsi="Arial" w:cs="Arial"/>
          <w:lang w:eastAsia="en-US"/>
        </w:rPr>
        <w:t xml:space="preserve">, </w:t>
      </w:r>
      <w:r w:rsidRPr="00723F8C">
        <w:rPr>
          <w:rFonts w:ascii="Arial" w:eastAsiaTheme="minorHAnsi" w:hAnsi="Arial" w:cs="Arial"/>
          <w:lang w:eastAsia="en-US"/>
        </w:rPr>
        <w:t>«Ответь на хитрые вопросы», «Лабиринт», «Перехитри в поединке»</w:t>
      </w:r>
      <w:r>
        <w:rPr>
          <w:rFonts w:ascii="Arial" w:eastAsiaTheme="minorHAnsi" w:hAnsi="Arial" w:cs="Arial"/>
          <w:lang w:eastAsia="en-US"/>
        </w:rPr>
        <w:t xml:space="preserve">, </w:t>
      </w:r>
      <w:r w:rsidRPr="00723F8C">
        <w:rPr>
          <w:rFonts w:ascii="Arial" w:eastAsiaTheme="minorHAnsi" w:hAnsi="Arial" w:cs="Arial"/>
          <w:lang w:eastAsia="en-US"/>
        </w:rPr>
        <w:t>«Сделай выгодный ход», «Не взорвись», «Живые шахматы», «Шифровка»</w:t>
      </w:r>
      <w:r>
        <w:rPr>
          <w:rFonts w:ascii="Arial" w:eastAsiaTheme="minorHAnsi" w:hAnsi="Arial" w:cs="Arial"/>
          <w:lang w:eastAsia="en-US"/>
        </w:rPr>
        <w:t xml:space="preserve">, </w:t>
      </w:r>
      <w:r w:rsidRPr="00723F8C">
        <w:rPr>
          <w:rFonts w:ascii="Arial" w:eastAsiaTheme="minorHAnsi" w:hAnsi="Arial" w:cs="Arial"/>
          <w:lang w:eastAsia="en-US"/>
        </w:rPr>
        <w:t>«Письмо от короля», «Кратчайший путь», «Захват контрольного поля»</w:t>
      </w:r>
      <w:r>
        <w:rPr>
          <w:rFonts w:ascii="Arial" w:eastAsiaTheme="minorHAnsi" w:hAnsi="Arial" w:cs="Arial"/>
          <w:lang w:eastAsia="en-US"/>
        </w:rPr>
        <w:t xml:space="preserve">, </w:t>
      </w:r>
      <w:r w:rsidRPr="00723F8C">
        <w:rPr>
          <w:rFonts w:ascii="Arial" w:eastAsiaTheme="minorHAnsi" w:hAnsi="Arial" w:cs="Arial"/>
          <w:lang w:eastAsia="en-US"/>
        </w:rPr>
        <w:t>«Незащищённая фигура», «Двойной удар» и др.</w:t>
      </w:r>
    </w:p>
    <w:p w:rsidR="00723F8C" w:rsidRDefault="00723F8C" w:rsidP="00723F8C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="Batang" w:hAnsi="Arial" w:cs="Arial"/>
          <w:b/>
          <w:sz w:val="22"/>
          <w:szCs w:val="22"/>
          <w:lang w:eastAsia="ko-KR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="Batang" w:hAnsi="Arial" w:cs="Arial"/>
          <w:b/>
          <w:sz w:val="22"/>
          <w:szCs w:val="22"/>
          <w:lang w:eastAsia="ko-KR"/>
        </w:rPr>
      </w:pPr>
      <w:r>
        <w:rPr>
          <w:rFonts w:ascii="Arial" w:eastAsia="Batang" w:hAnsi="Arial" w:cs="Arial"/>
          <w:b/>
          <w:sz w:val="22"/>
          <w:szCs w:val="22"/>
          <w:lang w:eastAsia="ko-KR"/>
        </w:rPr>
        <w:t>Тематическое планирование</w:t>
      </w:r>
    </w:p>
    <w:tbl>
      <w:tblPr>
        <w:tblpPr w:leftFromText="180" w:rightFromText="180" w:bottomFromText="200" w:vertAnchor="text" w:horzAnchor="margin" w:tblpXSpec="center" w:tblpY="284"/>
        <w:tblW w:w="37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281"/>
        <w:gridCol w:w="6521"/>
        <w:gridCol w:w="3843"/>
      </w:tblGrid>
      <w:tr w:rsidR="00723F8C" w:rsidRPr="00A65480" w:rsidTr="00723F8C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723F8C" w:rsidRPr="00A65480" w:rsidRDefault="00723F8C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A65480">
              <w:rPr>
                <w:rFonts w:ascii="Arial" w:hAnsi="Arial" w:cs="Arial"/>
                <w:b/>
                <w:color w:val="000000"/>
                <w:lang w:eastAsia="en-US"/>
              </w:rPr>
              <w:t>№ п/п</w:t>
            </w:r>
          </w:p>
          <w:p w:rsidR="00723F8C" w:rsidRPr="00A65480" w:rsidRDefault="00723F8C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A65480">
              <w:rPr>
                <w:rFonts w:ascii="Arial" w:hAnsi="Arial" w:cs="Arial"/>
                <w:b/>
                <w:color w:val="000000"/>
                <w:lang w:eastAsia="en-US"/>
              </w:rPr>
              <w:t>Раздела и тем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723F8C" w:rsidRPr="00A65480" w:rsidRDefault="00723F8C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A65480">
              <w:rPr>
                <w:rFonts w:ascii="Arial" w:hAnsi="Arial" w:cs="Arial"/>
                <w:b/>
                <w:color w:val="000000"/>
                <w:lang w:eastAsia="en-US"/>
              </w:rPr>
              <w:t>Название раздела, темы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723F8C" w:rsidRPr="00A65480" w:rsidRDefault="00723F8C">
            <w:pPr>
              <w:spacing w:line="276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A65480">
              <w:rPr>
                <w:rFonts w:ascii="Arial" w:hAnsi="Arial" w:cs="Arial"/>
                <w:b/>
                <w:color w:val="000000"/>
                <w:lang w:eastAsia="en-US"/>
              </w:rPr>
              <w:t>Количество часов, отводимых на освоение темы</w:t>
            </w:r>
          </w:p>
        </w:tc>
      </w:tr>
      <w:tr w:rsidR="00723F8C" w:rsidRPr="00A65480" w:rsidTr="00723F8C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723F8C" w:rsidRPr="00A65480" w:rsidRDefault="00723F8C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A65480">
              <w:rPr>
                <w:rFonts w:ascii="Arial" w:hAnsi="Arial" w:cs="Arial"/>
                <w:color w:val="000000"/>
                <w:lang w:eastAsia="en-US"/>
              </w:rPr>
              <w:t>1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723F8C" w:rsidRPr="00A65480" w:rsidRDefault="00723F8C">
            <w:pPr>
              <w:spacing w:line="276" w:lineRule="auto"/>
              <w:rPr>
                <w:rFonts w:ascii="Arial" w:hAnsi="Arial" w:cs="Arial"/>
                <w:b/>
              </w:rPr>
            </w:pPr>
            <w:r w:rsidRPr="00A65480">
              <w:rPr>
                <w:rFonts w:ascii="Arial" w:hAnsi="Arial" w:cs="Arial"/>
                <w:b/>
              </w:rPr>
              <w:t>Краткая история шахмат.</w:t>
            </w:r>
          </w:p>
          <w:p w:rsidR="008E6233" w:rsidRPr="00A65480" w:rsidRDefault="008E6233">
            <w:pPr>
              <w:spacing w:line="276" w:lineRule="auto"/>
              <w:rPr>
                <w:rFonts w:ascii="Arial" w:hAnsi="Arial" w:cs="Arial"/>
              </w:rPr>
            </w:pPr>
            <w:r w:rsidRPr="00A65480">
              <w:rPr>
                <w:rFonts w:ascii="Arial" w:hAnsi="Arial" w:cs="Arial"/>
              </w:rPr>
              <w:lastRenderedPageBreak/>
              <w:t>1.Рождение шахмат.</w:t>
            </w:r>
          </w:p>
          <w:p w:rsidR="008E6233" w:rsidRPr="00A65480" w:rsidRDefault="008E6233">
            <w:pPr>
              <w:spacing w:line="276" w:lineRule="auto"/>
              <w:rPr>
                <w:rFonts w:ascii="Arial" w:hAnsi="Arial" w:cs="Arial"/>
              </w:rPr>
            </w:pPr>
            <w:r w:rsidRPr="00A65480">
              <w:rPr>
                <w:rFonts w:ascii="Arial" w:hAnsi="Arial" w:cs="Arial"/>
              </w:rPr>
              <w:t>2.Обозначение горизонталей и вертикалей, наименование полей, шахматных фигур.</w:t>
            </w:r>
          </w:p>
          <w:p w:rsidR="008E6233" w:rsidRPr="00A65480" w:rsidRDefault="008E6233">
            <w:pPr>
              <w:spacing w:line="276" w:lineRule="auto"/>
              <w:rPr>
                <w:rFonts w:ascii="Arial" w:hAnsi="Arial" w:cs="Arial"/>
              </w:rPr>
            </w:pPr>
            <w:r w:rsidRPr="00A65480">
              <w:rPr>
                <w:rFonts w:ascii="Arial" w:hAnsi="Arial" w:cs="Arial"/>
              </w:rPr>
              <w:t>3.Обозначение вертикалей. П/и: “Назови вертикаль”.</w:t>
            </w:r>
          </w:p>
          <w:p w:rsidR="008E6233" w:rsidRPr="00A65480" w:rsidRDefault="008E6233">
            <w:pPr>
              <w:spacing w:line="276" w:lineRule="auto"/>
              <w:rPr>
                <w:rFonts w:ascii="Arial" w:hAnsi="Arial" w:cs="Arial"/>
              </w:rPr>
            </w:pPr>
            <w:r w:rsidRPr="00A65480">
              <w:rPr>
                <w:rFonts w:ascii="Arial" w:hAnsi="Arial" w:cs="Arial"/>
              </w:rPr>
              <w:t>4.Обозначение горизонталей. П/и: “Назови горизонталь”.</w:t>
            </w:r>
          </w:p>
          <w:p w:rsidR="008E6233" w:rsidRPr="00A65480" w:rsidRDefault="008E6233">
            <w:pPr>
              <w:spacing w:line="276" w:lineRule="auto"/>
              <w:rPr>
                <w:rFonts w:ascii="Arial" w:hAnsi="Arial" w:cs="Arial"/>
              </w:rPr>
            </w:pPr>
            <w:r w:rsidRPr="00A65480">
              <w:rPr>
                <w:rFonts w:ascii="Arial" w:hAnsi="Arial" w:cs="Arial"/>
              </w:rPr>
              <w:t xml:space="preserve">5.От чатуранги к </w:t>
            </w:r>
            <w:proofErr w:type="spellStart"/>
            <w:r w:rsidRPr="00A65480">
              <w:rPr>
                <w:rFonts w:ascii="Arial" w:hAnsi="Arial" w:cs="Arial"/>
              </w:rPr>
              <w:t>шатранджу</w:t>
            </w:r>
            <w:proofErr w:type="spellEnd"/>
            <w:r w:rsidRPr="00A65480">
              <w:rPr>
                <w:rFonts w:ascii="Arial" w:hAnsi="Arial" w:cs="Arial"/>
              </w:rPr>
              <w:t>.</w:t>
            </w:r>
          </w:p>
          <w:p w:rsidR="008E6233" w:rsidRPr="00A65480" w:rsidRDefault="008E6233" w:rsidP="008E6233">
            <w:pPr>
              <w:spacing w:line="276" w:lineRule="auto"/>
              <w:rPr>
                <w:rFonts w:ascii="Arial" w:hAnsi="Arial" w:cs="Arial"/>
              </w:rPr>
            </w:pPr>
            <w:r w:rsidRPr="00A65480">
              <w:rPr>
                <w:rFonts w:ascii="Arial" w:hAnsi="Arial" w:cs="Arial"/>
              </w:rPr>
              <w:t>6.Обозначение горизонталей и вертикалей, наименование полей. П/и: “Назови диагональ”.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723F8C" w:rsidRPr="00A65480" w:rsidRDefault="00723F8C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65480">
              <w:rPr>
                <w:rFonts w:ascii="Arial" w:hAnsi="Arial" w:cs="Arial"/>
              </w:rPr>
              <w:lastRenderedPageBreak/>
              <w:t>6</w:t>
            </w:r>
          </w:p>
        </w:tc>
      </w:tr>
      <w:tr w:rsidR="00723F8C" w:rsidRPr="00A65480" w:rsidTr="00723F8C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723F8C" w:rsidRPr="00A65480" w:rsidRDefault="00723F8C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A65480">
              <w:rPr>
                <w:rFonts w:ascii="Arial" w:hAnsi="Arial" w:cs="Arial"/>
                <w:color w:val="000000"/>
                <w:lang w:eastAsia="en-US"/>
              </w:rPr>
              <w:lastRenderedPageBreak/>
              <w:t>2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723F8C" w:rsidRPr="00A65480" w:rsidRDefault="00723F8C">
            <w:pPr>
              <w:spacing w:line="276" w:lineRule="auto"/>
              <w:rPr>
                <w:rFonts w:ascii="Arial" w:hAnsi="Arial" w:cs="Arial"/>
                <w:b/>
              </w:rPr>
            </w:pPr>
            <w:r w:rsidRPr="00A65480">
              <w:rPr>
                <w:rFonts w:ascii="Arial" w:hAnsi="Arial" w:cs="Arial"/>
                <w:b/>
              </w:rPr>
              <w:t>Шахматная нотация.</w:t>
            </w:r>
          </w:p>
          <w:p w:rsidR="008E6233" w:rsidRPr="00A65480" w:rsidRDefault="008E6233" w:rsidP="008E6233">
            <w:pPr>
              <w:spacing w:line="276" w:lineRule="auto"/>
              <w:rPr>
                <w:rFonts w:ascii="Arial" w:hAnsi="Arial" w:cs="Arial"/>
              </w:rPr>
            </w:pPr>
            <w:r w:rsidRPr="00A65480">
              <w:rPr>
                <w:rFonts w:ascii="Arial" w:hAnsi="Arial" w:cs="Arial"/>
              </w:rPr>
              <w:t>1.Обозначение горизонталей и вертикалей, наименование полей. П/и: “Диагональ”.</w:t>
            </w:r>
          </w:p>
          <w:p w:rsidR="008E6233" w:rsidRPr="00A65480" w:rsidRDefault="008E6233" w:rsidP="008E6233">
            <w:pPr>
              <w:spacing w:line="276" w:lineRule="auto"/>
              <w:rPr>
                <w:rFonts w:ascii="Arial" w:hAnsi="Arial" w:cs="Arial"/>
              </w:rPr>
            </w:pPr>
            <w:r w:rsidRPr="00A65480">
              <w:rPr>
                <w:rFonts w:ascii="Arial" w:hAnsi="Arial" w:cs="Arial"/>
              </w:rPr>
              <w:t>2.Наименование полей. П/и: “Какого цвета поле?”.</w:t>
            </w:r>
          </w:p>
          <w:p w:rsidR="008E6233" w:rsidRPr="00A65480" w:rsidRDefault="008E6233" w:rsidP="008E6233">
            <w:pPr>
              <w:spacing w:line="276" w:lineRule="auto"/>
              <w:rPr>
                <w:rFonts w:ascii="Arial" w:hAnsi="Arial" w:cs="Arial"/>
              </w:rPr>
            </w:pPr>
            <w:r w:rsidRPr="00A65480">
              <w:rPr>
                <w:rFonts w:ascii="Arial" w:hAnsi="Arial" w:cs="Arial"/>
              </w:rPr>
              <w:t>3.Наименование полей, шахматных фигур. П/и: “Кто быстрее”.</w:t>
            </w:r>
          </w:p>
          <w:p w:rsidR="008E6233" w:rsidRPr="00A65480" w:rsidRDefault="008E6233" w:rsidP="008E6233">
            <w:pPr>
              <w:spacing w:line="276" w:lineRule="auto"/>
              <w:rPr>
                <w:rFonts w:ascii="Arial" w:hAnsi="Arial" w:cs="Arial"/>
              </w:rPr>
            </w:pPr>
            <w:r w:rsidRPr="00A65480">
              <w:rPr>
                <w:rFonts w:ascii="Arial" w:hAnsi="Arial" w:cs="Arial"/>
              </w:rPr>
              <w:t>4.Шахматы проникают в Европу.</w:t>
            </w:r>
          </w:p>
          <w:p w:rsidR="008E6233" w:rsidRPr="00A65480" w:rsidRDefault="008E6233" w:rsidP="008E6233">
            <w:pPr>
              <w:spacing w:line="276" w:lineRule="auto"/>
              <w:rPr>
                <w:rFonts w:ascii="Arial" w:hAnsi="Arial" w:cs="Arial"/>
              </w:rPr>
            </w:pPr>
            <w:r w:rsidRPr="00A65480">
              <w:rPr>
                <w:rFonts w:ascii="Arial" w:hAnsi="Arial" w:cs="Arial"/>
              </w:rPr>
              <w:t>5.Наименование полей, шахматных фигур. П/и: “Вижу цель”.</w:t>
            </w:r>
          </w:p>
          <w:p w:rsidR="008E6233" w:rsidRPr="00A65480" w:rsidRDefault="008E6233" w:rsidP="008E6233">
            <w:pPr>
              <w:spacing w:line="276" w:lineRule="auto"/>
              <w:rPr>
                <w:rFonts w:ascii="Arial" w:hAnsi="Arial" w:cs="Arial"/>
              </w:rPr>
            </w:pPr>
            <w:r w:rsidRPr="00A65480">
              <w:rPr>
                <w:rFonts w:ascii="Arial" w:hAnsi="Arial" w:cs="Arial"/>
              </w:rPr>
              <w:t>6.Ценность шахматных фигур.</w:t>
            </w:r>
          </w:p>
          <w:p w:rsidR="008E6233" w:rsidRPr="00A65480" w:rsidRDefault="008E6233" w:rsidP="008E6233">
            <w:pPr>
              <w:spacing w:line="276" w:lineRule="auto"/>
              <w:rPr>
                <w:rFonts w:ascii="Arial" w:hAnsi="Arial" w:cs="Arial"/>
              </w:rPr>
            </w:pPr>
            <w:r w:rsidRPr="00A65480">
              <w:rPr>
                <w:rFonts w:ascii="Arial" w:hAnsi="Arial" w:cs="Arial"/>
              </w:rPr>
              <w:t>7.Ценность шахматных фигур. П/и: “Кто сильнее?”.</w:t>
            </w:r>
          </w:p>
          <w:p w:rsidR="008E6233" w:rsidRPr="00A65480" w:rsidRDefault="008E6233" w:rsidP="008E6233">
            <w:pPr>
              <w:spacing w:line="276" w:lineRule="auto"/>
              <w:rPr>
                <w:rFonts w:ascii="Arial" w:hAnsi="Arial" w:cs="Arial"/>
              </w:rPr>
            </w:pPr>
            <w:r w:rsidRPr="00A65480">
              <w:rPr>
                <w:rFonts w:ascii="Arial" w:hAnsi="Arial" w:cs="Arial"/>
              </w:rPr>
              <w:t>8.Чемпионы мира по шахматам.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723F8C" w:rsidRPr="00A65480" w:rsidRDefault="00723F8C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65480">
              <w:rPr>
                <w:rFonts w:ascii="Arial" w:hAnsi="Arial" w:cs="Arial"/>
              </w:rPr>
              <w:t>8</w:t>
            </w:r>
          </w:p>
        </w:tc>
      </w:tr>
      <w:tr w:rsidR="00723F8C" w:rsidRPr="00A65480" w:rsidTr="00723F8C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723F8C" w:rsidRPr="00A65480" w:rsidRDefault="00723F8C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A65480">
              <w:rPr>
                <w:rFonts w:ascii="Arial" w:hAnsi="Arial" w:cs="Arial"/>
                <w:color w:val="000000"/>
                <w:lang w:eastAsia="en-US"/>
              </w:rPr>
              <w:t>3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723F8C" w:rsidRPr="00A65480" w:rsidRDefault="00723F8C">
            <w:pPr>
              <w:spacing w:line="276" w:lineRule="auto"/>
              <w:rPr>
                <w:rFonts w:ascii="Arial" w:hAnsi="Arial" w:cs="Arial"/>
                <w:b/>
              </w:rPr>
            </w:pPr>
            <w:r w:rsidRPr="00A65480">
              <w:rPr>
                <w:rFonts w:ascii="Arial" w:hAnsi="Arial" w:cs="Arial"/>
                <w:b/>
              </w:rPr>
              <w:t>Ценность шахматных фигур</w:t>
            </w:r>
            <w:r w:rsidR="008E6233" w:rsidRPr="00A65480">
              <w:rPr>
                <w:rFonts w:ascii="Arial" w:hAnsi="Arial" w:cs="Arial"/>
                <w:b/>
              </w:rPr>
              <w:t>.</w:t>
            </w:r>
          </w:p>
          <w:p w:rsidR="008E6233" w:rsidRPr="00A65480" w:rsidRDefault="008E6233">
            <w:pPr>
              <w:spacing w:line="276" w:lineRule="auto"/>
              <w:rPr>
                <w:rFonts w:ascii="Arial" w:hAnsi="Arial" w:cs="Arial"/>
              </w:rPr>
            </w:pPr>
            <w:r w:rsidRPr="00A65480">
              <w:rPr>
                <w:rFonts w:ascii="Arial" w:hAnsi="Arial" w:cs="Arial"/>
              </w:rPr>
              <w:t>1.Сравнительная сила фигур.</w:t>
            </w:r>
          </w:p>
          <w:p w:rsidR="008E6233" w:rsidRPr="00A65480" w:rsidRDefault="008E6233">
            <w:pPr>
              <w:spacing w:line="276" w:lineRule="auto"/>
              <w:rPr>
                <w:rFonts w:ascii="Arial" w:hAnsi="Arial" w:cs="Arial"/>
              </w:rPr>
            </w:pPr>
            <w:r w:rsidRPr="00A65480">
              <w:rPr>
                <w:rFonts w:ascii="Arial" w:hAnsi="Arial" w:cs="Arial"/>
              </w:rPr>
              <w:t>2.Сравнительная сила фигур. П/и: “Обе армии равны”.</w:t>
            </w:r>
          </w:p>
          <w:p w:rsidR="008E6233" w:rsidRPr="00A65480" w:rsidRDefault="008E6233">
            <w:pPr>
              <w:spacing w:line="276" w:lineRule="auto"/>
              <w:rPr>
                <w:rFonts w:ascii="Arial" w:hAnsi="Arial" w:cs="Arial"/>
              </w:rPr>
            </w:pPr>
            <w:r w:rsidRPr="00A65480">
              <w:rPr>
                <w:rFonts w:ascii="Arial" w:hAnsi="Arial" w:cs="Arial"/>
              </w:rPr>
              <w:t>3.Абсолютная и относительная сила фигур.</w:t>
            </w:r>
          </w:p>
          <w:p w:rsidR="008E6233" w:rsidRPr="00A65480" w:rsidRDefault="008E6233">
            <w:pPr>
              <w:spacing w:line="276" w:lineRule="auto"/>
              <w:rPr>
                <w:rFonts w:ascii="Arial" w:hAnsi="Arial" w:cs="Arial"/>
              </w:rPr>
            </w:pPr>
            <w:r w:rsidRPr="00A65480">
              <w:rPr>
                <w:rFonts w:ascii="Arial" w:hAnsi="Arial" w:cs="Arial"/>
              </w:rPr>
              <w:t>4.Сравнительная сила фигур. П/и: “Выигрыш материала”.</w:t>
            </w:r>
          </w:p>
          <w:p w:rsidR="008E6233" w:rsidRPr="00A65480" w:rsidRDefault="008E6233">
            <w:pPr>
              <w:spacing w:line="276" w:lineRule="auto"/>
              <w:rPr>
                <w:rFonts w:ascii="Arial" w:hAnsi="Arial" w:cs="Arial"/>
              </w:rPr>
            </w:pPr>
            <w:r w:rsidRPr="00A65480">
              <w:rPr>
                <w:rFonts w:ascii="Arial" w:hAnsi="Arial" w:cs="Arial"/>
              </w:rPr>
              <w:t>5.Выдающиеся шахматисты нашего времени.</w:t>
            </w:r>
          </w:p>
          <w:p w:rsidR="008E6233" w:rsidRPr="00A65480" w:rsidRDefault="008E6233">
            <w:pPr>
              <w:spacing w:line="276" w:lineRule="auto"/>
              <w:rPr>
                <w:rFonts w:ascii="Arial" w:hAnsi="Arial" w:cs="Arial"/>
              </w:rPr>
            </w:pPr>
            <w:r w:rsidRPr="00A65480">
              <w:rPr>
                <w:rFonts w:ascii="Arial" w:hAnsi="Arial" w:cs="Arial"/>
              </w:rPr>
              <w:t>6.Достижение материального перевеса.</w:t>
            </w:r>
          </w:p>
          <w:p w:rsidR="008E6233" w:rsidRPr="00A65480" w:rsidRDefault="008E6233">
            <w:pPr>
              <w:spacing w:line="276" w:lineRule="auto"/>
              <w:rPr>
                <w:rFonts w:ascii="Arial" w:hAnsi="Arial" w:cs="Arial"/>
              </w:rPr>
            </w:pPr>
            <w:r w:rsidRPr="00A65480">
              <w:rPr>
                <w:rFonts w:ascii="Arial" w:hAnsi="Arial" w:cs="Arial"/>
              </w:rPr>
              <w:t>7.Нападение и защита.</w:t>
            </w:r>
          </w:p>
          <w:p w:rsidR="008E6233" w:rsidRPr="00A65480" w:rsidRDefault="008E6233">
            <w:pPr>
              <w:spacing w:line="276" w:lineRule="auto"/>
              <w:rPr>
                <w:rFonts w:ascii="Arial" w:hAnsi="Arial" w:cs="Arial"/>
              </w:rPr>
            </w:pPr>
            <w:r w:rsidRPr="00A65480">
              <w:rPr>
                <w:rFonts w:ascii="Arial" w:hAnsi="Arial" w:cs="Arial"/>
              </w:rPr>
              <w:t>8.Способы защиты.</w:t>
            </w:r>
          </w:p>
          <w:p w:rsidR="008E6233" w:rsidRPr="00A65480" w:rsidRDefault="008E6233">
            <w:pPr>
              <w:spacing w:line="276" w:lineRule="auto"/>
              <w:rPr>
                <w:rFonts w:ascii="Arial" w:hAnsi="Arial" w:cs="Arial"/>
              </w:rPr>
            </w:pPr>
            <w:r w:rsidRPr="00A65480">
              <w:rPr>
                <w:rFonts w:ascii="Arial" w:hAnsi="Arial" w:cs="Arial"/>
              </w:rPr>
              <w:t>9.П/и: “Защита”.</w:t>
            </w:r>
          </w:p>
          <w:p w:rsidR="008E6233" w:rsidRPr="00A65480" w:rsidRDefault="008E6233">
            <w:pPr>
              <w:spacing w:line="276" w:lineRule="auto"/>
              <w:rPr>
                <w:rFonts w:ascii="Arial" w:hAnsi="Arial" w:cs="Arial"/>
                <w:b/>
                <w:lang w:eastAsia="en-US"/>
              </w:rPr>
            </w:pPr>
            <w:r w:rsidRPr="00A65480">
              <w:rPr>
                <w:rFonts w:ascii="Arial" w:hAnsi="Arial" w:cs="Arial"/>
              </w:rPr>
              <w:t>10.Шахматные правила FIDE.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723F8C" w:rsidRPr="00A65480" w:rsidRDefault="00723F8C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65480">
              <w:rPr>
                <w:rFonts w:ascii="Arial" w:hAnsi="Arial" w:cs="Arial"/>
              </w:rPr>
              <w:t>10</w:t>
            </w:r>
          </w:p>
        </w:tc>
      </w:tr>
      <w:tr w:rsidR="00723F8C" w:rsidRPr="00A65480" w:rsidTr="00723F8C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723F8C" w:rsidRPr="00A65480" w:rsidRDefault="00723F8C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A65480">
              <w:rPr>
                <w:rFonts w:ascii="Arial" w:hAnsi="Arial" w:cs="Arial"/>
                <w:color w:val="000000"/>
                <w:lang w:eastAsia="en-US"/>
              </w:rPr>
              <w:lastRenderedPageBreak/>
              <w:t>4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723F8C" w:rsidRPr="00A65480" w:rsidRDefault="00723F8C">
            <w:pPr>
              <w:spacing w:line="276" w:lineRule="auto"/>
              <w:rPr>
                <w:rFonts w:ascii="Arial" w:hAnsi="Arial" w:cs="Arial"/>
                <w:b/>
              </w:rPr>
            </w:pPr>
            <w:r w:rsidRPr="00A65480">
              <w:rPr>
                <w:rFonts w:ascii="Arial" w:hAnsi="Arial" w:cs="Arial"/>
                <w:b/>
              </w:rPr>
              <w:t xml:space="preserve">Техника </w:t>
            </w:r>
            <w:proofErr w:type="spellStart"/>
            <w:r w:rsidRPr="00A65480">
              <w:rPr>
                <w:rFonts w:ascii="Arial" w:hAnsi="Arial" w:cs="Arial"/>
                <w:b/>
              </w:rPr>
              <w:t>матования</w:t>
            </w:r>
            <w:proofErr w:type="spellEnd"/>
            <w:r w:rsidRPr="00A65480">
              <w:rPr>
                <w:rFonts w:ascii="Arial" w:hAnsi="Arial" w:cs="Arial"/>
                <w:b/>
              </w:rPr>
              <w:t xml:space="preserve"> одинокого короля.</w:t>
            </w:r>
          </w:p>
          <w:p w:rsidR="008E6233" w:rsidRPr="00A65480" w:rsidRDefault="008E6233">
            <w:pPr>
              <w:spacing w:line="276" w:lineRule="auto"/>
              <w:rPr>
                <w:rFonts w:ascii="Arial" w:hAnsi="Arial" w:cs="Arial"/>
              </w:rPr>
            </w:pPr>
            <w:r w:rsidRPr="00A65480">
              <w:rPr>
                <w:rFonts w:ascii="Arial" w:hAnsi="Arial" w:cs="Arial"/>
              </w:rPr>
              <w:t>1.Мат различными фигурами.</w:t>
            </w:r>
          </w:p>
          <w:p w:rsidR="008E6233" w:rsidRPr="00A65480" w:rsidRDefault="008E6233">
            <w:pPr>
              <w:spacing w:line="276" w:lineRule="auto"/>
              <w:rPr>
                <w:rFonts w:ascii="Arial" w:hAnsi="Arial" w:cs="Arial"/>
              </w:rPr>
            </w:pPr>
            <w:r w:rsidRPr="00A65480">
              <w:rPr>
                <w:rFonts w:ascii="Arial" w:hAnsi="Arial" w:cs="Arial"/>
              </w:rPr>
              <w:t>2.Ферзь и ладья против короля.</w:t>
            </w:r>
          </w:p>
          <w:p w:rsidR="008E6233" w:rsidRPr="00A65480" w:rsidRDefault="008E6233">
            <w:pPr>
              <w:spacing w:line="276" w:lineRule="auto"/>
              <w:rPr>
                <w:rFonts w:ascii="Arial" w:hAnsi="Arial" w:cs="Arial"/>
              </w:rPr>
            </w:pPr>
            <w:r w:rsidRPr="00A65480">
              <w:rPr>
                <w:rFonts w:ascii="Arial" w:hAnsi="Arial" w:cs="Arial"/>
              </w:rPr>
              <w:t>3.Две ладьи против короля.</w:t>
            </w:r>
          </w:p>
          <w:p w:rsidR="008E6233" w:rsidRPr="00A65480" w:rsidRDefault="008E6233">
            <w:pPr>
              <w:spacing w:line="276" w:lineRule="auto"/>
              <w:rPr>
                <w:rFonts w:ascii="Arial" w:hAnsi="Arial" w:cs="Arial"/>
              </w:rPr>
            </w:pPr>
            <w:r w:rsidRPr="00A65480">
              <w:rPr>
                <w:rFonts w:ascii="Arial" w:hAnsi="Arial" w:cs="Arial"/>
              </w:rPr>
              <w:t>4.Король и ферзь против короля.</w:t>
            </w:r>
          </w:p>
          <w:p w:rsidR="008E6233" w:rsidRPr="00A65480" w:rsidRDefault="008E6233">
            <w:pPr>
              <w:spacing w:line="276" w:lineRule="auto"/>
              <w:rPr>
                <w:rFonts w:ascii="Arial" w:hAnsi="Arial" w:cs="Arial"/>
              </w:rPr>
            </w:pPr>
            <w:r w:rsidRPr="00A65480">
              <w:rPr>
                <w:rFonts w:ascii="Arial" w:hAnsi="Arial" w:cs="Arial"/>
              </w:rPr>
              <w:t>5.Этика шахматной борьбы.</w:t>
            </w:r>
          </w:p>
          <w:p w:rsidR="008E6233" w:rsidRPr="00A65480" w:rsidRDefault="008E6233">
            <w:pPr>
              <w:spacing w:line="276" w:lineRule="auto"/>
              <w:rPr>
                <w:rFonts w:ascii="Arial" w:hAnsi="Arial" w:cs="Arial"/>
                <w:b/>
                <w:lang w:eastAsia="en-US"/>
              </w:rPr>
            </w:pPr>
            <w:r w:rsidRPr="00A65480">
              <w:rPr>
                <w:rFonts w:ascii="Arial" w:hAnsi="Arial" w:cs="Arial"/>
              </w:rPr>
              <w:t>6.Король и ладья против короля.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723F8C" w:rsidRPr="00A65480" w:rsidRDefault="00723F8C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65480">
              <w:rPr>
                <w:rFonts w:ascii="Arial" w:hAnsi="Arial" w:cs="Arial"/>
              </w:rPr>
              <w:t>6</w:t>
            </w:r>
          </w:p>
        </w:tc>
      </w:tr>
      <w:tr w:rsidR="00723F8C" w:rsidRPr="00A65480" w:rsidTr="00723F8C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723F8C" w:rsidRPr="00A65480" w:rsidRDefault="00723F8C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A65480">
              <w:rPr>
                <w:rFonts w:ascii="Arial" w:hAnsi="Arial" w:cs="Arial"/>
                <w:color w:val="000000"/>
                <w:lang w:eastAsia="en-US"/>
              </w:rPr>
              <w:t>5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723F8C" w:rsidRPr="00A65480" w:rsidRDefault="00723F8C">
            <w:pPr>
              <w:spacing w:line="276" w:lineRule="auto"/>
              <w:rPr>
                <w:rFonts w:ascii="Arial" w:hAnsi="Arial" w:cs="Arial"/>
                <w:b/>
              </w:rPr>
            </w:pPr>
            <w:r w:rsidRPr="00A65480">
              <w:rPr>
                <w:rFonts w:ascii="Arial" w:hAnsi="Arial" w:cs="Arial"/>
                <w:b/>
              </w:rPr>
              <w:t>Достижение мата без жертвы материала.</w:t>
            </w:r>
          </w:p>
          <w:p w:rsidR="008E6233" w:rsidRPr="00A65480" w:rsidRDefault="00A65480">
            <w:pPr>
              <w:spacing w:line="276" w:lineRule="auto"/>
              <w:rPr>
                <w:rFonts w:ascii="Arial" w:hAnsi="Arial" w:cs="Arial"/>
              </w:rPr>
            </w:pPr>
            <w:r w:rsidRPr="00A65480">
              <w:rPr>
                <w:rFonts w:ascii="Arial" w:hAnsi="Arial" w:cs="Arial"/>
              </w:rPr>
              <w:t>1.</w:t>
            </w:r>
            <w:r w:rsidR="008E6233" w:rsidRPr="00A65480">
              <w:rPr>
                <w:rFonts w:ascii="Arial" w:hAnsi="Arial" w:cs="Arial"/>
              </w:rPr>
              <w:t>Учебные положения на мат в два хода в дебюте (начало игры).</w:t>
            </w:r>
          </w:p>
          <w:p w:rsidR="008E6233" w:rsidRPr="00A65480" w:rsidRDefault="00A65480">
            <w:pPr>
              <w:spacing w:line="276" w:lineRule="auto"/>
              <w:rPr>
                <w:rFonts w:ascii="Arial" w:hAnsi="Arial" w:cs="Arial"/>
              </w:rPr>
            </w:pPr>
            <w:r w:rsidRPr="00A65480">
              <w:rPr>
                <w:rFonts w:ascii="Arial" w:hAnsi="Arial" w:cs="Arial"/>
              </w:rPr>
              <w:t>2.</w:t>
            </w:r>
            <w:r w:rsidR="008E6233" w:rsidRPr="00A65480">
              <w:rPr>
                <w:rFonts w:ascii="Arial" w:hAnsi="Arial" w:cs="Arial"/>
              </w:rPr>
              <w:t>Миттельшпиле (середина игры).</w:t>
            </w:r>
          </w:p>
          <w:p w:rsidR="008E6233" w:rsidRPr="00A65480" w:rsidRDefault="00A65480">
            <w:pPr>
              <w:spacing w:line="276" w:lineRule="auto"/>
              <w:rPr>
                <w:rFonts w:ascii="Arial" w:hAnsi="Arial" w:cs="Arial"/>
              </w:rPr>
            </w:pPr>
            <w:r w:rsidRPr="00A65480">
              <w:rPr>
                <w:rFonts w:ascii="Arial" w:hAnsi="Arial" w:cs="Arial"/>
              </w:rPr>
              <w:t>3.</w:t>
            </w:r>
            <w:r w:rsidR="008E6233" w:rsidRPr="00A65480">
              <w:rPr>
                <w:rFonts w:ascii="Arial" w:hAnsi="Arial" w:cs="Arial"/>
              </w:rPr>
              <w:t>Эндшпиле (конец игры).</w:t>
            </w:r>
          </w:p>
          <w:p w:rsidR="008E6233" w:rsidRPr="00A65480" w:rsidRDefault="00A65480">
            <w:pPr>
              <w:spacing w:line="276" w:lineRule="auto"/>
              <w:rPr>
                <w:rFonts w:ascii="Arial" w:hAnsi="Arial" w:cs="Arial"/>
                <w:b/>
                <w:lang w:eastAsia="en-US"/>
              </w:rPr>
            </w:pPr>
            <w:r w:rsidRPr="00A65480">
              <w:rPr>
                <w:rFonts w:ascii="Arial" w:hAnsi="Arial" w:cs="Arial"/>
              </w:rPr>
              <w:t>4.</w:t>
            </w:r>
            <w:r w:rsidR="008E6233" w:rsidRPr="00A65480">
              <w:rPr>
                <w:rFonts w:ascii="Arial" w:hAnsi="Arial" w:cs="Arial"/>
              </w:rPr>
              <w:t>Защита от мата.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723F8C" w:rsidRPr="00A65480" w:rsidRDefault="00723F8C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65480">
              <w:rPr>
                <w:rFonts w:ascii="Arial" w:hAnsi="Arial" w:cs="Arial"/>
              </w:rPr>
              <w:t>4</w:t>
            </w:r>
          </w:p>
        </w:tc>
      </w:tr>
      <w:tr w:rsidR="00723F8C" w:rsidRPr="00A65480" w:rsidTr="00723F8C">
        <w:tc>
          <w:tcPr>
            <w:tcW w:w="3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723F8C" w:rsidRPr="00A65480" w:rsidRDefault="00723F8C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65480">
              <w:rPr>
                <w:rFonts w:ascii="Arial" w:hAnsi="Arial" w:cs="Arial"/>
                <w:lang w:eastAsia="en-US"/>
              </w:rPr>
              <w:t>Всего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723F8C" w:rsidRPr="00A65480" w:rsidRDefault="00723F8C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65480">
              <w:rPr>
                <w:rFonts w:ascii="Arial" w:hAnsi="Arial" w:cs="Arial"/>
                <w:lang w:eastAsia="en-US"/>
              </w:rPr>
              <w:t>34</w:t>
            </w:r>
          </w:p>
        </w:tc>
      </w:tr>
    </w:tbl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rPr>
          <w:rFonts w:ascii="Arial" w:eastAsiaTheme="minorHAnsi" w:hAnsi="Arial" w:cs="Arial"/>
          <w:b/>
          <w:color w:val="FF0000"/>
          <w:sz w:val="22"/>
          <w:szCs w:val="22"/>
          <w:lang w:eastAsia="en-US"/>
        </w:rPr>
      </w:pPr>
      <w:bookmarkStart w:id="0" w:name="_GoBack"/>
      <w:bookmarkEnd w:id="0"/>
    </w:p>
    <w:p w:rsidR="00F15F04" w:rsidRPr="00723F8C" w:rsidRDefault="00F15F04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sectPr w:rsidR="00F15F04" w:rsidRPr="00723F8C" w:rsidSect="00FD3DE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84F9F"/>
    <w:multiLevelType w:val="hybridMultilevel"/>
    <w:tmpl w:val="61545470"/>
    <w:lvl w:ilvl="0" w:tplc="0BFC10F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231F2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F673F"/>
    <w:multiLevelType w:val="hybridMultilevel"/>
    <w:tmpl w:val="3AFAFF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072F73"/>
    <w:multiLevelType w:val="hybridMultilevel"/>
    <w:tmpl w:val="70E8D954"/>
    <w:lvl w:ilvl="0" w:tplc="418AD5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3A4F4A"/>
    <w:multiLevelType w:val="multilevel"/>
    <w:tmpl w:val="D40444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4">
    <w:nsid w:val="751751A4"/>
    <w:multiLevelType w:val="hybridMultilevel"/>
    <w:tmpl w:val="3ADA2AD8"/>
    <w:lvl w:ilvl="0" w:tplc="DDCECE1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433F4B"/>
    <w:multiLevelType w:val="hybridMultilevel"/>
    <w:tmpl w:val="E43EC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D3DE0"/>
    <w:rsid w:val="00271D5A"/>
    <w:rsid w:val="00483400"/>
    <w:rsid w:val="00723F8C"/>
    <w:rsid w:val="00732D17"/>
    <w:rsid w:val="007A53E4"/>
    <w:rsid w:val="008E6233"/>
    <w:rsid w:val="00A65480"/>
    <w:rsid w:val="00A93C37"/>
    <w:rsid w:val="00AA317C"/>
    <w:rsid w:val="00BB6584"/>
    <w:rsid w:val="00BE2E4E"/>
    <w:rsid w:val="00DB3C3B"/>
    <w:rsid w:val="00E2066B"/>
    <w:rsid w:val="00EB7304"/>
    <w:rsid w:val="00EE0F14"/>
    <w:rsid w:val="00F15F04"/>
    <w:rsid w:val="00FD3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D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qFormat/>
    <w:rsid w:val="00FD3DE0"/>
    <w:pPr>
      <w:ind w:left="720"/>
      <w:contextualSpacing/>
    </w:pPr>
  </w:style>
  <w:style w:type="paragraph" w:customStyle="1" w:styleId="Default">
    <w:name w:val="Default"/>
    <w:rsid w:val="00271D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5">
    <w:name w:val="Абзац списка Знак"/>
    <w:link w:val="a4"/>
    <w:uiPriority w:val="34"/>
    <w:locked/>
    <w:rsid w:val="00723F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E2E4E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E2E4E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5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1374</Words>
  <Characters>7833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cab-org</cp:lastModifiedBy>
  <cp:revision>8</cp:revision>
  <cp:lastPrinted>2019-09-17T16:45:00Z</cp:lastPrinted>
  <dcterms:created xsi:type="dcterms:W3CDTF">2019-09-02T16:19:00Z</dcterms:created>
  <dcterms:modified xsi:type="dcterms:W3CDTF">2019-10-31T05:53:00Z</dcterms:modified>
</cp:coreProperties>
</file>