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C0" w:rsidRDefault="00AE73C0" w:rsidP="00B910F0">
      <w:pPr>
        <w:ind w:left="0" w:right="456" w:firstLine="0"/>
        <w:jc w:val="center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-255270</wp:posOffset>
            </wp:positionV>
            <wp:extent cx="9730740" cy="6628130"/>
            <wp:effectExtent l="0" t="0" r="3810" b="1270"/>
            <wp:wrapThrough wrapText="bothSides">
              <wp:wrapPolygon edited="0">
                <wp:start x="0" y="0"/>
                <wp:lineTo x="0" y="21542"/>
                <wp:lineTo x="21566" y="21542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74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0F0" w:rsidRDefault="00B910F0" w:rsidP="00B910F0">
      <w:pPr>
        <w:ind w:left="0" w:right="456" w:firstLine="0"/>
        <w:jc w:val="center"/>
        <w:rPr>
          <w:b/>
          <w:szCs w:val="24"/>
        </w:rPr>
      </w:pPr>
      <w:bookmarkStart w:id="0" w:name="_GoBack"/>
      <w:bookmarkEnd w:id="0"/>
      <w:r w:rsidRPr="00742247">
        <w:rPr>
          <w:b/>
          <w:szCs w:val="24"/>
        </w:rPr>
        <w:lastRenderedPageBreak/>
        <w:t>Результаты освоения курса внеурочной деятельности</w:t>
      </w:r>
    </w:p>
    <w:p w:rsidR="00B910F0" w:rsidRPr="00742247" w:rsidRDefault="00B910F0" w:rsidP="00681B60">
      <w:pPr>
        <w:ind w:left="0" w:right="456" w:firstLine="0"/>
        <w:rPr>
          <w:b/>
          <w:szCs w:val="24"/>
        </w:rPr>
      </w:pPr>
    </w:p>
    <w:p w:rsidR="00B910F0" w:rsidRPr="00B910F0" w:rsidRDefault="00B910F0" w:rsidP="00681B60">
      <w:pPr>
        <w:spacing w:after="0" w:line="360" w:lineRule="auto"/>
        <w:ind w:left="0" w:right="0" w:firstLine="0"/>
        <w:rPr>
          <w:b/>
          <w:color w:val="auto"/>
        </w:rPr>
      </w:pPr>
      <w:r w:rsidRPr="00B910F0">
        <w:rPr>
          <w:color w:val="auto"/>
        </w:rPr>
        <w:t>В сфере</w:t>
      </w:r>
      <w:r w:rsidRPr="00B910F0">
        <w:rPr>
          <w:b/>
          <w:color w:val="auto"/>
        </w:rPr>
        <w:t xml:space="preserve"> личностных универсальных учебных действий </w:t>
      </w:r>
      <w:r w:rsidRPr="00B910F0">
        <w:rPr>
          <w:color w:val="auto"/>
        </w:rPr>
        <w:t>у учащихся будут сформированы:</w:t>
      </w:r>
    </w:p>
    <w:p w:rsidR="00B910F0" w:rsidRPr="00B910F0" w:rsidRDefault="00D416ED" w:rsidP="00681B60">
      <w:pPr>
        <w:spacing w:after="0" w:line="360" w:lineRule="auto"/>
        <w:ind w:left="0" w:right="0" w:firstLine="0"/>
        <w:rPr>
          <w:color w:val="auto"/>
        </w:rPr>
      </w:pPr>
      <w:r>
        <w:rPr>
          <w:color w:val="auto"/>
        </w:rPr>
        <w:t xml:space="preserve">-  </w:t>
      </w:r>
      <w:proofErr w:type="spellStart"/>
      <w:r w:rsidR="00B910F0" w:rsidRPr="00B910F0">
        <w:rPr>
          <w:color w:val="auto"/>
        </w:rPr>
        <w:t>учебно</w:t>
      </w:r>
      <w:proofErr w:type="spellEnd"/>
      <w:r w:rsidR="00B910F0" w:rsidRPr="00B910F0">
        <w:rPr>
          <w:color w:val="auto"/>
        </w:rPr>
        <w:t xml:space="preserve"> – познавательного интерес к декоративно – прикладному творчеству, как одному из видов изобразительного искусства;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 xml:space="preserve">- чувство прекрасного и эстетические чувства на основе знакомства с </w:t>
      </w:r>
      <w:proofErr w:type="spellStart"/>
      <w:r w:rsidRPr="00B910F0">
        <w:rPr>
          <w:color w:val="auto"/>
        </w:rPr>
        <w:t>мультикультурной</w:t>
      </w:r>
      <w:proofErr w:type="spellEnd"/>
      <w:r w:rsidRPr="00B910F0">
        <w:rPr>
          <w:color w:val="auto"/>
        </w:rPr>
        <w:t xml:space="preserve"> картиной  современного мира;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 навык самостоятельной работы  и работы в группе при выполнении практических творческих работ;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 ориентации на понимание причин успеха в творческой деятельности;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способность к самооценке на основе критерия успешности деятельности;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Младшие школьники получат возможность для формирования: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устойчивого познавательного интереса к творческой деятельности;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осознанных устойчивых эстетических предпочтений  ориентаций на искусство как значимую сферу человеческой жизни;</w:t>
      </w:r>
    </w:p>
    <w:p w:rsidR="00B910F0" w:rsidRPr="00B910F0" w:rsidRDefault="00D416ED" w:rsidP="00681B60">
      <w:pPr>
        <w:spacing w:after="0" w:line="360" w:lineRule="auto"/>
        <w:ind w:left="0" w:right="0" w:firstLine="0"/>
        <w:rPr>
          <w:color w:val="auto"/>
        </w:rPr>
      </w:pPr>
      <w:r>
        <w:rPr>
          <w:color w:val="auto"/>
        </w:rPr>
        <w:t xml:space="preserve">- </w:t>
      </w:r>
      <w:r w:rsidR="00B910F0" w:rsidRPr="00B910F0">
        <w:rPr>
          <w:color w:val="auto"/>
        </w:rPr>
        <w:t>возможности реализовывать творческий потенциал в собственной художественно-творческой деятельности, осуществлять самореализацию и самоопределение личности на эстетическом уровне;</w:t>
      </w:r>
    </w:p>
    <w:p w:rsid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 xml:space="preserve">- эмоционально – </w:t>
      </w:r>
      <w:proofErr w:type="gramStart"/>
      <w:r w:rsidRPr="00B910F0">
        <w:rPr>
          <w:color w:val="auto"/>
        </w:rPr>
        <w:t>ценностное</w:t>
      </w:r>
      <w:proofErr w:type="gramEnd"/>
      <w:r w:rsidRPr="00B910F0">
        <w:rPr>
          <w:color w:val="auto"/>
        </w:rPr>
        <w:t xml:space="preserve"> отношения к искусству и к жизни, осознавать систему общечеловеческих ценностей.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b/>
          <w:color w:val="auto"/>
        </w:rPr>
        <w:t>Метапредметными результатами</w:t>
      </w:r>
      <w:r>
        <w:rPr>
          <w:color w:val="auto"/>
        </w:rPr>
        <w:t xml:space="preserve"> изучения курса «Юные мастера»</w:t>
      </w:r>
      <w:r w:rsidRPr="00B910F0">
        <w:rPr>
          <w:color w:val="auto"/>
        </w:rPr>
        <w:t xml:space="preserve"> является формирование следующих универсал</w:t>
      </w:r>
      <w:r w:rsidR="009923C5">
        <w:rPr>
          <w:color w:val="auto"/>
        </w:rPr>
        <w:t xml:space="preserve">ьных учебных действий </w:t>
      </w:r>
      <w:r w:rsidRPr="00B910F0">
        <w:rPr>
          <w:color w:val="auto"/>
        </w:rPr>
        <w:t xml:space="preserve"> (УУД): 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i/>
          <w:color w:val="auto"/>
          <w:u w:val="single"/>
        </w:rPr>
      </w:pPr>
      <w:r w:rsidRPr="00B910F0">
        <w:rPr>
          <w:i/>
          <w:color w:val="auto"/>
          <w:u w:val="single"/>
        </w:rPr>
        <w:t>В сфере регулятивных  универсальных учебных действий  учащиеся научатся: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учитывать выделенные ориентиры действий в новых техниках, планировать свои действия;</w:t>
      </w:r>
    </w:p>
    <w:p w:rsidR="00B910F0" w:rsidRPr="00B910F0" w:rsidRDefault="00B910F0" w:rsidP="00681B6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осуществлять итоговый и пошаговый контроль в своей творческой деятельности;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lastRenderedPageBreak/>
        <w:t>- адекватно воспринимать оценку своих работ окружающих;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вносить необходимые коррективы в действие после его завершения на основе оценки и характере сделанных ошибок.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Младшие школьники получат возможность научиться: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самостоятельно адекватно оценивать правильность выполнения действия и вносить коррективы в исполнение действия как по ходу его реализации, так и в конце действия.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 xml:space="preserve">- пользоваться средствами выразительности языка  декоративно – прикладного искусства, художественного конструирования </w:t>
      </w:r>
      <w:proofErr w:type="gramStart"/>
      <w:r w:rsidRPr="00B910F0">
        <w:rPr>
          <w:color w:val="auto"/>
        </w:rPr>
        <w:t>в</w:t>
      </w:r>
      <w:proofErr w:type="gramEnd"/>
      <w:r w:rsidRPr="00B910F0">
        <w:rPr>
          <w:color w:val="auto"/>
        </w:rPr>
        <w:t xml:space="preserve"> собственной художественно - творческой;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моделировать новые формы, различные ситуации, путем трансформации известного создавать новые образы средствами декоративно – прикладного творчества.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-осуществлять поиск информации с использованием литературы и средств массовой информации;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-отбирать и выстраивать оптимальную технологическую последовательность реализации собственного или предложенного замысла;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i/>
          <w:color w:val="auto"/>
          <w:u w:val="single"/>
        </w:rPr>
      </w:pPr>
      <w:r w:rsidRPr="00B910F0">
        <w:rPr>
          <w:i/>
          <w:color w:val="auto"/>
          <w:u w:val="single"/>
        </w:rPr>
        <w:t>В сфере познавательных   универсальных учебных действий  учащиеся научатся: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 xml:space="preserve">- различать изученные виды декоративно – прикладного искусства, </w:t>
      </w:r>
      <w:proofErr w:type="gramStart"/>
      <w:r w:rsidRPr="00B910F0">
        <w:rPr>
          <w:color w:val="auto"/>
        </w:rPr>
        <w:t>представлять их место</w:t>
      </w:r>
      <w:proofErr w:type="gramEnd"/>
      <w:r w:rsidRPr="00B910F0">
        <w:rPr>
          <w:color w:val="auto"/>
        </w:rPr>
        <w:t xml:space="preserve"> и роль в жизни человека и общества;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приобретать и осуществлять практические навыки и умения в художественном творчестве;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осваивать особенности художественно – выразительных средств,  материалов и техник, применяемых в декоративно – прикладном творчестве.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развивать художественный вкус как способность чувствовать и воспринимать многообразие видов и жанров искусства;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художественно – образному, эстетическому типу мышления, формированию целостного восприятия мира;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 развивать  фантазию, воображения, художественную интуицию, память;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lastRenderedPageBreak/>
        <w:t>- 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Младшие школьники получат возможность научиться: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-создавать и преобразовывать схемы и модели для решения творческих задач;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понимать культурно – историческую ценность традиций, отраженных в предметном мире, и уважать их;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более углубленному освоению понравившегося ремесла, и в изобразительно – творческой деятельности в целом.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i/>
          <w:color w:val="auto"/>
          <w:u w:val="single"/>
        </w:rPr>
      </w:pPr>
      <w:r w:rsidRPr="00B910F0">
        <w:rPr>
          <w:i/>
          <w:color w:val="auto"/>
          <w:u w:val="single"/>
        </w:rPr>
        <w:t>В сфере коммуникативных  универсальных учебных действий  учащиеся научатся: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-первоначальному опыту осуществления совместной продуктивной деятельности;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сотрудничать и оказывать взаимопомощь, доброжелательно и уважительно строить свое общение со сверстниками и взрослыми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формировать собственное мнение и позицию;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Младшие школьники получат возможность научиться: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proofErr w:type="gramStart"/>
      <w:r w:rsidRPr="00B910F0">
        <w:rPr>
          <w:color w:val="auto"/>
        </w:rPr>
        <w:t>- учитывать и координировать в сотрудничестве отличные от собственной позиции других людей;</w:t>
      </w:r>
      <w:proofErr w:type="gramEnd"/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 учитывать разные мнения и интересы и обосновывать собственную позицию;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-задавать вопросы, необходимые для организации собственной деятельности и сотрудничества с партнером;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</w:rPr>
      </w:pPr>
      <w:r w:rsidRPr="00B910F0">
        <w:rPr>
          <w:color w:val="auto"/>
        </w:rPr>
        <w:t>-адекватно использовать речь для планирования и регуляции своей деятельности;</w:t>
      </w:r>
    </w:p>
    <w:p w:rsidR="0085315F" w:rsidRDefault="00B910F0" w:rsidP="00B910F0">
      <w:pPr>
        <w:spacing w:after="0" w:line="360" w:lineRule="auto"/>
        <w:ind w:left="0" w:right="0"/>
        <w:rPr>
          <w:color w:val="auto"/>
        </w:rPr>
      </w:pPr>
      <w:proofErr w:type="gramStart"/>
      <w:r w:rsidRPr="00B910F0">
        <w:rPr>
          <w:color w:val="auto"/>
        </w:rPr>
        <w:t>В результате занятий декоративным творчеством у обучающихся  должны быть развиты такие качества личности, как умение замечать красивое, аккуратность, трудолюбие, целеустремленность.</w:t>
      </w:r>
      <w:proofErr w:type="gramEnd"/>
    </w:p>
    <w:p w:rsidR="00B910F0" w:rsidRDefault="00B910F0" w:rsidP="00B910F0">
      <w:pPr>
        <w:spacing w:after="0" w:line="360" w:lineRule="auto"/>
        <w:ind w:left="0" w:right="0"/>
        <w:rPr>
          <w:b/>
          <w:color w:val="auto"/>
        </w:rPr>
      </w:pPr>
      <w:r w:rsidRPr="00B910F0">
        <w:rPr>
          <w:b/>
          <w:color w:val="auto"/>
        </w:rPr>
        <w:t>Предметные результаты</w:t>
      </w:r>
    </w:p>
    <w:p w:rsidR="00D416ED" w:rsidRPr="00D416ED" w:rsidRDefault="00D416ED" w:rsidP="00D416ED">
      <w:pPr>
        <w:shd w:val="clear" w:color="auto" w:fill="FFFFFF"/>
        <w:spacing w:after="0" w:line="360" w:lineRule="auto"/>
        <w:ind w:right="0"/>
        <w:jc w:val="left"/>
        <w:rPr>
          <w:rFonts w:ascii="Arial" w:hAnsi="Arial" w:cs="Arial"/>
          <w:sz w:val="22"/>
        </w:rPr>
      </w:pPr>
      <w:r>
        <w:rPr>
          <w:szCs w:val="24"/>
        </w:rPr>
        <w:t>- з</w:t>
      </w:r>
      <w:r w:rsidRPr="00D416ED">
        <w:rPr>
          <w:szCs w:val="24"/>
        </w:rPr>
        <w:t>нать виды материалов, их свойства и названия;</w:t>
      </w:r>
    </w:p>
    <w:p w:rsidR="00D416ED" w:rsidRPr="00D416ED" w:rsidRDefault="00D416ED" w:rsidP="00D416ED">
      <w:pPr>
        <w:shd w:val="clear" w:color="auto" w:fill="FFFFFF"/>
        <w:spacing w:after="0" w:line="360" w:lineRule="auto"/>
        <w:ind w:right="0"/>
        <w:jc w:val="left"/>
        <w:rPr>
          <w:rFonts w:ascii="Arial" w:hAnsi="Arial" w:cs="Arial"/>
          <w:sz w:val="22"/>
        </w:rPr>
      </w:pPr>
      <w:r>
        <w:rPr>
          <w:szCs w:val="24"/>
        </w:rPr>
        <w:t xml:space="preserve">- </w:t>
      </w:r>
      <w:r w:rsidRPr="00D416ED">
        <w:rPr>
          <w:szCs w:val="24"/>
        </w:rPr>
        <w:t>знать названия и назначения ручных инструментов и приспособлений, правила работы ими;</w:t>
      </w:r>
    </w:p>
    <w:p w:rsidR="00D416ED" w:rsidRPr="00D416ED" w:rsidRDefault="00D416ED" w:rsidP="00D416ED">
      <w:pPr>
        <w:shd w:val="clear" w:color="auto" w:fill="FFFFFF"/>
        <w:spacing w:after="0" w:line="360" w:lineRule="auto"/>
        <w:ind w:right="0"/>
        <w:jc w:val="left"/>
        <w:rPr>
          <w:rFonts w:ascii="Arial" w:hAnsi="Arial" w:cs="Arial"/>
          <w:sz w:val="22"/>
        </w:rPr>
      </w:pPr>
      <w:r>
        <w:rPr>
          <w:szCs w:val="24"/>
        </w:rPr>
        <w:t xml:space="preserve">- знать </w:t>
      </w:r>
      <w:r w:rsidRPr="00D416ED">
        <w:rPr>
          <w:szCs w:val="24"/>
        </w:rPr>
        <w:t>технологическую      последовательность     изготовления     несложных изделий</w:t>
      </w:r>
      <w:r>
        <w:rPr>
          <w:szCs w:val="24"/>
        </w:rPr>
        <w:t xml:space="preserve"> и уметь их выполнять</w:t>
      </w:r>
      <w:r w:rsidRPr="00D416ED">
        <w:rPr>
          <w:szCs w:val="24"/>
        </w:rPr>
        <w:t>.</w:t>
      </w:r>
    </w:p>
    <w:p w:rsidR="00D416ED" w:rsidRPr="00D416ED" w:rsidRDefault="00D416ED" w:rsidP="00D416ED">
      <w:pPr>
        <w:shd w:val="clear" w:color="auto" w:fill="FFFFFF"/>
        <w:spacing w:after="0" w:line="360" w:lineRule="auto"/>
        <w:ind w:left="0" w:right="0" w:firstLine="0"/>
        <w:jc w:val="left"/>
        <w:rPr>
          <w:rFonts w:ascii="Arial" w:hAnsi="Arial" w:cs="Arial"/>
          <w:sz w:val="22"/>
        </w:rPr>
      </w:pPr>
      <w:r w:rsidRPr="00D416ED">
        <w:rPr>
          <w:b/>
          <w:bCs/>
          <w:sz w:val="28"/>
          <w:szCs w:val="28"/>
        </w:rPr>
        <w:t>                                                     </w:t>
      </w:r>
    </w:p>
    <w:p w:rsidR="00B910F0" w:rsidRDefault="00B910F0" w:rsidP="00D416ED">
      <w:pPr>
        <w:spacing w:after="0" w:line="360" w:lineRule="auto"/>
        <w:ind w:left="0" w:right="0" w:firstLine="0"/>
        <w:rPr>
          <w:b/>
          <w:color w:val="auto"/>
        </w:rPr>
      </w:pPr>
    </w:p>
    <w:p w:rsidR="00B910F0" w:rsidRDefault="00B910F0" w:rsidP="00B910F0">
      <w:pPr>
        <w:spacing w:after="0" w:line="360" w:lineRule="auto"/>
        <w:ind w:left="0" w:right="0"/>
        <w:rPr>
          <w:b/>
          <w:color w:val="auto"/>
        </w:rPr>
      </w:pPr>
    </w:p>
    <w:p w:rsidR="00B910F0" w:rsidRPr="00B910F0" w:rsidRDefault="00B910F0" w:rsidP="00B910F0">
      <w:pPr>
        <w:spacing w:after="4" w:line="270" w:lineRule="auto"/>
        <w:ind w:left="1078" w:right="2228"/>
        <w:jc w:val="center"/>
        <w:rPr>
          <w:szCs w:val="24"/>
        </w:rPr>
      </w:pPr>
      <w:r w:rsidRPr="00B910F0">
        <w:rPr>
          <w:b/>
          <w:szCs w:val="24"/>
        </w:rPr>
        <w:t xml:space="preserve">Содержание курса внеурочной деятельности </w:t>
      </w:r>
    </w:p>
    <w:p w:rsidR="00B910F0" w:rsidRPr="00B910F0" w:rsidRDefault="00B910F0" w:rsidP="00B910F0">
      <w:pPr>
        <w:spacing w:after="0" w:line="360" w:lineRule="auto"/>
        <w:ind w:left="0" w:right="0"/>
        <w:rPr>
          <w:b/>
          <w:color w:val="auto"/>
        </w:rPr>
      </w:pPr>
    </w:p>
    <w:p w:rsidR="00B910F0" w:rsidRPr="00B910F0" w:rsidRDefault="00B910F0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 w:rsidRPr="00B910F0">
        <w:rPr>
          <w:b/>
          <w:color w:val="auto"/>
          <w:szCs w:val="24"/>
          <w:bdr w:val="none" w:sz="0" w:space="0" w:color="auto" w:frame="1"/>
        </w:rPr>
        <w:t>Вводная беседа. Инструктаж по ТБ. (1 ч)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 w:rsidRPr="00B910F0">
        <w:rPr>
          <w:color w:val="auto"/>
          <w:szCs w:val="24"/>
        </w:rPr>
        <w:t>Беседа, ознакомление детей с особенностями занятий в кружке. Требования к поведению учащихся во время занятия. Соблюдение порядка на рабочем месте. Соблюдение правил по технике безопасности Правила рационального использования материалов.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Последовательность действий и технологических операций.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 w:rsidRPr="00B910F0">
        <w:rPr>
          <w:b/>
          <w:color w:val="auto"/>
          <w:szCs w:val="24"/>
        </w:rPr>
        <w:t>Работа с бумагой и картоном (8ч)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Рассказ «Из истории бумаги», знакомство с аппликацией.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Изготовление плоской аппликации из бумаги по образцу. «Земляничка»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Разметка по шаблону. Моделирование на основе природных форм</w:t>
      </w:r>
      <w:proofErr w:type="gramStart"/>
      <w:r w:rsidRPr="00B910F0">
        <w:rPr>
          <w:color w:val="auto"/>
          <w:szCs w:val="24"/>
        </w:rPr>
        <w:t xml:space="preserve"> :</w:t>
      </w:r>
      <w:proofErr w:type="gramEnd"/>
      <w:r w:rsidRPr="00B910F0">
        <w:rPr>
          <w:color w:val="auto"/>
          <w:szCs w:val="24"/>
        </w:rPr>
        <w:t xml:space="preserve"> квадрат, круг. Изготовление аппликации « Ёлки» из папирусной бумаги и аппликации « Кот» из геометрических фигур. Конструктивные свойства бумаги. Объёмная аппликация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Изготовление аппликации « Грибы»  с помощью рваной  бумаги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Изготовление аппликации «Аквариум»  с помощью закручивания бумаги 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Вырезание деталей из бумаги по заданному контуру.</w:t>
      </w:r>
      <w:r w:rsidR="00EF4143">
        <w:rPr>
          <w:color w:val="auto"/>
          <w:szCs w:val="24"/>
        </w:rPr>
        <w:t xml:space="preserve"> </w:t>
      </w:r>
      <w:r w:rsidRPr="00B910F0">
        <w:rPr>
          <w:color w:val="auto"/>
          <w:szCs w:val="24"/>
        </w:rPr>
        <w:t>Приемы склеивания. «Горшочки с цветами»</w:t>
      </w:r>
      <w:proofErr w:type="gramStart"/>
      <w:r w:rsidRPr="00B910F0">
        <w:rPr>
          <w:color w:val="auto"/>
          <w:szCs w:val="24"/>
        </w:rPr>
        <w:t xml:space="preserve"> .</w:t>
      </w:r>
      <w:proofErr w:type="gramEnd"/>
      <w:r w:rsidRPr="00B910F0">
        <w:rPr>
          <w:color w:val="auto"/>
          <w:szCs w:val="24"/>
        </w:rPr>
        <w:t xml:space="preserve">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Игрушки из конусов «Петушок» « Заяц»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Приемы складывания. Художественное конструирование на основе   приемов симметричного вырезания.</w:t>
      </w:r>
      <w:r w:rsidRPr="00B910F0">
        <w:rPr>
          <w:i/>
          <w:color w:val="auto"/>
          <w:szCs w:val="24"/>
          <w:bdr w:val="none" w:sz="0" w:space="0" w:color="auto" w:frame="1"/>
        </w:rPr>
        <w:t xml:space="preserve"> Оригами.</w:t>
      </w:r>
      <w:r w:rsidRPr="00B910F0">
        <w:rPr>
          <w:color w:val="auto"/>
          <w:szCs w:val="24"/>
        </w:rPr>
        <w:t xml:space="preserve"> « Бабочка»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 w:rsidRPr="00B910F0">
        <w:rPr>
          <w:b/>
          <w:color w:val="auto"/>
          <w:szCs w:val="24"/>
        </w:rPr>
        <w:t>Работа с тканью</w:t>
      </w:r>
      <w:r>
        <w:rPr>
          <w:b/>
          <w:color w:val="auto"/>
          <w:szCs w:val="24"/>
        </w:rPr>
        <w:t xml:space="preserve"> </w:t>
      </w:r>
      <w:proofErr w:type="gramStart"/>
      <w:r w:rsidRPr="00B910F0">
        <w:rPr>
          <w:b/>
          <w:color w:val="auto"/>
          <w:szCs w:val="24"/>
        </w:rPr>
        <w:t xml:space="preserve">( </w:t>
      </w:r>
      <w:proofErr w:type="gramEnd"/>
      <w:r w:rsidRPr="00B910F0">
        <w:rPr>
          <w:b/>
          <w:color w:val="auto"/>
          <w:szCs w:val="24"/>
        </w:rPr>
        <w:t>8 ч)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Особенности вырезания ткани.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Кукла из ложки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Кармашек для мелочей « Слон»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Конструктивные и декоративные свойства ткани.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  <w:bdr w:val="none" w:sz="0" w:space="0" w:color="auto" w:frame="1"/>
        </w:rPr>
      </w:pPr>
      <w:r w:rsidRPr="00B910F0">
        <w:rPr>
          <w:color w:val="auto"/>
          <w:szCs w:val="24"/>
          <w:bdr w:val="none" w:sz="0" w:space="0" w:color="auto" w:frame="1"/>
        </w:rPr>
        <w:t xml:space="preserve">Аппликация со шнурками « Кот». </w:t>
      </w:r>
      <w:r w:rsidRPr="00B910F0">
        <w:rPr>
          <w:color w:val="auto"/>
          <w:szCs w:val="24"/>
        </w:rPr>
        <w:t xml:space="preserve">Изготовление аппликации </w:t>
      </w:r>
      <w:r w:rsidRPr="00B910F0">
        <w:rPr>
          <w:color w:val="auto"/>
          <w:szCs w:val="24"/>
          <w:bdr w:val="none" w:sz="0" w:space="0" w:color="auto" w:frame="1"/>
        </w:rPr>
        <w:t>« бабочка»  с помощью ткани и прищепок</w:t>
      </w:r>
    </w:p>
    <w:p w:rsidR="00B910F0" w:rsidRPr="00B910F0" w:rsidRDefault="00B910F0" w:rsidP="00EF4143">
      <w:pPr>
        <w:tabs>
          <w:tab w:val="left" w:pos="5955"/>
        </w:tabs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  <w:bdr w:val="none" w:sz="0" w:space="0" w:color="auto" w:frame="1"/>
        </w:rPr>
        <w:lastRenderedPageBreak/>
        <w:t>Пришивание пуговиц Веселая варежка « Поросенок».</w:t>
      </w:r>
      <w:r w:rsidR="00EF4143" w:rsidRPr="00EF4143">
        <w:rPr>
          <w:color w:val="auto"/>
          <w:szCs w:val="24"/>
          <w:bdr w:val="none" w:sz="0" w:space="0" w:color="auto" w:frame="1"/>
        </w:rPr>
        <w:tab/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Использование ниток в аппликации. Изготовление «Овечка»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Изготовление кукол   из ниток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 w:rsidRPr="00B910F0">
        <w:rPr>
          <w:b/>
          <w:color w:val="auto"/>
          <w:szCs w:val="24"/>
        </w:rPr>
        <w:t>Работа с бросовым материалом (8 ч)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i/>
          <w:color w:val="auto"/>
          <w:szCs w:val="24"/>
          <w:bdr w:val="none" w:sz="0" w:space="0" w:color="auto" w:frame="1"/>
        </w:rPr>
        <w:t>Объемное моделирование.</w:t>
      </w:r>
      <w:r w:rsidRPr="00B910F0">
        <w:rPr>
          <w:color w:val="auto"/>
          <w:szCs w:val="24"/>
        </w:rPr>
        <w:t xml:space="preserve"> Конструирование игрушек из коробок,  туб,  одноразовых стаканчиков, одноразовых тарелок и ложек, яичных упаковок. Развитие фантазии и творческого воображения. </w:t>
      </w:r>
      <w:proofErr w:type="gramStart"/>
      <w:r w:rsidRPr="00B910F0">
        <w:rPr>
          <w:color w:val="auto"/>
          <w:szCs w:val="24"/>
        </w:rPr>
        <w:t>Изготовление « Бабочки» и « Лягушонка» из одноразовой тарелки, « Медвежонка» из одноразового стаканчика,</w:t>
      </w:r>
      <w:proofErr w:type="gramEnd"/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« Подснежников» из одноразовых ложек, «Кошки» и « Дерева»  из тубы, « Нарциссов» из яичных коробок</w:t>
      </w:r>
      <w:proofErr w:type="gramStart"/>
      <w:r w:rsidRPr="00B910F0">
        <w:rPr>
          <w:color w:val="auto"/>
          <w:szCs w:val="24"/>
        </w:rPr>
        <w:t>,«</w:t>
      </w:r>
      <w:proofErr w:type="gramEnd"/>
      <w:r w:rsidRPr="00B910F0">
        <w:rPr>
          <w:color w:val="auto"/>
          <w:szCs w:val="24"/>
        </w:rPr>
        <w:t xml:space="preserve"> Домиков» из коробок </w:t>
      </w:r>
      <w:r w:rsidRPr="00B910F0">
        <w:rPr>
          <w:i/>
          <w:color w:val="auto"/>
          <w:szCs w:val="24"/>
          <w:bdr w:val="none" w:sz="0" w:space="0" w:color="auto" w:frame="1"/>
        </w:rPr>
        <w:t>Проект.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Разработка идеи. Подбор материалов. Групповое изготовление изделий. Анализ проделанной работы.</w:t>
      </w:r>
    </w:p>
    <w:p w:rsidR="00B910F0" w:rsidRPr="00B910F0" w:rsidRDefault="00AA3446" w:rsidP="00B910F0">
      <w:pPr>
        <w:spacing w:after="0" w:line="360" w:lineRule="auto"/>
        <w:ind w:left="0" w:right="0" w:firstLine="0"/>
        <w:rPr>
          <w:b/>
          <w:color w:val="auto"/>
          <w:szCs w:val="24"/>
        </w:rPr>
      </w:pPr>
      <w:r>
        <w:rPr>
          <w:b/>
          <w:color w:val="auto"/>
          <w:szCs w:val="24"/>
        </w:rPr>
        <w:t>Работа с пластилином (7</w:t>
      </w:r>
      <w:r w:rsidR="00B910F0" w:rsidRPr="00B910F0">
        <w:rPr>
          <w:b/>
          <w:color w:val="auto"/>
          <w:szCs w:val="24"/>
        </w:rPr>
        <w:t xml:space="preserve"> ч</w:t>
      </w:r>
      <w:proofErr w:type="gramStart"/>
      <w:r w:rsidR="00B910F0" w:rsidRPr="00B910F0">
        <w:rPr>
          <w:b/>
          <w:color w:val="auto"/>
          <w:szCs w:val="24"/>
        </w:rPr>
        <w:t xml:space="preserve"> )</w:t>
      </w:r>
      <w:proofErr w:type="gramEnd"/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  <w:lang w:eastAsia="en-US"/>
        </w:rPr>
      </w:pPr>
      <w:r w:rsidRPr="00B910F0">
        <w:rPr>
          <w:color w:val="auto"/>
          <w:szCs w:val="24"/>
          <w:lang w:eastAsia="en-US"/>
        </w:rPr>
        <w:t>Историческая справка о пластилине. Виды пластилина, его свойства и применение. Материалы и приспособления, применяемые при работе с пластилином. Разнообразие техник работ с пластилином.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 </w:t>
      </w:r>
      <w:proofErr w:type="gramStart"/>
      <w:r w:rsidRPr="00B910F0">
        <w:rPr>
          <w:color w:val="auto"/>
          <w:szCs w:val="24"/>
        </w:rPr>
        <w:t>Знакомство с простейшими формами Изготовление из пластилина Насекомых и зверей « Божья коровка», «Жук», «Улитка», « ёж», « лисица», сказочные  героев « Маша и медведь», Кукольной  мебели, посуды, фруктов.</w:t>
      </w:r>
      <w:proofErr w:type="gramEnd"/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Понятие симметрия на примере бабочки в природе и в рисунке.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 xml:space="preserve">Работа в технике мазок пластилином, плавно «вливая» один цвет в другой на границе их соединения. Аппликация  «букетик» 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Формирование композиционных навыков.</w:t>
      </w:r>
    </w:p>
    <w:p w:rsidR="00B910F0" w:rsidRP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color w:val="auto"/>
          <w:szCs w:val="24"/>
        </w:rPr>
        <w:t>Выполнение лепной картины, когда детали предметов сохраняют объем и выступают над поверхностью основы изготовление аппликации « Домик»</w:t>
      </w:r>
    </w:p>
    <w:p w:rsid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  <w:r w:rsidRPr="00B910F0">
        <w:rPr>
          <w:b/>
          <w:color w:val="auto"/>
          <w:szCs w:val="24"/>
        </w:rPr>
        <w:t>Подведение итогов (1 ч)</w:t>
      </w:r>
      <w:r w:rsidRPr="00B910F0">
        <w:rPr>
          <w:color w:val="auto"/>
          <w:szCs w:val="24"/>
        </w:rPr>
        <w:t xml:space="preserve"> </w:t>
      </w:r>
    </w:p>
    <w:p w:rsid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B910F0" w:rsidRPr="00B910F0" w:rsidRDefault="00B910F0" w:rsidP="00B910F0">
      <w:pPr>
        <w:spacing w:after="0" w:line="259" w:lineRule="auto"/>
        <w:ind w:right="0"/>
        <w:jc w:val="center"/>
        <w:rPr>
          <w:rFonts w:eastAsia="Arial"/>
          <w:b/>
          <w:bCs/>
        </w:rPr>
      </w:pPr>
      <w:r w:rsidRPr="00B910F0">
        <w:rPr>
          <w:rFonts w:eastAsia="Arial"/>
          <w:b/>
          <w:bCs/>
        </w:rPr>
        <w:t>Тематическое планирование курса внеурочной деятельности</w:t>
      </w:r>
    </w:p>
    <w:p w:rsidR="00B910F0" w:rsidRPr="00B910F0" w:rsidRDefault="00B910F0" w:rsidP="00B910F0">
      <w:pPr>
        <w:spacing w:after="0" w:line="259" w:lineRule="auto"/>
        <w:ind w:right="0"/>
        <w:jc w:val="center"/>
        <w:rPr>
          <w:rFonts w:eastAsia="Arial"/>
          <w:b/>
          <w:bCs/>
        </w:rPr>
      </w:pPr>
    </w:p>
    <w:tbl>
      <w:tblPr>
        <w:tblStyle w:val="a3"/>
        <w:tblW w:w="0" w:type="auto"/>
        <w:tblInd w:w="370" w:type="dxa"/>
        <w:tblLook w:val="04A0" w:firstRow="1" w:lastRow="0" w:firstColumn="1" w:lastColumn="0" w:noHBand="0" w:noVBand="1"/>
      </w:tblPr>
      <w:tblGrid>
        <w:gridCol w:w="1439"/>
        <w:gridCol w:w="8077"/>
        <w:gridCol w:w="4617"/>
      </w:tblGrid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910F0" w:rsidRDefault="00B910F0" w:rsidP="00B910F0">
            <w:pPr>
              <w:spacing w:after="7" w:line="259" w:lineRule="auto"/>
              <w:ind w:left="100" w:right="0" w:firstLine="0"/>
              <w:jc w:val="center"/>
              <w:rPr>
                <w:szCs w:val="24"/>
              </w:rPr>
            </w:pPr>
            <w:r w:rsidRPr="00B910F0">
              <w:rPr>
                <w:szCs w:val="24"/>
              </w:rPr>
              <w:t>№</w:t>
            </w:r>
          </w:p>
          <w:p w:rsidR="00B910F0" w:rsidRPr="00B910F0" w:rsidRDefault="00B910F0" w:rsidP="00B910F0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B910F0">
              <w:rPr>
                <w:szCs w:val="24"/>
              </w:rPr>
              <w:t>п\</w:t>
            </w:r>
            <w:proofErr w:type="gramStart"/>
            <w:r w:rsidRPr="00B910F0">
              <w:rPr>
                <w:szCs w:val="24"/>
              </w:rPr>
              <w:t>п</w:t>
            </w:r>
            <w:proofErr w:type="gramEnd"/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910F0" w:rsidRDefault="00B910F0" w:rsidP="00B910F0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B910F0">
              <w:rPr>
                <w:szCs w:val="24"/>
              </w:rPr>
              <w:t>Раздел/Тема</w:t>
            </w:r>
          </w:p>
        </w:tc>
        <w:tc>
          <w:tcPr>
            <w:tcW w:w="4617" w:type="dxa"/>
          </w:tcPr>
          <w:p w:rsidR="00B910F0" w:rsidRPr="00B910F0" w:rsidRDefault="00B910F0" w:rsidP="00B910F0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B910F0">
              <w:rPr>
                <w:rFonts w:eastAsia="Arial"/>
                <w:bCs/>
              </w:rPr>
              <w:t>Количество часов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1.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Вводная беседа. Инструктаж по ТБ.</w:t>
            </w:r>
          </w:p>
        </w:tc>
        <w:tc>
          <w:tcPr>
            <w:tcW w:w="4617" w:type="dxa"/>
          </w:tcPr>
          <w:p w:rsidR="00B910F0" w:rsidRPr="00B910F0" w:rsidRDefault="008A72FD" w:rsidP="00B910F0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22634" w:rsidRDefault="00B910F0" w:rsidP="00D416ED">
            <w:pPr>
              <w:spacing w:after="0" w:line="240" w:lineRule="auto"/>
              <w:jc w:val="center"/>
              <w:rPr>
                <w:b/>
              </w:rPr>
            </w:pPr>
            <w:r w:rsidRPr="00B22634">
              <w:rPr>
                <w:b/>
              </w:rPr>
              <w:t>Работа с бумагой и картоном – 8 часов</w:t>
            </w:r>
          </w:p>
        </w:tc>
        <w:tc>
          <w:tcPr>
            <w:tcW w:w="4617" w:type="dxa"/>
          </w:tcPr>
          <w:p w:rsidR="00B910F0" w:rsidRPr="00B910F0" w:rsidRDefault="00B910F0" w:rsidP="00B910F0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Земляничка»</w:t>
            </w:r>
          </w:p>
        </w:tc>
        <w:tc>
          <w:tcPr>
            <w:tcW w:w="4617" w:type="dxa"/>
          </w:tcPr>
          <w:p w:rsidR="00B910F0" w:rsidRPr="00B910F0" w:rsidRDefault="008A72FD" w:rsidP="00B910F0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3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Ёлки»</w:t>
            </w:r>
          </w:p>
        </w:tc>
        <w:tc>
          <w:tcPr>
            <w:tcW w:w="4617" w:type="dxa"/>
          </w:tcPr>
          <w:p w:rsidR="00B910F0" w:rsidRPr="00B910F0" w:rsidRDefault="008A72FD" w:rsidP="00B910F0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4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Кот»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5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Грибы»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6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Аквариум»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7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« Горшочки с цветами»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8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Игрушки «Петушок» и « Заяц»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9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Оригами « Бабочка»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22634" w:rsidRDefault="00B910F0" w:rsidP="00D416ED">
            <w:pPr>
              <w:spacing w:after="0" w:line="240" w:lineRule="auto"/>
              <w:jc w:val="center"/>
              <w:rPr>
                <w:b/>
              </w:rPr>
            </w:pPr>
            <w:r w:rsidRPr="00B22634">
              <w:rPr>
                <w:b/>
              </w:rPr>
              <w:t>Работа с тканью – 8 часов</w:t>
            </w:r>
          </w:p>
        </w:tc>
        <w:tc>
          <w:tcPr>
            <w:tcW w:w="4617" w:type="dxa"/>
          </w:tcPr>
          <w:p w:rsidR="00B910F0" w:rsidRPr="00B910F0" w:rsidRDefault="00B910F0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10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Кукла из ложки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11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Кармашек для мелочей « Слон».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12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 xml:space="preserve">Конструктивные и декоративные свойства ткани. </w:t>
            </w:r>
            <w:r w:rsidRPr="00F71ACA">
              <w:rPr>
                <w:bdr w:val="none" w:sz="0" w:space="0" w:color="auto" w:frame="1"/>
              </w:rPr>
              <w:t>Аппликация со шнурками « Кот»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13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  <w:rPr>
                <w:bdr w:val="none" w:sz="0" w:space="0" w:color="auto" w:frame="1"/>
              </w:rPr>
            </w:pPr>
            <w:r w:rsidRPr="00F71ACA">
              <w:t xml:space="preserve">Изготовление аппликации </w:t>
            </w:r>
            <w:r w:rsidRPr="00F71ACA">
              <w:rPr>
                <w:bdr w:val="none" w:sz="0" w:space="0" w:color="auto" w:frame="1"/>
              </w:rPr>
              <w:t>« Бабочка»  с помощью ткани и прищепок.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14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rPr>
                <w:bdr w:val="none" w:sz="0" w:space="0" w:color="auto" w:frame="1"/>
              </w:rPr>
              <w:t>Пришивание пуговиц Веселая варежка « Поросенок».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15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 xml:space="preserve">Использование ниток в аппликации. Изготовление «Овечка» 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8A72FD" w:rsidP="008A72FD">
            <w:pPr>
              <w:spacing w:after="0" w:line="240" w:lineRule="auto"/>
              <w:ind w:left="0" w:firstLine="0"/>
              <w:jc w:val="center"/>
            </w:pPr>
            <w:r>
              <w:t>16 - 17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кукол   из ниток.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22634" w:rsidRDefault="00B910F0" w:rsidP="00D416ED">
            <w:pPr>
              <w:spacing w:after="0" w:line="240" w:lineRule="auto"/>
              <w:jc w:val="center"/>
              <w:rPr>
                <w:b/>
              </w:rPr>
            </w:pPr>
            <w:r w:rsidRPr="00B22634">
              <w:rPr>
                <w:b/>
              </w:rPr>
              <w:t>Работа с бросовым материалом - 8 часов</w:t>
            </w:r>
          </w:p>
        </w:tc>
        <w:tc>
          <w:tcPr>
            <w:tcW w:w="4617" w:type="dxa"/>
          </w:tcPr>
          <w:p w:rsidR="00B910F0" w:rsidRPr="00B910F0" w:rsidRDefault="00B910F0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18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 xml:space="preserve">Изготовление « Бабочки»  из одноразовой тарелки. 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19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« « Лягушонка» из одноразовой тарелки.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20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 « Медвежонка» из одноразового стаканчика.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21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« Подснежников» из одноразовых ложек.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22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«Кошки» и « Дерева»  из тубы.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lastRenderedPageBreak/>
              <w:t>23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« Нарциссов» из яичных коробок.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24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« Домиков» из коробок.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25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rPr>
                <w:i/>
                <w:bdr w:val="none" w:sz="0" w:space="0" w:color="auto" w:frame="1"/>
              </w:rPr>
              <w:t>Проект.</w:t>
            </w:r>
          </w:p>
          <w:p w:rsidR="00B910F0" w:rsidRPr="00F71ACA" w:rsidRDefault="00B910F0" w:rsidP="00D416ED">
            <w:pPr>
              <w:spacing w:after="0" w:line="240" w:lineRule="auto"/>
            </w:pPr>
            <w:r w:rsidRPr="00F71ACA">
              <w:t>Разработка идеи. Подбор материалов. Групповое изготовление изделий. Анализ проделанной работы.</w:t>
            </w:r>
          </w:p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22634" w:rsidRDefault="00B910F0" w:rsidP="00D416E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Работа с пластилином - </w:t>
            </w:r>
            <w:r w:rsidR="00AA3446">
              <w:rPr>
                <w:b/>
              </w:rPr>
              <w:t>7</w:t>
            </w:r>
            <w:r w:rsidRPr="00B22634">
              <w:rPr>
                <w:b/>
              </w:rPr>
              <w:t xml:space="preserve"> часов</w:t>
            </w:r>
          </w:p>
        </w:tc>
        <w:tc>
          <w:tcPr>
            <w:tcW w:w="4617" w:type="dxa"/>
          </w:tcPr>
          <w:p w:rsidR="00B910F0" w:rsidRPr="00B910F0" w:rsidRDefault="00B910F0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26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Разнообразие техник работ с пластилином.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27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  <w:rPr>
                <w:bCs/>
              </w:rPr>
            </w:pPr>
            <w:r w:rsidRPr="00F71ACA">
              <w:t>Изготовление из пластилина насекомых и зверей  « Божья коровка», «Жук», «Улитка», « Ёж», «Лисица».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28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Изготовление сказочных героев « Маша и медведь»,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29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 xml:space="preserve"> Изготовление кукольной  мебели, посуды, фруктов.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30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Аппликация  «букетик».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8A72FD" w:rsidP="008A72FD">
            <w:pPr>
              <w:spacing w:after="0" w:line="240" w:lineRule="auto"/>
              <w:ind w:left="0" w:firstLine="0"/>
            </w:pPr>
            <w:r>
              <w:t>31 -</w:t>
            </w:r>
            <w:r w:rsidR="00B910F0" w:rsidRPr="00F71ACA">
              <w:t>32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Объёмная аппликация « Домик».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B910F0" w:rsidRDefault="00B910F0" w:rsidP="00B910F0">
            <w:pPr>
              <w:spacing w:after="0" w:line="240" w:lineRule="auto"/>
              <w:jc w:val="center"/>
              <w:rPr>
                <w:b/>
              </w:rPr>
            </w:pPr>
            <w:r w:rsidRPr="00B910F0">
              <w:rPr>
                <w:b/>
              </w:rPr>
              <w:t>Подведение итогов – 1 час</w:t>
            </w:r>
          </w:p>
        </w:tc>
        <w:tc>
          <w:tcPr>
            <w:tcW w:w="4617" w:type="dxa"/>
          </w:tcPr>
          <w:p w:rsidR="00B910F0" w:rsidRPr="00B910F0" w:rsidRDefault="00B910F0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</w:p>
        </w:tc>
      </w:tr>
      <w:tr w:rsidR="00B910F0" w:rsidRPr="00B910F0" w:rsidTr="008A72FD">
        <w:tc>
          <w:tcPr>
            <w:tcW w:w="1439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>
              <w:t>33</w:t>
            </w:r>
          </w:p>
        </w:tc>
        <w:tc>
          <w:tcPr>
            <w:tcW w:w="807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B910F0" w:rsidRPr="00F71ACA" w:rsidRDefault="00B910F0" w:rsidP="00D416ED">
            <w:pPr>
              <w:spacing w:after="0" w:line="240" w:lineRule="auto"/>
            </w:pPr>
            <w:r w:rsidRPr="00F71ACA">
              <w:t>Подведение итогов.</w:t>
            </w:r>
          </w:p>
        </w:tc>
        <w:tc>
          <w:tcPr>
            <w:tcW w:w="4617" w:type="dxa"/>
          </w:tcPr>
          <w:p w:rsidR="00B910F0" w:rsidRPr="00B910F0" w:rsidRDefault="008A72FD" w:rsidP="00D416ED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</w:tbl>
    <w:p w:rsidR="00B910F0" w:rsidRDefault="00B910F0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B910F0">
      <w:pPr>
        <w:spacing w:after="0" w:line="360" w:lineRule="auto"/>
        <w:ind w:left="0" w:right="0" w:firstLine="0"/>
        <w:rPr>
          <w:color w:val="auto"/>
          <w:szCs w:val="24"/>
        </w:rPr>
      </w:pPr>
    </w:p>
    <w:p w:rsidR="00AA3446" w:rsidRDefault="00AA3446" w:rsidP="00AA3446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AA3446" w:rsidRPr="00852816" w:rsidRDefault="00AA3446" w:rsidP="00AA3446">
      <w:pPr>
        <w:spacing w:after="200" w:line="276" w:lineRule="auto"/>
        <w:ind w:left="0" w:right="0" w:firstLine="0"/>
        <w:jc w:val="right"/>
        <w:rPr>
          <w:b/>
          <w:color w:val="auto"/>
          <w:sz w:val="22"/>
        </w:rPr>
      </w:pPr>
    </w:p>
    <w:sectPr w:rsidR="00AA3446" w:rsidRPr="00852816" w:rsidSect="00B910F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42083"/>
    <w:multiLevelType w:val="multilevel"/>
    <w:tmpl w:val="17C41C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F0"/>
    <w:rsid w:val="00681B60"/>
    <w:rsid w:val="0085315F"/>
    <w:rsid w:val="008A72FD"/>
    <w:rsid w:val="009923C5"/>
    <w:rsid w:val="00AA3446"/>
    <w:rsid w:val="00AE73C0"/>
    <w:rsid w:val="00B910F0"/>
    <w:rsid w:val="00D416ED"/>
    <w:rsid w:val="00EF4143"/>
    <w:rsid w:val="00EF7F01"/>
    <w:rsid w:val="00F8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0F0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A34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3C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0F0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A34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3C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27241-2C36-4985-9848-9634F93D6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Скареднова</dc:creator>
  <cp:lastModifiedBy>cab-org</cp:lastModifiedBy>
  <cp:revision>8</cp:revision>
  <cp:lastPrinted>2019-10-30T04:28:00Z</cp:lastPrinted>
  <dcterms:created xsi:type="dcterms:W3CDTF">2019-10-18T08:13:00Z</dcterms:created>
  <dcterms:modified xsi:type="dcterms:W3CDTF">2019-11-01T06:46:00Z</dcterms:modified>
</cp:coreProperties>
</file>