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50" w:rsidRPr="00AE5B76" w:rsidRDefault="003E6401" w:rsidP="00406F4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3E6401">
        <w:rPr>
          <w:b/>
          <w:bCs/>
          <w:noProof/>
        </w:rPr>
        <w:drawing>
          <wp:inline distT="0" distB="0" distL="0" distR="0">
            <wp:extent cx="9071610" cy="6026337"/>
            <wp:effectExtent l="0" t="0" r="0" b="0"/>
            <wp:docPr id="1" name="Рисунок 1" descr="C:\Users\КМС\Desktop\Новая папка (2)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МС\Desktop\Новая папка (2)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602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F45" w:rsidRPr="00AE5B76" w:rsidRDefault="00406F45" w:rsidP="00AE5B76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E5B76">
        <w:rPr>
          <w:rFonts w:ascii="Times New Roman" w:hAnsi="Times New Roman"/>
          <w:b/>
          <w:bCs/>
          <w:sz w:val="24"/>
          <w:szCs w:val="24"/>
        </w:rPr>
        <w:lastRenderedPageBreak/>
        <w:t>Результаты освоения курса внеурочной деятельности</w:t>
      </w:r>
      <w:r w:rsidR="00391D0D" w:rsidRPr="00AE5B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1D0D" w:rsidRPr="00AE5B76">
        <w:rPr>
          <w:rFonts w:ascii="Times New Roman" w:hAnsi="Times New Roman"/>
          <w:b/>
          <w:sz w:val="24"/>
          <w:szCs w:val="24"/>
        </w:rPr>
        <w:t xml:space="preserve"> </w:t>
      </w:r>
    </w:p>
    <w:p w:rsidR="00406F45" w:rsidRPr="00AE5B76" w:rsidRDefault="00406F45" w:rsidP="00406F45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406F45" w:rsidRPr="00AE5B76" w:rsidRDefault="00406F45" w:rsidP="00560998">
      <w:pPr>
        <w:widowControl w:val="0"/>
        <w:shd w:val="clear" w:color="auto" w:fill="FFFFFF"/>
        <w:autoSpaceDE w:val="0"/>
        <w:autoSpaceDN w:val="0"/>
        <w:adjustRightInd w:val="0"/>
      </w:pPr>
      <w:r w:rsidRPr="00AE5B76">
        <w:t xml:space="preserve">В ходе изучения курса формируются и получают развитие </w:t>
      </w:r>
      <w:proofErr w:type="spellStart"/>
      <w:r w:rsidRPr="00AE5B76">
        <w:rPr>
          <w:b/>
          <w:u w:val="single"/>
        </w:rPr>
        <w:t>метапредметные</w:t>
      </w:r>
      <w:proofErr w:type="spellEnd"/>
      <w:r w:rsidRPr="00AE5B76">
        <w:rPr>
          <w:b/>
          <w:u w:val="single"/>
        </w:rPr>
        <w:t xml:space="preserve"> результаты</w:t>
      </w:r>
      <w:r w:rsidR="00391D0D" w:rsidRPr="00AE5B76">
        <w:rPr>
          <w:b/>
        </w:rPr>
        <w:t>.</w:t>
      </w:r>
    </w:p>
    <w:p w:rsidR="005208C6" w:rsidRPr="00AE5B76" w:rsidRDefault="005208C6" w:rsidP="00406F45">
      <w:pPr>
        <w:shd w:val="clear" w:color="auto" w:fill="FFFFFF"/>
        <w:tabs>
          <w:tab w:val="num" w:pos="207"/>
          <w:tab w:val="left" w:pos="331"/>
        </w:tabs>
        <w:spacing w:line="276" w:lineRule="auto"/>
        <w:rPr>
          <w:b/>
          <w:bCs/>
          <w:lang w:eastAsia="en-US"/>
        </w:rPr>
      </w:pPr>
    </w:p>
    <w:p w:rsidR="00406F45" w:rsidRPr="00AE5B76" w:rsidRDefault="00406F45" w:rsidP="00406F45">
      <w:pPr>
        <w:shd w:val="clear" w:color="auto" w:fill="FFFFFF"/>
        <w:tabs>
          <w:tab w:val="num" w:pos="207"/>
          <w:tab w:val="left" w:pos="331"/>
        </w:tabs>
        <w:spacing w:line="276" w:lineRule="auto"/>
        <w:rPr>
          <w:b/>
          <w:bCs/>
          <w:lang w:eastAsia="en-US"/>
        </w:rPr>
      </w:pPr>
      <w:r w:rsidRPr="00AE5B76">
        <w:rPr>
          <w:b/>
          <w:bCs/>
          <w:lang w:eastAsia="en-US"/>
        </w:rPr>
        <w:t>Регулятивные:</w:t>
      </w:r>
    </w:p>
    <w:p w:rsidR="00406F45" w:rsidRPr="00AE5B76" w:rsidRDefault="00406F45" w:rsidP="00406F45">
      <w:pPr>
        <w:shd w:val="clear" w:color="auto" w:fill="FFFFFF"/>
        <w:tabs>
          <w:tab w:val="num" w:pos="207"/>
          <w:tab w:val="left" w:pos="331"/>
        </w:tabs>
        <w:spacing w:line="276" w:lineRule="auto"/>
        <w:rPr>
          <w:lang w:eastAsia="en-US"/>
        </w:rPr>
      </w:pPr>
      <w:r w:rsidRPr="00AE5B76">
        <w:rPr>
          <w:bCs/>
          <w:lang w:eastAsia="en-US"/>
        </w:rPr>
        <w:t xml:space="preserve"> </w:t>
      </w:r>
      <w:r w:rsidR="00391D0D" w:rsidRPr="00AE5B76">
        <w:rPr>
          <w:color w:val="000000"/>
          <w:lang w:eastAsia="en-US"/>
        </w:rPr>
        <w:t>-</w:t>
      </w:r>
      <w:r w:rsidRPr="00AE5B76">
        <w:rPr>
          <w:color w:val="000000"/>
          <w:lang w:eastAsia="en-US"/>
        </w:rPr>
        <w:t>учитывать выделенные учителем ориентиры действия в новом учебном материале в сотрудничестве с учителем;</w:t>
      </w:r>
    </w:p>
    <w:p w:rsidR="00406F45" w:rsidRPr="00AE5B76" w:rsidRDefault="00391D0D" w:rsidP="00AE5B76">
      <w:pPr>
        <w:tabs>
          <w:tab w:val="num" w:pos="207"/>
        </w:tabs>
        <w:spacing w:line="276" w:lineRule="auto"/>
        <w:jc w:val="both"/>
        <w:rPr>
          <w:color w:val="000000"/>
          <w:lang w:eastAsia="en-US"/>
        </w:rPr>
      </w:pPr>
      <w:r w:rsidRPr="00AE5B76">
        <w:rPr>
          <w:color w:val="000000"/>
          <w:lang w:eastAsia="en-US"/>
        </w:rPr>
        <w:t>-</w:t>
      </w:r>
      <w:r w:rsidR="00406F45" w:rsidRPr="00AE5B76">
        <w:rPr>
          <w:color w:val="000000"/>
          <w:lang w:eastAsia="en-US"/>
        </w:rPr>
        <w:t>планировать свое действие в соответствии с поставленной задачей и условиями ее реализации, в том числе во внутреннем плане</w:t>
      </w:r>
    </w:p>
    <w:p w:rsidR="00406F45" w:rsidRPr="00AE5B76" w:rsidRDefault="00391D0D" w:rsidP="00AE5B76">
      <w:pPr>
        <w:pStyle w:val="a4"/>
        <w:jc w:val="both"/>
      </w:pPr>
      <w:r w:rsidRPr="00AE5B76">
        <w:rPr>
          <w:color w:val="000000"/>
          <w:lang w:eastAsia="en-US"/>
        </w:rPr>
        <w:t>-</w:t>
      </w:r>
      <w:r w:rsidR="00406F45" w:rsidRPr="00AE5B76">
        <w:rPr>
          <w:color w:val="000000"/>
          <w:lang w:eastAsia="en-US"/>
        </w:rPr>
        <w:t>осуществлять итоговый и пошаговый контроль по резуль</w:t>
      </w:r>
      <w:r w:rsidR="00406F45" w:rsidRPr="00AE5B76">
        <w:rPr>
          <w:color w:val="000000"/>
          <w:lang w:eastAsia="en-US"/>
        </w:rPr>
        <w:softHyphen/>
        <w:t>тату</w:t>
      </w:r>
      <w:r w:rsidRPr="00AE5B76">
        <w:rPr>
          <w:color w:val="000000"/>
          <w:lang w:eastAsia="en-US"/>
        </w:rPr>
        <w:t>.</w:t>
      </w:r>
    </w:p>
    <w:p w:rsidR="005208C6" w:rsidRPr="00AE5B76" w:rsidRDefault="005208C6" w:rsidP="00AE5B76">
      <w:pPr>
        <w:pStyle w:val="a4"/>
        <w:jc w:val="both"/>
        <w:rPr>
          <w:b/>
          <w:bCs/>
          <w:lang w:eastAsia="en-US"/>
        </w:rPr>
      </w:pPr>
    </w:p>
    <w:p w:rsidR="00406F45" w:rsidRPr="00AE5B76" w:rsidRDefault="00391D0D" w:rsidP="00AE5B76">
      <w:pPr>
        <w:pStyle w:val="a4"/>
        <w:jc w:val="both"/>
        <w:rPr>
          <w:b/>
          <w:bCs/>
          <w:lang w:eastAsia="en-US"/>
        </w:rPr>
      </w:pPr>
      <w:r w:rsidRPr="00AE5B76">
        <w:rPr>
          <w:b/>
          <w:bCs/>
          <w:lang w:eastAsia="en-US"/>
        </w:rPr>
        <w:t>П</w:t>
      </w:r>
      <w:r w:rsidR="00406F45" w:rsidRPr="00AE5B76">
        <w:rPr>
          <w:b/>
          <w:bCs/>
          <w:lang w:eastAsia="en-US"/>
        </w:rPr>
        <w:t>ознавательные:</w:t>
      </w:r>
    </w:p>
    <w:p w:rsidR="00406F45" w:rsidRPr="00AE5B76" w:rsidRDefault="00391D0D" w:rsidP="00AE5B76">
      <w:pPr>
        <w:spacing w:line="276" w:lineRule="auto"/>
        <w:jc w:val="both"/>
        <w:rPr>
          <w:color w:val="000000"/>
          <w:lang w:eastAsia="en-US"/>
        </w:rPr>
      </w:pPr>
      <w:r w:rsidRPr="00AE5B76">
        <w:rPr>
          <w:color w:val="000000"/>
          <w:lang w:eastAsia="en-US"/>
        </w:rPr>
        <w:t>-</w:t>
      </w:r>
      <w:r w:rsidR="00406F45" w:rsidRPr="00AE5B76">
        <w:rPr>
          <w:color w:val="000000"/>
          <w:lang w:eastAsia="en-US"/>
        </w:rPr>
        <w:t>умения учиться: навыках решения творческих задач и навыках поиска, анализа и интерпретации информации.</w:t>
      </w:r>
    </w:p>
    <w:p w:rsidR="00406F45" w:rsidRPr="00AE5B76" w:rsidRDefault="00391D0D" w:rsidP="00AE5B76">
      <w:pPr>
        <w:spacing w:line="276" w:lineRule="auto"/>
        <w:jc w:val="both"/>
        <w:rPr>
          <w:bCs/>
          <w:lang w:eastAsia="en-US"/>
        </w:rPr>
      </w:pPr>
      <w:r w:rsidRPr="00AE5B76">
        <w:rPr>
          <w:color w:val="000000"/>
          <w:lang w:eastAsia="en-US"/>
        </w:rPr>
        <w:t>-</w:t>
      </w:r>
      <w:r w:rsidR="00406F45" w:rsidRPr="00AE5B76">
        <w:rPr>
          <w:color w:val="000000"/>
          <w:lang w:eastAsia="en-US"/>
        </w:rPr>
        <w:t>добывать необходимые знания и с их помощью проделывать конкретную работу.</w:t>
      </w:r>
    </w:p>
    <w:p w:rsidR="00406F45" w:rsidRPr="00AE5B76" w:rsidRDefault="00406F45" w:rsidP="00AE5B76">
      <w:pPr>
        <w:shd w:val="clear" w:color="auto" w:fill="FFFFFF"/>
        <w:tabs>
          <w:tab w:val="num" w:pos="207"/>
          <w:tab w:val="left" w:pos="293"/>
        </w:tabs>
        <w:spacing w:line="276" w:lineRule="auto"/>
        <w:jc w:val="both"/>
        <w:rPr>
          <w:lang w:eastAsia="en-US"/>
        </w:rPr>
      </w:pPr>
      <w:r w:rsidRPr="00AE5B76">
        <w:rPr>
          <w:color w:val="000000"/>
          <w:lang w:eastAsia="en-US"/>
        </w:rPr>
        <w:t>осуществлять поиск необходимой информации для вы</w:t>
      </w:r>
      <w:r w:rsidRPr="00AE5B76">
        <w:rPr>
          <w:color w:val="000000"/>
          <w:lang w:eastAsia="en-US"/>
        </w:rPr>
        <w:softHyphen/>
        <w:t>полнения учебных заданий с использованием учебной литера</w:t>
      </w:r>
      <w:r w:rsidRPr="00AE5B76">
        <w:rPr>
          <w:color w:val="000000"/>
          <w:lang w:eastAsia="en-US"/>
        </w:rPr>
        <w:softHyphen/>
        <w:t>туры;</w:t>
      </w:r>
    </w:p>
    <w:p w:rsidR="00406F45" w:rsidRPr="00AE5B76" w:rsidRDefault="00406F45" w:rsidP="00AE5B76">
      <w:pPr>
        <w:shd w:val="clear" w:color="auto" w:fill="FFFFFF"/>
        <w:tabs>
          <w:tab w:val="num" w:pos="207"/>
        </w:tabs>
        <w:spacing w:line="276" w:lineRule="auto"/>
        <w:jc w:val="both"/>
        <w:rPr>
          <w:lang w:eastAsia="en-US"/>
        </w:rPr>
      </w:pPr>
      <w:r w:rsidRPr="00AE5B76">
        <w:rPr>
          <w:color w:val="000000"/>
          <w:lang w:eastAsia="en-US"/>
        </w:rPr>
        <w:t>- основам смыслового чтения художественных и познава</w:t>
      </w:r>
      <w:r w:rsidRPr="00AE5B76">
        <w:rPr>
          <w:color w:val="000000"/>
          <w:lang w:eastAsia="en-US"/>
        </w:rPr>
        <w:softHyphen/>
        <w:t>тельных текстов, выделять существенную информацию из текс</w:t>
      </w:r>
      <w:r w:rsidRPr="00AE5B76">
        <w:rPr>
          <w:color w:val="000000"/>
          <w:lang w:eastAsia="en-US"/>
        </w:rPr>
        <w:softHyphen/>
        <w:t>тов разных видов;</w:t>
      </w:r>
    </w:p>
    <w:p w:rsidR="00406F45" w:rsidRPr="00AE5B76" w:rsidRDefault="00406F45" w:rsidP="00AE5B76">
      <w:pPr>
        <w:pStyle w:val="a4"/>
        <w:jc w:val="both"/>
        <w:rPr>
          <w:color w:val="000000"/>
          <w:lang w:eastAsia="en-US"/>
        </w:rPr>
      </w:pPr>
      <w:r w:rsidRPr="00AE5B76">
        <w:rPr>
          <w:color w:val="000000"/>
          <w:lang w:eastAsia="en-US"/>
        </w:rPr>
        <w:t>осуществлять анализ объектов с выделением существен</w:t>
      </w:r>
      <w:r w:rsidR="00391D0D" w:rsidRPr="00AE5B76">
        <w:rPr>
          <w:color w:val="000000"/>
          <w:lang w:eastAsia="en-US"/>
        </w:rPr>
        <w:softHyphen/>
        <w:t>ных и несущественных признаков.</w:t>
      </w:r>
    </w:p>
    <w:p w:rsidR="005208C6" w:rsidRPr="00AE5B76" w:rsidRDefault="005208C6" w:rsidP="00406F45">
      <w:pPr>
        <w:pStyle w:val="a4"/>
        <w:rPr>
          <w:b/>
          <w:bCs/>
          <w:lang w:eastAsia="en-US"/>
        </w:rPr>
      </w:pPr>
    </w:p>
    <w:p w:rsidR="00406F45" w:rsidRPr="00AE5B76" w:rsidRDefault="00391D0D" w:rsidP="00406F45">
      <w:pPr>
        <w:pStyle w:val="a4"/>
        <w:rPr>
          <w:b/>
          <w:bCs/>
          <w:lang w:eastAsia="en-US"/>
        </w:rPr>
      </w:pPr>
      <w:r w:rsidRPr="00AE5B76">
        <w:rPr>
          <w:b/>
          <w:bCs/>
          <w:lang w:eastAsia="en-US"/>
        </w:rPr>
        <w:t>К</w:t>
      </w:r>
      <w:r w:rsidR="00406F45" w:rsidRPr="00AE5B76">
        <w:rPr>
          <w:b/>
          <w:bCs/>
          <w:lang w:eastAsia="en-US"/>
        </w:rPr>
        <w:t>оммуникативные:</w:t>
      </w:r>
    </w:p>
    <w:p w:rsidR="00406F45" w:rsidRPr="00AE5B76" w:rsidRDefault="00391D0D" w:rsidP="00391D0D">
      <w:pPr>
        <w:spacing w:line="276" w:lineRule="auto"/>
        <w:rPr>
          <w:lang w:eastAsia="en-US"/>
        </w:rPr>
      </w:pPr>
      <w:r w:rsidRPr="00AE5B76">
        <w:rPr>
          <w:lang w:eastAsia="en-US"/>
        </w:rPr>
        <w:t>-у</w:t>
      </w:r>
      <w:r w:rsidR="00406F45" w:rsidRPr="00AE5B76">
        <w:rPr>
          <w:lang w:eastAsia="en-US"/>
        </w:rPr>
        <w:t>читься выполнять различные роли в группе (лидера, исполнителя, критика).</w:t>
      </w:r>
    </w:p>
    <w:p w:rsidR="00406F45" w:rsidRPr="00AE5B76" w:rsidRDefault="00391D0D" w:rsidP="00391D0D">
      <w:pPr>
        <w:spacing w:line="276" w:lineRule="auto"/>
        <w:rPr>
          <w:bCs/>
          <w:lang w:eastAsia="en-US"/>
        </w:rPr>
      </w:pPr>
      <w:r w:rsidRPr="00AE5B76">
        <w:rPr>
          <w:color w:val="000000"/>
          <w:lang w:eastAsia="en-US"/>
        </w:rPr>
        <w:t>-</w:t>
      </w:r>
      <w:r w:rsidR="00406F45" w:rsidRPr="00AE5B76">
        <w:rPr>
          <w:color w:val="000000"/>
          <w:lang w:eastAsia="en-US"/>
        </w:rPr>
        <w:t xml:space="preserve">умение координировать свои усилия с усилиями других. </w:t>
      </w:r>
    </w:p>
    <w:p w:rsidR="00406F45" w:rsidRPr="00AE5B76" w:rsidRDefault="00391D0D" w:rsidP="00406F45">
      <w:pPr>
        <w:shd w:val="clear" w:color="auto" w:fill="FFFFFF"/>
        <w:tabs>
          <w:tab w:val="left" w:pos="326"/>
          <w:tab w:val="num" w:pos="491"/>
        </w:tabs>
        <w:spacing w:line="276" w:lineRule="auto"/>
        <w:rPr>
          <w:lang w:eastAsia="en-US"/>
        </w:rPr>
      </w:pPr>
      <w:r w:rsidRPr="00AE5B76">
        <w:rPr>
          <w:color w:val="000000"/>
          <w:lang w:eastAsia="en-US"/>
        </w:rPr>
        <w:t>-</w:t>
      </w:r>
      <w:r w:rsidR="00406F45" w:rsidRPr="00AE5B76">
        <w:rPr>
          <w:color w:val="000000"/>
          <w:lang w:eastAsia="en-US"/>
        </w:rPr>
        <w:t>формулировать собственное мнение и позицию;</w:t>
      </w:r>
    </w:p>
    <w:p w:rsidR="00406F45" w:rsidRPr="00AE5B76" w:rsidRDefault="00391D0D" w:rsidP="00AE5B76">
      <w:pPr>
        <w:shd w:val="clear" w:color="auto" w:fill="FFFFFF"/>
        <w:tabs>
          <w:tab w:val="left" w:pos="326"/>
          <w:tab w:val="num" w:pos="491"/>
        </w:tabs>
        <w:spacing w:line="276" w:lineRule="auto"/>
        <w:jc w:val="both"/>
        <w:rPr>
          <w:lang w:eastAsia="en-US"/>
        </w:rPr>
      </w:pPr>
      <w:r w:rsidRPr="00AE5B76">
        <w:rPr>
          <w:color w:val="000000"/>
          <w:lang w:eastAsia="en-US"/>
        </w:rPr>
        <w:t>-</w:t>
      </w:r>
      <w:r w:rsidR="00406F45" w:rsidRPr="00AE5B76">
        <w:rPr>
          <w:color w:val="000000"/>
          <w:lang w:eastAsia="en-US"/>
        </w:rPr>
        <w:t xml:space="preserve">договариваться </w:t>
      </w:r>
      <w:r w:rsidR="00406F45" w:rsidRPr="00AE5B76">
        <w:rPr>
          <w:bCs/>
          <w:color w:val="000000"/>
          <w:lang w:eastAsia="en-US"/>
        </w:rPr>
        <w:t xml:space="preserve">и </w:t>
      </w:r>
      <w:r w:rsidR="00406F45" w:rsidRPr="00AE5B76">
        <w:rPr>
          <w:color w:val="000000"/>
          <w:lang w:eastAsia="en-US"/>
        </w:rPr>
        <w:t>приходить к общему решению в совме</w:t>
      </w:r>
      <w:r w:rsidR="00406F45" w:rsidRPr="00AE5B76">
        <w:rPr>
          <w:color w:val="000000"/>
          <w:lang w:eastAsia="en-US"/>
        </w:rPr>
        <w:softHyphen/>
        <w:t>стной деятельности, в том числе в ситуации столкновения инте</w:t>
      </w:r>
      <w:r w:rsidR="00406F45" w:rsidRPr="00AE5B76">
        <w:rPr>
          <w:color w:val="000000"/>
          <w:lang w:eastAsia="en-US"/>
        </w:rPr>
        <w:softHyphen/>
        <w:t>ресов;</w:t>
      </w:r>
    </w:p>
    <w:p w:rsidR="00406F45" w:rsidRPr="00AE5B76" w:rsidRDefault="00391D0D" w:rsidP="00AE5B76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AE5B76">
        <w:rPr>
          <w:color w:val="000000"/>
          <w:lang w:eastAsia="en-US"/>
        </w:rPr>
        <w:t>-</w:t>
      </w:r>
      <w:r w:rsidR="00406F45" w:rsidRPr="00AE5B76">
        <w:rPr>
          <w:color w:val="000000"/>
          <w:lang w:eastAsia="en-US"/>
        </w:rPr>
        <w:t>задавать вопросы;</w:t>
      </w:r>
    </w:p>
    <w:p w:rsidR="00406F45" w:rsidRPr="00AE5B76" w:rsidRDefault="00391D0D" w:rsidP="00AE5B76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AE5B76">
        <w:rPr>
          <w:color w:val="000000"/>
          <w:lang w:eastAsia="en-US"/>
        </w:rPr>
        <w:t>-</w:t>
      </w:r>
      <w:r w:rsidR="00406F45" w:rsidRPr="00AE5B76">
        <w:rPr>
          <w:color w:val="000000"/>
          <w:lang w:eastAsia="en-US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406F45" w:rsidRPr="00AE5B76" w:rsidRDefault="00406F45" w:rsidP="00AE5B76">
      <w:pPr>
        <w:pStyle w:val="a4"/>
        <w:jc w:val="both"/>
        <w:rPr>
          <w:color w:val="000000"/>
          <w:lang w:eastAsia="en-US"/>
        </w:rPr>
      </w:pPr>
      <w:r w:rsidRPr="00AE5B76">
        <w:rPr>
          <w:color w:val="000000"/>
          <w:lang w:eastAsia="en-US"/>
        </w:rPr>
        <w:t>учитывать разные мнения и стремиться к координации различных позиций в сотрудничестве</w:t>
      </w:r>
      <w:r w:rsidR="00391D0D" w:rsidRPr="00AE5B76">
        <w:rPr>
          <w:color w:val="000000"/>
          <w:lang w:eastAsia="en-US"/>
        </w:rPr>
        <w:t>.</w:t>
      </w:r>
    </w:p>
    <w:p w:rsidR="005208C6" w:rsidRPr="00AE5B76" w:rsidRDefault="005208C6" w:rsidP="00AE5B76">
      <w:pPr>
        <w:widowControl w:val="0"/>
        <w:autoSpaceDE w:val="0"/>
        <w:autoSpaceDN w:val="0"/>
        <w:adjustRightInd w:val="0"/>
        <w:jc w:val="both"/>
        <w:rPr>
          <w:b/>
          <w:i/>
          <w:u w:val="single"/>
        </w:rPr>
      </w:pPr>
    </w:p>
    <w:p w:rsidR="00406F45" w:rsidRPr="00AE5B76" w:rsidRDefault="00406F45" w:rsidP="00AE5B76">
      <w:pPr>
        <w:widowControl w:val="0"/>
        <w:autoSpaceDE w:val="0"/>
        <w:autoSpaceDN w:val="0"/>
        <w:adjustRightInd w:val="0"/>
        <w:jc w:val="both"/>
      </w:pPr>
      <w:r w:rsidRPr="00AE5B76">
        <w:rPr>
          <w:b/>
          <w:u w:val="single"/>
        </w:rPr>
        <w:t>Личностные результаты</w:t>
      </w:r>
      <w:r w:rsidRPr="00AE5B76">
        <w:t>:</w:t>
      </w:r>
    </w:p>
    <w:p w:rsidR="00406F45" w:rsidRPr="00AE5B76" w:rsidRDefault="00406F45" w:rsidP="00AE5B76">
      <w:pPr>
        <w:pStyle w:val="a3"/>
        <w:spacing w:before="0" w:beforeAutospacing="0" w:after="0" w:afterAutospacing="0"/>
        <w:jc w:val="both"/>
      </w:pPr>
      <w:r w:rsidRPr="00AE5B76">
        <w:t>-осознание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406F45" w:rsidRPr="00AE5B76" w:rsidRDefault="00406F45" w:rsidP="00AE5B76">
      <w:pPr>
        <w:pStyle w:val="a3"/>
        <w:spacing w:before="0" w:beforeAutospacing="0" w:after="0" w:afterAutospacing="0"/>
        <w:jc w:val="both"/>
      </w:pPr>
      <w:r w:rsidRPr="00AE5B76">
        <w:t>-освоение гуманистических традиций и ценностей совре</w:t>
      </w:r>
      <w:r w:rsidRPr="00AE5B76">
        <w:softHyphen/>
        <w:t>менного общества, уважение прав и свобод человека;</w:t>
      </w:r>
    </w:p>
    <w:p w:rsidR="00406F45" w:rsidRPr="00AE5B76" w:rsidRDefault="00406F45" w:rsidP="00AE5B76">
      <w:pPr>
        <w:pStyle w:val="a3"/>
        <w:spacing w:before="0" w:beforeAutospacing="0" w:after="0" w:afterAutospacing="0"/>
        <w:jc w:val="both"/>
      </w:pPr>
      <w:r w:rsidRPr="00AE5B76">
        <w:t>-осмысление социально-нравственного опыта предше</w:t>
      </w:r>
      <w:r w:rsidRPr="00AE5B76">
        <w:softHyphen/>
        <w:t>ствующих поколений, способность к определению своей по</w:t>
      </w:r>
      <w:r w:rsidRPr="00AE5B76">
        <w:softHyphen/>
        <w:t>зиции и ответственному поведению в современном обществе;</w:t>
      </w:r>
    </w:p>
    <w:p w:rsidR="00406F45" w:rsidRPr="00AE5B76" w:rsidRDefault="00406F45" w:rsidP="00AE5B76">
      <w:pPr>
        <w:pStyle w:val="a3"/>
        <w:spacing w:before="0" w:beforeAutospacing="0" w:after="0" w:afterAutospacing="0"/>
        <w:jc w:val="both"/>
      </w:pPr>
      <w:r w:rsidRPr="00AE5B76">
        <w:lastRenderedPageBreak/>
        <w:t>-понимание культурного многообразия мира, уважение к культуре своего народа и других народов, толерантность на примере истории родного края.</w:t>
      </w:r>
    </w:p>
    <w:p w:rsidR="005208C6" w:rsidRPr="00AE5B76" w:rsidRDefault="005208C6" w:rsidP="00AE5B76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406F45" w:rsidRPr="00AE5B76" w:rsidRDefault="00406F45" w:rsidP="00AE5B76">
      <w:pPr>
        <w:pStyle w:val="a3"/>
        <w:spacing w:before="0" w:beforeAutospacing="0" w:after="0" w:afterAutospacing="0"/>
        <w:jc w:val="both"/>
      </w:pPr>
      <w:r w:rsidRPr="00AE5B76">
        <w:rPr>
          <w:b/>
          <w:bCs/>
        </w:rPr>
        <w:t>Предметные результаты:</w:t>
      </w:r>
    </w:p>
    <w:p w:rsidR="00406F45" w:rsidRPr="00AE5B76" w:rsidRDefault="00406F45" w:rsidP="00AE5B76">
      <w:pPr>
        <w:pStyle w:val="a3"/>
        <w:spacing w:before="0" w:beforeAutospacing="0" w:after="0" w:afterAutospacing="0"/>
        <w:jc w:val="both"/>
      </w:pPr>
      <w:r w:rsidRPr="00AE5B76">
        <w:t>-овладение представлениями об историче</w:t>
      </w:r>
      <w:r w:rsidRPr="00AE5B76">
        <w:softHyphen/>
        <w:t>ском пути своей «малой родины» как необходимой основы для миро</w:t>
      </w:r>
      <w:r w:rsidRPr="00AE5B76">
        <w:softHyphen/>
        <w:t>понимания и познания современного общества, истории соб</w:t>
      </w:r>
      <w:r w:rsidRPr="00AE5B76">
        <w:softHyphen/>
        <w:t>ственной страны;</w:t>
      </w:r>
    </w:p>
    <w:p w:rsidR="00406F45" w:rsidRPr="00AE5B76" w:rsidRDefault="00406F45" w:rsidP="00AE5B76">
      <w:pPr>
        <w:pStyle w:val="a3"/>
        <w:spacing w:before="0" w:beforeAutospacing="0" w:after="0" w:afterAutospacing="0"/>
        <w:jc w:val="both"/>
      </w:pPr>
      <w:r w:rsidRPr="00AE5B76">
        <w:t>-способность соотносить историческое время и историче</w:t>
      </w:r>
      <w:r w:rsidRPr="00AE5B76">
        <w:softHyphen/>
        <w:t>ское пространство, действия и поступки личностей во време</w:t>
      </w:r>
      <w:r w:rsidRPr="00AE5B76">
        <w:softHyphen/>
        <w:t>ни и пространстве;</w:t>
      </w:r>
    </w:p>
    <w:p w:rsidR="00406F45" w:rsidRPr="00AE5B76" w:rsidRDefault="00406F45" w:rsidP="00AE5B76">
      <w:pPr>
        <w:pStyle w:val="a3"/>
        <w:spacing w:before="0" w:beforeAutospacing="0" w:after="0" w:afterAutospacing="0"/>
        <w:jc w:val="both"/>
      </w:pPr>
      <w:r w:rsidRPr="00AE5B76">
        <w:t>-умения изучать и систематизировать информацию из различных истори</w:t>
      </w:r>
      <w:r w:rsidR="00560998" w:rsidRPr="00AE5B76">
        <w:t>ческих и современных источников</w:t>
      </w:r>
      <w:r w:rsidRPr="00AE5B76">
        <w:t>;</w:t>
      </w:r>
    </w:p>
    <w:p w:rsidR="00406F45" w:rsidRPr="00AE5B76" w:rsidRDefault="00406F45" w:rsidP="00AE5B76">
      <w:pPr>
        <w:pStyle w:val="a3"/>
        <w:spacing w:before="0" w:beforeAutospacing="0" w:after="0" w:afterAutospacing="0"/>
        <w:jc w:val="both"/>
      </w:pPr>
      <w:r w:rsidRPr="00AE5B76">
        <w:t>-расширение опыта оценочной деятельности на основе осмысления жизни и деяний знаменитых односельчан в истории своей страны; рассказывать о свое</w:t>
      </w:r>
      <w:r w:rsidR="00560998" w:rsidRPr="00AE5B76">
        <w:t>й семье, друзьях, классе, школе</w:t>
      </w:r>
      <w:r w:rsidRPr="00AE5B76">
        <w:t>;</w:t>
      </w:r>
    </w:p>
    <w:p w:rsidR="00406F45" w:rsidRPr="00AE5B76" w:rsidRDefault="00406F45" w:rsidP="00AE5B76">
      <w:pPr>
        <w:pStyle w:val="a3"/>
        <w:spacing w:before="0" w:beforeAutospacing="0" w:after="0" w:afterAutospacing="0"/>
        <w:jc w:val="both"/>
      </w:pPr>
      <w:r w:rsidRPr="00AE5B76">
        <w:t>-готовность применять исторические знания для выяв</w:t>
      </w:r>
      <w:r w:rsidRPr="00AE5B76">
        <w:softHyphen/>
        <w:t>ления и сохранения исторических и культурных памятников своего села, своей страны, з</w:t>
      </w:r>
      <w:r w:rsidR="00560998" w:rsidRPr="00AE5B76">
        <w:t>нать достопримечательности края</w:t>
      </w:r>
      <w:r w:rsidRPr="00AE5B76">
        <w:t>.</w:t>
      </w:r>
    </w:p>
    <w:p w:rsidR="005208C6" w:rsidRPr="00AE5B76" w:rsidRDefault="005208C6" w:rsidP="00391D0D">
      <w:pPr>
        <w:widowControl w:val="0"/>
        <w:shd w:val="clear" w:color="auto" w:fill="FFFFFF"/>
        <w:autoSpaceDE w:val="0"/>
        <w:autoSpaceDN w:val="0"/>
        <w:adjustRightInd w:val="0"/>
        <w:ind w:right="135"/>
        <w:jc w:val="center"/>
        <w:rPr>
          <w:b/>
          <w:bCs/>
        </w:rPr>
      </w:pPr>
    </w:p>
    <w:p w:rsidR="00391D0D" w:rsidRPr="00AE5B76" w:rsidRDefault="00391D0D" w:rsidP="00AE5B76">
      <w:pPr>
        <w:pStyle w:val="a5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right="135"/>
        <w:jc w:val="center"/>
        <w:rPr>
          <w:rFonts w:ascii="Times New Roman" w:hAnsi="Times New Roman"/>
          <w:b/>
          <w:bCs/>
          <w:sz w:val="24"/>
          <w:szCs w:val="24"/>
        </w:rPr>
      </w:pPr>
      <w:r w:rsidRPr="00AE5B76">
        <w:rPr>
          <w:rFonts w:ascii="Times New Roman" w:hAnsi="Times New Roman"/>
          <w:b/>
          <w:bCs/>
          <w:sz w:val="24"/>
          <w:szCs w:val="24"/>
        </w:rPr>
        <w:t>Содержание курса внеурочной деятельности</w:t>
      </w:r>
      <w:r w:rsidR="00AE5B76">
        <w:rPr>
          <w:rFonts w:ascii="Times New Roman" w:hAnsi="Times New Roman"/>
          <w:b/>
          <w:bCs/>
          <w:sz w:val="24"/>
          <w:szCs w:val="24"/>
        </w:rPr>
        <w:t xml:space="preserve"> с указанием форм организации и видов деятельности</w:t>
      </w:r>
    </w:p>
    <w:p w:rsidR="005208C6" w:rsidRPr="00AE5B76" w:rsidRDefault="005208C6" w:rsidP="005208C6">
      <w:pPr>
        <w:widowControl w:val="0"/>
        <w:shd w:val="clear" w:color="auto" w:fill="FFFFFF"/>
        <w:autoSpaceDE w:val="0"/>
        <w:autoSpaceDN w:val="0"/>
        <w:adjustRightInd w:val="0"/>
        <w:ind w:left="360" w:right="135"/>
        <w:rPr>
          <w:b/>
          <w:bCs/>
        </w:rPr>
      </w:pPr>
    </w:p>
    <w:p w:rsidR="00391D0D" w:rsidRPr="00AE5B76" w:rsidRDefault="00391D0D" w:rsidP="00AE5B76">
      <w:pPr>
        <w:pStyle w:val="a3"/>
        <w:spacing w:before="0" w:beforeAutospacing="0" w:after="0" w:afterAutospacing="0"/>
        <w:jc w:val="both"/>
      </w:pPr>
      <w:r w:rsidRPr="00AE5B76">
        <w:t>Форма занятий: групповая работа, экскурсии, беседы, викторины. коллективные творческие дела, выставки, экскурсии.</w:t>
      </w:r>
    </w:p>
    <w:p w:rsidR="00391D0D" w:rsidRPr="00AE5B76" w:rsidRDefault="00391D0D" w:rsidP="00AE5B76">
      <w:pPr>
        <w:jc w:val="both"/>
      </w:pPr>
      <w:r w:rsidRPr="00AE5B76">
        <w:t xml:space="preserve">Раздел </w:t>
      </w:r>
      <w:r w:rsidRPr="00AE5B76">
        <w:rPr>
          <w:lang w:val="en-US"/>
        </w:rPr>
        <w:t>I</w:t>
      </w:r>
      <w:r w:rsidRPr="00AE5B76">
        <w:t>.  Введение. Природа Тюменской области.  (10 часов).</w:t>
      </w:r>
    </w:p>
    <w:p w:rsidR="00391D0D" w:rsidRPr="00AE5B76" w:rsidRDefault="00391D0D" w:rsidP="00AE5B76">
      <w:pPr>
        <w:pStyle w:val="a4"/>
        <w:jc w:val="both"/>
      </w:pPr>
      <w:r w:rsidRPr="00AE5B76">
        <w:t xml:space="preserve">Содержание и задачи работы внеурочного занятия на предстоящий год. История </w:t>
      </w:r>
      <w:r w:rsidR="00AE5B76" w:rsidRPr="00AE5B76">
        <w:t>заселения</w:t>
      </w:r>
      <w:r w:rsidRPr="00AE5B76">
        <w:t xml:space="preserve"> Тюменской области. Особенности природы области (географическое </w:t>
      </w:r>
      <w:proofErr w:type="gramStart"/>
      <w:r w:rsidRPr="00AE5B76">
        <w:t>положение,  размеры</w:t>
      </w:r>
      <w:proofErr w:type="gramEnd"/>
      <w:r w:rsidRPr="00AE5B76">
        <w:t xml:space="preserve">, границы,  административно – территориальное устройство, климат, растительный, животный мир). Заказники и заповедники. Красная Книга. </w:t>
      </w:r>
    </w:p>
    <w:p w:rsidR="00391D0D" w:rsidRPr="00AE5B76" w:rsidRDefault="00391D0D" w:rsidP="00AE5B76">
      <w:pPr>
        <w:jc w:val="both"/>
        <w:rPr>
          <w:color w:val="000000"/>
        </w:rPr>
      </w:pPr>
      <w:r w:rsidRPr="00AE5B76">
        <w:t xml:space="preserve">       Раздел </w:t>
      </w:r>
      <w:r w:rsidRPr="00AE5B76">
        <w:rPr>
          <w:lang w:val="en-US"/>
        </w:rPr>
        <w:t>II</w:t>
      </w:r>
      <w:r w:rsidRPr="00AE5B76">
        <w:t xml:space="preserve">.История Тюменской области и города </w:t>
      </w:r>
      <w:proofErr w:type="gramStart"/>
      <w:r w:rsidRPr="00AE5B76">
        <w:t>Тюмени.(</w:t>
      </w:r>
      <w:proofErr w:type="gramEnd"/>
      <w:r w:rsidRPr="00AE5B76">
        <w:t>8 часов)</w:t>
      </w:r>
    </w:p>
    <w:p w:rsidR="00391D0D" w:rsidRPr="00AE5B76" w:rsidRDefault="00391D0D" w:rsidP="00AE5B76">
      <w:pPr>
        <w:jc w:val="both"/>
        <w:rPr>
          <w:color w:val="000000"/>
        </w:rPr>
      </w:pPr>
      <w:proofErr w:type="gramStart"/>
      <w:r w:rsidRPr="00AE5B76">
        <w:t>Раздел  посвящен</w:t>
      </w:r>
      <w:proofErr w:type="gramEnd"/>
      <w:r w:rsidRPr="00AE5B76">
        <w:t xml:space="preserve">  истории родного  края. История города Тюмени. Вклад Ермака.  Символика Тюменской области и города Тюмени.  Известные люди родного края. Достопримечательности Тюменской области. Музеи города Тюмени. Почетные граждане города Тюмени.</w:t>
      </w:r>
    </w:p>
    <w:p w:rsidR="00391D0D" w:rsidRPr="00AE5B76" w:rsidRDefault="00391D0D" w:rsidP="00AE5B76">
      <w:pPr>
        <w:ind w:firstLine="567"/>
        <w:jc w:val="both"/>
      </w:pPr>
      <w:r w:rsidRPr="00AE5B76">
        <w:t xml:space="preserve">Раздел </w:t>
      </w:r>
      <w:r w:rsidRPr="00AE5B76">
        <w:rPr>
          <w:lang w:val="en-US"/>
        </w:rPr>
        <w:t>III</w:t>
      </w:r>
      <w:r w:rsidRPr="00AE5B76">
        <w:t xml:space="preserve">. </w:t>
      </w:r>
      <w:r w:rsidRPr="00AE5B76">
        <w:rPr>
          <w:color w:val="000000"/>
        </w:rPr>
        <w:t xml:space="preserve">Тюменская </w:t>
      </w:r>
      <w:proofErr w:type="gramStart"/>
      <w:r w:rsidRPr="00AE5B76">
        <w:rPr>
          <w:color w:val="000000"/>
        </w:rPr>
        <w:t>область  в</w:t>
      </w:r>
      <w:proofErr w:type="gramEnd"/>
      <w:r w:rsidRPr="00AE5B76">
        <w:rPr>
          <w:color w:val="000000"/>
        </w:rPr>
        <w:t xml:space="preserve">  годы  Великой  Отечественной  войны. (8 часов).</w:t>
      </w:r>
    </w:p>
    <w:p w:rsidR="00391D0D" w:rsidRPr="00AE5B76" w:rsidRDefault="00391D0D" w:rsidP="00AE5B76">
      <w:pPr>
        <w:jc w:val="both"/>
      </w:pPr>
      <w:proofErr w:type="gramStart"/>
      <w:r w:rsidRPr="00AE5B76">
        <w:t>Раздел  посвящен</w:t>
      </w:r>
      <w:proofErr w:type="gramEnd"/>
      <w:r w:rsidRPr="00AE5B76">
        <w:t xml:space="preserve">  историческим  событиям  нашего  государства  и  родного  края  периода  Великой Отечественной  войны. Начало </w:t>
      </w:r>
      <w:proofErr w:type="gramStart"/>
      <w:r w:rsidRPr="00AE5B76">
        <w:t>Великой  Отечественной</w:t>
      </w:r>
      <w:proofErr w:type="gramEnd"/>
      <w:r w:rsidRPr="00AE5B76">
        <w:t xml:space="preserve">  войны. Перестройка всей </w:t>
      </w:r>
      <w:proofErr w:type="gramStart"/>
      <w:r w:rsidRPr="00AE5B76">
        <w:t>жизни  на</w:t>
      </w:r>
      <w:proofErr w:type="gramEnd"/>
      <w:r w:rsidRPr="00AE5B76">
        <w:t xml:space="preserve"> военный лад. </w:t>
      </w:r>
      <w:proofErr w:type="spellStart"/>
      <w:r w:rsidRPr="00AE5B76">
        <w:t>Предпиятия</w:t>
      </w:r>
      <w:proofErr w:type="spellEnd"/>
      <w:r w:rsidRPr="00AE5B76">
        <w:t xml:space="preserve">, эвакуированные в годы войны в Тюмень.  Героизм </w:t>
      </w:r>
      <w:proofErr w:type="spellStart"/>
      <w:r w:rsidRPr="00AE5B76">
        <w:t>тюменцев</w:t>
      </w:r>
      <w:proofErr w:type="spellEnd"/>
      <w:r w:rsidRPr="00AE5B76">
        <w:t xml:space="preserve"> на фронтах войны. Земляки – </w:t>
      </w:r>
      <w:proofErr w:type="gramStart"/>
      <w:r w:rsidRPr="00AE5B76">
        <w:t>Герои  Советского</w:t>
      </w:r>
      <w:proofErr w:type="gramEnd"/>
      <w:r w:rsidRPr="00AE5B76">
        <w:t xml:space="preserve"> Союза. Вклад </w:t>
      </w:r>
      <w:proofErr w:type="spellStart"/>
      <w:r w:rsidRPr="00AE5B76">
        <w:t>тюменцев</w:t>
      </w:r>
      <w:proofErr w:type="spellEnd"/>
      <w:r w:rsidRPr="00AE5B76">
        <w:t xml:space="preserve"> в победу над врагом. Знакомство </w:t>
      </w:r>
      <w:proofErr w:type="gramStart"/>
      <w:r w:rsidRPr="00AE5B76">
        <w:t>с  Книгой</w:t>
      </w:r>
      <w:proofErr w:type="gramEnd"/>
      <w:r w:rsidRPr="00AE5B76">
        <w:t xml:space="preserve"> памяти. Улицы микрорайона, названные в честь героев войны </w:t>
      </w:r>
      <w:proofErr w:type="gramStart"/>
      <w:r w:rsidRPr="00AE5B76">
        <w:t>( улица</w:t>
      </w:r>
      <w:proofErr w:type="gramEnd"/>
      <w:r w:rsidRPr="00AE5B76">
        <w:t xml:space="preserve"> Константина </w:t>
      </w:r>
      <w:proofErr w:type="spellStart"/>
      <w:r w:rsidRPr="00AE5B76">
        <w:t>Заслонова</w:t>
      </w:r>
      <w:proofErr w:type="spellEnd"/>
      <w:r w:rsidRPr="00AE5B76">
        <w:t xml:space="preserve">, улица Бориса </w:t>
      </w:r>
      <w:proofErr w:type="spellStart"/>
      <w:r w:rsidRPr="00AE5B76">
        <w:t>Таныгина</w:t>
      </w:r>
      <w:proofErr w:type="spellEnd"/>
      <w:r w:rsidRPr="00AE5B76">
        <w:t>)</w:t>
      </w:r>
    </w:p>
    <w:p w:rsidR="00391D0D" w:rsidRPr="00AE5B76" w:rsidRDefault="00391D0D" w:rsidP="00AE5B76">
      <w:pPr>
        <w:ind w:firstLine="567"/>
        <w:jc w:val="both"/>
        <w:rPr>
          <w:color w:val="000000"/>
        </w:rPr>
      </w:pPr>
      <w:r w:rsidRPr="00AE5B76">
        <w:t xml:space="preserve">Раздел </w:t>
      </w:r>
      <w:r w:rsidRPr="00AE5B76">
        <w:rPr>
          <w:lang w:val="en-US"/>
        </w:rPr>
        <w:t>IV</w:t>
      </w:r>
      <w:r w:rsidRPr="00AE5B76">
        <w:t xml:space="preserve">. </w:t>
      </w:r>
      <w:proofErr w:type="gramStart"/>
      <w:r w:rsidRPr="00AE5B76">
        <w:rPr>
          <w:color w:val="000000"/>
        </w:rPr>
        <w:t>Ратные  и</w:t>
      </w:r>
      <w:proofErr w:type="gramEnd"/>
      <w:r w:rsidRPr="00AE5B76">
        <w:rPr>
          <w:color w:val="000000"/>
        </w:rPr>
        <w:t xml:space="preserve">  трудовые  подвиги  земляков (6 часов).</w:t>
      </w:r>
    </w:p>
    <w:p w:rsidR="00391D0D" w:rsidRPr="00AE5B76" w:rsidRDefault="00391D0D" w:rsidP="00AE5B76">
      <w:pPr>
        <w:jc w:val="both"/>
        <w:rPr>
          <w:color w:val="000000"/>
        </w:rPr>
      </w:pPr>
      <w:r w:rsidRPr="00AE5B76">
        <w:rPr>
          <w:color w:val="000000"/>
        </w:rPr>
        <w:t xml:space="preserve"> Сбор </w:t>
      </w:r>
      <w:proofErr w:type="gramStart"/>
      <w:r w:rsidRPr="00AE5B76">
        <w:rPr>
          <w:color w:val="000000"/>
        </w:rPr>
        <w:t>материала  о</w:t>
      </w:r>
      <w:proofErr w:type="gramEnd"/>
      <w:r w:rsidRPr="00AE5B76">
        <w:rPr>
          <w:color w:val="000000"/>
        </w:rPr>
        <w:t xml:space="preserve">  земляках, дедушках и бабушках.</w:t>
      </w:r>
    </w:p>
    <w:p w:rsidR="00391D0D" w:rsidRPr="00AE5B76" w:rsidRDefault="00391D0D" w:rsidP="00AE5B76">
      <w:pPr>
        <w:shd w:val="clear" w:color="auto" w:fill="FFFFFF"/>
        <w:ind w:firstLine="567"/>
        <w:jc w:val="both"/>
        <w:rPr>
          <w:spacing w:val="-2"/>
        </w:rPr>
      </w:pPr>
      <w:r w:rsidRPr="00AE5B76">
        <w:t xml:space="preserve">Раздел </w:t>
      </w:r>
      <w:r w:rsidRPr="00AE5B76">
        <w:rPr>
          <w:lang w:val="en-US"/>
        </w:rPr>
        <w:t>V</w:t>
      </w:r>
      <w:r w:rsidRPr="00AE5B76">
        <w:t>.</w:t>
      </w:r>
      <w:r w:rsidRPr="00AE5B76">
        <w:rPr>
          <w:spacing w:val="-2"/>
        </w:rPr>
        <w:t xml:space="preserve"> Итоговое </w:t>
      </w:r>
      <w:proofErr w:type="gramStart"/>
      <w:r w:rsidRPr="00AE5B76">
        <w:rPr>
          <w:spacing w:val="-2"/>
        </w:rPr>
        <w:t>занятие  (</w:t>
      </w:r>
      <w:proofErr w:type="gramEnd"/>
      <w:r w:rsidRPr="00AE5B76">
        <w:rPr>
          <w:spacing w:val="-2"/>
        </w:rPr>
        <w:t>2ч.)</w:t>
      </w:r>
    </w:p>
    <w:p w:rsidR="00391D0D" w:rsidRPr="00AE5B76" w:rsidRDefault="00391D0D" w:rsidP="00391D0D">
      <w:pPr>
        <w:rPr>
          <w:spacing w:val="-2"/>
        </w:rPr>
      </w:pPr>
      <w:proofErr w:type="gramStart"/>
      <w:r w:rsidRPr="00AE5B76">
        <w:t>Оформление  и</w:t>
      </w:r>
      <w:proofErr w:type="gramEnd"/>
      <w:r w:rsidRPr="00AE5B76">
        <w:t xml:space="preserve">  защита  творческих  работ. </w:t>
      </w:r>
      <w:r w:rsidRPr="00AE5B76">
        <w:rPr>
          <w:spacing w:val="-2"/>
        </w:rPr>
        <w:t xml:space="preserve"> Компьютерная презентация результатов работы. Выставки фотографий.</w:t>
      </w:r>
    </w:p>
    <w:p w:rsidR="00391D0D" w:rsidRPr="00AE5B76" w:rsidRDefault="00391D0D" w:rsidP="00391D0D">
      <w:pPr>
        <w:ind w:firstLine="567"/>
      </w:pPr>
      <w:r w:rsidRPr="00AE5B76">
        <w:rPr>
          <w:spacing w:val="-2"/>
        </w:rPr>
        <w:t xml:space="preserve">Открытое мероприятие.   </w:t>
      </w:r>
      <w:r w:rsidRPr="00AE5B76">
        <w:t>Всего: 34 часа</w:t>
      </w:r>
    </w:p>
    <w:p w:rsidR="00406F45" w:rsidRPr="00AE5B76" w:rsidRDefault="00406F45" w:rsidP="00406F45">
      <w:pPr>
        <w:widowControl w:val="0"/>
        <w:shd w:val="clear" w:color="auto" w:fill="FFFFFF"/>
        <w:autoSpaceDE w:val="0"/>
        <w:autoSpaceDN w:val="0"/>
        <w:adjustRightInd w:val="0"/>
      </w:pPr>
    </w:p>
    <w:p w:rsidR="00391D0D" w:rsidRPr="00AE5B76" w:rsidRDefault="00AE5B76" w:rsidP="00AE5B76">
      <w:pPr>
        <w:pStyle w:val="a5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E5B76">
        <w:rPr>
          <w:rFonts w:ascii="Times New Roman" w:hAnsi="Times New Roman"/>
          <w:b/>
          <w:bCs/>
        </w:rPr>
        <w:t>3.</w:t>
      </w:r>
      <w:r w:rsidR="00391D0D" w:rsidRPr="00AE5B76">
        <w:rPr>
          <w:rFonts w:ascii="Times New Roman" w:hAnsi="Times New Roman"/>
          <w:b/>
          <w:bCs/>
        </w:rPr>
        <w:t xml:space="preserve">   Тематическое планирование</w:t>
      </w:r>
    </w:p>
    <w:p w:rsidR="00391D0D" w:rsidRPr="00AE5B76" w:rsidRDefault="00391D0D" w:rsidP="00391D0D">
      <w:pPr>
        <w:shd w:val="clear" w:color="auto" w:fill="FFFFFF"/>
        <w:autoSpaceDE w:val="0"/>
        <w:autoSpaceDN w:val="0"/>
        <w:adjustRightInd w:val="0"/>
        <w:spacing w:line="276" w:lineRule="auto"/>
        <w:ind w:left="360"/>
        <w:jc w:val="center"/>
      </w:pPr>
    </w:p>
    <w:tbl>
      <w:tblPr>
        <w:tblW w:w="89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"/>
        <w:gridCol w:w="6237"/>
        <w:gridCol w:w="1986"/>
      </w:tblGrid>
      <w:tr w:rsidR="00391D0D" w:rsidRPr="00AE5B76" w:rsidTr="00523DA4">
        <w:trPr>
          <w:trHeight w:val="566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0D" w:rsidRPr="00AE5B76" w:rsidRDefault="00391D0D" w:rsidP="00523DA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AE5B76">
              <w:rPr>
                <w:b/>
                <w:iCs/>
              </w:rPr>
              <w:t>№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0D" w:rsidRPr="00AE5B76" w:rsidRDefault="00391D0D" w:rsidP="00523DA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AE5B76">
              <w:rPr>
                <w:b/>
                <w:iCs/>
              </w:rPr>
              <w:t>Наименование разделов и 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0D" w:rsidRPr="00AE5B76" w:rsidRDefault="00391D0D" w:rsidP="00523DA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AE5B76">
              <w:rPr>
                <w:b/>
                <w:iCs/>
              </w:rPr>
              <w:t>Всего часов</w:t>
            </w:r>
          </w:p>
        </w:tc>
      </w:tr>
      <w:tr w:rsidR="00391D0D" w:rsidRPr="00AE5B76" w:rsidTr="00523DA4">
        <w:trPr>
          <w:trHeight w:val="288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0D" w:rsidRPr="00AE5B76" w:rsidRDefault="00391D0D" w:rsidP="00523DA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AE5B76">
              <w:rPr>
                <w:iCs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0D" w:rsidRPr="00AE5B76" w:rsidRDefault="00391D0D" w:rsidP="00391D0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AE5B76">
              <w:t>Введение. Природа Тюменской области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0D" w:rsidRPr="00AE5B76" w:rsidRDefault="00391D0D" w:rsidP="00523DA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AE5B76">
              <w:t>10 ч.</w:t>
            </w:r>
          </w:p>
        </w:tc>
      </w:tr>
      <w:tr w:rsidR="00391D0D" w:rsidRPr="00AE5B76" w:rsidTr="00523DA4">
        <w:trPr>
          <w:trHeight w:val="288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0D" w:rsidRPr="00AE5B76" w:rsidRDefault="00391D0D" w:rsidP="00523DA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AE5B76">
              <w:rPr>
                <w:iCs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0D" w:rsidRPr="00AE5B76" w:rsidRDefault="00391D0D" w:rsidP="00391D0D">
            <w:pPr>
              <w:rPr>
                <w:color w:val="000000"/>
              </w:rPr>
            </w:pPr>
            <w:r w:rsidRPr="00AE5B76">
              <w:t>История Тюменской области и города Тюмени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0D" w:rsidRPr="00AE5B76" w:rsidRDefault="00391D0D" w:rsidP="00523DA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AE5B76">
              <w:t>8 ч.</w:t>
            </w:r>
          </w:p>
        </w:tc>
      </w:tr>
      <w:tr w:rsidR="00391D0D" w:rsidRPr="00AE5B76" w:rsidTr="00523DA4">
        <w:trPr>
          <w:trHeight w:val="372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0D" w:rsidRPr="00AE5B76" w:rsidRDefault="00391D0D" w:rsidP="00523DA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AE5B76">
              <w:rPr>
                <w:iCs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0D" w:rsidRPr="00AE5B76" w:rsidRDefault="00391D0D" w:rsidP="00391D0D">
            <w:r w:rsidRPr="00AE5B76">
              <w:rPr>
                <w:color w:val="000000"/>
              </w:rPr>
              <w:t xml:space="preserve">Тюменская </w:t>
            </w:r>
            <w:proofErr w:type="gramStart"/>
            <w:r w:rsidRPr="00AE5B76">
              <w:rPr>
                <w:color w:val="000000"/>
              </w:rPr>
              <w:t>область  в</w:t>
            </w:r>
            <w:proofErr w:type="gramEnd"/>
            <w:r w:rsidRPr="00AE5B76">
              <w:rPr>
                <w:color w:val="000000"/>
              </w:rPr>
              <w:t xml:space="preserve">  годы  Великой  Отечественной  войны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0D" w:rsidRPr="00AE5B76" w:rsidRDefault="00391D0D" w:rsidP="00523DA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AE5B76">
              <w:t>8 ч.</w:t>
            </w:r>
          </w:p>
        </w:tc>
      </w:tr>
      <w:tr w:rsidR="00391D0D" w:rsidRPr="00AE5B76" w:rsidTr="00523DA4">
        <w:trPr>
          <w:trHeight w:val="342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0D" w:rsidRPr="00AE5B76" w:rsidRDefault="00391D0D" w:rsidP="00523DA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AE5B76">
              <w:rPr>
                <w:iCs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0D" w:rsidRPr="00AE5B76" w:rsidRDefault="00391D0D" w:rsidP="00391D0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proofErr w:type="gramStart"/>
            <w:r w:rsidRPr="00AE5B76">
              <w:rPr>
                <w:color w:val="000000"/>
              </w:rPr>
              <w:t>Ратные  и</w:t>
            </w:r>
            <w:proofErr w:type="gramEnd"/>
            <w:r w:rsidRPr="00AE5B76">
              <w:rPr>
                <w:color w:val="000000"/>
              </w:rPr>
              <w:t xml:space="preserve">  трудовые  подвиги  земляков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0D" w:rsidRPr="00AE5B76" w:rsidRDefault="00391D0D" w:rsidP="00523DA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AE5B76">
              <w:t>6 ч.</w:t>
            </w:r>
          </w:p>
        </w:tc>
      </w:tr>
      <w:tr w:rsidR="00391D0D" w:rsidRPr="00AE5B76" w:rsidTr="00523DA4">
        <w:trPr>
          <w:trHeight w:val="283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0D" w:rsidRPr="00AE5B76" w:rsidRDefault="00391D0D" w:rsidP="00523DA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AE5B76">
              <w:rPr>
                <w:iCs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0D" w:rsidRPr="00AE5B76" w:rsidRDefault="00391D0D" w:rsidP="00523DA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AE5B76">
              <w:rPr>
                <w:spacing w:val="-2"/>
              </w:rPr>
              <w:t>Итоговое занятие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0D" w:rsidRPr="00AE5B76" w:rsidRDefault="00391D0D" w:rsidP="00523DA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AE5B76">
              <w:t>2 ч.</w:t>
            </w:r>
          </w:p>
        </w:tc>
      </w:tr>
      <w:tr w:rsidR="00391D0D" w:rsidRPr="00AE5B76" w:rsidTr="00523DA4">
        <w:trPr>
          <w:trHeight w:val="288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0D" w:rsidRPr="00AE5B76" w:rsidRDefault="00391D0D" w:rsidP="00523DA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0D" w:rsidRPr="00AE5B76" w:rsidRDefault="00391D0D" w:rsidP="00AE5B7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AE5B76">
              <w:rPr>
                <w:b/>
              </w:rPr>
              <w:t>Всего: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0D" w:rsidRPr="00AE5B76" w:rsidRDefault="00AE5B76" w:rsidP="00AE5B7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AE5B76">
              <w:rPr>
                <w:b/>
              </w:rPr>
              <w:t>34 часа</w:t>
            </w:r>
          </w:p>
        </w:tc>
      </w:tr>
    </w:tbl>
    <w:p w:rsidR="00406F45" w:rsidRPr="00AE5B76" w:rsidRDefault="00406F45" w:rsidP="00406F45">
      <w:pPr>
        <w:widowControl w:val="0"/>
        <w:shd w:val="clear" w:color="auto" w:fill="FFFFFF"/>
        <w:autoSpaceDE w:val="0"/>
        <w:autoSpaceDN w:val="0"/>
        <w:adjustRightInd w:val="0"/>
      </w:pPr>
    </w:p>
    <w:p w:rsidR="00406F45" w:rsidRPr="00AE5B76" w:rsidRDefault="00406F45" w:rsidP="00137F03">
      <w:pPr>
        <w:jc w:val="center"/>
        <w:rPr>
          <w:b/>
        </w:rPr>
      </w:pPr>
    </w:p>
    <w:p w:rsidR="00406F45" w:rsidRPr="00AE5B76" w:rsidRDefault="00406F45" w:rsidP="005208C6">
      <w:pPr>
        <w:jc w:val="center"/>
        <w:rPr>
          <w:b/>
          <w:lang w:val="tt-RU"/>
        </w:rPr>
      </w:pPr>
    </w:p>
    <w:p w:rsidR="005208C6" w:rsidRPr="00AE5B76" w:rsidRDefault="005208C6" w:rsidP="005208C6">
      <w:pPr>
        <w:jc w:val="center"/>
        <w:rPr>
          <w:b/>
          <w:lang w:val="tt-RU"/>
        </w:rPr>
      </w:pPr>
    </w:p>
    <w:p w:rsidR="005208C6" w:rsidRPr="00AE5B76" w:rsidRDefault="005208C6" w:rsidP="005208C6">
      <w:pPr>
        <w:jc w:val="center"/>
        <w:rPr>
          <w:b/>
          <w:lang w:val="tt-RU"/>
        </w:rPr>
      </w:pPr>
    </w:p>
    <w:p w:rsidR="005208C6" w:rsidRPr="00AE5B76" w:rsidRDefault="005208C6" w:rsidP="005208C6">
      <w:pPr>
        <w:jc w:val="center"/>
        <w:rPr>
          <w:b/>
          <w:lang w:val="tt-RU"/>
        </w:rPr>
      </w:pPr>
    </w:p>
    <w:p w:rsidR="005208C6" w:rsidRPr="00AE5B76" w:rsidRDefault="005208C6" w:rsidP="005208C6">
      <w:pPr>
        <w:jc w:val="center"/>
        <w:rPr>
          <w:b/>
          <w:lang w:val="tt-RU"/>
        </w:rPr>
      </w:pPr>
    </w:p>
    <w:p w:rsidR="005208C6" w:rsidRPr="00AE5B76" w:rsidRDefault="005208C6" w:rsidP="005208C6">
      <w:pPr>
        <w:jc w:val="center"/>
        <w:rPr>
          <w:b/>
          <w:lang w:val="tt-RU"/>
        </w:rPr>
      </w:pPr>
    </w:p>
    <w:p w:rsidR="005208C6" w:rsidRPr="00AE5B76" w:rsidRDefault="005208C6" w:rsidP="005208C6">
      <w:pPr>
        <w:jc w:val="center"/>
        <w:rPr>
          <w:b/>
          <w:lang w:val="tt-RU"/>
        </w:rPr>
      </w:pPr>
    </w:p>
    <w:p w:rsidR="005208C6" w:rsidRPr="00AE5B76" w:rsidRDefault="005208C6" w:rsidP="005208C6">
      <w:pPr>
        <w:jc w:val="center"/>
        <w:rPr>
          <w:b/>
          <w:lang w:val="tt-RU"/>
        </w:rPr>
      </w:pPr>
    </w:p>
    <w:p w:rsidR="005208C6" w:rsidRPr="00AE5B76" w:rsidRDefault="005208C6" w:rsidP="005208C6">
      <w:pPr>
        <w:jc w:val="center"/>
        <w:rPr>
          <w:b/>
          <w:lang w:val="tt-RU"/>
        </w:rPr>
      </w:pPr>
    </w:p>
    <w:p w:rsidR="005208C6" w:rsidRPr="00AE5B76" w:rsidRDefault="005208C6" w:rsidP="005208C6">
      <w:pPr>
        <w:jc w:val="center"/>
        <w:rPr>
          <w:b/>
          <w:lang w:val="tt-RU"/>
        </w:rPr>
      </w:pPr>
    </w:p>
    <w:p w:rsidR="005208C6" w:rsidRPr="00AE5B76" w:rsidRDefault="005208C6" w:rsidP="005208C6">
      <w:pPr>
        <w:jc w:val="center"/>
        <w:rPr>
          <w:b/>
          <w:lang w:val="tt-RU"/>
        </w:rPr>
      </w:pPr>
    </w:p>
    <w:p w:rsidR="005208C6" w:rsidRPr="00AE5B76" w:rsidRDefault="005208C6" w:rsidP="005208C6">
      <w:pPr>
        <w:jc w:val="center"/>
        <w:rPr>
          <w:b/>
          <w:lang w:val="tt-RU"/>
        </w:rPr>
      </w:pPr>
    </w:p>
    <w:p w:rsidR="005208C6" w:rsidRPr="00AE5B76" w:rsidRDefault="005208C6" w:rsidP="005208C6">
      <w:pPr>
        <w:jc w:val="center"/>
        <w:rPr>
          <w:b/>
          <w:lang w:val="tt-RU"/>
        </w:rPr>
      </w:pPr>
    </w:p>
    <w:p w:rsidR="005208C6" w:rsidRPr="00AE5B76" w:rsidRDefault="005208C6" w:rsidP="005208C6">
      <w:pPr>
        <w:jc w:val="center"/>
        <w:rPr>
          <w:b/>
          <w:lang w:val="tt-RU"/>
        </w:rPr>
      </w:pPr>
    </w:p>
    <w:p w:rsidR="005208C6" w:rsidRPr="00AE5B76" w:rsidRDefault="005208C6" w:rsidP="005208C6">
      <w:pPr>
        <w:jc w:val="center"/>
        <w:rPr>
          <w:b/>
          <w:lang w:val="tt-RU"/>
        </w:rPr>
      </w:pPr>
    </w:p>
    <w:p w:rsidR="005208C6" w:rsidRPr="00AE5B76" w:rsidRDefault="005208C6" w:rsidP="005208C6">
      <w:pPr>
        <w:rPr>
          <w:b/>
          <w:lang w:val="tt-RU"/>
        </w:rPr>
      </w:pPr>
    </w:p>
    <w:p w:rsidR="005208C6" w:rsidRPr="00AE5B76" w:rsidRDefault="005208C6" w:rsidP="005208C6">
      <w:pPr>
        <w:jc w:val="center"/>
        <w:rPr>
          <w:b/>
          <w:lang w:val="tt-RU"/>
        </w:rPr>
      </w:pPr>
    </w:p>
    <w:p w:rsidR="005208C6" w:rsidRPr="00AE5B76" w:rsidRDefault="005208C6" w:rsidP="005208C6">
      <w:pPr>
        <w:pStyle w:val="a4"/>
        <w:jc w:val="center"/>
        <w:rPr>
          <w:b/>
          <w:lang w:val="tt-RU"/>
        </w:rPr>
      </w:pPr>
    </w:p>
    <w:p w:rsidR="005208C6" w:rsidRDefault="005208C6" w:rsidP="005208C6">
      <w:pPr>
        <w:pStyle w:val="a4"/>
        <w:jc w:val="center"/>
        <w:rPr>
          <w:b/>
          <w:lang w:val="tt-RU"/>
        </w:rPr>
      </w:pPr>
      <w:r w:rsidRPr="00AE5B76">
        <w:rPr>
          <w:b/>
          <w:lang w:val="tt-RU"/>
        </w:rPr>
        <w:lastRenderedPageBreak/>
        <w:t>Календарно-тематическое планирование</w:t>
      </w:r>
    </w:p>
    <w:p w:rsidR="00AE5B76" w:rsidRPr="00AE5B76" w:rsidRDefault="00AE5B76" w:rsidP="005208C6">
      <w:pPr>
        <w:pStyle w:val="a4"/>
        <w:jc w:val="center"/>
        <w:rPr>
          <w:b/>
          <w:lang w:val="tt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2049"/>
        <w:gridCol w:w="1636"/>
      </w:tblGrid>
      <w:tr w:rsidR="00250D5D" w:rsidRPr="00AE5B76" w:rsidTr="00250D5D">
        <w:tc>
          <w:tcPr>
            <w:tcW w:w="817" w:type="dxa"/>
          </w:tcPr>
          <w:p w:rsidR="00250D5D" w:rsidRPr="00AE5B76" w:rsidRDefault="00250D5D" w:rsidP="00AE5B76">
            <w:pPr>
              <w:pStyle w:val="a4"/>
              <w:jc w:val="center"/>
              <w:rPr>
                <w:b/>
              </w:rPr>
            </w:pPr>
            <w:r w:rsidRPr="00AE5B76">
              <w:rPr>
                <w:b/>
              </w:rPr>
              <w:t>№</w:t>
            </w:r>
          </w:p>
        </w:tc>
        <w:tc>
          <w:tcPr>
            <w:tcW w:w="12049" w:type="dxa"/>
          </w:tcPr>
          <w:p w:rsidR="00250D5D" w:rsidRPr="00AE5B76" w:rsidRDefault="00250D5D" w:rsidP="00AE5B76">
            <w:pPr>
              <w:pStyle w:val="a4"/>
              <w:jc w:val="center"/>
              <w:rPr>
                <w:b/>
              </w:rPr>
            </w:pPr>
            <w:r w:rsidRPr="00AE5B76">
              <w:rPr>
                <w:b/>
              </w:rPr>
              <w:t>Тема</w:t>
            </w:r>
          </w:p>
        </w:tc>
        <w:tc>
          <w:tcPr>
            <w:tcW w:w="1636" w:type="dxa"/>
          </w:tcPr>
          <w:p w:rsidR="00250D5D" w:rsidRPr="00AE5B76" w:rsidRDefault="00250D5D" w:rsidP="00AE5B76">
            <w:pPr>
              <w:pStyle w:val="a4"/>
              <w:jc w:val="center"/>
              <w:rPr>
                <w:b/>
              </w:rPr>
            </w:pPr>
            <w:r w:rsidRPr="00AE5B76">
              <w:rPr>
                <w:b/>
              </w:rPr>
              <w:t>Дата</w:t>
            </w:r>
          </w:p>
        </w:tc>
      </w:tr>
      <w:tr w:rsidR="00250D5D" w:rsidRPr="00AE5B76" w:rsidTr="00250D5D">
        <w:trPr>
          <w:trHeight w:val="134"/>
        </w:trPr>
        <w:tc>
          <w:tcPr>
            <w:tcW w:w="817" w:type="dxa"/>
          </w:tcPr>
          <w:p w:rsidR="00250D5D" w:rsidRPr="00AE5B76" w:rsidRDefault="00250D5D" w:rsidP="00350E50">
            <w:pPr>
              <w:pStyle w:val="a4"/>
              <w:jc w:val="center"/>
            </w:pPr>
            <w:r w:rsidRPr="00AE5B76">
              <w:t>1</w:t>
            </w:r>
          </w:p>
        </w:tc>
        <w:tc>
          <w:tcPr>
            <w:tcW w:w="12049" w:type="dxa"/>
          </w:tcPr>
          <w:p w:rsidR="00250D5D" w:rsidRPr="00AE5B76" w:rsidRDefault="00250D5D" w:rsidP="00350E50">
            <w:pPr>
              <w:pStyle w:val="a4"/>
              <w:jc w:val="center"/>
            </w:pPr>
            <w:r w:rsidRPr="00AE5B76">
              <w:rPr>
                <w:bCs/>
              </w:rPr>
              <w:t>История</w:t>
            </w:r>
            <w:r w:rsidRPr="00AE5B76">
              <w:t xml:space="preserve"> возникновения </w:t>
            </w:r>
            <w:r w:rsidRPr="00AE5B76">
              <w:rPr>
                <w:bCs/>
              </w:rPr>
              <w:t>Тюменской</w:t>
            </w:r>
            <w:r w:rsidRPr="00AE5B76">
              <w:t xml:space="preserve"> области</w:t>
            </w:r>
          </w:p>
        </w:tc>
        <w:tc>
          <w:tcPr>
            <w:tcW w:w="1636" w:type="dxa"/>
          </w:tcPr>
          <w:p w:rsidR="00250D5D" w:rsidRPr="00AE5B76" w:rsidRDefault="005208C6" w:rsidP="005542E7">
            <w:pPr>
              <w:pStyle w:val="a4"/>
            </w:pPr>
            <w:r w:rsidRPr="00AE5B76">
              <w:t>07.09</w:t>
            </w:r>
          </w:p>
        </w:tc>
      </w:tr>
      <w:tr w:rsidR="00250D5D" w:rsidRPr="00AE5B76" w:rsidTr="00250D5D">
        <w:tc>
          <w:tcPr>
            <w:tcW w:w="817" w:type="dxa"/>
          </w:tcPr>
          <w:p w:rsidR="00250D5D" w:rsidRPr="00AE5B76" w:rsidRDefault="00250D5D" w:rsidP="00350E50">
            <w:pPr>
              <w:pStyle w:val="a4"/>
              <w:jc w:val="center"/>
            </w:pPr>
            <w:r w:rsidRPr="00AE5B76">
              <w:t>2</w:t>
            </w:r>
          </w:p>
        </w:tc>
        <w:tc>
          <w:tcPr>
            <w:tcW w:w="12049" w:type="dxa"/>
          </w:tcPr>
          <w:p w:rsidR="00250D5D" w:rsidRPr="00AE5B76" w:rsidRDefault="00250D5D" w:rsidP="00350E50">
            <w:pPr>
              <w:pStyle w:val="a4"/>
              <w:jc w:val="center"/>
            </w:pPr>
            <w:r w:rsidRPr="00AE5B76">
              <w:rPr>
                <w:bCs/>
              </w:rPr>
              <w:t>История</w:t>
            </w:r>
            <w:r w:rsidRPr="00AE5B76">
              <w:t xml:space="preserve"> возникновения </w:t>
            </w:r>
            <w:r w:rsidRPr="00AE5B76">
              <w:rPr>
                <w:bCs/>
              </w:rPr>
              <w:t>Тюменской</w:t>
            </w:r>
            <w:r w:rsidRPr="00AE5B76">
              <w:t xml:space="preserve"> области</w:t>
            </w:r>
          </w:p>
        </w:tc>
        <w:tc>
          <w:tcPr>
            <w:tcW w:w="1636" w:type="dxa"/>
          </w:tcPr>
          <w:p w:rsidR="00250D5D" w:rsidRPr="00AE5B76" w:rsidRDefault="005208C6" w:rsidP="005542E7">
            <w:pPr>
              <w:pStyle w:val="a4"/>
            </w:pPr>
            <w:r w:rsidRPr="00AE5B76">
              <w:t>14.09</w:t>
            </w:r>
          </w:p>
        </w:tc>
      </w:tr>
      <w:tr w:rsidR="00250D5D" w:rsidRPr="00AE5B76" w:rsidTr="00250D5D">
        <w:tc>
          <w:tcPr>
            <w:tcW w:w="817" w:type="dxa"/>
          </w:tcPr>
          <w:p w:rsidR="00250D5D" w:rsidRPr="00AE5B76" w:rsidRDefault="00250D5D" w:rsidP="00350E50">
            <w:pPr>
              <w:pStyle w:val="a4"/>
              <w:jc w:val="center"/>
            </w:pPr>
            <w:r w:rsidRPr="00AE5B76">
              <w:t>3</w:t>
            </w:r>
          </w:p>
        </w:tc>
        <w:tc>
          <w:tcPr>
            <w:tcW w:w="12049" w:type="dxa"/>
          </w:tcPr>
          <w:p w:rsidR="00250D5D" w:rsidRPr="00AE5B76" w:rsidRDefault="00250D5D" w:rsidP="00350E50">
            <w:pPr>
              <w:pStyle w:val="a4"/>
              <w:jc w:val="center"/>
            </w:pPr>
            <w:r w:rsidRPr="00AE5B76">
              <w:t>Города Тюменской области</w:t>
            </w:r>
          </w:p>
        </w:tc>
        <w:tc>
          <w:tcPr>
            <w:tcW w:w="1636" w:type="dxa"/>
          </w:tcPr>
          <w:p w:rsidR="00250D5D" w:rsidRPr="00AE5B76" w:rsidRDefault="005208C6" w:rsidP="005542E7">
            <w:pPr>
              <w:pStyle w:val="a4"/>
            </w:pPr>
            <w:r w:rsidRPr="00AE5B76">
              <w:t>21.09</w:t>
            </w:r>
          </w:p>
        </w:tc>
      </w:tr>
      <w:tr w:rsidR="00250D5D" w:rsidRPr="00AE5B76" w:rsidTr="00250D5D">
        <w:tc>
          <w:tcPr>
            <w:tcW w:w="817" w:type="dxa"/>
          </w:tcPr>
          <w:p w:rsidR="00250D5D" w:rsidRPr="00AE5B76" w:rsidRDefault="00250D5D" w:rsidP="00350E50">
            <w:pPr>
              <w:pStyle w:val="a4"/>
              <w:jc w:val="center"/>
            </w:pPr>
            <w:r w:rsidRPr="00AE5B76">
              <w:t>4</w:t>
            </w:r>
          </w:p>
        </w:tc>
        <w:tc>
          <w:tcPr>
            <w:tcW w:w="12049" w:type="dxa"/>
          </w:tcPr>
          <w:p w:rsidR="00250D5D" w:rsidRPr="00AE5B76" w:rsidRDefault="00250D5D" w:rsidP="00350E50">
            <w:pPr>
              <w:pStyle w:val="a4"/>
              <w:jc w:val="center"/>
            </w:pPr>
            <w:r w:rsidRPr="00AE5B76">
              <w:t>Тюмень-любимый город</w:t>
            </w:r>
          </w:p>
        </w:tc>
        <w:tc>
          <w:tcPr>
            <w:tcW w:w="1636" w:type="dxa"/>
          </w:tcPr>
          <w:p w:rsidR="00250D5D" w:rsidRPr="00AE5B76" w:rsidRDefault="005208C6" w:rsidP="005542E7">
            <w:pPr>
              <w:pStyle w:val="a4"/>
            </w:pPr>
            <w:r w:rsidRPr="00AE5B76">
              <w:t>28.09</w:t>
            </w:r>
          </w:p>
        </w:tc>
      </w:tr>
      <w:tr w:rsidR="00250D5D" w:rsidRPr="00AE5B76" w:rsidTr="00250D5D">
        <w:tc>
          <w:tcPr>
            <w:tcW w:w="817" w:type="dxa"/>
          </w:tcPr>
          <w:p w:rsidR="00250D5D" w:rsidRPr="00AE5B76" w:rsidRDefault="00250D5D" w:rsidP="00350E50">
            <w:pPr>
              <w:pStyle w:val="a4"/>
              <w:jc w:val="center"/>
            </w:pPr>
            <w:r w:rsidRPr="00AE5B76">
              <w:t>5</w:t>
            </w:r>
          </w:p>
        </w:tc>
        <w:tc>
          <w:tcPr>
            <w:tcW w:w="12049" w:type="dxa"/>
          </w:tcPr>
          <w:p w:rsidR="00250D5D" w:rsidRPr="00AE5B76" w:rsidRDefault="00250D5D" w:rsidP="00350E50">
            <w:pPr>
              <w:pStyle w:val="a4"/>
              <w:jc w:val="center"/>
            </w:pPr>
            <w:r w:rsidRPr="00AE5B76">
              <w:t>Тобольск</w:t>
            </w:r>
          </w:p>
        </w:tc>
        <w:tc>
          <w:tcPr>
            <w:tcW w:w="1636" w:type="dxa"/>
          </w:tcPr>
          <w:p w:rsidR="00250D5D" w:rsidRPr="00AE5B76" w:rsidRDefault="005208C6" w:rsidP="005542E7">
            <w:pPr>
              <w:pStyle w:val="a4"/>
            </w:pPr>
            <w:r w:rsidRPr="00AE5B76">
              <w:t>05.10</w:t>
            </w:r>
          </w:p>
        </w:tc>
      </w:tr>
      <w:tr w:rsidR="00250D5D" w:rsidRPr="00AE5B76" w:rsidTr="00250D5D">
        <w:tc>
          <w:tcPr>
            <w:tcW w:w="817" w:type="dxa"/>
          </w:tcPr>
          <w:p w:rsidR="00250D5D" w:rsidRPr="00AE5B76" w:rsidRDefault="00250D5D" w:rsidP="00350E50">
            <w:pPr>
              <w:pStyle w:val="a4"/>
              <w:jc w:val="center"/>
            </w:pPr>
            <w:r w:rsidRPr="00AE5B76">
              <w:t>6</w:t>
            </w:r>
          </w:p>
        </w:tc>
        <w:tc>
          <w:tcPr>
            <w:tcW w:w="12049" w:type="dxa"/>
          </w:tcPr>
          <w:p w:rsidR="00250D5D" w:rsidRPr="00AE5B76" w:rsidRDefault="003028D2" w:rsidP="00350E50">
            <w:pPr>
              <w:pStyle w:val="a4"/>
              <w:jc w:val="center"/>
            </w:pPr>
            <w:r w:rsidRPr="00AE5B76">
              <w:t>Береги природу</w:t>
            </w:r>
          </w:p>
        </w:tc>
        <w:tc>
          <w:tcPr>
            <w:tcW w:w="1636" w:type="dxa"/>
          </w:tcPr>
          <w:p w:rsidR="00250D5D" w:rsidRPr="00AE5B76" w:rsidRDefault="005208C6" w:rsidP="005542E7">
            <w:pPr>
              <w:pStyle w:val="a4"/>
            </w:pPr>
            <w:r w:rsidRPr="00AE5B76">
              <w:t>12.10</w:t>
            </w:r>
          </w:p>
        </w:tc>
      </w:tr>
      <w:tr w:rsidR="00250D5D" w:rsidRPr="00AE5B76" w:rsidTr="00250D5D">
        <w:tc>
          <w:tcPr>
            <w:tcW w:w="817" w:type="dxa"/>
          </w:tcPr>
          <w:p w:rsidR="00250D5D" w:rsidRPr="00AE5B76" w:rsidRDefault="00250D5D" w:rsidP="00350E50">
            <w:pPr>
              <w:pStyle w:val="a4"/>
              <w:jc w:val="center"/>
            </w:pPr>
            <w:r w:rsidRPr="00AE5B76">
              <w:t>7</w:t>
            </w:r>
          </w:p>
        </w:tc>
        <w:tc>
          <w:tcPr>
            <w:tcW w:w="12049" w:type="dxa"/>
          </w:tcPr>
          <w:p w:rsidR="00250D5D" w:rsidRPr="00AE5B76" w:rsidRDefault="003028D2" w:rsidP="00350E50">
            <w:pPr>
              <w:pStyle w:val="a4"/>
              <w:jc w:val="center"/>
            </w:pPr>
            <w:r w:rsidRPr="00AE5B76">
              <w:t>Заказники и заповедники</w:t>
            </w:r>
          </w:p>
        </w:tc>
        <w:tc>
          <w:tcPr>
            <w:tcW w:w="1636" w:type="dxa"/>
          </w:tcPr>
          <w:p w:rsidR="00250D5D" w:rsidRPr="00AE5B76" w:rsidRDefault="005208C6" w:rsidP="005542E7">
            <w:pPr>
              <w:pStyle w:val="a4"/>
            </w:pPr>
            <w:r w:rsidRPr="00AE5B76">
              <w:t>19.10</w:t>
            </w:r>
          </w:p>
        </w:tc>
      </w:tr>
      <w:tr w:rsidR="00250D5D" w:rsidRPr="00AE5B76" w:rsidTr="00250D5D">
        <w:tc>
          <w:tcPr>
            <w:tcW w:w="817" w:type="dxa"/>
          </w:tcPr>
          <w:p w:rsidR="00250D5D" w:rsidRPr="00AE5B76" w:rsidRDefault="00250D5D" w:rsidP="00350E50">
            <w:pPr>
              <w:pStyle w:val="a4"/>
              <w:jc w:val="center"/>
            </w:pPr>
            <w:r w:rsidRPr="00AE5B76">
              <w:t>8</w:t>
            </w:r>
          </w:p>
        </w:tc>
        <w:tc>
          <w:tcPr>
            <w:tcW w:w="12049" w:type="dxa"/>
          </w:tcPr>
          <w:p w:rsidR="00250D5D" w:rsidRPr="00AE5B76" w:rsidRDefault="00137F03" w:rsidP="00350E50">
            <w:pPr>
              <w:pStyle w:val="a4"/>
              <w:jc w:val="center"/>
            </w:pPr>
            <w:r w:rsidRPr="00AE5B76">
              <w:t>Красная книга Тюменской облас</w:t>
            </w:r>
            <w:r w:rsidR="003028D2" w:rsidRPr="00AE5B76">
              <w:t>ти</w:t>
            </w:r>
          </w:p>
        </w:tc>
        <w:tc>
          <w:tcPr>
            <w:tcW w:w="1636" w:type="dxa"/>
          </w:tcPr>
          <w:p w:rsidR="00250D5D" w:rsidRPr="00AE5B76" w:rsidRDefault="005208C6" w:rsidP="005542E7">
            <w:pPr>
              <w:pStyle w:val="a4"/>
            </w:pPr>
            <w:r w:rsidRPr="00AE5B76">
              <w:t>26.10</w:t>
            </w:r>
          </w:p>
        </w:tc>
      </w:tr>
      <w:tr w:rsidR="00250D5D" w:rsidRPr="00AE5B76" w:rsidTr="00250D5D">
        <w:tc>
          <w:tcPr>
            <w:tcW w:w="817" w:type="dxa"/>
          </w:tcPr>
          <w:p w:rsidR="00250D5D" w:rsidRPr="00AE5B76" w:rsidRDefault="00250D5D" w:rsidP="00350E50">
            <w:pPr>
              <w:pStyle w:val="a4"/>
              <w:jc w:val="center"/>
            </w:pPr>
            <w:r w:rsidRPr="00AE5B76">
              <w:t>9</w:t>
            </w:r>
          </w:p>
        </w:tc>
        <w:tc>
          <w:tcPr>
            <w:tcW w:w="12049" w:type="dxa"/>
          </w:tcPr>
          <w:p w:rsidR="00250D5D" w:rsidRPr="00AE5B76" w:rsidRDefault="003028D2" w:rsidP="00350E50">
            <w:pPr>
              <w:pStyle w:val="a4"/>
              <w:jc w:val="center"/>
            </w:pPr>
            <w:r w:rsidRPr="00AE5B76">
              <w:t>Красная книга Тюменской области</w:t>
            </w:r>
          </w:p>
        </w:tc>
        <w:tc>
          <w:tcPr>
            <w:tcW w:w="1636" w:type="dxa"/>
          </w:tcPr>
          <w:p w:rsidR="00250D5D" w:rsidRPr="00AE5B76" w:rsidRDefault="005208C6" w:rsidP="005542E7">
            <w:pPr>
              <w:pStyle w:val="a4"/>
            </w:pPr>
            <w:r w:rsidRPr="00AE5B76">
              <w:t>09.11</w:t>
            </w:r>
          </w:p>
        </w:tc>
      </w:tr>
      <w:tr w:rsidR="00250D5D" w:rsidRPr="00AE5B76" w:rsidTr="00250D5D">
        <w:tc>
          <w:tcPr>
            <w:tcW w:w="817" w:type="dxa"/>
          </w:tcPr>
          <w:p w:rsidR="00250D5D" w:rsidRPr="00AE5B76" w:rsidRDefault="00250D5D" w:rsidP="00350E50">
            <w:pPr>
              <w:pStyle w:val="a4"/>
              <w:jc w:val="center"/>
            </w:pPr>
            <w:r w:rsidRPr="00AE5B76">
              <w:t>10</w:t>
            </w:r>
          </w:p>
        </w:tc>
        <w:tc>
          <w:tcPr>
            <w:tcW w:w="12049" w:type="dxa"/>
          </w:tcPr>
          <w:p w:rsidR="00250D5D" w:rsidRPr="00AE5B76" w:rsidRDefault="003028D2" w:rsidP="00350E50">
            <w:pPr>
              <w:pStyle w:val="a4"/>
              <w:jc w:val="center"/>
            </w:pPr>
            <w:r w:rsidRPr="00AE5B76">
              <w:t>Наш край родной Тюменский</w:t>
            </w:r>
          </w:p>
        </w:tc>
        <w:tc>
          <w:tcPr>
            <w:tcW w:w="1636" w:type="dxa"/>
          </w:tcPr>
          <w:p w:rsidR="00250D5D" w:rsidRPr="00AE5B76" w:rsidRDefault="005208C6" w:rsidP="005542E7">
            <w:pPr>
              <w:pStyle w:val="a4"/>
            </w:pPr>
            <w:r w:rsidRPr="00AE5B76">
              <w:t>16.11</w:t>
            </w:r>
          </w:p>
        </w:tc>
      </w:tr>
      <w:tr w:rsidR="00250D5D" w:rsidRPr="00AE5B76" w:rsidTr="00250D5D">
        <w:tc>
          <w:tcPr>
            <w:tcW w:w="817" w:type="dxa"/>
          </w:tcPr>
          <w:p w:rsidR="00250D5D" w:rsidRPr="00AE5B76" w:rsidRDefault="003028D2" w:rsidP="00350E50">
            <w:pPr>
              <w:pStyle w:val="a4"/>
              <w:jc w:val="center"/>
            </w:pPr>
            <w:r w:rsidRPr="00AE5B76">
              <w:t>11</w:t>
            </w:r>
          </w:p>
        </w:tc>
        <w:tc>
          <w:tcPr>
            <w:tcW w:w="12049" w:type="dxa"/>
          </w:tcPr>
          <w:p w:rsidR="00250D5D" w:rsidRPr="00AE5B76" w:rsidRDefault="003028D2" w:rsidP="00350E50">
            <w:pPr>
              <w:pStyle w:val="a4"/>
              <w:jc w:val="center"/>
            </w:pPr>
            <w:r w:rsidRPr="00AE5B76">
              <w:t>Историческое наследие родного края</w:t>
            </w:r>
          </w:p>
        </w:tc>
        <w:tc>
          <w:tcPr>
            <w:tcW w:w="1636" w:type="dxa"/>
          </w:tcPr>
          <w:p w:rsidR="00250D5D" w:rsidRPr="00AE5B76" w:rsidRDefault="005208C6" w:rsidP="005542E7">
            <w:pPr>
              <w:pStyle w:val="a4"/>
            </w:pPr>
            <w:r w:rsidRPr="00AE5B76">
              <w:t>23.11</w:t>
            </w:r>
          </w:p>
        </w:tc>
      </w:tr>
      <w:tr w:rsidR="00250D5D" w:rsidRPr="00AE5B76" w:rsidTr="00250D5D">
        <w:tc>
          <w:tcPr>
            <w:tcW w:w="817" w:type="dxa"/>
          </w:tcPr>
          <w:p w:rsidR="00250D5D" w:rsidRPr="00AE5B76" w:rsidRDefault="003028D2" w:rsidP="00350E50">
            <w:pPr>
              <w:pStyle w:val="a4"/>
              <w:jc w:val="center"/>
            </w:pPr>
            <w:r w:rsidRPr="00AE5B76">
              <w:t>12</w:t>
            </w:r>
          </w:p>
        </w:tc>
        <w:tc>
          <w:tcPr>
            <w:tcW w:w="12049" w:type="dxa"/>
          </w:tcPr>
          <w:p w:rsidR="00250D5D" w:rsidRPr="00AE5B76" w:rsidRDefault="003028D2" w:rsidP="00350E50">
            <w:pPr>
              <w:pStyle w:val="a4"/>
              <w:jc w:val="center"/>
            </w:pPr>
            <w:r w:rsidRPr="00AE5B76">
              <w:t>История г. Тюмень</w:t>
            </w:r>
          </w:p>
        </w:tc>
        <w:tc>
          <w:tcPr>
            <w:tcW w:w="1636" w:type="dxa"/>
          </w:tcPr>
          <w:p w:rsidR="00250D5D" w:rsidRPr="00AE5B76" w:rsidRDefault="005208C6" w:rsidP="005542E7">
            <w:pPr>
              <w:pStyle w:val="a4"/>
            </w:pPr>
            <w:r w:rsidRPr="00AE5B76">
              <w:t>30.11</w:t>
            </w:r>
          </w:p>
        </w:tc>
      </w:tr>
      <w:tr w:rsidR="00250D5D" w:rsidRPr="00AE5B76" w:rsidTr="00250D5D">
        <w:tc>
          <w:tcPr>
            <w:tcW w:w="817" w:type="dxa"/>
          </w:tcPr>
          <w:p w:rsidR="00250D5D" w:rsidRPr="00AE5B76" w:rsidRDefault="003028D2" w:rsidP="00350E50">
            <w:pPr>
              <w:pStyle w:val="a4"/>
              <w:jc w:val="center"/>
            </w:pPr>
            <w:r w:rsidRPr="00AE5B76">
              <w:t>13</w:t>
            </w:r>
          </w:p>
        </w:tc>
        <w:tc>
          <w:tcPr>
            <w:tcW w:w="12049" w:type="dxa"/>
          </w:tcPr>
          <w:p w:rsidR="00250D5D" w:rsidRPr="00AE5B76" w:rsidRDefault="003028D2" w:rsidP="00350E50">
            <w:pPr>
              <w:pStyle w:val="a4"/>
              <w:jc w:val="center"/>
            </w:pPr>
            <w:r w:rsidRPr="00AE5B76">
              <w:t>Тобольский острог</w:t>
            </w:r>
          </w:p>
        </w:tc>
        <w:tc>
          <w:tcPr>
            <w:tcW w:w="1636" w:type="dxa"/>
          </w:tcPr>
          <w:p w:rsidR="00250D5D" w:rsidRPr="00AE5B76" w:rsidRDefault="005208C6" w:rsidP="005542E7">
            <w:pPr>
              <w:pStyle w:val="a4"/>
            </w:pPr>
            <w:r w:rsidRPr="00AE5B76">
              <w:t>07.12</w:t>
            </w:r>
          </w:p>
        </w:tc>
      </w:tr>
      <w:tr w:rsidR="00250D5D" w:rsidRPr="00AE5B76" w:rsidTr="00250D5D">
        <w:tc>
          <w:tcPr>
            <w:tcW w:w="817" w:type="dxa"/>
          </w:tcPr>
          <w:p w:rsidR="00250D5D" w:rsidRPr="00AE5B76" w:rsidRDefault="003028D2" w:rsidP="00350E50">
            <w:pPr>
              <w:pStyle w:val="a4"/>
              <w:jc w:val="center"/>
            </w:pPr>
            <w:r w:rsidRPr="00AE5B76">
              <w:t>14</w:t>
            </w:r>
          </w:p>
        </w:tc>
        <w:tc>
          <w:tcPr>
            <w:tcW w:w="12049" w:type="dxa"/>
          </w:tcPr>
          <w:p w:rsidR="00250D5D" w:rsidRPr="00AE5B76" w:rsidRDefault="003028D2" w:rsidP="00350E50">
            <w:pPr>
              <w:pStyle w:val="a4"/>
              <w:jc w:val="center"/>
            </w:pPr>
            <w:r w:rsidRPr="00AE5B76">
              <w:t>Вклад Ермака</w:t>
            </w:r>
          </w:p>
        </w:tc>
        <w:tc>
          <w:tcPr>
            <w:tcW w:w="1636" w:type="dxa"/>
          </w:tcPr>
          <w:p w:rsidR="00250D5D" w:rsidRPr="00AE5B76" w:rsidRDefault="005208C6" w:rsidP="005542E7">
            <w:pPr>
              <w:pStyle w:val="a4"/>
            </w:pPr>
            <w:r w:rsidRPr="00AE5B76">
              <w:t>14.12</w:t>
            </w:r>
          </w:p>
        </w:tc>
      </w:tr>
      <w:tr w:rsidR="003028D2" w:rsidRPr="00AE5B76" w:rsidTr="00250D5D">
        <w:tc>
          <w:tcPr>
            <w:tcW w:w="817" w:type="dxa"/>
          </w:tcPr>
          <w:p w:rsidR="003028D2" w:rsidRPr="00AE5B76" w:rsidRDefault="003028D2" w:rsidP="00350E50">
            <w:pPr>
              <w:pStyle w:val="a4"/>
              <w:jc w:val="center"/>
            </w:pPr>
            <w:r w:rsidRPr="00AE5B76">
              <w:t>15</w:t>
            </w:r>
          </w:p>
        </w:tc>
        <w:tc>
          <w:tcPr>
            <w:tcW w:w="12049" w:type="dxa"/>
          </w:tcPr>
          <w:p w:rsidR="003028D2" w:rsidRPr="00AE5B76" w:rsidRDefault="003028D2" w:rsidP="00350E50">
            <w:pPr>
              <w:pStyle w:val="a4"/>
              <w:jc w:val="center"/>
            </w:pPr>
            <w:r w:rsidRPr="00AE5B76">
              <w:t>Символика Тюменской области и города Тюмени</w:t>
            </w:r>
          </w:p>
        </w:tc>
        <w:tc>
          <w:tcPr>
            <w:tcW w:w="1636" w:type="dxa"/>
          </w:tcPr>
          <w:p w:rsidR="003028D2" w:rsidRPr="00AE5B76" w:rsidRDefault="005208C6" w:rsidP="005542E7">
            <w:pPr>
              <w:pStyle w:val="a4"/>
            </w:pPr>
            <w:r w:rsidRPr="00AE5B76">
              <w:t>21.12</w:t>
            </w:r>
          </w:p>
        </w:tc>
      </w:tr>
      <w:tr w:rsidR="003028D2" w:rsidRPr="00AE5B76" w:rsidTr="00250D5D">
        <w:tc>
          <w:tcPr>
            <w:tcW w:w="817" w:type="dxa"/>
          </w:tcPr>
          <w:p w:rsidR="003028D2" w:rsidRPr="00AE5B76" w:rsidRDefault="003028D2" w:rsidP="00350E50">
            <w:pPr>
              <w:pStyle w:val="a4"/>
              <w:jc w:val="center"/>
            </w:pPr>
            <w:r w:rsidRPr="00AE5B76">
              <w:t>16</w:t>
            </w:r>
          </w:p>
        </w:tc>
        <w:tc>
          <w:tcPr>
            <w:tcW w:w="12049" w:type="dxa"/>
          </w:tcPr>
          <w:p w:rsidR="003028D2" w:rsidRPr="00AE5B76" w:rsidRDefault="003028D2" w:rsidP="00350E50">
            <w:pPr>
              <w:pStyle w:val="a4"/>
              <w:jc w:val="center"/>
            </w:pPr>
            <w:r w:rsidRPr="00AE5B76">
              <w:t>Известные люди родного края</w:t>
            </w:r>
          </w:p>
        </w:tc>
        <w:tc>
          <w:tcPr>
            <w:tcW w:w="1636" w:type="dxa"/>
          </w:tcPr>
          <w:p w:rsidR="003028D2" w:rsidRPr="00AE5B76" w:rsidRDefault="005208C6" w:rsidP="005542E7">
            <w:pPr>
              <w:pStyle w:val="a4"/>
            </w:pPr>
            <w:r w:rsidRPr="00AE5B76">
              <w:t>28.12</w:t>
            </w:r>
          </w:p>
        </w:tc>
      </w:tr>
      <w:tr w:rsidR="003028D2" w:rsidRPr="00AE5B76" w:rsidTr="00250D5D">
        <w:tc>
          <w:tcPr>
            <w:tcW w:w="817" w:type="dxa"/>
          </w:tcPr>
          <w:p w:rsidR="003028D2" w:rsidRPr="00AE5B76" w:rsidRDefault="003028D2" w:rsidP="00350E50">
            <w:pPr>
              <w:pStyle w:val="a4"/>
              <w:jc w:val="center"/>
            </w:pPr>
            <w:r w:rsidRPr="00AE5B76">
              <w:t>17</w:t>
            </w:r>
          </w:p>
        </w:tc>
        <w:tc>
          <w:tcPr>
            <w:tcW w:w="12049" w:type="dxa"/>
          </w:tcPr>
          <w:p w:rsidR="003028D2" w:rsidRPr="00AE5B76" w:rsidRDefault="003028D2" w:rsidP="00350E50">
            <w:pPr>
              <w:pStyle w:val="a4"/>
              <w:jc w:val="center"/>
            </w:pPr>
            <w:r w:rsidRPr="00AE5B76">
              <w:t>Достопримечательности Тюменской области</w:t>
            </w:r>
          </w:p>
        </w:tc>
        <w:tc>
          <w:tcPr>
            <w:tcW w:w="1636" w:type="dxa"/>
          </w:tcPr>
          <w:p w:rsidR="003028D2" w:rsidRPr="00AE5B76" w:rsidRDefault="003028D2" w:rsidP="005542E7">
            <w:pPr>
              <w:pStyle w:val="a4"/>
            </w:pPr>
          </w:p>
        </w:tc>
      </w:tr>
      <w:tr w:rsidR="003028D2" w:rsidRPr="00AE5B76" w:rsidTr="00250D5D">
        <w:tc>
          <w:tcPr>
            <w:tcW w:w="817" w:type="dxa"/>
          </w:tcPr>
          <w:p w:rsidR="003028D2" w:rsidRPr="00AE5B76" w:rsidRDefault="003028D2" w:rsidP="00350E50">
            <w:pPr>
              <w:pStyle w:val="a4"/>
              <w:jc w:val="center"/>
            </w:pPr>
            <w:r w:rsidRPr="00AE5B76">
              <w:t>18</w:t>
            </w:r>
          </w:p>
        </w:tc>
        <w:tc>
          <w:tcPr>
            <w:tcW w:w="12049" w:type="dxa"/>
          </w:tcPr>
          <w:p w:rsidR="003028D2" w:rsidRPr="00AE5B76" w:rsidRDefault="003028D2" w:rsidP="00350E50">
            <w:pPr>
              <w:pStyle w:val="a4"/>
              <w:jc w:val="center"/>
            </w:pPr>
            <w:r w:rsidRPr="00AE5B76">
              <w:t>Достопримечательности Тюменской области</w:t>
            </w:r>
          </w:p>
        </w:tc>
        <w:tc>
          <w:tcPr>
            <w:tcW w:w="1636" w:type="dxa"/>
          </w:tcPr>
          <w:p w:rsidR="003028D2" w:rsidRPr="00AE5B76" w:rsidRDefault="003028D2" w:rsidP="005542E7">
            <w:pPr>
              <w:pStyle w:val="a4"/>
            </w:pPr>
          </w:p>
        </w:tc>
      </w:tr>
      <w:tr w:rsidR="003028D2" w:rsidRPr="00AE5B76" w:rsidTr="00250D5D">
        <w:tc>
          <w:tcPr>
            <w:tcW w:w="817" w:type="dxa"/>
          </w:tcPr>
          <w:p w:rsidR="003028D2" w:rsidRPr="00AE5B76" w:rsidRDefault="003028D2" w:rsidP="00350E50">
            <w:pPr>
              <w:pStyle w:val="a4"/>
              <w:jc w:val="center"/>
            </w:pPr>
            <w:r w:rsidRPr="00AE5B76">
              <w:t>19</w:t>
            </w:r>
          </w:p>
        </w:tc>
        <w:tc>
          <w:tcPr>
            <w:tcW w:w="12049" w:type="dxa"/>
          </w:tcPr>
          <w:p w:rsidR="003028D2" w:rsidRPr="00AE5B76" w:rsidRDefault="003028D2" w:rsidP="00350E50">
            <w:pPr>
              <w:pStyle w:val="a4"/>
              <w:jc w:val="center"/>
            </w:pPr>
            <w:r w:rsidRPr="00AE5B76">
              <w:t xml:space="preserve">Начало </w:t>
            </w:r>
            <w:proofErr w:type="gramStart"/>
            <w:r w:rsidRPr="00AE5B76">
              <w:t>Великой  Отечественной</w:t>
            </w:r>
            <w:proofErr w:type="gramEnd"/>
            <w:r w:rsidRPr="00AE5B76">
              <w:t xml:space="preserve">  войны</w:t>
            </w:r>
          </w:p>
        </w:tc>
        <w:tc>
          <w:tcPr>
            <w:tcW w:w="1636" w:type="dxa"/>
          </w:tcPr>
          <w:p w:rsidR="003028D2" w:rsidRPr="00AE5B76" w:rsidRDefault="003028D2" w:rsidP="005542E7">
            <w:pPr>
              <w:pStyle w:val="a4"/>
            </w:pPr>
          </w:p>
        </w:tc>
      </w:tr>
      <w:tr w:rsidR="003028D2" w:rsidRPr="00AE5B76" w:rsidTr="00250D5D">
        <w:tc>
          <w:tcPr>
            <w:tcW w:w="817" w:type="dxa"/>
          </w:tcPr>
          <w:p w:rsidR="003028D2" w:rsidRPr="00AE5B76" w:rsidRDefault="003028D2" w:rsidP="00350E50">
            <w:pPr>
              <w:pStyle w:val="a4"/>
              <w:jc w:val="center"/>
            </w:pPr>
            <w:r w:rsidRPr="00AE5B76">
              <w:t>20</w:t>
            </w:r>
          </w:p>
        </w:tc>
        <w:tc>
          <w:tcPr>
            <w:tcW w:w="12049" w:type="dxa"/>
          </w:tcPr>
          <w:p w:rsidR="003028D2" w:rsidRPr="00AE5B76" w:rsidRDefault="003028D2" w:rsidP="00350E50">
            <w:pPr>
              <w:pStyle w:val="a4"/>
              <w:jc w:val="center"/>
            </w:pPr>
            <w:r w:rsidRPr="00AE5B76">
              <w:t xml:space="preserve">Перестройка всей </w:t>
            </w:r>
            <w:proofErr w:type="gramStart"/>
            <w:r w:rsidRPr="00AE5B76">
              <w:t>жизни  на</w:t>
            </w:r>
            <w:proofErr w:type="gramEnd"/>
            <w:r w:rsidRPr="00AE5B76">
              <w:t xml:space="preserve"> военный лад.</w:t>
            </w:r>
          </w:p>
        </w:tc>
        <w:tc>
          <w:tcPr>
            <w:tcW w:w="1636" w:type="dxa"/>
          </w:tcPr>
          <w:p w:rsidR="003028D2" w:rsidRPr="00AE5B76" w:rsidRDefault="003028D2" w:rsidP="005542E7">
            <w:pPr>
              <w:pStyle w:val="a4"/>
            </w:pPr>
          </w:p>
        </w:tc>
      </w:tr>
      <w:tr w:rsidR="003028D2" w:rsidRPr="00AE5B76" w:rsidTr="00250D5D">
        <w:tc>
          <w:tcPr>
            <w:tcW w:w="817" w:type="dxa"/>
          </w:tcPr>
          <w:p w:rsidR="003028D2" w:rsidRPr="00AE5B76" w:rsidRDefault="003028D2" w:rsidP="00350E50">
            <w:pPr>
              <w:pStyle w:val="a4"/>
              <w:jc w:val="center"/>
            </w:pPr>
            <w:r w:rsidRPr="00AE5B76">
              <w:t>21</w:t>
            </w:r>
          </w:p>
        </w:tc>
        <w:tc>
          <w:tcPr>
            <w:tcW w:w="12049" w:type="dxa"/>
          </w:tcPr>
          <w:p w:rsidR="003028D2" w:rsidRPr="00AE5B76" w:rsidRDefault="003028D2" w:rsidP="00350E50">
            <w:pPr>
              <w:pStyle w:val="a4"/>
              <w:jc w:val="center"/>
            </w:pPr>
            <w:r w:rsidRPr="00AE5B76">
              <w:t>Предприятия, эвакуированные в годы войны в Тюмень.</w:t>
            </w:r>
          </w:p>
        </w:tc>
        <w:tc>
          <w:tcPr>
            <w:tcW w:w="1636" w:type="dxa"/>
          </w:tcPr>
          <w:p w:rsidR="003028D2" w:rsidRPr="00AE5B76" w:rsidRDefault="003028D2" w:rsidP="005542E7">
            <w:pPr>
              <w:pStyle w:val="a4"/>
            </w:pPr>
          </w:p>
        </w:tc>
      </w:tr>
      <w:tr w:rsidR="003028D2" w:rsidRPr="00AE5B76" w:rsidTr="00250D5D">
        <w:tc>
          <w:tcPr>
            <w:tcW w:w="817" w:type="dxa"/>
          </w:tcPr>
          <w:p w:rsidR="003028D2" w:rsidRPr="00AE5B76" w:rsidRDefault="003028D2" w:rsidP="00350E50">
            <w:pPr>
              <w:pStyle w:val="a4"/>
              <w:jc w:val="center"/>
            </w:pPr>
            <w:r w:rsidRPr="00AE5B76">
              <w:t>22</w:t>
            </w:r>
          </w:p>
        </w:tc>
        <w:tc>
          <w:tcPr>
            <w:tcW w:w="12049" w:type="dxa"/>
          </w:tcPr>
          <w:p w:rsidR="003028D2" w:rsidRPr="00AE5B76" w:rsidRDefault="003028D2" w:rsidP="00350E50">
            <w:pPr>
              <w:pStyle w:val="a4"/>
              <w:jc w:val="center"/>
            </w:pPr>
            <w:r w:rsidRPr="00AE5B76">
              <w:t xml:space="preserve">Героизм </w:t>
            </w:r>
            <w:proofErr w:type="spellStart"/>
            <w:r w:rsidRPr="00AE5B76">
              <w:t>тюменцев</w:t>
            </w:r>
            <w:proofErr w:type="spellEnd"/>
            <w:r w:rsidRPr="00AE5B76">
              <w:t xml:space="preserve"> на фронтах войны.</w:t>
            </w:r>
          </w:p>
        </w:tc>
        <w:tc>
          <w:tcPr>
            <w:tcW w:w="1636" w:type="dxa"/>
          </w:tcPr>
          <w:p w:rsidR="003028D2" w:rsidRPr="00AE5B76" w:rsidRDefault="003028D2" w:rsidP="005542E7">
            <w:pPr>
              <w:pStyle w:val="a4"/>
            </w:pPr>
          </w:p>
        </w:tc>
      </w:tr>
      <w:tr w:rsidR="003028D2" w:rsidRPr="00AE5B76" w:rsidTr="00250D5D">
        <w:tc>
          <w:tcPr>
            <w:tcW w:w="817" w:type="dxa"/>
          </w:tcPr>
          <w:p w:rsidR="003028D2" w:rsidRPr="00AE5B76" w:rsidRDefault="003028D2" w:rsidP="00350E50">
            <w:pPr>
              <w:pStyle w:val="a4"/>
              <w:jc w:val="center"/>
            </w:pPr>
            <w:r w:rsidRPr="00AE5B76">
              <w:t>23</w:t>
            </w:r>
          </w:p>
        </w:tc>
        <w:tc>
          <w:tcPr>
            <w:tcW w:w="12049" w:type="dxa"/>
          </w:tcPr>
          <w:p w:rsidR="003028D2" w:rsidRPr="00AE5B76" w:rsidRDefault="003028D2" w:rsidP="00350E50">
            <w:pPr>
              <w:pStyle w:val="a4"/>
              <w:jc w:val="center"/>
            </w:pPr>
            <w:r w:rsidRPr="00AE5B76">
              <w:t xml:space="preserve">Земляки – </w:t>
            </w:r>
            <w:proofErr w:type="gramStart"/>
            <w:r w:rsidRPr="00AE5B76">
              <w:t>Герои  Советского</w:t>
            </w:r>
            <w:proofErr w:type="gramEnd"/>
            <w:r w:rsidRPr="00AE5B76">
              <w:t xml:space="preserve"> Союза.</w:t>
            </w:r>
          </w:p>
        </w:tc>
        <w:tc>
          <w:tcPr>
            <w:tcW w:w="1636" w:type="dxa"/>
          </w:tcPr>
          <w:p w:rsidR="003028D2" w:rsidRPr="00AE5B76" w:rsidRDefault="003028D2" w:rsidP="005542E7">
            <w:pPr>
              <w:pStyle w:val="a4"/>
            </w:pPr>
          </w:p>
        </w:tc>
      </w:tr>
      <w:tr w:rsidR="003028D2" w:rsidRPr="00AE5B76" w:rsidTr="00250D5D">
        <w:tc>
          <w:tcPr>
            <w:tcW w:w="817" w:type="dxa"/>
          </w:tcPr>
          <w:p w:rsidR="003028D2" w:rsidRPr="00AE5B76" w:rsidRDefault="003028D2" w:rsidP="00350E50">
            <w:pPr>
              <w:pStyle w:val="a4"/>
              <w:jc w:val="center"/>
            </w:pPr>
            <w:r w:rsidRPr="00AE5B76">
              <w:t>24</w:t>
            </w:r>
          </w:p>
        </w:tc>
        <w:tc>
          <w:tcPr>
            <w:tcW w:w="12049" w:type="dxa"/>
          </w:tcPr>
          <w:p w:rsidR="003028D2" w:rsidRPr="00AE5B76" w:rsidRDefault="00137F03" w:rsidP="00350E50">
            <w:pPr>
              <w:pStyle w:val="a4"/>
              <w:jc w:val="center"/>
            </w:pPr>
            <w:r w:rsidRPr="00AE5B76">
              <w:t xml:space="preserve">Вклад </w:t>
            </w:r>
            <w:proofErr w:type="spellStart"/>
            <w:r w:rsidRPr="00AE5B76">
              <w:t>тюменцев</w:t>
            </w:r>
            <w:proofErr w:type="spellEnd"/>
            <w:r w:rsidRPr="00AE5B76">
              <w:t xml:space="preserve"> в победу над врагом.</w:t>
            </w:r>
          </w:p>
        </w:tc>
        <w:tc>
          <w:tcPr>
            <w:tcW w:w="1636" w:type="dxa"/>
          </w:tcPr>
          <w:p w:rsidR="003028D2" w:rsidRPr="00AE5B76" w:rsidRDefault="003028D2" w:rsidP="005542E7">
            <w:pPr>
              <w:pStyle w:val="a4"/>
            </w:pPr>
          </w:p>
        </w:tc>
      </w:tr>
      <w:tr w:rsidR="003028D2" w:rsidRPr="00AE5B76" w:rsidTr="00250D5D">
        <w:tc>
          <w:tcPr>
            <w:tcW w:w="817" w:type="dxa"/>
          </w:tcPr>
          <w:p w:rsidR="003028D2" w:rsidRPr="00AE5B76" w:rsidRDefault="003028D2" w:rsidP="00350E50">
            <w:pPr>
              <w:pStyle w:val="a4"/>
              <w:jc w:val="center"/>
            </w:pPr>
            <w:r w:rsidRPr="00AE5B76">
              <w:t>25</w:t>
            </w:r>
          </w:p>
        </w:tc>
        <w:tc>
          <w:tcPr>
            <w:tcW w:w="12049" w:type="dxa"/>
          </w:tcPr>
          <w:p w:rsidR="003028D2" w:rsidRPr="00AE5B76" w:rsidRDefault="00137F03" w:rsidP="00350E50">
            <w:pPr>
              <w:pStyle w:val="a4"/>
              <w:jc w:val="center"/>
            </w:pPr>
            <w:r w:rsidRPr="00AE5B76">
              <w:t xml:space="preserve">Знакомство </w:t>
            </w:r>
            <w:proofErr w:type="gramStart"/>
            <w:r w:rsidRPr="00AE5B76">
              <w:t>с  Книгой</w:t>
            </w:r>
            <w:proofErr w:type="gramEnd"/>
            <w:r w:rsidRPr="00AE5B76">
              <w:t xml:space="preserve"> памяти.</w:t>
            </w:r>
          </w:p>
        </w:tc>
        <w:tc>
          <w:tcPr>
            <w:tcW w:w="1636" w:type="dxa"/>
          </w:tcPr>
          <w:p w:rsidR="003028D2" w:rsidRPr="00AE5B76" w:rsidRDefault="003028D2" w:rsidP="005542E7">
            <w:pPr>
              <w:pStyle w:val="a4"/>
            </w:pPr>
          </w:p>
        </w:tc>
      </w:tr>
      <w:tr w:rsidR="003028D2" w:rsidRPr="00AE5B76" w:rsidTr="00250D5D">
        <w:tc>
          <w:tcPr>
            <w:tcW w:w="817" w:type="dxa"/>
          </w:tcPr>
          <w:p w:rsidR="003028D2" w:rsidRPr="00AE5B76" w:rsidRDefault="003028D2" w:rsidP="00350E50">
            <w:pPr>
              <w:pStyle w:val="a4"/>
              <w:jc w:val="center"/>
            </w:pPr>
            <w:r w:rsidRPr="00AE5B76">
              <w:t>26</w:t>
            </w:r>
          </w:p>
        </w:tc>
        <w:tc>
          <w:tcPr>
            <w:tcW w:w="12049" w:type="dxa"/>
          </w:tcPr>
          <w:p w:rsidR="003028D2" w:rsidRPr="00AE5B76" w:rsidRDefault="00137F03" w:rsidP="00350E50">
            <w:pPr>
              <w:pStyle w:val="a4"/>
              <w:jc w:val="center"/>
            </w:pPr>
            <w:r w:rsidRPr="00AE5B76">
              <w:t>Улицы, названные в честь героев войны</w:t>
            </w:r>
          </w:p>
        </w:tc>
        <w:tc>
          <w:tcPr>
            <w:tcW w:w="1636" w:type="dxa"/>
          </w:tcPr>
          <w:p w:rsidR="003028D2" w:rsidRPr="00AE5B76" w:rsidRDefault="003028D2" w:rsidP="005542E7">
            <w:pPr>
              <w:pStyle w:val="a4"/>
            </w:pPr>
          </w:p>
        </w:tc>
      </w:tr>
      <w:tr w:rsidR="00137F03" w:rsidRPr="00AE5B76" w:rsidTr="00250D5D">
        <w:tc>
          <w:tcPr>
            <w:tcW w:w="817" w:type="dxa"/>
          </w:tcPr>
          <w:p w:rsidR="00137F03" w:rsidRPr="00AE5B76" w:rsidRDefault="00137F03" w:rsidP="00350E50">
            <w:pPr>
              <w:pStyle w:val="a4"/>
              <w:jc w:val="center"/>
            </w:pPr>
            <w:r w:rsidRPr="00AE5B76">
              <w:t>27-28</w:t>
            </w:r>
          </w:p>
        </w:tc>
        <w:tc>
          <w:tcPr>
            <w:tcW w:w="12049" w:type="dxa"/>
          </w:tcPr>
          <w:p w:rsidR="00137F03" w:rsidRPr="00AE5B76" w:rsidRDefault="00137F03" w:rsidP="00350E50">
            <w:pPr>
              <w:pStyle w:val="a4"/>
              <w:jc w:val="center"/>
            </w:pPr>
            <w:r w:rsidRPr="00AE5B76">
              <w:t>История моей семьи</w:t>
            </w:r>
          </w:p>
        </w:tc>
        <w:tc>
          <w:tcPr>
            <w:tcW w:w="1636" w:type="dxa"/>
          </w:tcPr>
          <w:p w:rsidR="00137F03" w:rsidRPr="00AE5B76" w:rsidRDefault="00137F03" w:rsidP="005542E7">
            <w:pPr>
              <w:pStyle w:val="a4"/>
            </w:pPr>
          </w:p>
        </w:tc>
      </w:tr>
      <w:tr w:rsidR="00137F03" w:rsidRPr="00AE5B76" w:rsidTr="00250D5D">
        <w:tc>
          <w:tcPr>
            <w:tcW w:w="817" w:type="dxa"/>
          </w:tcPr>
          <w:p w:rsidR="00137F03" w:rsidRPr="00AE5B76" w:rsidRDefault="00137F03" w:rsidP="00350E50">
            <w:pPr>
              <w:pStyle w:val="a4"/>
              <w:jc w:val="center"/>
            </w:pPr>
            <w:r w:rsidRPr="00AE5B76">
              <w:t>29-30</w:t>
            </w:r>
          </w:p>
        </w:tc>
        <w:tc>
          <w:tcPr>
            <w:tcW w:w="12049" w:type="dxa"/>
          </w:tcPr>
          <w:p w:rsidR="00137F03" w:rsidRPr="00AE5B76" w:rsidRDefault="00137F03" w:rsidP="00350E50">
            <w:pPr>
              <w:pStyle w:val="a4"/>
              <w:jc w:val="center"/>
            </w:pPr>
            <w:r w:rsidRPr="00AE5B76">
              <w:t>Вклад моих родственников в процветание края</w:t>
            </w:r>
          </w:p>
        </w:tc>
        <w:tc>
          <w:tcPr>
            <w:tcW w:w="1636" w:type="dxa"/>
          </w:tcPr>
          <w:p w:rsidR="00137F03" w:rsidRPr="00AE5B76" w:rsidRDefault="00137F03" w:rsidP="005542E7">
            <w:pPr>
              <w:pStyle w:val="a4"/>
            </w:pPr>
          </w:p>
        </w:tc>
      </w:tr>
      <w:tr w:rsidR="00137F03" w:rsidRPr="00AE5B76" w:rsidTr="00250D5D">
        <w:tc>
          <w:tcPr>
            <w:tcW w:w="817" w:type="dxa"/>
          </w:tcPr>
          <w:p w:rsidR="00137F03" w:rsidRPr="00AE5B76" w:rsidRDefault="00137F03" w:rsidP="00350E50">
            <w:pPr>
              <w:pStyle w:val="a4"/>
              <w:jc w:val="center"/>
            </w:pPr>
            <w:r w:rsidRPr="00AE5B76">
              <w:t>31</w:t>
            </w:r>
          </w:p>
        </w:tc>
        <w:tc>
          <w:tcPr>
            <w:tcW w:w="12049" w:type="dxa"/>
          </w:tcPr>
          <w:p w:rsidR="00137F03" w:rsidRPr="00AE5B76" w:rsidRDefault="00137F03" w:rsidP="00350E50">
            <w:pPr>
              <w:pStyle w:val="a4"/>
              <w:jc w:val="center"/>
            </w:pPr>
            <w:proofErr w:type="spellStart"/>
            <w:proofErr w:type="gramStart"/>
            <w:r w:rsidRPr="00AE5B76">
              <w:t>Виртуальноя</w:t>
            </w:r>
            <w:proofErr w:type="spellEnd"/>
            <w:r w:rsidRPr="00AE5B76">
              <w:t xml:space="preserve">  путешествие</w:t>
            </w:r>
            <w:proofErr w:type="gramEnd"/>
            <w:r w:rsidRPr="00AE5B76">
              <w:t xml:space="preserve"> по Тюменской области</w:t>
            </w:r>
          </w:p>
        </w:tc>
        <w:tc>
          <w:tcPr>
            <w:tcW w:w="1636" w:type="dxa"/>
          </w:tcPr>
          <w:p w:rsidR="00137F03" w:rsidRPr="00AE5B76" w:rsidRDefault="00137F03" w:rsidP="005542E7">
            <w:pPr>
              <w:pStyle w:val="a4"/>
            </w:pPr>
          </w:p>
        </w:tc>
      </w:tr>
      <w:tr w:rsidR="00137F03" w:rsidRPr="00AE5B76" w:rsidTr="00250D5D">
        <w:tc>
          <w:tcPr>
            <w:tcW w:w="817" w:type="dxa"/>
          </w:tcPr>
          <w:p w:rsidR="00137F03" w:rsidRPr="00AE5B76" w:rsidRDefault="00137F03" w:rsidP="00350E50">
            <w:pPr>
              <w:pStyle w:val="a4"/>
              <w:jc w:val="center"/>
            </w:pPr>
            <w:r w:rsidRPr="00AE5B76">
              <w:t>32</w:t>
            </w:r>
          </w:p>
        </w:tc>
        <w:tc>
          <w:tcPr>
            <w:tcW w:w="12049" w:type="dxa"/>
          </w:tcPr>
          <w:p w:rsidR="00137F03" w:rsidRPr="00AE5B76" w:rsidRDefault="00137F03" w:rsidP="00350E50">
            <w:pPr>
              <w:pStyle w:val="a4"/>
              <w:jc w:val="center"/>
            </w:pPr>
            <w:proofErr w:type="spellStart"/>
            <w:proofErr w:type="gramStart"/>
            <w:r w:rsidRPr="00AE5B76">
              <w:t>Виртуальноя</w:t>
            </w:r>
            <w:proofErr w:type="spellEnd"/>
            <w:r w:rsidRPr="00AE5B76">
              <w:t xml:space="preserve">  путешествие</w:t>
            </w:r>
            <w:proofErr w:type="gramEnd"/>
            <w:r w:rsidRPr="00AE5B76">
              <w:t xml:space="preserve"> по Тюменской области</w:t>
            </w:r>
          </w:p>
        </w:tc>
        <w:tc>
          <w:tcPr>
            <w:tcW w:w="1636" w:type="dxa"/>
          </w:tcPr>
          <w:p w:rsidR="00137F03" w:rsidRPr="00AE5B76" w:rsidRDefault="00137F03" w:rsidP="005542E7">
            <w:pPr>
              <w:pStyle w:val="a4"/>
            </w:pPr>
          </w:p>
        </w:tc>
      </w:tr>
      <w:tr w:rsidR="00137F03" w:rsidRPr="00AE5B76" w:rsidTr="00250D5D">
        <w:tc>
          <w:tcPr>
            <w:tcW w:w="817" w:type="dxa"/>
          </w:tcPr>
          <w:p w:rsidR="00137F03" w:rsidRPr="00AE5B76" w:rsidRDefault="00137F03" w:rsidP="00350E50">
            <w:pPr>
              <w:pStyle w:val="a4"/>
              <w:jc w:val="center"/>
            </w:pPr>
            <w:r w:rsidRPr="00AE5B76">
              <w:lastRenderedPageBreak/>
              <w:t>33-34</w:t>
            </w:r>
          </w:p>
        </w:tc>
        <w:tc>
          <w:tcPr>
            <w:tcW w:w="12049" w:type="dxa"/>
          </w:tcPr>
          <w:p w:rsidR="00137F03" w:rsidRPr="00AE5B76" w:rsidRDefault="00137F03" w:rsidP="00350E50">
            <w:pPr>
              <w:pStyle w:val="a4"/>
              <w:jc w:val="center"/>
              <w:rPr>
                <w:spacing w:val="-2"/>
              </w:rPr>
            </w:pPr>
            <w:r w:rsidRPr="00AE5B76">
              <w:rPr>
                <w:spacing w:val="-2"/>
              </w:rPr>
              <w:t>Памятные моменты. Итоговое занятие.</w:t>
            </w:r>
          </w:p>
        </w:tc>
        <w:tc>
          <w:tcPr>
            <w:tcW w:w="1636" w:type="dxa"/>
          </w:tcPr>
          <w:p w:rsidR="00137F03" w:rsidRPr="00AE5B76" w:rsidRDefault="00137F03" w:rsidP="005542E7">
            <w:pPr>
              <w:pStyle w:val="a4"/>
            </w:pPr>
          </w:p>
        </w:tc>
      </w:tr>
    </w:tbl>
    <w:p w:rsidR="005542E7" w:rsidRPr="00AE5B76" w:rsidRDefault="005542E7" w:rsidP="005542E7">
      <w:pPr>
        <w:pStyle w:val="a4"/>
      </w:pPr>
    </w:p>
    <w:p w:rsidR="005542E7" w:rsidRPr="00AE5B76" w:rsidRDefault="005542E7" w:rsidP="005542E7">
      <w:pPr>
        <w:pStyle w:val="a4"/>
        <w:rPr>
          <w:b/>
        </w:rPr>
      </w:pPr>
    </w:p>
    <w:p w:rsidR="00506360" w:rsidRPr="00AE5B76" w:rsidRDefault="00506360"/>
    <w:sectPr w:rsidR="00506360" w:rsidRPr="00AE5B76" w:rsidSect="00AE5B76">
      <w:footerReference w:type="default" r:id="rId8"/>
      <w:pgSz w:w="16838" w:h="11906" w:orient="landscape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C5A" w:rsidRDefault="00A24C5A" w:rsidP="00137F03">
      <w:r>
        <w:separator/>
      </w:r>
    </w:p>
  </w:endnote>
  <w:endnote w:type="continuationSeparator" w:id="0">
    <w:p w:rsidR="00A24C5A" w:rsidRDefault="00A24C5A" w:rsidP="0013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5742938"/>
      <w:docPartObj>
        <w:docPartGallery w:val="Page Numbers (Bottom of Page)"/>
        <w:docPartUnique/>
      </w:docPartObj>
    </w:sdtPr>
    <w:sdtEndPr/>
    <w:sdtContent>
      <w:p w:rsidR="00137F03" w:rsidRDefault="00A24C5A">
        <w:pPr>
          <w:pStyle w:val="a9"/>
          <w:jc w:val="center"/>
        </w:pPr>
      </w:p>
    </w:sdtContent>
  </w:sdt>
  <w:p w:rsidR="00137F03" w:rsidRDefault="00137F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C5A" w:rsidRDefault="00A24C5A" w:rsidP="00137F03">
      <w:r>
        <w:separator/>
      </w:r>
    </w:p>
  </w:footnote>
  <w:footnote w:type="continuationSeparator" w:id="0">
    <w:p w:rsidR="00A24C5A" w:rsidRDefault="00A24C5A" w:rsidP="00137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67CD6F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4966702"/>
    <w:multiLevelType w:val="hybridMultilevel"/>
    <w:tmpl w:val="EDD00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20772"/>
    <w:multiLevelType w:val="hybridMultilevel"/>
    <w:tmpl w:val="8B246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9152F"/>
    <w:multiLevelType w:val="hybridMultilevel"/>
    <w:tmpl w:val="97947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065115"/>
    <w:multiLevelType w:val="multilevel"/>
    <w:tmpl w:val="CA22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FE6B3C"/>
    <w:multiLevelType w:val="multilevel"/>
    <w:tmpl w:val="5C44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D60426"/>
    <w:multiLevelType w:val="multilevel"/>
    <w:tmpl w:val="A808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CC6C31"/>
    <w:multiLevelType w:val="hybridMultilevel"/>
    <w:tmpl w:val="10A62954"/>
    <w:lvl w:ilvl="0" w:tplc="FAAEA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E5748"/>
    <w:multiLevelType w:val="hybridMultilevel"/>
    <w:tmpl w:val="B8FAE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6488C"/>
    <w:multiLevelType w:val="hybridMultilevel"/>
    <w:tmpl w:val="E7BCA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C356F7"/>
    <w:multiLevelType w:val="hybridMultilevel"/>
    <w:tmpl w:val="04F46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8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2E7"/>
    <w:rsid w:val="0013118F"/>
    <w:rsid w:val="00137F03"/>
    <w:rsid w:val="00250D5D"/>
    <w:rsid w:val="003028D2"/>
    <w:rsid w:val="00350E50"/>
    <w:rsid w:val="00391D0D"/>
    <w:rsid w:val="003E6401"/>
    <w:rsid w:val="00406F45"/>
    <w:rsid w:val="00506360"/>
    <w:rsid w:val="005208C6"/>
    <w:rsid w:val="005542E7"/>
    <w:rsid w:val="00560998"/>
    <w:rsid w:val="00744246"/>
    <w:rsid w:val="008A3AFF"/>
    <w:rsid w:val="009516FE"/>
    <w:rsid w:val="00970E80"/>
    <w:rsid w:val="00A24C5A"/>
    <w:rsid w:val="00AE5B76"/>
    <w:rsid w:val="00D9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32133-A3B0-429E-8EB6-A58496C5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2E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54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42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istparagraph">
    <w:name w:val="listparagraph"/>
    <w:basedOn w:val="a"/>
    <w:rsid w:val="005542E7"/>
    <w:pPr>
      <w:spacing w:before="30" w:after="30"/>
    </w:pPr>
    <w:rPr>
      <w:sz w:val="20"/>
      <w:szCs w:val="20"/>
    </w:rPr>
  </w:style>
  <w:style w:type="table" w:styleId="a6">
    <w:name w:val="Table Grid"/>
    <w:basedOn w:val="a1"/>
    <w:uiPriority w:val="59"/>
    <w:rsid w:val="0025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37F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7F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37F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7F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5B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5B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</cp:revision>
  <dcterms:created xsi:type="dcterms:W3CDTF">2018-09-20T07:28:00Z</dcterms:created>
  <dcterms:modified xsi:type="dcterms:W3CDTF">2019-04-10T18:20:00Z</dcterms:modified>
</cp:coreProperties>
</file>