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C1" w:rsidRDefault="00AE0B54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9251950" cy="5625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84" w:rsidRDefault="004F3B84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3B84" w:rsidRDefault="004F3B84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3B84" w:rsidRDefault="004F3B84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43C1" w:rsidRDefault="009643C1" w:rsidP="004F3B84">
      <w:pPr>
        <w:jc w:val="center"/>
        <w:rPr>
          <w:rFonts w:ascii="Arial" w:hAnsi="Arial" w:cs="Arial"/>
          <w:b/>
        </w:rPr>
      </w:pPr>
      <w:r w:rsidRPr="007A6A22">
        <w:rPr>
          <w:rFonts w:ascii="Arial" w:hAnsi="Arial" w:cs="Arial"/>
          <w:b/>
        </w:rPr>
        <w:lastRenderedPageBreak/>
        <w:t>Планируемые результаты освоения учебного курса</w:t>
      </w:r>
    </w:p>
    <w:tbl>
      <w:tblPr>
        <w:tblStyle w:val="a3"/>
        <w:tblW w:w="0" w:type="auto"/>
        <w:tblLook w:val="04A0"/>
      </w:tblPr>
      <w:tblGrid>
        <w:gridCol w:w="2323"/>
        <w:gridCol w:w="7561"/>
        <w:gridCol w:w="4902"/>
      </w:tblGrid>
      <w:tr w:rsidR="009643C1" w:rsidTr="009643C1">
        <w:tc>
          <w:tcPr>
            <w:tcW w:w="2323" w:type="dxa"/>
          </w:tcPr>
          <w:p w:rsidR="009643C1" w:rsidRPr="007A6A2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7A6A22">
              <w:rPr>
                <w:rFonts w:ascii="Arial" w:hAnsi="Arial" w:cs="Arial"/>
                <w:sz w:val="24"/>
                <w:szCs w:val="24"/>
              </w:rPr>
              <w:t>Тематический модуль</w:t>
            </w:r>
          </w:p>
        </w:tc>
        <w:tc>
          <w:tcPr>
            <w:tcW w:w="7561" w:type="dxa"/>
          </w:tcPr>
          <w:p w:rsidR="009643C1" w:rsidRPr="007A6A2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7A6A22">
              <w:rPr>
                <w:rFonts w:ascii="Arial" w:hAnsi="Arial" w:cs="Arial"/>
                <w:sz w:val="24"/>
                <w:szCs w:val="24"/>
              </w:rPr>
              <w:t>Выпускник научится</w:t>
            </w:r>
          </w:p>
        </w:tc>
        <w:tc>
          <w:tcPr>
            <w:tcW w:w="4902" w:type="dxa"/>
          </w:tcPr>
          <w:p w:rsidR="009643C1" w:rsidRPr="007A6A2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7A6A22">
              <w:rPr>
                <w:rFonts w:ascii="Arial" w:hAnsi="Arial" w:cs="Arial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643C1" w:rsidTr="009643C1">
        <w:tc>
          <w:tcPr>
            <w:tcW w:w="2323" w:type="dxa"/>
          </w:tcPr>
          <w:p w:rsidR="009643C1" w:rsidRPr="007A6A2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7A6A22">
              <w:rPr>
                <w:rFonts w:ascii="Arial" w:hAnsi="Arial" w:cs="Arial"/>
                <w:sz w:val="24"/>
                <w:szCs w:val="24"/>
              </w:rPr>
              <w:t>Речь и речевое общение</w:t>
            </w:r>
          </w:p>
        </w:tc>
        <w:tc>
          <w:tcPr>
            <w:tcW w:w="7561" w:type="dxa"/>
          </w:tcPr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различные виды монолога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-выступать перед аудиторией с небольшим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(повествование, описание, рассуждение;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докладом;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-сочетание разных видов монолога) в различных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-публично представлять проект, реферат;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ситуациях общения;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публично защищать свою позицию;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различные виды диалога в ситуациях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-участвовать в коллективном обсуждении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формального и неформального, межличностного и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проблем, аргументировать собственную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межкультурного общения;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позицию, доказывать еѐ, убеждать;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-соблюдать нормы речевого поведения в типичных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-понимать основные причины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ситуациях общения;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коммуникативных неудач и объяснять их.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-оценивать образцы устной монологической и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диалогической речи с точки зрения соответствия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ситуации речевого общения, достижения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коммуникативных целей речевого взаимодействия,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уместности использованных языковых средств;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-предупреждать коммуникативные неудачи в процессе</w:t>
            </w:r>
          </w:p>
          <w:p w:rsidR="009643C1" w:rsidRPr="007A6A22" w:rsidRDefault="009643C1" w:rsidP="009643C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речевого общения</w:t>
            </w:r>
            <w:r w:rsidRPr="007A6A22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9643C1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-выступать перед аудиторией с небольшим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докладом;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-публично представлять проект, реферат;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публично защищать свою позицию;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-участвовать в коллективном обсуждении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проблем, аргументировать собственную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позицию, доказывать еѐ, убеждать;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-понимать основные причины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A22">
              <w:rPr>
                <w:rFonts w:ascii="Arial" w:hAnsi="Arial" w:cs="Arial"/>
                <w:color w:val="000000"/>
                <w:sz w:val="24"/>
                <w:szCs w:val="24"/>
              </w:rPr>
              <w:t>коммуникативных неудач и объяснять их.</w:t>
            </w:r>
          </w:p>
          <w:p w:rsidR="009643C1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Tr="009643C1">
        <w:tc>
          <w:tcPr>
            <w:tcW w:w="2323" w:type="dxa"/>
          </w:tcPr>
          <w:p w:rsidR="009643C1" w:rsidRPr="007A6A2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7A6A22">
              <w:rPr>
                <w:rFonts w:ascii="Arial" w:hAnsi="Arial" w:cs="Arial"/>
                <w:sz w:val="24"/>
                <w:szCs w:val="24"/>
              </w:rPr>
              <w:t xml:space="preserve">Речевая деятельность </w:t>
            </w:r>
            <w:proofErr w:type="spellStart"/>
            <w:r w:rsidRPr="007A6A22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561" w:type="dxa"/>
          </w:tcPr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различным видам 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аудирования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 (с полным пониманием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аудиотекста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, с пониманием основного содержания, с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выборочным извлечением информации);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-передавать содержание 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аудиотекста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 в соответствии с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заданной коммуникативной задачей в устной форме;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-понимать и формулировать в устной форме тему,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коммуникативную задачу, основную мысль, логику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изложения учебно-научного, публицистического,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официально-делового, художественного 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аудиотекстов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распознавать в них основную и дополнительную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информацию, комментировать еѐ в устной форме;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-передавать содержание учебно-научного,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публицистического, 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официальноделового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художественного 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аудиотекстов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 в форме плана, тезисов,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ученического изложения (подробного, выборочного,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сжатого).</w:t>
            </w:r>
          </w:p>
        </w:tc>
        <w:tc>
          <w:tcPr>
            <w:tcW w:w="4902" w:type="dxa"/>
          </w:tcPr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-понимать явную и скрытую (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подтекстовую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информацию публицистического текста (в том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числе в СМИ), анализировать и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комментировать еѐ в устной форме.</w:t>
            </w:r>
          </w:p>
          <w:p w:rsidR="009643C1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561" w:type="dxa"/>
          </w:tcPr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-понимать содержание прочитанных учебно-научных,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публицистических (информационных и аналитических,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художественно-публицистического жанров),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художественных текстов и воспроизводить их в устной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форме в соответствии с ситуацией общения, а также в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форме ученического изложения (подробного,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выборочного, сжатого), в форме плана, тезисов (в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устной и письменной форме);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практические умения ознакомительного,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изучающего, просмотрового способов (видов) чтения в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соответствии с поставленной коммуникативной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задачей; передавать схематически представленную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информацию в виде связного текста;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приѐмы работы с учебной книгой,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справочниками и другими информационными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источниками, включая СМИ и ресурсы Интернета;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отбирать и систематизировать материал на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определѐнную тему, анализировать отобранную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информацию и интерпретировать еѐ в соответствии с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поставленной коммуникативной задачей.</w:t>
            </w:r>
          </w:p>
          <w:p w:rsidR="009643C1" w:rsidRPr="007A6A2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-понимать, анализировать, оценивать явную и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скрытую (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подтекстовую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) информацию в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прочитанных текстах разной функционально-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стилевой и жанровой принадлежности;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-извлекать информацию по заданной проблеме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(включая противоположные точки зрения на еѐ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решение) из различных источников (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учебно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научных текстов, текстов СМИ, в том числе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представленных в электронном виде на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различных информационных носителях,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официально-деловых текстов), высказывать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собственную точку зрения на решение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проблемы.</w:t>
            </w:r>
          </w:p>
          <w:p w:rsidR="009643C1" w:rsidRPr="007A6A2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</w:tc>
        <w:tc>
          <w:tcPr>
            <w:tcW w:w="7561" w:type="dxa"/>
          </w:tcPr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-создавать устные монологические и диалогические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высказывания (в том числе оценочного характера) на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актуальные социально-культурные,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нравственноэтические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, бытовые, учебные темы (в том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числе лингвистические, а также темы, связанные с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содержанием других изучаемых учебных предметов)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разной коммуникативной направленности в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соответствии с целями и ситуацией общения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 xml:space="preserve">(сообщение, небольшой доклад в ситуации </w:t>
            </w:r>
            <w:proofErr w:type="spellStart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учебно</w:t>
            </w:r>
            <w:proofErr w:type="spellEnd"/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научного общения, бытовой рассказ о событии,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история, участие в беседе, споре);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-обсуждать и чѐтко формулировать цели, план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совместной групповой учебной деятельности,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распределение частей работы;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-извлекать из различных источников,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систематизировать и анализировать материал на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определѐнную тему и передавать его в устной форме с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учѐтом заданных условий общения;</w:t>
            </w:r>
          </w:p>
          <w:p w:rsidR="009643C1" w:rsidRPr="007A6A2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-соблюдать в практике устного речевого общения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A22">
              <w:rPr>
                <w:rFonts w:ascii="Arial" w:hAnsi="Arial" w:cs="Arial"/>
                <w:color w:val="000000"/>
                <w:sz w:val="23"/>
                <w:szCs w:val="23"/>
              </w:rPr>
              <w:t>основные орфоэпические, лексические,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грамматические нормы современного русского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литературного языка;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-стилистически корректно использовать лексику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фразеологию, правила речевого этикета.</w:t>
            </w:r>
          </w:p>
          <w:p w:rsidR="009643C1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-создавать устные монологические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диалогические высказывания различных типов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жанров в учебно-научной (на материале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изучаемых учебных дисциплин), социально-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культурной и деловой сферах общения;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выступать перед аудиторией с докладом; -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публично защищать проект, реферат;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-участвовать в дискуссии на учебно-научные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 xml:space="preserve">темы, соблюдая нормы </w:t>
            </w:r>
            <w:proofErr w:type="spellStart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учебнонаучного</w:t>
            </w:r>
            <w:proofErr w:type="spellEnd"/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общения;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 анализировать и оценивать речевые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высказывания с точки зрения их успешности в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достижении прогнозируемого результата.</w:t>
            </w:r>
          </w:p>
          <w:p w:rsidR="009643C1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7561" w:type="dxa"/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-создавать письменные монологические высказывания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разной коммуникативной направленности с учѐтом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целей и ситуации общения (ученическое сочинение на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социально-культурные, нравственно-этические,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бытовые и учебные темы, рассказ о событии, тезисы,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неофициальное письмо, отзыв, расписка, доверенность,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заявление);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-излагать содержание прослушанного или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прочитанного текста (подробно, сжато, выборочно) в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форме ученического изложения, а также тезисов,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плана;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-соблюдать в практике письма основные лексические,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грамматические, орфографические и пунктуационные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нормы современного русского литературного языка;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-стилистически корректно использовать лексику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фразеологию</w:t>
            </w:r>
          </w:p>
          <w:p w:rsidR="009643C1" w:rsidRPr="0014194C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-писать рецензии, рефераты; составлять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аннотации, тезисы выступления, конспекты;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-писать резюме, деловые письма, объявления с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учѐтом внеязыковых требований,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предъявляемых к ним, и в соответствии со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спецификой употребления языковых средств.</w:t>
            </w:r>
          </w:p>
          <w:p w:rsidR="009643C1" w:rsidRPr="0014194C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  <w:tc>
          <w:tcPr>
            <w:tcW w:w="7561" w:type="dxa"/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-анализировать и характеризовать тексты различных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типов речи, стилей, жанров с точки зрения смыслового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содержания и структуры, а также требований,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предъявляемых к тексту как речевому произведению;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-осуществлять информационную переработку текста,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передавая его содержание в виде плана (простого,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сложного), тезисов, схемы, таблицы и т. п.;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-создавать и редактировать собственные тексты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различных типов речи, стилей, жанров с учѐтом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требований к построению связного текста.</w:t>
            </w:r>
          </w:p>
          <w:p w:rsidR="009643C1" w:rsidRPr="0014194C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-создавать в устной и письменной форме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учебно-научные тексты (аннотация, рецензия,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реферат, тезисы, конспект, участие в беседе,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дискуссии), официально-деловые тексты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(резюме, деловое письмо, объявление) с учѐтом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внеязыковых требований, предъявляемых к ним,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и в соответствии со спецификой употребления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в них языковых средств.</w:t>
            </w:r>
          </w:p>
          <w:p w:rsidR="009643C1" w:rsidRPr="0014194C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lastRenderedPageBreak/>
              <w:t>Функциональные разновидности языка</w:t>
            </w:r>
          </w:p>
        </w:tc>
        <w:tc>
          <w:tcPr>
            <w:tcW w:w="7561" w:type="dxa"/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-владеть практическими умениями различать тексты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разговорного характера, научные, публицистические,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официально-деловые, тексты художественной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литературы (экстралингвистические особенности,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лингвистические особенности на уровне употребления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лексических средств, типичных синтаксических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конструкций);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-различать и анализировать тексты разных жанров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научного (учебно-научного), публицистического,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официально-делового стилей, разговорной речи (отзыв,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сообщение, доклад как жанры научного стиля;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-выступление, статья, интервью, очерк как жанры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публицистического стиля; расписка, доверенность,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заявление как жанры официально-делового стиля;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-рассказ, беседа, спор как жанры разговорной речи);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 создавать устные и письменные высказывания разных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стилей, жанров и типов речи (отзыв, сообщение,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доклад как жанры научного стиля;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-выступление, интервью, репортаж как жанры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публицистического стиля;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-расписка, доверенность, заявление как жанры</w:t>
            </w: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 xml:space="preserve"> официально-делового стиля;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-тексты повествовательного характера, рассуждение,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описание;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-тексты, сочетающие разные функционально-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смысловые типы речи);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 оценивать чужие и собственные речевые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высказывания разной функциональной направленности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 точки зрения соответствия их коммуникативным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требованиям и языковой правильности;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-исправлять речевые недостатки, редактировать текст;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-выступать перед аудиторией сверстников с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небольшими информационными сообщениями,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 xml:space="preserve">сообщением и небольшим докладом на </w:t>
            </w:r>
            <w:proofErr w:type="spellStart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учебно</w:t>
            </w:r>
            <w:proofErr w:type="spellEnd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научную тему.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-различать и анализировать тексты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разговорного характера, научные,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публицистические, официально-деловые,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тексты художественной литературы с точки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зрения специфики использования в них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лексических, морфологических, синтаксических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средств;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-создавать 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ексты различных </w:t>
            </w:r>
            <w:proofErr w:type="spellStart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функциональныхстилей</w:t>
            </w:r>
            <w:proofErr w:type="spellEnd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 xml:space="preserve"> и жанров (аннотация, рецензия,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реферат, тезисы, конспект как жанры учебно-научного стиля), участвовать в дискуссиях на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учебно-научные темы;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-составлять резюме, деловое письмо,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объявление в официально-деловом стиле;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-готовить выступление, информационную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заметку, сочинение-рассуждение в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публицистическом стиле;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-принимать участие в беседах, разговорах,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спорах в бытовой сфере общения, соблюдая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нормы речевого поведения;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-создавать бытовые рассказы, истории,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писать дружеские письма с учѐтом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внеязыковых требований, предъявляемых к ним,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и в соответствии со спецификой употребления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языковых средств;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-анализировать образцы публичной речи с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точки зрения еѐ композиции, аргументации,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языкового оформления, достижения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поставленных коммуникативных задач;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-выступать перед аудиторией сверстников с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небольшой протокольно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этикетной,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развлекательной, убеждающей речью.</w:t>
            </w:r>
          </w:p>
          <w:p w:rsidR="009643C1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Tr="009643C1">
        <w:trPr>
          <w:trHeight w:val="3165"/>
        </w:trPr>
        <w:tc>
          <w:tcPr>
            <w:tcW w:w="2323" w:type="dxa"/>
            <w:tcBorders>
              <w:bottom w:val="single" w:sz="4" w:space="0" w:color="auto"/>
            </w:tcBorders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lastRenderedPageBreak/>
              <w:t>Общие сведения о языке</w:t>
            </w: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-характеризовать основные социальные функции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русского языка в России и мире, место русского языка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среди славянских языков, роль старославянского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(церковнославянского) языка в развитии русского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языка;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 определять различия между литературным языком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диалектами, просторечием, профессиональными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разновидностями языка, жаргоном и характеризовать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эти различия;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 оценивать использование основных изобразительных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средств языка.</w:t>
            </w:r>
          </w:p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-характеризовать вклад выдающихся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лингвистов в развитие русистики.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Фонетика и орфоэпия. Графика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-опознавать основные выразительные средства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фонетики (звукопись);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-выразительно читать прозаические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поэтические тексты;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-извлекать необходимую информацию из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 xml:space="preserve"> орфоэпических словарей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справочников;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еѐ в различных видах</w:t>
            </w:r>
          </w:p>
          <w:p w:rsidR="009643C1" w:rsidRPr="002C6108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деятельности.</w:t>
            </w:r>
          </w:p>
        </w:tc>
      </w:tr>
      <w:tr w:rsidR="009643C1" w:rsidTr="009643C1">
        <w:trPr>
          <w:trHeight w:val="1575"/>
        </w:trPr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Фонетика и орфоэпия</w:t>
            </w:r>
          </w:p>
          <w:p w:rsidR="009643C1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Графика</w:t>
            </w: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</w:tcBorders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-проводить фонетический анализ слова;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-соблюдать основные орфоэпические правила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современного русского литературного языка;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-извлекать необходимую информацию из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орфоэпических словарей и справочников; использовать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еѐ в различных видах деятельности.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</w:tcBorders>
          </w:tcPr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-опознавать основные выразительные средства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фонетики (звукопись);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-выразительно читать прозаические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поэтические тексты;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- 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-характеризовать словообразовательные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цепочки и словообразовательные гнѐзда,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устанавливая смысловую и структурную связь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однокоренных слов;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-опознавать основные выразительные средства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словообразования в художественной речи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оценивать их;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-извлекать необходимую информацию из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морфемных, словообразовательных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этимологических словарей и справочников, в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 xml:space="preserve">том числе </w:t>
            </w:r>
            <w:proofErr w:type="spellStart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этимологическую справку для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объяснения правописания и лексического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значения слова.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643C1" w:rsidTr="009643C1">
        <w:trPr>
          <w:trHeight w:val="4229"/>
        </w:trPr>
        <w:tc>
          <w:tcPr>
            <w:tcW w:w="2323" w:type="dxa"/>
            <w:tcBorders>
              <w:top w:val="single" w:sz="4" w:space="0" w:color="auto"/>
            </w:tcBorders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70C2">
              <w:rPr>
                <w:rFonts w:ascii="Arial" w:hAnsi="Arial" w:cs="Arial"/>
                <w:sz w:val="24"/>
                <w:szCs w:val="24"/>
              </w:rPr>
              <w:lastRenderedPageBreak/>
              <w:t>Морфемика</w:t>
            </w:r>
            <w:proofErr w:type="spellEnd"/>
            <w:r w:rsidRPr="004070C2">
              <w:rPr>
                <w:rFonts w:ascii="Arial" w:hAnsi="Arial" w:cs="Arial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:rsidR="009643C1" w:rsidRPr="0014194C" w:rsidRDefault="009643C1" w:rsidP="009643C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-делить слова на морфемы на основе смыслового,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грамматического и словообразовательного анализа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слова;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-различать изученные способы словообразования;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-анализировать и самостоятельно составлять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словообразовательные пары и словообразовательные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цепочки слов;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 xml:space="preserve">-применять знания и умения по </w:t>
            </w:r>
            <w:proofErr w:type="spellStart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морфемике</w:t>
            </w:r>
            <w:proofErr w:type="spellEnd"/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 xml:space="preserve"> и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словообразованию в практике правописания, а также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при проведении грамматического и лексического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анализа слов.</w:t>
            </w:r>
          </w:p>
          <w:p w:rsidR="009643C1" w:rsidRPr="0014194C" w:rsidRDefault="009643C1" w:rsidP="009643C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902" w:type="dxa"/>
            <w:vMerge/>
          </w:tcPr>
          <w:p w:rsidR="009643C1" w:rsidRPr="0014194C" w:rsidRDefault="009643C1" w:rsidP="009643C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9643C1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lastRenderedPageBreak/>
              <w:t>Лексикология и</w:t>
            </w:r>
          </w:p>
          <w:p w:rsidR="009643C1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фразеология</w:t>
            </w:r>
          </w:p>
        </w:tc>
        <w:tc>
          <w:tcPr>
            <w:tcW w:w="7561" w:type="dxa"/>
          </w:tcPr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-проводить лексический анализ слова, характеризуя</w:t>
            </w:r>
          </w:p>
          <w:p w:rsidR="009643C1" w:rsidRPr="0014194C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4194C">
              <w:rPr>
                <w:rFonts w:ascii="Arial" w:hAnsi="Arial" w:cs="Arial"/>
                <w:color w:val="000000"/>
                <w:sz w:val="23"/>
                <w:szCs w:val="23"/>
              </w:rPr>
              <w:t>лексическое значение, принадлежность слова к группе</w:t>
            </w:r>
          </w:p>
          <w:p w:rsidR="009643C1" w:rsidRPr="002C6108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-аргументировать различие лексического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грамматического значений слова;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-опознавать омонимы разных видов;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 оценивать собственную и чужую речь с точки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зрения точного, уместного и выразительного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словоупотребления;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-опознавать основные выразительные средства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лексики и фразеологии в публицистической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художественной речи и оценивать их;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-объяснять особенности употребления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лексических средств в текстах научного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официально-делового стилей речи;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-извлекать необходимую информацию из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лексических словарей разного типа (толкового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словаря, словарей синонимов, антонимов,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устаревших слов, иностранных слов,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фразеологического словаря и др.)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 xml:space="preserve">справочников, в том числе </w:t>
            </w:r>
            <w:proofErr w:type="spellStart"/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эту информацию в различных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видах деятельности.</w:t>
            </w:r>
          </w:p>
          <w:p w:rsidR="009643C1" w:rsidRPr="002C6108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RPr="004070C2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7561" w:type="dxa"/>
          </w:tcPr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-опознавать самостоятельные (знаменательные) части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речи и их формы, служебные части речи;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-анализировать слово с точки зрения его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принадлежности к той или иной части речи;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-употреблять формы слов различных частей речи в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соответствии с нормами современного русского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литературного языка;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-применять морфологические знания и умения в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практике правописания, в различных видах анализа;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-распознавать явления грамматической омонимии,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существенные для решения орфографических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пунктуационных задач.</w:t>
            </w:r>
          </w:p>
          <w:p w:rsidR="009643C1" w:rsidRPr="004070C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-анализировать синонимические средства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-различать грамматические омонимы;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-опознавать основные выразительные средства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морфологии в публицистической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художественной речи и оценивать их;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объяснять особенности употребления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морфологических средств в текстах научного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официально-делового стилей речи;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извлекать необходимую информацию из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словарей грамматических трудностей, в том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 xml:space="preserve">числе </w:t>
            </w:r>
            <w:proofErr w:type="spellStart"/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эту информацию в различных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видах деятельности.</w:t>
            </w:r>
          </w:p>
          <w:p w:rsidR="009643C1" w:rsidRPr="004070C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RPr="004070C2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Синтаксис</w:t>
            </w:r>
          </w:p>
        </w:tc>
        <w:tc>
          <w:tcPr>
            <w:tcW w:w="7561" w:type="dxa"/>
          </w:tcPr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-опознавать основные единицы синтаксиса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(словосочетание, предложение) и их виды;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-анализировать различные виды словосочетаний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предложений с точки зрения структурной и смысловой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организации, функциональной предназначенности;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-употреблять синтаксические единицы в соответствии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 нормами современного русского литературного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языка;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разнообразные синонимические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синтаксические конструкции в собственной речевой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практике;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-применять синтаксические знания и умения в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практике правописания, в различных видах анализа.</w:t>
            </w:r>
          </w:p>
          <w:p w:rsidR="009643C1" w:rsidRPr="004070C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-анализировать синонимические средства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синтаксиса;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 опознавать основные выразительные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средства синтаксиса в публицистической и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художественной речи и оценивать их;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-объяснять особенности употребления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синтаксических конструкций в текстах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научного и официально-делового стилей речи;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анализировать особенности употребления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синтаксических конструкций с точки зрения их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функционально-стилистических качеств,</w:t>
            </w:r>
          </w:p>
          <w:p w:rsidR="009643C1" w:rsidRPr="002C6108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C6108">
              <w:rPr>
                <w:rFonts w:ascii="Arial" w:hAnsi="Arial" w:cs="Arial"/>
                <w:color w:val="000000"/>
                <w:sz w:val="23"/>
                <w:szCs w:val="23"/>
              </w:rPr>
              <w:t>требований выразительности речи.</w:t>
            </w:r>
          </w:p>
          <w:p w:rsidR="009643C1" w:rsidRPr="004070C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3C1" w:rsidRPr="004070C2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lastRenderedPageBreak/>
              <w:t>Правописание:</w:t>
            </w:r>
          </w:p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орфография и</w:t>
            </w:r>
          </w:p>
          <w:p w:rsidR="009643C1" w:rsidRPr="004070C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пунктуация</w:t>
            </w:r>
          </w:p>
        </w:tc>
        <w:tc>
          <w:tcPr>
            <w:tcW w:w="7561" w:type="dxa"/>
          </w:tcPr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-соблюдать орфографические и пунктуационные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нормы в процессе письма (в объѐме содержания курса); пунктуации в передаче смысловой стороны речи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-объяснять выбор написания в устной форме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(рассуждение) и письменной форме (с помощью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графических символов);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 xml:space="preserve"> -обнаруживать и исправлять орфографические и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пунктуационные ошибки;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-извлекать необходимую информацию из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орфографических словарей и справочников;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еѐ в процессе письма.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02" w:type="dxa"/>
          </w:tcPr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-демонстрировать роль орфографии и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нормы в процессе письма (в объѐме содержания курса); пунктуации в передаче смысловой стороны речи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-извлекать необходимую информацию из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мультимедийных</w:t>
            </w:r>
            <w:proofErr w:type="spellEnd"/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 xml:space="preserve"> орфографических словарей и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справочников по правописанию;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-использовать эту информацию в процессе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письма.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643C1" w:rsidRPr="004070C2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 xml:space="preserve">Язык и </w:t>
            </w:r>
          </w:p>
          <w:p w:rsidR="009643C1" w:rsidRPr="004070C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0C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561" w:type="dxa"/>
          </w:tcPr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-выявлять единицы языка с национально-культурным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компонентом значения в произведениях устного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народного творчества, в художественной литературе и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исторических текстах;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-приводить примеры, которые доказывают, что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изучение языка позволяет лучше узнать историю и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культуру страны;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 уместно использовать правила русского речевого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этикета в учебной деятельности и повседневной жизни.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02" w:type="dxa"/>
          </w:tcPr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-характеризовать на отдельных примерах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взаимосвязь языка, культуры и истории народа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— носителя языка;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-анализировать и сравнивать русский речевой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этикет с речевым этикетом отдельных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070C2">
              <w:rPr>
                <w:rFonts w:ascii="Arial" w:hAnsi="Arial" w:cs="Arial"/>
                <w:color w:val="000000"/>
                <w:sz w:val="23"/>
                <w:szCs w:val="23"/>
              </w:rPr>
              <w:t>народов России и мира.</w:t>
            </w:r>
          </w:p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643C1" w:rsidRPr="004070C2" w:rsidTr="009643C1">
        <w:tc>
          <w:tcPr>
            <w:tcW w:w="2323" w:type="dxa"/>
          </w:tcPr>
          <w:p w:rsidR="009643C1" w:rsidRPr="004070C2" w:rsidRDefault="009643C1" w:rsidP="009643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1" w:type="dxa"/>
          </w:tcPr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02" w:type="dxa"/>
          </w:tcPr>
          <w:p w:rsidR="009643C1" w:rsidRPr="004070C2" w:rsidRDefault="009643C1" w:rsidP="009643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9643C1" w:rsidRPr="004070C2" w:rsidRDefault="009643C1" w:rsidP="009643C1">
      <w:pPr>
        <w:rPr>
          <w:rFonts w:ascii="Arial" w:hAnsi="Arial" w:cs="Arial"/>
          <w:b/>
        </w:rPr>
      </w:pPr>
    </w:p>
    <w:p w:rsidR="009643C1" w:rsidRDefault="009643C1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43C1" w:rsidRDefault="009643C1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43C1" w:rsidRDefault="009643C1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43C1" w:rsidRPr="009C2F05" w:rsidRDefault="009643C1" w:rsidP="009643C1">
      <w:pPr>
        <w:shd w:val="clear" w:color="auto" w:fill="FFFFFF"/>
        <w:spacing w:line="360" w:lineRule="auto"/>
        <w:ind w:firstLine="567"/>
        <w:jc w:val="center"/>
        <w:rPr>
          <w:rFonts w:ascii="Arial" w:hAnsi="Arial" w:cs="Arial"/>
          <w:b/>
          <w:bCs/>
          <w:kern w:val="32"/>
        </w:rPr>
      </w:pPr>
      <w:r w:rsidRPr="009C2F05">
        <w:rPr>
          <w:rFonts w:ascii="Arial" w:hAnsi="Arial" w:cs="Arial"/>
          <w:b/>
          <w:bCs/>
          <w:kern w:val="32"/>
        </w:rPr>
        <w:t>Содержание  программы учебного курса (102 часа)</w:t>
      </w:r>
      <w:r>
        <w:rPr>
          <w:rFonts w:ascii="Arial" w:hAnsi="Arial" w:cs="Arial"/>
          <w:b/>
          <w:bCs/>
          <w:kern w:val="32"/>
        </w:rPr>
        <w:t xml:space="preserve">  «Русский язык» 9 класс</w:t>
      </w:r>
    </w:p>
    <w:p w:rsidR="009643C1" w:rsidRPr="009C2F05" w:rsidRDefault="009643C1" w:rsidP="009643C1">
      <w:pPr>
        <w:pStyle w:val="a4"/>
        <w:jc w:val="both"/>
        <w:rPr>
          <w:rStyle w:val="FontStyle83"/>
          <w:rFonts w:ascii="Arial" w:hAnsi="Arial" w:cs="Arial"/>
          <w:sz w:val="24"/>
          <w:szCs w:val="24"/>
        </w:rPr>
      </w:pPr>
      <w:r w:rsidRPr="009C2F05">
        <w:rPr>
          <w:rStyle w:val="FontStyle83"/>
          <w:rFonts w:ascii="Arial" w:hAnsi="Arial" w:cs="Arial"/>
          <w:sz w:val="24"/>
          <w:szCs w:val="24"/>
        </w:rPr>
        <w:t>МЕЖДУНАРОДНОЕ ЗНАЧЕНИЕ РУССКОГО ЯЗЫКА (1</w:t>
      </w:r>
      <w:r>
        <w:rPr>
          <w:rStyle w:val="FontStyle83"/>
          <w:rFonts w:ascii="Arial" w:hAnsi="Arial" w:cs="Arial"/>
          <w:sz w:val="24"/>
          <w:szCs w:val="24"/>
        </w:rPr>
        <w:t>+1р/</w:t>
      </w:r>
      <w:proofErr w:type="spellStart"/>
      <w:r>
        <w:rPr>
          <w:rStyle w:val="FontStyle83"/>
          <w:rFonts w:ascii="Arial" w:hAnsi="Arial" w:cs="Arial"/>
          <w:sz w:val="24"/>
          <w:szCs w:val="24"/>
        </w:rPr>
        <w:t>р</w:t>
      </w:r>
      <w:proofErr w:type="spellEnd"/>
      <w:r w:rsidRPr="009C2F05">
        <w:rPr>
          <w:rStyle w:val="FontStyle83"/>
          <w:rFonts w:ascii="Arial" w:hAnsi="Arial" w:cs="Arial"/>
          <w:sz w:val="24"/>
          <w:szCs w:val="24"/>
        </w:rPr>
        <w:t xml:space="preserve"> ч)</w:t>
      </w:r>
    </w:p>
    <w:p w:rsidR="009643C1" w:rsidRPr="009C2F05" w:rsidRDefault="009643C1" w:rsidP="009643C1">
      <w:pPr>
        <w:pStyle w:val="a4"/>
        <w:jc w:val="both"/>
        <w:rPr>
          <w:rStyle w:val="FontStyle83"/>
          <w:rFonts w:ascii="Arial" w:hAnsi="Arial" w:cs="Arial"/>
          <w:sz w:val="24"/>
          <w:szCs w:val="24"/>
        </w:rPr>
      </w:pPr>
      <w:r w:rsidRPr="009C2F05">
        <w:rPr>
          <w:rStyle w:val="FontStyle83"/>
          <w:rFonts w:ascii="Arial" w:hAnsi="Arial" w:cs="Arial"/>
          <w:sz w:val="24"/>
          <w:szCs w:val="24"/>
        </w:rPr>
        <w:t>ПОВТОРЕН</w:t>
      </w:r>
      <w:r>
        <w:rPr>
          <w:rStyle w:val="FontStyle83"/>
          <w:rFonts w:ascii="Arial" w:hAnsi="Arial" w:cs="Arial"/>
          <w:sz w:val="24"/>
          <w:szCs w:val="24"/>
        </w:rPr>
        <w:t>ИЕ ПРОЙДЕННОГО В 5-8 классах (10</w:t>
      </w:r>
      <w:r w:rsidRPr="009C2F05">
        <w:rPr>
          <w:rStyle w:val="FontStyle83"/>
          <w:rFonts w:ascii="Arial" w:hAnsi="Arial" w:cs="Arial"/>
          <w:sz w:val="24"/>
          <w:szCs w:val="24"/>
        </w:rPr>
        <w:t xml:space="preserve">ч + 2 </w:t>
      </w:r>
      <w:proofErr w:type="spellStart"/>
      <w:r w:rsidRPr="009C2F05">
        <w:rPr>
          <w:rStyle w:val="FontStyle83"/>
          <w:rFonts w:ascii="Arial" w:hAnsi="Arial" w:cs="Arial"/>
          <w:sz w:val="24"/>
          <w:szCs w:val="24"/>
        </w:rPr>
        <w:t>ч</w:t>
      </w:r>
      <w:r>
        <w:rPr>
          <w:rStyle w:val="FontStyle83"/>
          <w:rFonts w:ascii="Arial" w:hAnsi="Arial" w:cs="Arial"/>
          <w:sz w:val="24"/>
          <w:szCs w:val="24"/>
        </w:rPr>
        <w:t>+к</w:t>
      </w:r>
      <w:proofErr w:type="spellEnd"/>
      <w:r>
        <w:rPr>
          <w:rStyle w:val="FontStyle83"/>
          <w:rFonts w:ascii="Arial" w:hAnsi="Arial" w:cs="Arial"/>
          <w:sz w:val="24"/>
          <w:szCs w:val="24"/>
        </w:rPr>
        <w:t>/</w:t>
      </w:r>
      <w:proofErr w:type="spellStart"/>
      <w:r>
        <w:rPr>
          <w:rStyle w:val="FontStyle83"/>
          <w:rFonts w:ascii="Arial" w:hAnsi="Arial" w:cs="Arial"/>
          <w:sz w:val="24"/>
          <w:szCs w:val="24"/>
        </w:rPr>
        <w:t>р</w:t>
      </w:r>
      <w:proofErr w:type="spellEnd"/>
      <w:r w:rsidRPr="009C2F05">
        <w:rPr>
          <w:rStyle w:val="FontStyle83"/>
          <w:rFonts w:ascii="Arial" w:hAnsi="Arial" w:cs="Arial"/>
          <w:sz w:val="24"/>
          <w:szCs w:val="24"/>
        </w:rPr>
        <w:t>)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Анализ текста, его стиля, средств связи его частей.</w:t>
      </w:r>
      <w:r w:rsidRPr="009C2F05">
        <w:rPr>
          <w:rFonts w:ascii="Arial" w:hAnsi="Arial" w:cs="Arial"/>
          <w:sz w:val="24"/>
          <w:szCs w:val="24"/>
        </w:rPr>
        <w:t xml:space="preserve"> </w:t>
      </w:r>
    </w:p>
    <w:p w:rsidR="009643C1" w:rsidRPr="009C2F05" w:rsidRDefault="009643C1" w:rsidP="009643C1">
      <w:pPr>
        <w:pStyle w:val="a4"/>
        <w:jc w:val="both"/>
        <w:rPr>
          <w:rStyle w:val="FontStyle83"/>
          <w:rFonts w:ascii="Arial" w:hAnsi="Arial" w:cs="Arial"/>
          <w:sz w:val="24"/>
          <w:szCs w:val="24"/>
        </w:rPr>
      </w:pPr>
      <w:r w:rsidRPr="009C2F05">
        <w:rPr>
          <w:rStyle w:val="FontStyle83"/>
          <w:rFonts w:ascii="Arial" w:hAnsi="Arial" w:cs="Arial"/>
          <w:sz w:val="24"/>
          <w:szCs w:val="24"/>
        </w:rPr>
        <w:t>СЛОЖНОЕ ПРЕДЛОЖЕНИЕ. КУЛЬТУРА РЕЧИ</w:t>
      </w:r>
      <w:r w:rsidRPr="009C2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(9</w:t>
      </w:r>
      <w:r w:rsidRPr="009C2F05">
        <w:rPr>
          <w:rFonts w:ascii="Arial" w:hAnsi="Arial" w:cs="Arial"/>
          <w:b/>
          <w:sz w:val="24"/>
          <w:szCs w:val="24"/>
        </w:rPr>
        <w:t>+2</w:t>
      </w:r>
      <w:r>
        <w:rPr>
          <w:rFonts w:ascii="Arial" w:hAnsi="Arial" w:cs="Arial"/>
          <w:b/>
          <w:sz w:val="24"/>
          <w:szCs w:val="24"/>
        </w:rPr>
        <w:t>р/р+1 к/</w:t>
      </w:r>
      <w:proofErr w:type="spellStart"/>
      <w:r>
        <w:rPr>
          <w:rFonts w:ascii="Arial" w:hAnsi="Arial" w:cs="Arial"/>
          <w:b/>
          <w:sz w:val="24"/>
          <w:szCs w:val="24"/>
        </w:rPr>
        <w:t>р</w:t>
      </w:r>
      <w:proofErr w:type="spellEnd"/>
      <w:r w:rsidRPr="009C2F05">
        <w:rPr>
          <w:rFonts w:ascii="Arial" w:hAnsi="Arial" w:cs="Arial"/>
          <w:b/>
          <w:sz w:val="24"/>
          <w:szCs w:val="24"/>
        </w:rPr>
        <w:t>)</w:t>
      </w:r>
    </w:p>
    <w:p w:rsidR="009643C1" w:rsidRPr="009C2F05" w:rsidRDefault="009643C1" w:rsidP="009643C1">
      <w:pPr>
        <w:pStyle w:val="a4"/>
        <w:jc w:val="both"/>
        <w:rPr>
          <w:rStyle w:val="FontStyle113"/>
          <w:rFonts w:ascii="Arial" w:hAnsi="Arial" w:cs="Arial"/>
          <w:b w:val="0"/>
          <w:sz w:val="24"/>
          <w:szCs w:val="24"/>
        </w:rPr>
      </w:pPr>
      <w:r w:rsidRPr="009C2F05">
        <w:rPr>
          <w:rStyle w:val="FontStyle113"/>
          <w:rFonts w:ascii="Arial" w:hAnsi="Arial" w:cs="Arial"/>
          <w:sz w:val="24"/>
          <w:szCs w:val="24"/>
        </w:rPr>
        <w:t xml:space="preserve">Союзные сложные предложения </w:t>
      </w:r>
    </w:p>
    <w:p w:rsidR="009643C1" w:rsidRPr="009C2F05" w:rsidRDefault="009643C1" w:rsidP="009643C1">
      <w:pPr>
        <w:pStyle w:val="a4"/>
        <w:jc w:val="both"/>
        <w:rPr>
          <w:rStyle w:val="FontStyle113"/>
          <w:rFonts w:ascii="Arial" w:hAnsi="Arial" w:cs="Arial"/>
          <w:sz w:val="24"/>
          <w:szCs w:val="24"/>
        </w:rPr>
      </w:pPr>
      <w:r>
        <w:rPr>
          <w:rStyle w:val="FontStyle113"/>
          <w:rFonts w:ascii="Arial" w:hAnsi="Arial" w:cs="Arial"/>
          <w:sz w:val="24"/>
          <w:szCs w:val="24"/>
        </w:rPr>
        <w:t>Сложносочиненные предложения (10</w:t>
      </w:r>
      <w:r w:rsidRPr="009C2F05">
        <w:rPr>
          <w:rStyle w:val="FontStyle113"/>
          <w:rFonts w:ascii="Arial" w:hAnsi="Arial" w:cs="Arial"/>
          <w:sz w:val="24"/>
          <w:szCs w:val="24"/>
        </w:rPr>
        <w:t xml:space="preserve"> ч + 2 </w:t>
      </w:r>
      <w:proofErr w:type="spellStart"/>
      <w:r w:rsidRPr="009C2F05">
        <w:rPr>
          <w:rStyle w:val="FontStyle113"/>
          <w:rFonts w:ascii="Arial" w:hAnsi="Arial" w:cs="Arial"/>
          <w:sz w:val="24"/>
          <w:szCs w:val="24"/>
        </w:rPr>
        <w:t>ч</w:t>
      </w:r>
      <w:r>
        <w:rPr>
          <w:rStyle w:val="FontStyle113"/>
          <w:rFonts w:ascii="Arial" w:hAnsi="Arial" w:cs="Arial"/>
          <w:sz w:val="24"/>
          <w:szCs w:val="24"/>
        </w:rPr>
        <w:t>р</w:t>
      </w:r>
      <w:proofErr w:type="spellEnd"/>
      <w:r>
        <w:rPr>
          <w:rStyle w:val="FontStyle113"/>
          <w:rFonts w:ascii="Arial" w:hAnsi="Arial" w:cs="Arial"/>
          <w:sz w:val="24"/>
          <w:szCs w:val="24"/>
        </w:rPr>
        <w:t>/р+1к/</w:t>
      </w:r>
      <w:proofErr w:type="spellStart"/>
      <w:r>
        <w:rPr>
          <w:rStyle w:val="FontStyle113"/>
          <w:rFonts w:ascii="Arial" w:hAnsi="Arial" w:cs="Arial"/>
          <w:sz w:val="24"/>
          <w:szCs w:val="24"/>
        </w:rPr>
        <w:t>р</w:t>
      </w:r>
      <w:proofErr w:type="spellEnd"/>
      <w:r w:rsidRPr="009C2F05">
        <w:rPr>
          <w:rStyle w:val="FontStyle113"/>
          <w:rFonts w:ascii="Arial" w:hAnsi="Arial" w:cs="Arial"/>
          <w:sz w:val="24"/>
          <w:szCs w:val="24"/>
        </w:rPr>
        <w:t>)</w:t>
      </w:r>
      <w:r w:rsidRPr="009C2F05">
        <w:rPr>
          <w:rFonts w:ascii="Arial" w:hAnsi="Arial" w:cs="Arial"/>
          <w:sz w:val="24"/>
          <w:szCs w:val="24"/>
        </w:rPr>
        <w:t xml:space="preserve"> 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I.</w:t>
      </w:r>
      <w:r w:rsidRPr="009C2F05">
        <w:rPr>
          <w:rStyle w:val="FontStyle114"/>
          <w:rFonts w:ascii="Arial" w:hAnsi="Arial" w:cs="Arial"/>
          <w:sz w:val="24"/>
          <w:szCs w:val="24"/>
        </w:rPr>
        <w:tab/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9643C1" w:rsidRPr="009C2F05" w:rsidRDefault="009643C1" w:rsidP="009643C1">
      <w:pPr>
        <w:pStyle w:val="a4"/>
        <w:ind w:firstLine="708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9C2F05">
        <w:rPr>
          <w:rStyle w:val="FontStyle114"/>
          <w:rFonts w:ascii="Arial" w:hAnsi="Arial" w:cs="Arial"/>
          <w:sz w:val="24"/>
          <w:szCs w:val="24"/>
        </w:rPr>
        <w:t>текстообразующая</w:t>
      </w:r>
      <w:proofErr w:type="spellEnd"/>
      <w:r w:rsidRPr="009C2F05">
        <w:rPr>
          <w:rStyle w:val="FontStyle114"/>
          <w:rFonts w:ascii="Arial" w:hAnsi="Arial" w:cs="Arial"/>
          <w:sz w:val="24"/>
          <w:szCs w:val="24"/>
        </w:rPr>
        <w:t xml:space="preserve"> роль. Авторское употребление знаков препинания.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86"/>
          <w:rFonts w:ascii="Arial" w:hAnsi="Arial" w:cs="Arial"/>
          <w:sz w:val="24"/>
          <w:szCs w:val="24"/>
        </w:rPr>
        <w:t>II.</w:t>
      </w:r>
      <w:r w:rsidRPr="009C2F05">
        <w:rPr>
          <w:rStyle w:val="FontStyle86"/>
          <w:rFonts w:ascii="Arial" w:hAnsi="Arial" w:cs="Arial"/>
          <w:sz w:val="24"/>
          <w:szCs w:val="24"/>
        </w:rPr>
        <w:tab/>
      </w:r>
      <w:r w:rsidRPr="009C2F05">
        <w:rPr>
          <w:rStyle w:val="FontStyle114"/>
          <w:rFonts w:ascii="Arial" w:hAnsi="Arial" w:cs="Arial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86"/>
          <w:rFonts w:ascii="Arial" w:hAnsi="Arial" w:cs="Arial"/>
          <w:sz w:val="24"/>
          <w:szCs w:val="24"/>
        </w:rPr>
        <w:t>III.</w:t>
      </w:r>
      <w:r w:rsidRPr="009C2F05">
        <w:rPr>
          <w:rStyle w:val="FontStyle86"/>
          <w:rFonts w:ascii="Arial" w:hAnsi="Arial" w:cs="Arial"/>
          <w:sz w:val="24"/>
          <w:szCs w:val="24"/>
        </w:rPr>
        <w:tab/>
      </w:r>
      <w:r w:rsidRPr="009C2F05">
        <w:rPr>
          <w:rStyle w:val="FontStyle114"/>
          <w:rFonts w:ascii="Arial" w:hAnsi="Arial" w:cs="Arial"/>
          <w:sz w:val="24"/>
          <w:szCs w:val="24"/>
        </w:rPr>
        <w:t>Рецензия на литературное произведение, спектакль, кинофильм.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Fonts w:ascii="Arial" w:hAnsi="Arial" w:cs="Arial"/>
          <w:b/>
          <w:sz w:val="24"/>
          <w:szCs w:val="24"/>
        </w:rPr>
        <w:t>Сложноподчинённые предложения</w:t>
      </w:r>
      <w:r w:rsidRPr="009C2F05">
        <w:rPr>
          <w:rFonts w:ascii="Arial" w:hAnsi="Arial" w:cs="Arial"/>
          <w:sz w:val="24"/>
          <w:szCs w:val="24"/>
        </w:rPr>
        <w:t xml:space="preserve"> </w:t>
      </w:r>
      <w:r>
        <w:rPr>
          <w:rStyle w:val="FontStyle113"/>
          <w:rFonts w:ascii="Arial" w:hAnsi="Arial" w:cs="Arial"/>
          <w:sz w:val="24"/>
          <w:szCs w:val="24"/>
        </w:rPr>
        <w:t>(7 ч + 3</w:t>
      </w:r>
      <w:r w:rsidRPr="009C2F05">
        <w:rPr>
          <w:rStyle w:val="FontStyle113"/>
          <w:rFonts w:ascii="Arial" w:hAnsi="Arial" w:cs="Arial"/>
          <w:sz w:val="24"/>
          <w:szCs w:val="24"/>
        </w:rPr>
        <w:t xml:space="preserve"> </w:t>
      </w:r>
      <w:proofErr w:type="spellStart"/>
      <w:r w:rsidRPr="009C2F05">
        <w:rPr>
          <w:rStyle w:val="FontStyle113"/>
          <w:rFonts w:ascii="Arial" w:hAnsi="Arial" w:cs="Arial"/>
          <w:sz w:val="24"/>
          <w:szCs w:val="24"/>
        </w:rPr>
        <w:t>ч</w:t>
      </w:r>
      <w:r>
        <w:rPr>
          <w:rStyle w:val="FontStyle113"/>
          <w:rFonts w:ascii="Arial" w:hAnsi="Arial" w:cs="Arial"/>
          <w:sz w:val="24"/>
          <w:szCs w:val="24"/>
        </w:rPr>
        <w:t>р</w:t>
      </w:r>
      <w:proofErr w:type="spellEnd"/>
      <w:r>
        <w:rPr>
          <w:rStyle w:val="FontStyle113"/>
          <w:rFonts w:ascii="Arial" w:hAnsi="Arial" w:cs="Arial"/>
          <w:sz w:val="24"/>
          <w:szCs w:val="24"/>
        </w:rPr>
        <w:t xml:space="preserve">/р+1 </w:t>
      </w:r>
      <w:proofErr w:type="spellStart"/>
      <w:r>
        <w:rPr>
          <w:rStyle w:val="FontStyle113"/>
          <w:rFonts w:ascii="Arial" w:hAnsi="Arial" w:cs="Arial"/>
          <w:sz w:val="24"/>
          <w:szCs w:val="24"/>
        </w:rPr>
        <w:t>к\р</w:t>
      </w:r>
      <w:proofErr w:type="spellEnd"/>
      <w:r w:rsidRPr="009C2F05">
        <w:rPr>
          <w:rStyle w:val="FontStyle113"/>
          <w:rFonts w:ascii="Arial" w:hAnsi="Arial" w:cs="Arial"/>
          <w:sz w:val="24"/>
          <w:szCs w:val="24"/>
        </w:rPr>
        <w:t>)</w:t>
      </w:r>
      <w:r w:rsidRPr="009C2F05">
        <w:rPr>
          <w:rFonts w:ascii="Arial" w:hAnsi="Arial" w:cs="Arial"/>
          <w:sz w:val="24"/>
          <w:szCs w:val="24"/>
        </w:rPr>
        <w:t xml:space="preserve"> </w:t>
      </w:r>
      <w:r w:rsidRPr="009C2F05">
        <w:rPr>
          <w:rStyle w:val="FontStyle86"/>
          <w:rFonts w:ascii="Arial" w:hAnsi="Arial" w:cs="Arial"/>
          <w:sz w:val="24"/>
          <w:szCs w:val="24"/>
        </w:rPr>
        <w:t xml:space="preserve">I. </w:t>
      </w:r>
      <w:r w:rsidRPr="009C2F05">
        <w:rPr>
          <w:rStyle w:val="FontStyle114"/>
          <w:rFonts w:ascii="Arial" w:hAnsi="Arial" w:cs="Arial"/>
          <w:sz w:val="24"/>
          <w:szCs w:val="24"/>
        </w:rPr>
        <w:t>Сложноподчиненное предложение и его особенности. Главное и прида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точные предложения. Союзы и союзные слова как средство связи придаточ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ного предложения с главным. Указательные слова в главном предложении. Место придаточного предложения по отношению к главному. Разделитель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 xml:space="preserve">ные знаки препинания между главным и придаточным предложениями. </w:t>
      </w:r>
    </w:p>
    <w:p w:rsidR="009643C1" w:rsidRPr="009C2F05" w:rsidRDefault="009643C1" w:rsidP="009643C1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2F05">
        <w:rPr>
          <w:rFonts w:ascii="Arial" w:hAnsi="Arial" w:cs="Arial"/>
          <w:b/>
          <w:color w:val="000000"/>
          <w:sz w:val="24"/>
          <w:szCs w:val="24"/>
        </w:rPr>
        <w:t>Основные группы с</w:t>
      </w:r>
      <w:r>
        <w:rPr>
          <w:rFonts w:ascii="Arial" w:hAnsi="Arial" w:cs="Arial"/>
          <w:b/>
          <w:color w:val="000000"/>
          <w:sz w:val="24"/>
          <w:szCs w:val="24"/>
        </w:rPr>
        <w:t>ложноподчиненных предложений (27+5р/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р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+3к/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р</w:t>
      </w:r>
      <w:proofErr w:type="spellEnd"/>
      <w:r w:rsidRPr="009C2F05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Ви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 xml:space="preserve">ды придаточных </w:t>
      </w:r>
      <w:proofErr w:type="spellStart"/>
      <w:r w:rsidRPr="009C2F05">
        <w:rPr>
          <w:rStyle w:val="FontStyle114"/>
          <w:rFonts w:ascii="Arial" w:hAnsi="Arial" w:cs="Arial"/>
          <w:sz w:val="24"/>
          <w:szCs w:val="24"/>
        </w:rPr>
        <w:t>предложений.Типичные</w:t>
      </w:r>
      <w:proofErr w:type="spellEnd"/>
      <w:r w:rsidRPr="009C2F05">
        <w:rPr>
          <w:rStyle w:val="FontStyle114"/>
          <w:rFonts w:ascii="Arial" w:hAnsi="Arial" w:cs="Arial"/>
          <w:sz w:val="24"/>
          <w:szCs w:val="24"/>
        </w:rPr>
        <w:t xml:space="preserve"> речевые сферы применения сложноподчиненных </w:t>
      </w:r>
      <w:proofErr w:type="spellStart"/>
      <w:r w:rsidRPr="009C2F05">
        <w:rPr>
          <w:rStyle w:val="FontStyle114"/>
          <w:rFonts w:ascii="Arial" w:hAnsi="Arial" w:cs="Arial"/>
          <w:sz w:val="24"/>
          <w:szCs w:val="24"/>
        </w:rPr>
        <w:t>предложений.Сложноподчинённые</w:t>
      </w:r>
      <w:proofErr w:type="spellEnd"/>
      <w:r w:rsidRPr="009C2F05">
        <w:rPr>
          <w:rStyle w:val="FontStyle114"/>
          <w:rFonts w:ascii="Arial" w:hAnsi="Arial" w:cs="Arial"/>
          <w:sz w:val="24"/>
          <w:szCs w:val="24"/>
        </w:rPr>
        <w:t xml:space="preserve"> предложения с несколькими придаточными; знаки препинания в </w:t>
      </w:r>
      <w:proofErr w:type="spellStart"/>
      <w:r w:rsidRPr="009C2F05">
        <w:rPr>
          <w:rStyle w:val="FontStyle114"/>
          <w:rFonts w:ascii="Arial" w:hAnsi="Arial" w:cs="Arial"/>
          <w:sz w:val="24"/>
          <w:szCs w:val="24"/>
        </w:rPr>
        <w:t>них.Синтаксические</w:t>
      </w:r>
      <w:proofErr w:type="spellEnd"/>
      <w:r w:rsidRPr="009C2F05">
        <w:rPr>
          <w:rStyle w:val="FontStyle114"/>
          <w:rFonts w:ascii="Arial" w:hAnsi="Arial" w:cs="Arial"/>
          <w:sz w:val="24"/>
          <w:szCs w:val="24"/>
        </w:rPr>
        <w:t xml:space="preserve"> синонимы сложноподчиненных предложений, их </w:t>
      </w:r>
      <w:proofErr w:type="spellStart"/>
      <w:r w:rsidRPr="009C2F05">
        <w:rPr>
          <w:rStyle w:val="FontStyle114"/>
          <w:rFonts w:ascii="Arial" w:hAnsi="Arial" w:cs="Arial"/>
          <w:sz w:val="24"/>
          <w:szCs w:val="24"/>
        </w:rPr>
        <w:t>текстообразующая</w:t>
      </w:r>
      <w:proofErr w:type="spellEnd"/>
      <w:r w:rsidRPr="009C2F05">
        <w:rPr>
          <w:rStyle w:val="FontStyle114"/>
          <w:rFonts w:ascii="Arial" w:hAnsi="Arial" w:cs="Arial"/>
          <w:sz w:val="24"/>
          <w:szCs w:val="24"/>
        </w:rPr>
        <w:t xml:space="preserve"> роль.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Умение использовать в речи сложноподчиненные предложения и про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стые с обособленными второстепенными членами как синтаксические сино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нимы.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Академическое красноречие и его виды, строение и языковые особен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ности. Сообщение на лингвистическую тему.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Деловые документы (автобиография, заявление).</w:t>
      </w:r>
    </w:p>
    <w:p w:rsidR="009643C1" w:rsidRPr="009C2F05" w:rsidRDefault="009643C1" w:rsidP="009643C1">
      <w:pPr>
        <w:pStyle w:val="a4"/>
        <w:jc w:val="both"/>
        <w:rPr>
          <w:rStyle w:val="FontStyle113"/>
          <w:rFonts w:ascii="Arial" w:hAnsi="Arial" w:cs="Arial"/>
          <w:sz w:val="24"/>
          <w:szCs w:val="24"/>
        </w:rPr>
      </w:pPr>
      <w:r w:rsidRPr="009C2F05">
        <w:rPr>
          <w:rStyle w:val="FontStyle113"/>
          <w:rFonts w:ascii="Arial" w:hAnsi="Arial" w:cs="Arial"/>
          <w:sz w:val="24"/>
          <w:szCs w:val="24"/>
        </w:rPr>
        <w:t>Бе</w:t>
      </w:r>
      <w:r>
        <w:rPr>
          <w:rStyle w:val="FontStyle113"/>
          <w:rFonts w:ascii="Arial" w:hAnsi="Arial" w:cs="Arial"/>
          <w:sz w:val="24"/>
          <w:szCs w:val="24"/>
        </w:rPr>
        <w:t>ссоюзные сложные предложения (14</w:t>
      </w:r>
      <w:r w:rsidRPr="009C2F05">
        <w:rPr>
          <w:rStyle w:val="FontStyle113"/>
          <w:rFonts w:ascii="Arial" w:hAnsi="Arial" w:cs="Arial"/>
          <w:sz w:val="24"/>
          <w:szCs w:val="24"/>
        </w:rPr>
        <w:t xml:space="preserve">ч + 2 </w:t>
      </w:r>
      <w:proofErr w:type="spellStart"/>
      <w:r w:rsidRPr="009C2F05">
        <w:rPr>
          <w:rStyle w:val="FontStyle113"/>
          <w:rFonts w:ascii="Arial" w:hAnsi="Arial" w:cs="Arial"/>
          <w:sz w:val="24"/>
          <w:szCs w:val="24"/>
        </w:rPr>
        <w:t>ч</w:t>
      </w:r>
      <w:r>
        <w:rPr>
          <w:rStyle w:val="FontStyle113"/>
          <w:rFonts w:ascii="Arial" w:hAnsi="Arial" w:cs="Arial"/>
          <w:sz w:val="24"/>
          <w:szCs w:val="24"/>
        </w:rPr>
        <w:t>р</w:t>
      </w:r>
      <w:proofErr w:type="spellEnd"/>
      <w:r>
        <w:rPr>
          <w:rStyle w:val="FontStyle113"/>
          <w:rFonts w:ascii="Arial" w:hAnsi="Arial" w:cs="Arial"/>
          <w:sz w:val="24"/>
          <w:szCs w:val="24"/>
        </w:rPr>
        <w:t>/р+1к/</w:t>
      </w:r>
      <w:proofErr w:type="spellStart"/>
      <w:r>
        <w:rPr>
          <w:rStyle w:val="FontStyle113"/>
          <w:rFonts w:ascii="Arial" w:hAnsi="Arial" w:cs="Arial"/>
          <w:sz w:val="24"/>
          <w:szCs w:val="24"/>
        </w:rPr>
        <w:t>р</w:t>
      </w:r>
      <w:proofErr w:type="spellEnd"/>
      <w:r w:rsidRPr="009C2F05">
        <w:rPr>
          <w:rStyle w:val="FontStyle113"/>
          <w:rFonts w:ascii="Arial" w:hAnsi="Arial" w:cs="Arial"/>
          <w:sz w:val="24"/>
          <w:szCs w:val="24"/>
        </w:rPr>
        <w:t>)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  <w:lang w:val="en-US"/>
        </w:rPr>
        <w:t>I</w:t>
      </w:r>
      <w:r w:rsidRPr="009C2F05">
        <w:rPr>
          <w:rStyle w:val="FontStyle114"/>
          <w:rFonts w:ascii="Arial" w:hAnsi="Arial" w:cs="Arial"/>
          <w:sz w:val="24"/>
          <w:szCs w:val="24"/>
        </w:rPr>
        <w:t>. Бессоюзное сложное предложение и его особенности. Смысловые вза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имоотношения между частями бессоюзного сложного предложения. Разде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лительные знаки препинания в бессоюзном сложном предложении, синтак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 xml:space="preserve">сические синонимы бессоюзных сложных предложений, их </w:t>
      </w:r>
      <w:proofErr w:type="spellStart"/>
      <w:r w:rsidRPr="009C2F05">
        <w:rPr>
          <w:rStyle w:val="FontStyle114"/>
          <w:rFonts w:ascii="Arial" w:hAnsi="Arial" w:cs="Arial"/>
          <w:sz w:val="24"/>
          <w:szCs w:val="24"/>
        </w:rPr>
        <w:t>текстообразующая</w:t>
      </w:r>
      <w:proofErr w:type="spellEnd"/>
      <w:r w:rsidRPr="009C2F05">
        <w:rPr>
          <w:rStyle w:val="FontStyle114"/>
          <w:rFonts w:ascii="Arial" w:hAnsi="Arial" w:cs="Arial"/>
          <w:sz w:val="24"/>
          <w:szCs w:val="24"/>
        </w:rPr>
        <w:t xml:space="preserve"> роль.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  <w:lang w:val="en-US"/>
        </w:rPr>
        <w:t>II</w:t>
      </w:r>
      <w:r w:rsidRPr="009C2F05">
        <w:rPr>
          <w:rStyle w:val="FontStyle114"/>
          <w:rFonts w:ascii="Arial" w:hAnsi="Arial" w:cs="Arial"/>
          <w:sz w:val="24"/>
          <w:szCs w:val="24"/>
        </w:rPr>
        <w:t>.Умение передавать с помощью интонации различные смысловые отно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шения между частями бессоюзного сложного предложения. Умение пользо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ваться синонимическими союзными и бессоюзными сложными предложе</w:t>
      </w:r>
      <w:r w:rsidRPr="009C2F05">
        <w:rPr>
          <w:rStyle w:val="FontStyle114"/>
          <w:rFonts w:ascii="Arial" w:hAnsi="Arial" w:cs="Arial"/>
          <w:sz w:val="24"/>
          <w:szCs w:val="24"/>
        </w:rPr>
        <w:softHyphen/>
        <w:t>ниями.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lastRenderedPageBreak/>
        <w:t>III.</w:t>
      </w:r>
      <w:r w:rsidRPr="009C2F05">
        <w:rPr>
          <w:rStyle w:val="FontStyle114"/>
          <w:rFonts w:ascii="Arial" w:hAnsi="Arial" w:cs="Arial"/>
          <w:sz w:val="24"/>
          <w:szCs w:val="24"/>
        </w:rPr>
        <w:tab/>
        <w:t>Реферат небольшой статьи (фрагмента статьи) на лингвистическую</w:t>
      </w:r>
      <w:r w:rsidRPr="009C2F05">
        <w:rPr>
          <w:rStyle w:val="FontStyle114"/>
          <w:rFonts w:ascii="Arial" w:hAnsi="Arial" w:cs="Arial"/>
          <w:sz w:val="24"/>
          <w:szCs w:val="24"/>
        </w:rPr>
        <w:br/>
        <w:t>тему.</w:t>
      </w:r>
    </w:p>
    <w:p w:rsidR="009643C1" w:rsidRPr="009C2F05" w:rsidRDefault="009643C1" w:rsidP="009643C1">
      <w:pPr>
        <w:pStyle w:val="a4"/>
        <w:jc w:val="both"/>
        <w:rPr>
          <w:rStyle w:val="FontStyle113"/>
          <w:rFonts w:ascii="Arial" w:hAnsi="Arial" w:cs="Arial"/>
          <w:sz w:val="24"/>
          <w:szCs w:val="24"/>
        </w:rPr>
      </w:pPr>
      <w:r w:rsidRPr="009C2F05">
        <w:rPr>
          <w:rStyle w:val="FontStyle113"/>
          <w:rFonts w:ascii="Arial" w:hAnsi="Arial" w:cs="Arial"/>
          <w:sz w:val="24"/>
          <w:szCs w:val="24"/>
        </w:rPr>
        <w:t xml:space="preserve">Сложные предложения с различными видами связи (10 ч + 2 </w:t>
      </w:r>
      <w:proofErr w:type="spellStart"/>
      <w:r w:rsidRPr="009C2F05">
        <w:rPr>
          <w:rStyle w:val="FontStyle113"/>
          <w:rFonts w:ascii="Arial" w:hAnsi="Arial" w:cs="Arial"/>
          <w:sz w:val="24"/>
          <w:szCs w:val="24"/>
        </w:rPr>
        <w:t>ч</w:t>
      </w:r>
      <w:r>
        <w:rPr>
          <w:rStyle w:val="FontStyle113"/>
          <w:rFonts w:ascii="Arial" w:hAnsi="Arial" w:cs="Arial"/>
          <w:sz w:val="24"/>
          <w:szCs w:val="24"/>
        </w:rPr>
        <w:t>р</w:t>
      </w:r>
      <w:proofErr w:type="spellEnd"/>
      <w:r>
        <w:rPr>
          <w:rStyle w:val="FontStyle113"/>
          <w:rFonts w:ascii="Arial" w:hAnsi="Arial" w:cs="Arial"/>
          <w:sz w:val="24"/>
          <w:szCs w:val="24"/>
        </w:rPr>
        <w:t>/р+1к/</w:t>
      </w:r>
      <w:proofErr w:type="spellStart"/>
      <w:r>
        <w:rPr>
          <w:rStyle w:val="FontStyle113"/>
          <w:rFonts w:ascii="Arial" w:hAnsi="Arial" w:cs="Arial"/>
          <w:sz w:val="24"/>
          <w:szCs w:val="24"/>
        </w:rPr>
        <w:t>р</w:t>
      </w:r>
      <w:proofErr w:type="spellEnd"/>
      <w:r w:rsidRPr="009C2F05">
        <w:rPr>
          <w:rStyle w:val="FontStyle113"/>
          <w:rFonts w:ascii="Arial" w:hAnsi="Arial" w:cs="Arial"/>
          <w:sz w:val="24"/>
          <w:szCs w:val="24"/>
        </w:rPr>
        <w:t>)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I.</w:t>
      </w:r>
      <w:r w:rsidRPr="009C2F05">
        <w:rPr>
          <w:rStyle w:val="FontStyle114"/>
          <w:rFonts w:ascii="Arial" w:hAnsi="Arial" w:cs="Arial"/>
          <w:sz w:val="24"/>
          <w:szCs w:val="24"/>
        </w:rPr>
        <w:tab/>
        <w:t>Различные виды сложных предложений с союзной и бессоюзной связью;</w:t>
      </w:r>
      <w:r w:rsidRPr="009C2F05">
        <w:rPr>
          <w:rStyle w:val="FontStyle114"/>
          <w:rFonts w:ascii="Arial" w:hAnsi="Arial" w:cs="Arial"/>
          <w:sz w:val="24"/>
          <w:szCs w:val="24"/>
        </w:rPr>
        <w:br/>
        <w:t>разделительные знаки препинания в них. Сочетание знаков препинания.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II.</w:t>
      </w:r>
      <w:r w:rsidRPr="009C2F05">
        <w:rPr>
          <w:rStyle w:val="FontStyle114"/>
          <w:rFonts w:ascii="Arial" w:hAnsi="Arial" w:cs="Arial"/>
          <w:sz w:val="24"/>
          <w:szCs w:val="24"/>
        </w:rPr>
        <w:tab/>
        <w:t>Умение правильно употреблять в речи сложные предложения с различными видами связи.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III.</w:t>
      </w:r>
      <w:r w:rsidRPr="009C2F05">
        <w:rPr>
          <w:rStyle w:val="FontStyle114"/>
          <w:rFonts w:ascii="Arial" w:hAnsi="Arial" w:cs="Arial"/>
          <w:sz w:val="24"/>
          <w:szCs w:val="24"/>
        </w:rPr>
        <w:tab/>
        <w:t>Конспект статьи (фрагмента статьи) на лингвистическую тему.</w:t>
      </w:r>
    </w:p>
    <w:p w:rsidR="009643C1" w:rsidRPr="009C2F05" w:rsidRDefault="009643C1" w:rsidP="009643C1">
      <w:pPr>
        <w:pStyle w:val="a4"/>
        <w:jc w:val="both"/>
        <w:rPr>
          <w:rStyle w:val="FontStyle83"/>
          <w:rFonts w:ascii="Arial" w:hAnsi="Arial" w:cs="Arial"/>
          <w:sz w:val="24"/>
          <w:szCs w:val="24"/>
        </w:rPr>
      </w:pPr>
      <w:r w:rsidRPr="009C2F05">
        <w:rPr>
          <w:rStyle w:val="FontStyle83"/>
          <w:rFonts w:ascii="Arial" w:hAnsi="Arial" w:cs="Arial"/>
          <w:sz w:val="24"/>
          <w:szCs w:val="24"/>
        </w:rPr>
        <w:t xml:space="preserve">СИСТЕМАТИЗАЦИЯ ИЗУЧЕННОГО ПО ФОНЕТИКЕ, ЛЕКСИКЕ, ГРАММАТИКЕ </w:t>
      </w:r>
      <w:r>
        <w:rPr>
          <w:rStyle w:val="FontStyle83"/>
          <w:rFonts w:ascii="Arial" w:hAnsi="Arial" w:cs="Arial"/>
          <w:sz w:val="24"/>
          <w:szCs w:val="24"/>
        </w:rPr>
        <w:t>И ПРАВОПИСАНИЮ, КУЛЬТУРЕ РЕЧИ                          (14 ч + 3</w:t>
      </w:r>
      <w:r w:rsidRPr="009C2F05">
        <w:rPr>
          <w:rStyle w:val="FontStyle83"/>
          <w:rFonts w:ascii="Arial" w:hAnsi="Arial" w:cs="Arial"/>
          <w:sz w:val="24"/>
          <w:szCs w:val="24"/>
        </w:rPr>
        <w:t xml:space="preserve"> </w:t>
      </w:r>
      <w:proofErr w:type="spellStart"/>
      <w:r w:rsidRPr="009C2F05">
        <w:rPr>
          <w:rStyle w:val="FontStyle83"/>
          <w:rFonts w:ascii="Arial" w:hAnsi="Arial" w:cs="Arial"/>
          <w:sz w:val="24"/>
          <w:szCs w:val="24"/>
        </w:rPr>
        <w:t>ч</w:t>
      </w:r>
      <w:r>
        <w:rPr>
          <w:rStyle w:val="FontStyle83"/>
          <w:rFonts w:ascii="Arial" w:hAnsi="Arial" w:cs="Arial"/>
          <w:sz w:val="24"/>
          <w:szCs w:val="24"/>
        </w:rPr>
        <w:t>р</w:t>
      </w:r>
      <w:proofErr w:type="spellEnd"/>
      <w:r>
        <w:rPr>
          <w:rStyle w:val="FontStyle83"/>
          <w:rFonts w:ascii="Arial" w:hAnsi="Arial" w:cs="Arial"/>
          <w:sz w:val="24"/>
          <w:szCs w:val="24"/>
        </w:rPr>
        <w:t>/р+1к/</w:t>
      </w:r>
      <w:proofErr w:type="spellStart"/>
      <w:r>
        <w:rPr>
          <w:rStyle w:val="FontStyle83"/>
          <w:rFonts w:ascii="Arial" w:hAnsi="Arial" w:cs="Arial"/>
          <w:sz w:val="24"/>
          <w:szCs w:val="24"/>
        </w:rPr>
        <w:t>р</w:t>
      </w:r>
      <w:proofErr w:type="spellEnd"/>
      <w:r w:rsidRPr="009C2F05">
        <w:rPr>
          <w:rStyle w:val="FontStyle83"/>
          <w:rFonts w:ascii="Arial" w:hAnsi="Arial" w:cs="Arial"/>
          <w:sz w:val="24"/>
          <w:szCs w:val="24"/>
        </w:rPr>
        <w:t>)</w:t>
      </w:r>
    </w:p>
    <w:p w:rsidR="009643C1" w:rsidRPr="009C2F05" w:rsidRDefault="009643C1" w:rsidP="009643C1">
      <w:pPr>
        <w:pStyle w:val="a4"/>
        <w:jc w:val="both"/>
        <w:rPr>
          <w:rStyle w:val="FontStyle114"/>
          <w:rFonts w:ascii="Arial" w:hAnsi="Arial" w:cs="Arial"/>
          <w:sz w:val="24"/>
          <w:szCs w:val="24"/>
        </w:rPr>
      </w:pPr>
      <w:r w:rsidRPr="009C2F05">
        <w:rPr>
          <w:rStyle w:val="FontStyle114"/>
          <w:rFonts w:ascii="Arial" w:hAnsi="Arial" w:cs="Arial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9643C1" w:rsidRPr="009C2F05" w:rsidRDefault="009643C1" w:rsidP="009643C1">
      <w:pPr>
        <w:rPr>
          <w:rFonts w:ascii="Arial" w:hAnsi="Arial" w:cs="Arial"/>
        </w:rPr>
      </w:pPr>
    </w:p>
    <w:p w:rsidR="009643C1" w:rsidRPr="009C2F05" w:rsidRDefault="009643C1" w:rsidP="009643C1">
      <w:pPr>
        <w:jc w:val="center"/>
        <w:rPr>
          <w:rFonts w:ascii="Arial" w:hAnsi="Arial" w:cs="Arial"/>
          <w:b/>
        </w:rPr>
      </w:pPr>
      <w:r w:rsidRPr="009C2F05">
        <w:rPr>
          <w:rFonts w:ascii="Arial" w:hAnsi="Arial" w:cs="Arial"/>
          <w:b/>
        </w:rPr>
        <w:t>Учебно-тематический план уроков русского языка в 9 классе</w:t>
      </w:r>
    </w:p>
    <w:p w:rsidR="009643C1" w:rsidRPr="009C2F05" w:rsidRDefault="009643C1" w:rsidP="009643C1">
      <w:pPr>
        <w:jc w:val="center"/>
        <w:rPr>
          <w:rFonts w:ascii="Arial" w:hAnsi="Arial" w:cs="Arial"/>
        </w:rPr>
      </w:pPr>
      <w:r w:rsidRPr="009C2F05">
        <w:rPr>
          <w:rFonts w:ascii="Arial" w:hAnsi="Arial" w:cs="Arial"/>
        </w:rPr>
        <w:t>(102 часа в год, 3 часа в неделю)</w:t>
      </w:r>
    </w:p>
    <w:p w:rsidR="009643C1" w:rsidRPr="009C2F05" w:rsidRDefault="009643C1" w:rsidP="009643C1">
      <w:pPr>
        <w:jc w:val="center"/>
        <w:rPr>
          <w:rFonts w:ascii="Arial" w:hAnsi="Arial" w:cs="Arial"/>
        </w:rPr>
      </w:pPr>
      <w:r w:rsidRPr="009C2F05">
        <w:rPr>
          <w:rFonts w:ascii="Arial" w:hAnsi="Arial" w:cs="Arial"/>
        </w:rPr>
        <w:t>Тематическое планирование с указанием часов, отводимых на изучение каждой темы.</w:t>
      </w:r>
    </w:p>
    <w:tbl>
      <w:tblPr>
        <w:tblW w:w="2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840"/>
        <w:gridCol w:w="2013"/>
        <w:gridCol w:w="2036"/>
        <w:gridCol w:w="3196"/>
        <w:gridCol w:w="3418"/>
        <w:gridCol w:w="76"/>
        <w:gridCol w:w="4902"/>
        <w:gridCol w:w="4978"/>
        <w:gridCol w:w="4978"/>
      </w:tblGrid>
      <w:tr w:rsidR="009643C1" w:rsidRPr="009C2F05" w:rsidTr="009643C1">
        <w:trPr>
          <w:gridAfter w:val="3"/>
          <w:wAfter w:w="14858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№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Раздел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Количество часов, включая  часы на развитие речи.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Контрольные работы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Сочинения</w:t>
            </w:r>
          </w:p>
        </w:tc>
        <w:tc>
          <w:tcPr>
            <w:tcW w:w="3494" w:type="dxa"/>
            <w:gridSpan w:val="2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C2F05">
              <w:rPr>
                <w:rFonts w:ascii="Arial" w:hAnsi="Arial" w:cs="Arial"/>
              </w:rPr>
              <w:t>Изложения</w:t>
            </w:r>
          </w:p>
        </w:tc>
      </w:tr>
      <w:tr w:rsidR="009643C1" w:rsidRPr="009C2F05" w:rsidTr="009643C1">
        <w:trPr>
          <w:gridAfter w:val="3"/>
          <w:wAfter w:w="14858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1.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Международное значение русского языка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+1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-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2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1</w:t>
            </w:r>
          </w:p>
        </w:tc>
      </w:tr>
      <w:tr w:rsidR="009643C1" w:rsidRPr="009C2F05" w:rsidTr="009643C1">
        <w:trPr>
          <w:gridAfter w:val="3"/>
          <w:wAfter w:w="14858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2.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Повторение изученного в 5-8 классах.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C2F0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1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4" w:type="dxa"/>
            <w:gridSpan w:val="2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     1</w:t>
            </w:r>
          </w:p>
        </w:tc>
      </w:tr>
      <w:tr w:rsidR="009643C1" w:rsidRPr="009C2F05" w:rsidTr="009643C1">
        <w:trPr>
          <w:gridAfter w:val="3"/>
          <w:wAfter w:w="14858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3.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Сложное предложение. Культура речи.  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C2F0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1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4" w:type="dxa"/>
            <w:gridSpan w:val="2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    -</w:t>
            </w:r>
          </w:p>
        </w:tc>
      </w:tr>
      <w:tr w:rsidR="009643C1" w:rsidRPr="009C2F05" w:rsidTr="009643C1">
        <w:trPr>
          <w:gridAfter w:val="3"/>
          <w:wAfter w:w="14858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4.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Сложносочинённые предложения 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C2F0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1</w:t>
            </w:r>
          </w:p>
        </w:tc>
        <w:tc>
          <w:tcPr>
            <w:tcW w:w="3494" w:type="dxa"/>
            <w:gridSpan w:val="2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    -</w:t>
            </w:r>
          </w:p>
        </w:tc>
      </w:tr>
      <w:tr w:rsidR="009643C1" w:rsidRPr="009C2F05" w:rsidTr="009643C1">
        <w:trPr>
          <w:gridAfter w:val="3"/>
          <w:wAfter w:w="14858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5.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Сложноподчинённые предложения 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C2F0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1</w:t>
            </w:r>
          </w:p>
        </w:tc>
        <w:tc>
          <w:tcPr>
            <w:tcW w:w="3494" w:type="dxa"/>
            <w:gridSpan w:val="2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1</w:t>
            </w:r>
          </w:p>
        </w:tc>
      </w:tr>
      <w:tr w:rsidR="009643C1" w:rsidRPr="009C2F05" w:rsidTr="009643C1">
        <w:trPr>
          <w:gridAfter w:val="3"/>
          <w:wAfter w:w="14858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6.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  <w:color w:val="000000"/>
              </w:rPr>
              <w:t xml:space="preserve">Основные группы сложноподчиненных </w:t>
            </w:r>
            <w:r w:rsidRPr="009C2F05">
              <w:rPr>
                <w:rFonts w:ascii="Arial" w:hAnsi="Arial" w:cs="Arial"/>
                <w:color w:val="000000"/>
              </w:rPr>
              <w:lastRenderedPageBreak/>
              <w:t xml:space="preserve">предложений 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</w:t>
            </w:r>
            <w:r w:rsidRPr="009C2F05"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4" w:type="dxa"/>
            <w:gridSpan w:val="2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2</w:t>
            </w:r>
          </w:p>
        </w:tc>
      </w:tr>
      <w:tr w:rsidR="009643C1" w:rsidRPr="009C2F05" w:rsidTr="009643C1">
        <w:trPr>
          <w:gridAfter w:val="4"/>
          <w:wAfter w:w="14934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  <w:lang w:val="en-US"/>
              </w:rPr>
              <w:lastRenderedPageBreak/>
              <w:t>7.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Бессоюзные сложные предложения 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9C2F0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1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8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2</w:t>
            </w:r>
          </w:p>
        </w:tc>
      </w:tr>
      <w:tr w:rsidR="009643C1" w:rsidRPr="009C2F05" w:rsidTr="009643C1">
        <w:trPr>
          <w:gridAfter w:val="4"/>
          <w:wAfter w:w="14934" w:type="dxa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8.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Сложные предложения с различными видами  связи </w:t>
            </w:r>
          </w:p>
        </w:tc>
        <w:tc>
          <w:tcPr>
            <w:tcW w:w="2013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C2F0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18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</w:p>
        </w:tc>
      </w:tr>
      <w:tr w:rsidR="009643C1" w:rsidRPr="009C2F05" w:rsidTr="009643C1">
        <w:trPr>
          <w:trHeight w:val="851"/>
        </w:trPr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9.</w:t>
            </w:r>
          </w:p>
        </w:tc>
        <w:tc>
          <w:tcPr>
            <w:tcW w:w="2840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Повторение и </w:t>
            </w:r>
          </w:p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систематизация</w:t>
            </w:r>
          </w:p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изученного</w:t>
            </w:r>
            <w:r>
              <w:rPr>
                <w:rFonts w:ascii="Arial" w:hAnsi="Arial" w:cs="Arial"/>
              </w:rPr>
              <w:t xml:space="preserve"> в классах</w:t>
            </w:r>
          </w:p>
        </w:tc>
        <w:tc>
          <w:tcPr>
            <w:tcW w:w="2013" w:type="dxa"/>
          </w:tcPr>
          <w:p w:rsidR="009643C1" w:rsidRDefault="009643C1" w:rsidP="00964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14+4</w:t>
            </w:r>
            <w:r w:rsidRPr="009C2F05">
              <w:rPr>
                <w:rFonts w:ascii="Arial" w:hAnsi="Arial" w:cs="Arial"/>
              </w:rPr>
              <w:t xml:space="preserve"> ч</w:t>
            </w:r>
          </w:p>
          <w:p w:rsidR="009643C1" w:rsidRPr="009C2F05" w:rsidRDefault="009643C1" w:rsidP="009643C1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9643C1" w:rsidRDefault="009643C1" w:rsidP="009643C1">
            <w:pPr>
              <w:spacing w:after="200" w:line="276" w:lineRule="auto"/>
              <w:rPr>
                <w:rFonts w:ascii="Arial" w:hAnsi="Arial" w:cs="Arial"/>
              </w:rPr>
            </w:pPr>
          </w:p>
          <w:p w:rsidR="009643C1" w:rsidRDefault="009643C1" w:rsidP="009643C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643C1" w:rsidRDefault="009643C1" w:rsidP="009643C1">
            <w:pPr>
              <w:ind w:left="1505"/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>-</w:t>
            </w:r>
          </w:p>
          <w:p w:rsidR="009643C1" w:rsidRPr="009C2F05" w:rsidRDefault="009643C1" w:rsidP="009643C1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</w:tcPr>
          <w:p w:rsidR="009643C1" w:rsidRDefault="009643C1" w:rsidP="009643C1">
            <w:pPr>
              <w:spacing w:after="200" w:line="276" w:lineRule="auto"/>
              <w:rPr>
                <w:rFonts w:ascii="Arial" w:hAnsi="Arial" w:cs="Arial"/>
              </w:rPr>
            </w:pPr>
          </w:p>
          <w:p w:rsidR="009643C1" w:rsidRDefault="009643C1" w:rsidP="009643C1">
            <w:pPr>
              <w:spacing w:after="200" w:line="276" w:lineRule="auto"/>
              <w:rPr>
                <w:rFonts w:ascii="Arial" w:hAnsi="Arial" w:cs="Arial"/>
              </w:rPr>
            </w:pPr>
          </w:p>
          <w:p w:rsidR="009643C1" w:rsidRDefault="009643C1" w:rsidP="009643C1">
            <w:pPr>
              <w:ind w:left="2972"/>
              <w:rPr>
                <w:rFonts w:ascii="Arial" w:hAnsi="Arial" w:cs="Arial"/>
              </w:rPr>
            </w:pPr>
          </w:p>
          <w:p w:rsidR="009643C1" w:rsidRPr="009C2F05" w:rsidRDefault="009643C1" w:rsidP="009643C1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9643C1" w:rsidRPr="009C2F05" w:rsidRDefault="009643C1" w:rsidP="009643C1">
            <w:pPr>
              <w:rPr>
                <w:rFonts w:ascii="Arial" w:hAnsi="Arial" w:cs="Arial"/>
                <w:b/>
              </w:rPr>
            </w:pPr>
          </w:p>
          <w:p w:rsidR="009643C1" w:rsidRPr="009C2F05" w:rsidRDefault="009643C1" w:rsidP="009643C1">
            <w:pPr>
              <w:rPr>
                <w:rFonts w:ascii="Arial" w:hAnsi="Arial" w:cs="Arial"/>
                <w:b/>
              </w:rPr>
            </w:pPr>
          </w:p>
          <w:p w:rsidR="009643C1" w:rsidRPr="009C2F05" w:rsidRDefault="009643C1" w:rsidP="009643C1">
            <w:pPr>
              <w:rPr>
                <w:rFonts w:ascii="Arial" w:hAnsi="Arial" w:cs="Arial"/>
                <w:b/>
              </w:rPr>
            </w:pPr>
            <w:r w:rsidRPr="009C2F05">
              <w:rPr>
                <w:rFonts w:ascii="Arial" w:hAnsi="Arial" w:cs="Arial"/>
                <w:b/>
              </w:rPr>
              <w:t xml:space="preserve">    -</w:t>
            </w:r>
          </w:p>
        </w:tc>
        <w:tc>
          <w:tcPr>
            <w:tcW w:w="4978" w:type="dxa"/>
            <w:gridSpan w:val="2"/>
            <w:vMerge w:val="restart"/>
            <w:tcBorders>
              <w:top w:val="nil"/>
            </w:tcBorders>
          </w:tcPr>
          <w:p w:rsidR="009643C1" w:rsidRPr="009C2F05" w:rsidRDefault="009643C1" w:rsidP="009643C1">
            <w:pPr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</w:tcPr>
          <w:p w:rsidR="009643C1" w:rsidRPr="009C2F05" w:rsidRDefault="009643C1" w:rsidP="009643C1">
            <w:pPr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</w:p>
        </w:tc>
      </w:tr>
      <w:tr w:rsidR="009643C1" w:rsidRPr="009C2F05" w:rsidTr="009643C1">
        <w:tc>
          <w:tcPr>
            <w:tcW w:w="0" w:type="auto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</w:rPr>
              <w:t xml:space="preserve">Итого                                              102часа  из </w:t>
            </w:r>
            <w:r>
              <w:rPr>
                <w:rFonts w:ascii="Arial" w:hAnsi="Arial" w:cs="Arial"/>
              </w:rPr>
              <w:t xml:space="preserve"> них</w:t>
            </w:r>
          </w:p>
        </w:tc>
        <w:tc>
          <w:tcPr>
            <w:tcW w:w="2036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6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18" w:type="dxa"/>
          </w:tcPr>
          <w:p w:rsidR="009643C1" w:rsidRPr="009C2F05" w:rsidRDefault="009643C1" w:rsidP="009643C1">
            <w:pPr>
              <w:rPr>
                <w:rFonts w:ascii="Arial" w:hAnsi="Arial" w:cs="Arial"/>
              </w:rPr>
            </w:pPr>
            <w:r w:rsidRPr="009C2F05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978" w:type="dxa"/>
            <w:gridSpan w:val="2"/>
            <w:vMerge/>
            <w:tcBorders>
              <w:bottom w:val="nil"/>
            </w:tcBorders>
          </w:tcPr>
          <w:p w:rsidR="009643C1" w:rsidRPr="009C2F05" w:rsidRDefault="009643C1" w:rsidP="009643C1">
            <w:pPr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</w:tcPr>
          <w:p w:rsidR="009643C1" w:rsidRPr="009C2F05" w:rsidRDefault="009643C1" w:rsidP="009643C1">
            <w:pPr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</w:tcPr>
          <w:p w:rsidR="009643C1" w:rsidRPr="009C2F05" w:rsidRDefault="009643C1" w:rsidP="009643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43C1" w:rsidRDefault="009643C1" w:rsidP="009643C1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43C1" w:rsidRDefault="009643C1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43C1" w:rsidRDefault="009643C1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43C1" w:rsidRDefault="009643C1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43C1" w:rsidRDefault="009643C1" w:rsidP="008B77A1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77A1" w:rsidRPr="005C3724" w:rsidRDefault="008B77A1" w:rsidP="008B77A1">
      <w:pPr>
        <w:shd w:val="clear" w:color="auto" w:fill="FFFFFF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C3724">
        <w:rPr>
          <w:rFonts w:ascii="Arial" w:hAnsi="Arial" w:cs="Arial"/>
          <w:b/>
          <w:bCs/>
          <w:color w:val="000000"/>
          <w:sz w:val="22"/>
          <w:szCs w:val="22"/>
        </w:rPr>
        <w:t>КАЛЕНДАРНО-ТЕМАТИЧЕСКОЕ ПЛАНИРОВАНИЕ</w:t>
      </w:r>
    </w:p>
    <w:p w:rsidR="008B77A1" w:rsidRPr="005C3724" w:rsidRDefault="008B77A1" w:rsidP="008B77A1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15141" w:type="dxa"/>
        <w:tblLayout w:type="fixed"/>
        <w:tblLook w:val="04A0"/>
      </w:tblPr>
      <w:tblGrid>
        <w:gridCol w:w="534"/>
        <w:gridCol w:w="606"/>
        <w:gridCol w:w="15"/>
        <w:gridCol w:w="15"/>
        <w:gridCol w:w="72"/>
        <w:gridCol w:w="567"/>
        <w:gridCol w:w="142"/>
        <w:gridCol w:w="2126"/>
        <w:gridCol w:w="1574"/>
        <w:gridCol w:w="1999"/>
        <w:gridCol w:w="1770"/>
        <w:gridCol w:w="1946"/>
        <w:gridCol w:w="2034"/>
        <w:gridCol w:w="1741"/>
      </w:tblGrid>
      <w:tr w:rsidR="0074354D" w:rsidRPr="005C3724" w:rsidTr="005E3417">
        <w:trPr>
          <w:trHeight w:val="135"/>
        </w:trPr>
        <w:tc>
          <w:tcPr>
            <w:tcW w:w="534" w:type="dxa"/>
            <w:vMerge w:val="restart"/>
          </w:tcPr>
          <w:p w:rsidR="0074354D" w:rsidRPr="005C3724" w:rsidRDefault="0074354D" w:rsidP="00E0046D">
            <w:pPr>
              <w:ind w:left="-108"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r w:rsidRPr="005C372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5C372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C372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  <w:p w:rsidR="0074354D" w:rsidRPr="005C3724" w:rsidRDefault="0074354D" w:rsidP="00E0046D">
            <w:pPr>
              <w:ind w:left="-108"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 w:val="restart"/>
          </w:tcPr>
          <w:p w:rsidR="0074354D" w:rsidRPr="005C3724" w:rsidRDefault="0074354D" w:rsidP="00E0046D">
            <w:pPr>
              <w:ind w:left="-108"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74354D" w:rsidRPr="005C3724" w:rsidRDefault="0074354D" w:rsidP="00E0046D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Раздел (проект), тема урока</w:t>
            </w:r>
          </w:p>
        </w:tc>
        <w:tc>
          <w:tcPr>
            <w:tcW w:w="1574" w:type="dxa"/>
            <w:vMerge w:val="restart"/>
          </w:tcPr>
          <w:p w:rsidR="0074354D" w:rsidRPr="005C3724" w:rsidRDefault="0074354D" w:rsidP="00E004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 xml:space="preserve">Тип урока, формы </w:t>
            </w:r>
            <w:proofErr w:type="spellStart"/>
            <w:r w:rsidRPr="005C3724">
              <w:rPr>
                <w:rFonts w:ascii="Arial" w:hAnsi="Arial" w:cs="Arial"/>
                <w:b/>
                <w:sz w:val="20"/>
                <w:szCs w:val="20"/>
              </w:rPr>
              <w:t>работы,этапы</w:t>
            </w:r>
            <w:proofErr w:type="spellEnd"/>
            <w:r w:rsidRPr="005C3724">
              <w:rPr>
                <w:rFonts w:ascii="Arial" w:hAnsi="Arial" w:cs="Arial"/>
                <w:b/>
                <w:sz w:val="20"/>
                <w:szCs w:val="20"/>
              </w:rPr>
              <w:t xml:space="preserve"> учебной деятельности</w:t>
            </w:r>
          </w:p>
          <w:p w:rsidR="0074354D" w:rsidRPr="005C3724" w:rsidRDefault="0074354D" w:rsidP="00E0046D">
            <w:pPr>
              <w:ind w:left="-108"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74354D" w:rsidRPr="005C3724" w:rsidRDefault="0074354D" w:rsidP="00E0046D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Предметный результат</w:t>
            </w:r>
          </w:p>
        </w:tc>
        <w:tc>
          <w:tcPr>
            <w:tcW w:w="5750" w:type="dxa"/>
            <w:gridSpan w:val="3"/>
          </w:tcPr>
          <w:p w:rsidR="0074354D" w:rsidRPr="005C3724" w:rsidRDefault="0074354D" w:rsidP="00E0046D">
            <w:pPr>
              <w:ind w:left="-108"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741" w:type="dxa"/>
            <w:vMerge w:val="restart"/>
          </w:tcPr>
          <w:p w:rsidR="0074354D" w:rsidRPr="005C3724" w:rsidRDefault="0074354D" w:rsidP="00E0046D">
            <w:pPr>
              <w:ind w:left="-108"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Личностные результаты</w:t>
            </w:r>
          </w:p>
        </w:tc>
      </w:tr>
      <w:tr w:rsidR="0074354D" w:rsidRPr="005C3724" w:rsidTr="005E3417">
        <w:trPr>
          <w:trHeight w:val="585"/>
        </w:trPr>
        <w:tc>
          <w:tcPr>
            <w:tcW w:w="534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:rsidR="0074354D" w:rsidRPr="005C3724" w:rsidRDefault="0074354D" w:rsidP="00E0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946" w:type="dxa"/>
            <w:vMerge w:val="restart"/>
          </w:tcPr>
          <w:p w:rsidR="0074354D" w:rsidRPr="005C3724" w:rsidRDefault="0074354D" w:rsidP="00E0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034" w:type="dxa"/>
            <w:vMerge w:val="restart"/>
          </w:tcPr>
          <w:p w:rsidR="0074354D" w:rsidRPr="005C3724" w:rsidRDefault="0074354D" w:rsidP="00E0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741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4D" w:rsidRPr="005C3724" w:rsidTr="005E3417">
        <w:trPr>
          <w:trHeight w:val="555"/>
        </w:trPr>
        <w:tc>
          <w:tcPr>
            <w:tcW w:w="534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74354D" w:rsidRPr="005C3724" w:rsidRDefault="0074354D" w:rsidP="00E0046D">
            <w:pPr>
              <w:rPr>
                <w:rFonts w:ascii="Arial" w:hAnsi="Arial" w:cs="Arial"/>
                <w:sz w:val="16"/>
                <w:szCs w:val="16"/>
              </w:rPr>
            </w:pPr>
            <w:r w:rsidRPr="005C372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</w:tcPr>
          <w:p w:rsidR="0074354D" w:rsidRPr="005C3724" w:rsidRDefault="0074354D" w:rsidP="00E0046D">
            <w:pPr>
              <w:rPr>
                <w:rFonts w:ascii="Arial" w:hAnsi="Arial" w:cs="Arial"/>
                <w:sz w:val="16"/>
                <w:szCs w:val="16"/>
              </w:rPr>
            </w:pPr>
            <w:r w:rsidRPr="005C372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2126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74354D" w:rsidRPr="005C3724" w:rsidRDefault="0074354D" w:rsidP="00E0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4354D" w:rsidRPr="005C3724" w:rsidRDefault="0074354D" w:rsidP="00E0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74354D" w:rsidRPr="005C3724" w:rsidRDefault="0074354D" w:rsidP="00E0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74354D" w:rsidRPr="005C3724" w:rsidRDefault="0074354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A1" w:rsidRPr="005C3724" w:rsidTr="00E0046D">
        <w:trPr>
          <w:trHeight w:val="135"/>
        </w:trPr>
        <w:tc>
          <w:tcPr>
            <w:tcW w:w="15141" w:type="dxa"/>
            <w:gridSpan w:val="14"/>
          </w:tcPr>
          <w:p w:rsidR="008B77A1" w:rsidRPr="005C3724" w:rsidRDefault="008B77A1" w:rsidP="00E00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napToGrid w:val="0"/>
                <w:sz w:val="20"/>
                <w:szCs w:val="20"/>
              </w:rPr>
              <w:t>Международное значение русского языка. (1+1р/</w:t>
            </w:r>
            <w:proofErr w:type="spellStart"/>
            <w:r w:rsidRPr="005C3724">
              <w:rPr>
                <w:rFonts w:ascii="Arial" w:hAnsi="Arial" w:cs="Arial"/>
                <w:b/>
                <w:snapToGrid w:val="0"/>
                <w:sz w:val="20"/>
                <w:szCs w:val="20"/>
              </w:rPr>
              <w:t>р</w:t>
            </w:r>
            <w:proofErr w:type="spellEnd"/>
            <w:r w:rsidRPr="005C3724">
              <w:rPr>
                <w:rFonts w:ascii="Arial" w:hAnsi="Arial" w:cs="Arial"/>
                <w:b/>
                <w:snapToGrid w:val="0"/>
                <w:sz w:val="20"/>
                <w:szCs w:val="20"/>
              </w:rPr>
              <w:t>)</w:t>
            </w: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02.09</w:t>
            </w:r>
          </w:p>
        </w:tc>
        <w:tc>
          <w:tcPr>
            <w:tcW w:w="811" w:type="dxa"/>
            <w:gridSpan w:val="5"/>
          </w:tcPr>
          <w:p w:rsidR="00E0046D" w:rsidRPr="004116F6" w:rsidRDefault="00E0046D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Международное значение русского языка. 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 изучения нового материала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Научиться объяснять языковые явления, процессы, связи и отношения, выявляемые в ходе исследования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структуры, содержания и значения слова, предложения, текста.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выделяют и формулируют познавательную цель, искать и выделять необходимую информацию.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слушать и слышать друг друга, с достаточной полнотой и точностью выражать свои мысли в соответствии с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задачами и условиям коммуникации.</w:t>
            </w: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знания о взаимосвязи русского языка с культурой и историей России и мира, сознания того, что русский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язык – важнейший показатель культуры человека</w:t>
            </w: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06" w:type="dxa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02.09</w:t>
            </w:r>
          </w:p>
        </w:tc>
        <w:tc>
          <w:tcPr>
            <w:tcW w:w="811" w:type="dxa"/>
            <w:gridSpan w:val="5"/>
          </w:tcPr>
          <w:p w:rsidR="00E0046D" w:rsidRPr="004116F6" w:rsidRDefault="00E0046D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Выборочное изложение по теме «В.И. Даль и его словарь».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8B77A1" w:rsidRPr="005C3724" w:rsidTr="00E0046D">
        <w:tc>
          <w:tcPr>
            <w:tcW w:w="15141" w:type="dxa"/>
            <w:gridSpan w:val="14"/>
          </w:tcPr>
          <w:p w:rsidR="008B77A1" w:rsidRPr="004116F6" w:rsidRDefault="008B77A1" w:rsidP="00E0046D">
            <w:pPr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Повторение изученного в 5 – 8 классах  10часов (2р/р+1к/</w:t>
            </w:r>
            <w:proofErr w:type="spellStart"/>
            <w:r w:rsidRPr="004116F6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r w:rsidRPr="004116F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3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639" w:type="dxa"/>
            <w:gridSpan w:val="2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Устная и письменная речь. 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Определяют и сопоставлять понятия.</w:t>
            </w:r>
          </w:p>
          <w:p w:rsidR="00E0046D" w:rsidRPr="005C3724" w:rsidRDefault="00E0046D" w:rsidP="00E0046D">
            <w:pPr>
              <w:pStyle w:val="a7"/>
              <w:widowControl w:val="0"/>
              <w:spacing w:line="240" w:lineRule="auto"/>
              <w:ind w:left="644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0046D" w:rsidRPr="005C3724" w:rsidRDefault="00E0046D" w:rsidP="00E0046D">
            <w:pPr>
              <w:pStyle w:val="a7"/>
              <w:widowControl w:val="0"/>
              <w:spacing w:line="240" w:lineRule="auto"/>
              <w:ind w:left="6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36" w:type="dxa"/>
            <w:gridSpan w:val="3"/>
          </w:tcPr>
          <w:p w:rsid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09.</w:t>
            </w:r>
          </w:p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39" w:type="dxa"/>
            <w:gridSpan w:val="2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Монолог, диалог.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Сопоставляют монолог и диалог, определять взаимосвязь монолога и диалога.</w:t>
            </w:r>
          </w:p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3"/>
          </w:tcPr>
          <w:p w:rsidR="00E0046D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 </w:t>
            </w:r>
            <w:r w:rsidR="009643C1" w:rsidRPr="004116F6">
              <w:rPr>
                <w:rFonts w:ascii="Arial" w:hAnsi="Arial" w:cs="Arial"/>
                <w:sz w:val="16"/>
                <w:szCs w:val="16"/>
              </w:rPr>
              <w:t>.09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2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Стили речи.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Разграничивают стили литературного языка.</w:t>
            </w:r>
          </w:p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  <w:gridSpan w:val="3"/>
          </w:tcPr>
          <w:p w:rsid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39" w:type="dxa"/>
            <w:gridSpan w:val="2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Простое предложение и его грамматическая основа.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Характеризуют простые предложения, определять грамматическую основу, выполнять </w:t>
            </w:r>
            <w:r w:rsidRPr="005C3724">
              <w:rPr>
                <w:rFonts w:ascii="Arial" w:hAnsi="Arial" w:cs="Arial"/>
                <w:sz w:val="20"/>
                <w:szCs w:val="20"/>
              </w:rPr>
              <w:t>различные виды разборов.</w:t>
            </w: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6" w:type="dxa"/>
            <w:gridSpan w:val="3"/>
          </w:tcPr>
          <w:p w:rsid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639" w:type="dxa"/>
            <w:gridSpan w:val="2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Предложения с </w:t>
            </w: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обособленными членами.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закрепления и повторения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Характеризовать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предложения с обособленными членами, обосновывать постановку знаков препинания, </w:t>
            </w:r>
            <w:r w:rsidRPr="005C372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выполнять </w:t>
            </w:r>
            <w:r w:rsidRPr="005C3724">
              <w:rPr>
                <w:rFonts w:ascii="Arial" w:hAnsi="Arial" w:cs="Arial"/>
                <w:sz w:val="20"/>
                <w:szCs w:val="20"/>
              </w:rPr>
              <w:t>различные виды разборов.</w:t>
            </w: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объяснять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применять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добывать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недостающую информацию с помощью вопросов (познавательную инициативность).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«стартовой» мотивации к изучению нового материала.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36" w:type="dxa"/>
            <w:gridSpan w:val="3"/>
          </w:tcPr>
          <w:p w:rsid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16.</w:t>
            </w:r>
          </w:p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39" w:type="dxa"/>
            <w:gridSpan w:val="2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Сочинение по теме «Особая тишина музея».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. Определяют способы выражения основной мысли.  Устно или письменно описывают картину. Перера</w:t>
            </w:r>
            <w:r w:rsidRPr="005C3724">
              <w:rPr>
                <w:rFonts w:ascii="Arial" w:hAnsi="Arial" w:cs="Arial"/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5C3724">
              <w:rPr>
                <w:rFonts w:ascii="Arial" w:hAnsi="Arial" w:cs="Arial"/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21" w:type="dxa"/>
            <w:gridSpan w:val="2"/>
          </w:tcPr>
          <w:p w:rsidR="00E0046D" w:rsidRPr="005C3724" w:rsidRDefault="009643C1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654" w:type="dxa"/>
            <w:gridSpan w:val="3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Обращения, вводные слова и вставные конструкции.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Характеризуют предложения, осложнённые обращениями, вводными словами и вставными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конструкциями, обосновывать постановку знаков препинания.</w:t>
            </w:r>
          </w:p>
          <w:p w:rsidR="00E0046D" w:rsidRPr="005C3724" w:rsidRDefault="00E0046D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ходе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проектирования структуры и содержания текста - рассуждения.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46D" w:rsidRPr="005C3724" w:rsidTr="005E3417">
        <w:tc>
          <w:tcPr>
            <w:tcW w:w="534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621" w:type="dxa"/>
            <w:gridSpan w:val="2"/>
          </w:tcPr>
          <w:p w:rsidR="00E0046D" w:rsidRPr="005C3724" w:rsidRDefault="009643C1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654" w:type="dxa"/>
            <w:gridSpan w:val="3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</w:tbl>
    <w:p w:rsidR="008B77A1" w:rsidRPr="005C3724" w:rsidRDefault="008B77A1" w:rsidP="008B77A1">
      <w:pPr>
        <w:rPr>
          <w:rFonts w:ascii="Arial" w:hAnsi="Arial" w:cs="Arial"/>
        </w:rPr>
      </w:pPr>
    </w:p>
    <w:p w:rsidR="008B77A1" w:rsidRPr="005C3724" w:rsidRDefault="008B77A1" w:rsidP="008B77A1">
      <w:pPr>
        <w:spacing w:after="200" w:line="276" w:lineRule="auto"/>
        <w:rPr>
          <w:rFonts w:ascii="Arial" w:hAnsi="Arial" w:cs="Arial"/>
        </w:rPr>
      </w:pPr>
      <w:r w:rsidRPr="005C3724">
        <w:rPr>
          <w:rFonts w:ascii="Arial" w:hAnsi="Arial" w:cs="Arial"/>
        </w:rPr>
        <w:br w:type="page"/>
      </w:r>
    </w:p>
    <w:tbl>
      <w:tblPr>
        <w:tblStyle w:val="a3"/>
        <w:tblW w:w="15317" w:type="dxa"/>
        <w:tblInd w:w="-176" w:type="dxa"/>
        <w:tblLayout w:type="fixed"/>
        <w:tblLook w:val="04A0"/>
      </w:tblPr>
      <w:tblGrid>
        <w:gridCol w:w="568"/>
        <w:gridCol w:w="142"/>
        <w:gridCol w:w="531"/>
        <w:gridCol w:w="15"/>
        <w:gridCol w:w="15"/>
        <w:gridCol w:w="15"/>
        <w:gridCol w:w="15"/>
        <w:gridCol w:w="30"/>
        <w:gridCol w:w="15"/>
        <w:gridCol w:w="639"/>
        <w:gridCol w:w="2268"/>
        <w:gridCol w:w="1574"/>
        <w:gridCol w:w="1999"/>
        <w:gridCol w:w="1770"/>
        <w:gridCol w:w="1946"/>
        <w:gridCol w:w="2034"/>
        <w:gridCol w:w="1741"/>
      </w:tblGrid>
      <w:tr w:rsidR="00E0046D" w:rsidRPr="005C3724" w:rsidTr="004116F6">
        <w:tc>
          <w:tcPr>
            <w:tcW w:w="710" w:type="dxa"/>
            <w:gridSpan w:val="2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636" w:type="dxa"/>
            <w:gridSpan w:val="7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23.09</w:t>
            </w:r>
          </w:p>
        </w:tc>
        <w:tc>
          <w:tcPr>
            <w:tcW w:w="639" w:type="dxa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Входной контрольный диктант по теме «Повторение изученного в 8 классе».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контроля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E0046D" w:rsidRPr="005C3724" w:rsidRDefault="00E0046D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770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E0046D" w:rsidRPr="005C3724" w:rsidTr="004116F6">
        <w:tc>
          <w:tcPr>
            <w:tcW w:w="710" w:type="dxa"/>
            <w:gridSpan w:val="2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36" w:type="dxa"/>
            <w:gridSpan w:val="7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24.</w:t>
            </w:r>
          </w:p>
          <w:p w:rsidR="009643C1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39" w:type="dxa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Анализ ошибок диктанта.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E0046D" w:rsidRPr="005C3724" w:rsidRDefault="00E0046D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8B77A1" w:rsidRPr="005C3724" w:rsidTr="004116F6">
        <w:tc>
          <w:tcPr>
            <w:tcW w:w="15317" w:type="dxa"/>
            <w:gridSpan w:val="17"/>
          </w:tcPr>
          <w:p w:rsidR="008B77A1" w:rsidRPr="004116F6" w:rsidRDefault="008B77A1" w:rsidP="00E0046D">
            <w:pPr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napToGrid w:val="0"/>
                <w:sz w:val="16"/>
                <w:szCs w:val="16"/>
              </w:rPr>
              <w:t>Сложное предложение. Культура речи 9 часов (2р/</w:t>
            </w:r>
            <w:proofErr w:type="spellStart"/>
            <w:r w:rsidRPr="004116F6">
              <w:rPr>
                <w:rFonts w:ascii="Arial" w:hAnsi="Arial" w:cs="Arial"/>
                <w:snapToGrid w:val="0"/>
                <w:sz w:val="16"/>
                <w:szCs w:val="16"/>
              </w:rPr>
              <w:t>р</w:t>
            </w:r>
            <w:proofErr w:type="spellEnd"/>
            <w:r w:rsidRPr="004116F6">
              <w:rPr>
                <w:rFonts w:ascii="Arial" w:hAnsi="Arial" w:cs="Arial"/>
                <w:snapToGrid w:val="0"/>
                <w:sz w:val="16"/>
                <w:szCs w:val="16"/>
              </w:rPr>
              <w:t xml:space="preserve"> + 1к/</w:t>
            </w:r>
            <w:proofErr w:type="spellStart"/>
            <w:r w:rsidRPr="004116F6">
              <w:rPr>
                <w:rFonts w:ascii="Arial" w:hAnsi="Arial" w:cs="Arial"/>
                <w:snapToGrid w:val="0"/>
                <w:sz w:val="16"/>
                <w:szCs w:val="16"/>
              </w:rPr>
              <w:t>р</w:t>
            </w:r>
            <w:proofErr w:type="spellEnd"/>
            <w:r w:rsidRPr="004116F6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</w:tr>
      <w:tr w:rsidR="00E0046D" w:rsidRPr="005C3724" w:rsidTr="009D531B">
        <w:tc>
          <w:tcPr>
            <w:tcW w:w="568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63" w:type="dxa"/>
            <w:gridSpan w:val="7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30.09</w:t>
            </w:r>
          </w:p>
        </w:tc>
        <w:tc>
          <w:tcPr>
            <w:tcW w:w="654" w:type="dxa"/>
            <w:gridSpan w:val="2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Понятие о сложном предложении. 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Определять и характеризовать понятие.</w:t>
            </w: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 Определять тип предложения по количеству грамматических основ, находить грамматические </w:t>
            </w: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основы в предложениях.</w:t>
            </w:r>
          </w:p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E0046D" w:rsidRPr="005C3724" w:rsidTr="009D531B">
        <w:tc>
          <w:tcPr>
            <w:tcW w:w="568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78" w:type="dxa"/>
            <w:gridSpan w:val="8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30.09</w:t>
            </w:r>
          </w:p>
        </w:tc>
        <w:tc>
          <w:tcPr>
            <w:tcW w:w="639" w:type="dxa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Сложные и бессоюзные предложения.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Различать союзное и бессоюзное предложения; определять тип предложения по количеству грамматических основ, находить грамматические основы в предложениях,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выполнять синтаксический  разбор сложных предложений.</w:t>
            </w:r>
          </w:p>
          <w:p w:rsidR="00E0046D" w:rsidRPr="005C3724" w:rsidRDefault="00E0046D" w:rsidP="00E0046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pStyle w:val="a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E0046D" w:rsidRPr="005C3724" w:rsidTr="009D531B">
        <w:tc>
          <w:tcPr>
            <w:tcW w:w="568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78" w:type="dxa"/>
            <w:gridSpan w:val="8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01.10</w:t>
            </w:r>
          </w:p>
        </w:tc>
        <w:tc>
          <w:tcPr>
            <w:tcW w:w="639" w:type="dxa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Разграничивать </w:t>
            </w:r>
            <w:r w:rsidRPr="005C3724">
              <w:rPr>
                <w:rFonts w:ascii="Arial" w:hAnsi="Arial" w:cs="Arial"/>
                <w:sz w:val="20"/>
                <w:szCs w:val="20"/>
              </w:rPr>
              <w:t>разделительные и выделительные знаки препинания, классифицировать предложения по принадлежности к знакам препинания разделительным и выделительным.</w:t>
            </w:r>
          </w:p>
          <w:p w:rsidR="00E0046D" w:rsidRPr="005C3724" w:rsidRDefault="00E0046D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0046D" w:rsidRPr="005C3724" w:rsidRDefault="00E0046D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0046D" w:rsidRPr="005C3724" w:rsidRDefault="00E0046D" w:rsidP="00E0046D">
            <w:pPr>
              <w:pStyle w:val="a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E0046D" w:rsidRPr="005C3724" w:rsidTr="009D531B">
        <w:tc>
          <w:tcPr>
            <w:tcW w:w="568" w:type="dxa"/>
          </w:tcPr>
          <w:p w:rsidR="00E0046D" w:rsidRPr="005C3724" w:rsidRDefault="00E0046D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78" w:type="dxa"/>
            <w:gridSpan w:val="8"/>
          </w:tcPr>
          <w:p w:rsidR="00E0046D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07.10</w:t>
            </w:r>
          </w:p>
        </w:tc>
        <w:tc>
          <w:tcPr>
            <w:tcW w:w="639" w:type="dxa"/>
          </w:tcPr>
          <w:p w:rsidR="00E0046D" w:rsidRPr="005C3724" w:rsidRDefault="00E0046D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Устное сообщение по теме «Прекрасным может быть любой уголок природы».</w:t>
            </w:r>
          </w:p>
        </w:tc>
        <w:tc>
          <w:tcPr>
            <w:tcW w:w="157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E0046D" w:rsidRPr="005C3724" w:rsidRDefault="00E0046D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Готовить устное сообщение по заданной теме.</w:t>
            </w:r>
          </w:p>
          <w:p w:rsidR="00E0046D" w:rsidRPr="005C3724" w:rsidRDefault="00E0046D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E0046D" w:rsidRPr="005C3724" w:rsidRDefault="00E0046D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Анализируют темы сочинений. Составляют предложения по рисунку.  Отвечают на контрольные вопросы 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недостающую информацию. Используют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адекватные языковые средства для отображения своих чувств, мыслей и побуждений</w:t>
            </w:r>
          </w:p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иной деятельности</w:t>
            </w:r>
          </w:p>
        </w:tc>
        <w:tc>
          <w:tcPr>
            <w:tcW w:w="1741" w:type="dxa"/>
          </w:tcPr>
          <w:p w:rsidR="00E0046D" w:rsidRPr="005C3724" w:rsidRDefault="00E0046D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9D531B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33" w:type="dxa"/>
            <w:gridSpan w:val="6"/>
          </w:tcPr>
          <w:p w:rsidR="00997BC7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07.10</w:t>
            </w:r>
          </w:p>
        </w:tc>
        <w:tc>
          <w:tcPr>
            <w:tcW w:w="684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Интонация сложного предложения.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Расширять знания об особенностях интонации сложного предложения.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pStyle w:val="a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997BC7" w:rsidRPr="005C3724" w:rsidTr="009D531B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33" w:type="dxa"/>
            <w:gridSpan w:val="6"/>
          </w:tcPr>
          <w:p w:rsidR="00997BC7" w:rsidRPr="004116F6" w:rsidRDefault="009643C1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08.10</w:t>
            </w:r>
          </w:p>
        </w:tc>
        <w:tc>
          <w:tcPr>
            <w:tcW w:w="684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Повторение по теме «Сложное предложение».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Обобщать изученное по теме.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9D531B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33" w:type="dxa"/>
            <w:gridSpan w:val="6"/>
          </w:tcPr>
          <w:p w:rsidR="00997BC7" w:rsidRPr="004116F6" w:rsidRDefault="00DB0CD9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DB0CD9" w:rsidRPr="004116F6" w:rsidRDefault="00DB0CD9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4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Контрольная работа по теме «Сложное предложение. Пунктуация».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«Сложное предложение. Пунктуация».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997BC7" w:rsidRPr="005C3724" w:rsidTr="009D531B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33" w:type="dxa"/>
            <w:gridSpan w:val="6"/>
          </w:tcPr>
          <w:p w:rsidR="00997BC7" w:rsidRPr="004116F6" w:rsidRDefault="00DB0CD9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14.10</w:t>
            </w:r>
          </w:p>
        </w:tc>
        <w:tc>
          <w:tcPr>
            <w:tcW w:w="684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Анализ ошибок контрольной работы.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9D531B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33" w:type="dxa"/>
            <w:gridSpan w:val="6"/>
          </w:tcPr>
          <w:p w:rsidR="00997BC7" w:rsidRPr="004116F6" w:rsidRDefault="00DB0CD9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684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Сочинение по репродукции картины Т. </w:t>
            </w:r>
            <w:proofErr w:type="spellStart"/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Назаренко</w:t>
            </w:r>
            <w:proofErr w:type="spellEnd"/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 xml:space="preserve"> «Церковь Вознесения на улице Неждановой».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Знакомятся с репродукцией картины. Определяют способы выражения основной мысли.  Устно или письменно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описывают картину. Перера</w:t>
            </w:r>
            <w:r w:rsidRPr="005C3724">
              <w:rPr>
                <w:rFonts w:ascii="Arial" w:hAnsi="Arial" w:cs="Arial"/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5C3724">
              <w:rPr>
                <w:rFonts w:ascii="Arial" w:hAnsi="Arial" w:cs="Arial"/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проблем творческого и поискового характера.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Анализируют темы сочинений. Составляют предложения по рисунку.  Отвечают на контрольные вопросы и задания.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недостающую информацию. Используют адекватные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8B77A1" w:rsidRPr="005C3724" w:rsidTr="004116F6">
        <w:tc>
          <w:tcPr>
            <w:tcW w:w="15317" w:type="dxa"/>
            <w:gridSpan w:val="17"/>
          </w:tcPr>
          <w:p w:rsidR="008B77A1" w:rsidRPr="004116F6" w:rsidRDefault="008B77A1" w:rsidP="00E0046D">
            <w:pPr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eastAsia="Calibri" w:hAnsi="Arial" w:cs="Arial"/>
                <w:sz w:val="16"/>
                <w:szCs w:val="16"/>
              </w:rPr>
              <w:lastRenderedPageBreak/>
              <w:t>Сложносочинённые предложения 10 часов(2р/р+1к/</w:t>
            </w:r>
            <w:proofErr w:type="spellStart"/>
            <w:r w:rsidRPr="004116F6">
              <w:rPr>
                <w:rFonts w:ascii="Arial" w:eastAsia="Calibri" w:hAnsi="Arial" w:cs="Arial"/>
                <w:sz w:val="16"/>
                <w:szCs w:val="16"/>
              </w:rPr>
              <w:t>р</w:t>
            </w:r>
            <w:proofErr w:type="spellEnd"/>
            <w:r w:rsidRPr="004116F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18" w:type="dxa"/>
            <w:gridSpan w:val="5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21.10</w:t>
            </w:r>
          </w:p>
        </w:tc>
        <w:tc>
          <w:tcPr>
            <w:tcW w:w="69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Определять и характеризовать понятие, </w:t>
            </w:r>
            <w:r w:rsidRPr="005C3724">
              <w:rPr>
                <w:rFonts w:ascii="Arial" w:hAnsi="Arial" w:cs="Arial"/>
                <w:sz w:val="20"/>
                <w:szCs w:val="20"/>
              </w:rPr>
              <w:t xml:space="preserve">отличать простое предложение от сложного,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структуру сложносочинённого предложения.</w:t>
            </w:r>
          </w:p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pStyle w:val="a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  <w:gridSpan w:val="5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21.10</w:t>
            </w:r>
          </w:p>
        </w:tc>
        <w:tc>
          <w:tcPr>
            <w:tcW w:w="69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Устное сообщение на заданную тему.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z w:val="20"/>
                <w:szCs w:val="20"/>
                <w:lang w:eastAsia="en-US"/>
              </w:rPr>
              <w:t>Готовить устное сообщение по заданной теме.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718" w:type="dxa"/>
            <w:gridSpan w:val="5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Сложносочинённые предложения с соединительными союзами.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, </w:t>
            </w:r>
            <w:r w:rsidRPr="005C3724">
              <w:rPr>
                <w:rFonts w:ascii="Arial" w:hAnsi="Arial" w:cs="Arial"/>
                <w:sz w:val="20"/>
                <w:szCs w:val="20"/>
              </w:rPr>
              <w:t>составлять схемы предложений.</w:t>
            </w:r>
          </w:p>
          <w:p w:rsidR="00997BC7" w:rsidRPr="005C3724" w:rsidRDefault="00997BC7" w:rsidP="00E0046D">
            <w:pPr>
              <w:pStyle w:val="a7"/>
              <w:widowControl w:val="0"/>
              <w:spacing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Выделяют объекты и процессы с точки зрения целого и частей. Анализируют условия и требования учебной Строят логические цепи рассуждений. Устанавливают причинно-следственные </w:t>
            </w:r>
            <w:proofErr w:type="spellStart"/>
            <w:r w:rsidRPr="005C3724">
              <w:rPr>
                <w:rFonts w:ascii="Arial" w:hAnsi="Arial" w:cs="Arial"/>
                <w:sz w:val="20"/>
                <w:szCs w:val="20"/>
              </w:rPr>
              <w:t>связи.задачи</w:t>
            </w:r>
            <w:proofErr w:type="spellEnd"/>
            <w:r w:rsidRPr="005C37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Style w:val="a8"/>
                <w:rFonts w:ascii="Arial" w:hAnsi="Arial" w:cs="Arial"/>
                <w:b w:val="0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4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Сложносочинённые предложения с разделительными союзами.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,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pStyle w:val="a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03" w:type="dxa"/>
            <w:gridSpan w:val="4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28.10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Сложносочинённые предложения с противительными союзами.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, </w:t>
            </w:r>
            <w:r w:rsidRPr="005C3724">
              <w:rPr>
                <w:rFonts w:ascii="Arial" w:hAnsi="Arial" w:cs="Arial"/>
                <w:sz w:val="20"/>
                <w:szCs w:val="20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03" w:type="dxa"/>
            <w:gridSpan w:val="4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Разделительные знаки препинания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lastRenderedPageBreak/>
              <w:t>между частями сложносочинённого предложения.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Уроки изучения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lastRenderedPageBreak/>
              <w:t xml:space="preserve">Различать типы сочинительных 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lastRenderedPageBreak/>
              <w:t xml:space="preserve">союзов, применять пунктуационные правила на практике, объясняя выбор </w:t>
            </w:r>
            <w:proofErr w:type="spellStart"/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, </w:t>
            </w:r>
            <w:r w:rsidRPr="005C3724">
              <w:rPr>
                <w:rFonts w:ascii="Arial" w:hAnsi="Arial" w:cs="Arial"/>
                <w:sz w:val="20"/>
                <w:szCs w:val="20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объяснять языковые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проектировать траектории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развития через включение в новые виды деятельности и формы сотрудничества. 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владеть монологической 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pStyle w:val="a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Осознавать ценность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03" w:type="dxa"/>
            <w:gridSpan w:val="4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Сочинение по репродукции картины И. Шишкина «На севере диком…».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Создавать текст сочинения по репродукции картины.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03" w:type="dxa"/>
            <w:gridSpan w:val="4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Синтаксический и пунктуационный разбор сложносочинённого предложения.</w:t>
            </w:r>
          </w:p>
          <w:p w:rsidR="00997BC7" w:rsidRPr="005C3724" w:rsidRDefault="00997BC7" w:rsidP="00E0046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Выполнять с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интаксический и пунктуационный разбор сложносочинённого предложения.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03" w:type="dxa"/>
            <w:gridSpan w:val="4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z w:val="20"/>
                <w:szCs w:val="20"/>
                <w:lang w:eastAsia="en-US"/>
              </w:rPr>
              <w:t>Обобщать и систематизировать изученное.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68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688" w:type="dxa"/>
            <w:gridSpan w:val="3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9" w:type="dxa"/>
            <w:gridSpan w:val="6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Контрольный диктант по теме «Пунктуация сложносочинённого предложения».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«Пунктуация сложносочинённого предложения».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8B77A1" w:rsidRPr="005C3724" w:rsidTr="004116F6">
        <w:tc>
          <w:tcPr>
            <w:tcW w:w="15317" w:type="dxa"/>
            <w:gridSpan w:val="17"/>
          </w:tcPr>
          <w:p w:rsidR="008B77A1" w:rsidRPr="004116F6" w:rsidRDefault="008B77A1" w:rsidP="00E0046D">
            <w:pPr>
              <w:rPr>
                <w:rStyle w:val="a8"/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eastAsia="Calibri" w:hAnsi="Arial" w:cs="Arial"/>
                <w:sz w:val="16"/>
                <w:szCs w:val="16"/>
              </w:rPr>
              <w:t>Сложноподчинённые предложения 7 часов (3р/р+1к/</w:t>
            </w:r>
            <w:proofErr w:type="spellStart"/>
            <w:r w:rsidRPr="004116F6">
              <w:rPr>
                <w:rFonts w:ascii="Arial" w:eastAsia="Calibri" w:hAnsi="Arial" w:cs="Arial"/>
                <w:sz w:val="16"/>
                <w:szCs w:val="16"/>
              </w:rPr>
              <w:t>р</w:t>
            </w:r>
            <w:proofErr w:type="spellEnd"/>
            <w:r w:rsidRPr="004116F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997BC7" w:rsidRPr="005C3724" w:rsidTr="004116F6">
        <w:tc>
          <w:tcPr>
            <w:tcW w:w="710" w:type="dxa"/>
            <w:gridSpan w:val="2"/>
          </w:tcPr>
          <w:p w:rsidR="00997BC7" w:rsidRPr="004116F6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6F6">
              <w:rPr>
                <w:rFonts w:ascii="Arial" w:hAnsi="Arial" w:cs="Arial"/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531" w:type="dxa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4" w:type="dxa"/>
            <w:gridSpan w:val="7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Понятие о сложноподчинённом предложении. 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Определять и характеризовать понятие.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997BC7" w:rsidRPr="005C3724" w:rsidTr="004116F6">
        <w:tc>
          <w:tcPr>
            <w:tcW w:w="710" w:type="dxa"/>
            <w:gridSpan w:val="2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31" w:type="dxa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4116F6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116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4" w:type="dxa"/>
            <w:gridSpan w:val="7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Отзыв о картине И. Тихого «Аисты».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Писать отзыв о картине. 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710" w:type="dxa"/>
            <w:gridSpan w:val="2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31" w:type="dxa"/>
          </w:tcPr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25.11</w:t>
            </w:r>
          </w:p>
        </w:tc>
        <w:tc>
          <w:tcPr>
            <w:tcW w:w="744" w:type="dxa"/>
            <w:gridSpan w:val="7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Союзы и союзные слова в сложноподчинённом предложении. </w:t>
            </w:r>
          </w:p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Роль указательных слов в сложноподчинённом предложении.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Различать союзы и союзные слова, выявлять указательные слова в предложении, составлять схемы предложений.</w:t>
            </w:r>
          </w:p>
          <w:p w:rsidR="00997BC7" w:rsidRPr="005C3724" w:rsidRDefault="00997BC7" w:rsidP="00E0046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pStyle w:val="a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</w:tbl>
    <w:p w:rsidR="008B77A1" w:rsidRPr="005C3724" w:rsidRDefault="008B77A1" w:rsidP="005E3417">
      <w:pPr>
        <w:spacing w:after="200" w:line="276" w:lineRule="auto"/>
        <w:rPr>
          <w:rFonts w:ascii="Arial" w:hAnsi="Arial" w:cs="Arial"/>
        </w:rPr>
      </w:pPr>
    </w:p>
    <w:tbl>
      <w:tblPr>
        <w:tblStyle w:val="a3"/>
        <w:tblW w:w="15141" w:type="dxa"/>
        <w:tblLayout w:type="fixed"/>
        <w:tblLook w:val="04A0"/>
      </w:tblPr>
      <w:tblGrid>
        <w:gridCol w:w="534"/>
        <w:gridCol w:w="576"/>
        <w:gridCol w:w="30"/>
        <w:gridCol w:w="15"/>
        <w:gridCol w:w="15"/>
        <w:gridCol w:w="15"/>
        <w:gridCol w:w="624"/>
        <w:gridCol w:w="2268"/>
        <w:gridCol w:w="1574"/>
        <w:gridCol w:w="1999"/>
        <w:gridCol w:w="1770"/>
        <w:gridCol w:w="1946"/>
        <w:gridCol w:w="2034"/>
        <w:gridCol w:w="1741"/>
      </w:tblGrid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</w:rPr>
              <w:br w:type="page"/>
            </w:r>
            <w:r w:rsidRPr="005C3724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51" w:type="dxa"/>
            <w:gridSpan w:val="5"/>
          </w:tcPr>
          <w:p w:rsid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  <w:p w:rsidR="00997BC7" w:rsidRPr="004116F6" w:rsidRDefault="004116F6" w:rsidP="00E0046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Сочинение по теме «В чём проявляется доброта?»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napToGrid w:val="0"/>
                <w:sz w:val="20"/>
                <w:szCs w:val="20"/>
              </w:rPr>
              <w:t>Создавать текст рассуждение.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651" w:type="dxa"/>
            <w:gridSpan w:val="5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Проверочная работа по теме «Сложноподчинённые предложения».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Контроль основных УУД по теме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«Сложноподчинённые предложения».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651" w:type="dxa"/>
            <w:gridSpan w:val="5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Анализ ошибок работы.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636" w:type="dxa"/>
            <w:gridSpan w:val="4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Сжатое изложение по теме «Пушкин-писатель и Пушкин-художник».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z w:val="20"/>
                <w:szCs w:val="20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8B77A1" w:rsidRPr="005C3724" w:rsidTr="00E0046D">
        <w:tc>
          <w:tcPr>
            <w:tcW w:w="15141" w:type="dxa"/>
            <w:gridSpan w:val="14"/>
          </w:tcPr>
          <w:p w:rsidR="008B77A1" w:rsidRPr="005C3724" w:rsidRDefault="008B77A1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</w:rPr>
              <w:t>Основные группы сложноподчинённых предложений 27 часов(5р/р+3к/</w:t>
            </w:r>
            <w:proofErr w:type="spellStart"/>
            <w:r w:rsidRPr="005C3724">
              <w:rPr>
                <w:rFonts w:ascii="Arial" w:eastAsia="Calibri" w:hAnsi="Arial" w:cs="Arial"/>
              </w:rPr>
              <w:t>р</w:t>
            </w:r>
            <w:proofErr w:type="spellEnd"/>
            <w:r w:rsidRPr="005C3724">
              <w:rPr>
                <w:rFonts w:ascii="Arial" w:eastAsia="Calibri" w:hAnsi="Arial" w:cs="Arial"/>
                <w:i/>
              </w:rPr>
              <w:t>)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636" w:type="dxa"/>
            <w:gridSpan w:val="4"/>
          </w:tcPr>
          <w:p w:rsidR="004116F6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997BC7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Сложноподчинённые предложения с придаточными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определительными. </w:t>
            </w:r>
          </w:p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Определять понятие, опознавать группы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lastRenderedPageBreak/>
              <w:t>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Умеют заменять термины определениями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Определяют цели и функции участников,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способы взаимодействия.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   устойчивой мотивации к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621" w:type="dxa"/>
            <w:gridSpan w:val="3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4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621" w:type="dxa"/>
            <w:gridSpan w:val="3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4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определять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lastRenderedPageBreak/>
              <w:t>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формулируют познавательную цель. Структурируют знания.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способствовать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</w:t>
            </w: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владения русским языком для учебной и 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636" w:type="dxa"/>
            <w:gridSpan w:val="4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Сжатое изложение по теме «Жан Батист Мольер».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z w:val="20"/>
                <w:szCs w:val="20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636" w:type="dxa"/>
            <w:gridSpan w:val="4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5C3724">
              <w:rPr>
                <w:rFonts w:ascii="Arial" w:hAnsi="Arial" w:cs="Arial"/>
                <w:sz w:val="20"/>
                <w:szCs w:val="20"/>
              </w:rPr>
              <w:t>сериации</w:t>
            </w:r>
            <w:proofErr w:type="spellEnd"/>
            <w:r w:rsidRPr="005C3724">
              <w:rPr>
                <w:rFonts w:ascii="Arial" w:hAnsi="Arial" w:cs="Arial"/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Устанавливают рабочие отношения, учатся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636" w:type="dxa"/>
            <w:gridSpan w:val="4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Контрольная работа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ind w:right="-7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C37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Контроль основных УУД по теме </w:t>
            </w:r>
            <w:r w:rsidRPr="005C3724">
              <w:rPr>
                <w:rFonts w:ascii="Arial" w:eastAsia="Calibri" w:hAnsi="Arial" w:cs="Arial"/>
                <w:sz w:val="18"/>
                <w:szCs w:val="18"/>
              </w:rPr>
              <w:t>«Сложноподчинённые предложения с придаточными определительными и изъяснительными».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06" w:type="dxa"/>
            <w:gridSpan w:val="2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Анализ ошибок работы.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606" w:type="dxa"/>
            <w:gridSpan w:val="2"/>
          </w:tcPr>
          <w:p w:rsidR="00997BC7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  <w:tc>
          <w:tcPr>
            <w:tcW w:w="66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определять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lastRenderedPageBreak/>
              <w:t>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Умеют заменять термины определениями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Осуществляют поиск и выделение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необходимой информации. Применяют методы информационного поиска, в том числе с помощью  компьютерных средств.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соответствии с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ней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Определяют цели и функции участников, способы взаимодействия.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Планируют общие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606" w:type="dxa"/>
            <w:gridSpan w:val="2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606" w:type="dxa"/>
            <w:gridSpan w:val="2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формулируют познавательную цель. Структурируют знания. Осознанно и произвольно строят речевые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высказывания в устной и письменной форме.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Составляют план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и последовательность действий.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Обмениваются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</w:t>
            </w: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606" w:type="dxa"/>
            <w:gridSpan w:val="2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06" w:type="dxa"/>
            <w:gridSpan w:val="2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заменять термины определениями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Осознанно и произвольно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Определяют цели и функции участников, способы взаимодействия.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606" w:type="dxa"/>
            <w:gridSpan w:val="2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9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76" w:type="dxa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9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76" w:type="dxa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9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определять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lastRenderedPageBreak/>
              <w:t>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формулируют познавательную цель. Строят логические цепи рассуждений.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Структурируют знания.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Сличают свой способ действия с эталоном. Принимают познавательную цель, сохраняют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Описывают содержание совершаемых действий с целью ориентировки предметно–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практической или иной 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576" w:type="dxa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9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Контрольный диктант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ind w:right="-7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C37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Контроль основных УУД по теме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«Сложноподчинённые предложения с придаточными обстоятельственными».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76" w:type="dxa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9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Анализ ошибок диктанта. 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</w:tbl>
    <w:p w:rsidR="008B77A1" w:rsidRPr="005C3724" w:rsidRDefault="008B77A1" w:rsidP="008B77A1">
      <w:pPr>
        <w:rPr>
          <w:rFonts w:ascii="Arial" w:hAnsi="Arial" w:cs="Arial"/>
        </w:rPr>
      </w:pPr>
    </w:p>
    <w:tbl>
      <w:tblPr>
        <w:tblStyle w:val="a3"/>
        <w:tblW w:w="15141" w:type="dxa"/>
        <w:tblLayout w:type="fixed"/>
        <w:tblLook w:val="04A0"/>
      </w:tblPr>
      <w:tblGrid>
        <w:gridCol w:w="534"/>
        <w:gridCol w:w="516"/>
        <w:gridCol w:w="15"/>
        <w:gridCol w:w="15"/>
        <w:gridCol w:w="15"/>
        <w:gridCol w:w="6"/>
        <w:gridCol w:w="9"/>
        <w:gridCol w:w="15"/>
        <w:gridCol w:w="15"/>
        <w:gridCol w:w="669"/>
        <w:gridCol w:w="2268"/>
        <w:gridCol w:w="1574"/>
        <w:gridCol w:w="1999"/>
        <w:gridCol w:w="1770"/>
        <w:gridCol w:w="1946"/>
        <w:gridCol w:w="2034"/>
        <w:gridCol w:w="1741"/>
      </w:tblGrid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606" w:type="dxa"/>
            <w:gridSpan w:val="8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9" w:type="dxa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Сочинение на основе картины по теме «Родина».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5C3724">
              <w:rPr>
                <w:rFonts w:ascii="Arial" w:hAnsi="Arial" w:cs="Arial"/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5C3724">
              <w:rPr>
                <w:rFonts w:ascii="Arial" w:hAnsi="Arial" w:cs="Arial"/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591" w:type="dxa"/>
            <w:gridSpan w:val="7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591" w:type="dxa"/>
            <w:gridSpan w:val="7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5C3724">
              <w:rPr>
                <w:rFonts w:ascii="Arial" w:hAnsi="Arial" w:cs="Arial"/>
                <w:sz w:val="20"/>
                <w:szCs w:val="20"/>
              </w:rPr>
              <w:t>сериации</w:t>
            </w:r>
            <w:proofErr w:type="spellEnd"/>
            <w:r w:rsidRPr="005C3724">
              <w:rPr>
                <w:rFonts w:ascii="Arial" w:hAnsi="Arial" w:cs="Arial"/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591" w:type="dxa"/>
            <w:gridSpan w:val="7"/>
          </w:tcPr>
          <w:p w:rsidR="00997BC7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116F6" w:rsidRPr="005C3724" w:rsidRDefault="004116F6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Сообщение о псевдонимах известных людей. Доклад о значении толкового словаря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5C3724">
              <w:rPr>
                <w:rFonts w:ascii="Arial" w:hAnsi="Arial" w:cs="Arial"/>
                <w:sz w:val="20"/>
                <w:szCs w:val="20"/>
              </w:rPr>
              <w:t>сериации</w:t>
            </w:r>
            <w:proofErr w:type="spellEnd"/>
            <w:r w:rsidRPr="005C3724">
              <w:rPr>
                <w:rFonts w:ascii="Arial" w:hAnsi="Arial" w:cs="Arial"/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91" w:type="dxa"/>
            <w:gridSpan w:val="7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Сжатое изложение по теме «Толковый словарь С.И. Ожегова».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z w:val="20"/>
                <w:szCs w:val="20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Определяют способы выражения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Анализируют темы сочинений. Составляют предложения по рисунку.  Отвечают на контрольные вопросы и задания. Подбирают заголовок к приведённому в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591" w:type="dxa"/>
            <w:gridSpan w:val="7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5C3724">
              <w:rPr>
                <w:rFonts w:ascii="Arial" w:hAnsi="Arial" w:cs="Arial"/>
                <w:sz w:val="20"/>
                <w:szCs w:val="20"/>
              </w:rPr>
              <w:t>сериации</w:t>
            </w:r>
            <w:proofErr w:type="spellEnd"/>
            <w:r w:rsidRPr="005C3724">
              <w:rPr>
                <w:rFonts w:ascii="Arial" w:hAnsi="Arial" w:cs="Arial"/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576" w:type="dxa"/>
            <w:gridSpan w:val="6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5C3724">
              <w:rPr>
                <w:rFonts w:ascii="Arial" w:hAnsi="Arial" w:cs="Arial"/>
                <w:sz w:val="20"/>
                <w:szCs w:val="20"/>
              </w:rPr>
              <w:t>сериации</w:t>
            </w:r>
            <w:proofErr w:type="spellEnd"/>
            <w:r w:rsidRPr="005C3724">
              <w:rPr>
                <w:rFonts w:ascii="Arial" w:hAnsi="Arial" w:cs="Arial"/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576" w:type="dxa"/>
            <w:gridSpan w:val="6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Контрольная работа по теме «Основные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lastRenderedPageBreak/>
              <w:t>группы сложноподчинённых предложений».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Урок контроля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ind w:right="-7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C37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Контроль основных УУД по теме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lastRenderedPageBreak/>
              <w:t>«Основные группы сложноподчинённых предложений».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Выбирают наиболее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Сличают свой способ действия с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Проявляют уважительное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>Способность к самооценке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576" w:type="dxa"/>
            <w:gridSpan w:val="6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Анализ ошибок работы. 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576" w:type="dxa"/>
            <w:gridSpan w:val="6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Сочинение-рассуждение по теме «Подвиг».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Писать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Сочинение-рассуждение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Определяют способы выражения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основной мысли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Анализируют темы сочинений. Составляют предложения по рисунку.  Отвечают на контрольные вопросы и задания. Подбирают заголовок к приведённому в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мыслей и побуждений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8B77A1" w:rsidRPr="005C3724" w:rsidTr="00E0046D">
        <w:tc>
          <w:tcPr>
            <w:tcW w:w="15141" w:type="dxa"/>
            <w:gridSpan w:val="17"/>
          </w:tcPr>
          <w:p w:rsidR="008B77A1" w:rsidRPr="005C3724" w:rsidRDefault="008B77A1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</w:rPr>
              <w:lastRenderedPageBreak/>
              <w:t>Бессоюзное сложное предложение 14 часов (2р/р+1к/</w:t>
            </w:r>
            <w:proofErr w:type="spellStart"/>
            <w:r w:rsidRPr="005C3724">
              <w:rPr>
                <w:rFonts w:ascii="Arial" w:eastAsia="Calibri" w:hAnsi="Arial" w:cs="Arial"/>
              </w:rPr>
              <w:t>р</w:t>
            </w:r>
            <w:proofErr w:type="spellEnd"/>
            <w:r w:rsidRPr="005C3724">
              <w:rPr>
                <w:rFonts w:ascii="Arial" w:eastAsia="Calibri" w:hAnsi="Arial" w:cs="Arial"/>
              </w:rPr>
              <w:t>)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591" w:type="dxa"/>
            <w:gridSpan w:val="7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Понятие о бессоюзном сложном предложении. 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Определять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понятие «бессоюзное сложное  предложение»; отличать бессоюзное сложное предложение от союзного.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591" w:type="dxa"/>
            <w:gridSpan w:val="7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Интонация в бессоюзных сложных предложениях.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Различать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правило постановки запятой и точки с запятой в бессоюзном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lastRenderedPageBreak/>
              <w:t>сложном предложении;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591" w:type="dxa"/>
            <w:gridSpan w:val="7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Различать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591" w:type="dxa"/>
            <w:gridSpan w:val="7"/>
          </w:tcPr>
          <w:p w:rsidR="00997BC7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Подробное изложение по теме «Что такое искусство?»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Создают структуру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взаимосвязей смысловых единиц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ними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576" w:type="dxa"/>
            <w:gridSpan w:val="6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Различать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576" w:type="dxa"/>
            <w:gridSpan w:val="6"/>
          </w:tcPr>
          <w:p w:rsidR="00997BC7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Различать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561" w:type="dxa"/>
            <w:gridSpan w:val="4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Бессоюзное сложное предложение со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lastRenderedPageBreak/>
              <w:t>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нового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Различать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 xml:space="preserve">группы бессоюзных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lastRenderedPageBreak/>
              <w:t>сложных предложений по значению;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997BC7" w:rsidRPr="005C3724" w:rsidRDefault="00997BC7" w:rsidP="00E0046D">
            <w:pPr>
              <w:pStyle w:val="a4"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Выбирают основания и критерии для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Анализируют объект, выделяя существенные 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   устойчивой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561" w:type="dxa"/>
            <w:gridSpan w:val="4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Различать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5C3724">
              <w:rPr>
                <w:rFonts w:ascii="Arial" w:hAnsi="Arial" w:cs="Arial"/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606" w:type="dxa"/>
            <w:gridSpan w:val="8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9" w:type="dxa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Сочинение по картине Н. </w:t>
            </w:r>
            <w:proofErr w:type="spellStart"/>
            <w:r w:rsidRPr="005C3724">
              <w:rPr>
                <w:rFonts w:ascii="Arial" w:eastAsia="Calibri" w:hAnsi="Arial" w:cs="Arial"/>
                <w:sz w:val="20"/>
                <w:szCs w:val="20"/>
              </w:rPr>
              <w:t>Ромадина</w:t>
            </w:r>
            <w:proofErr w:type="spellEnd"/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 «Село Хмелёвка» – рассказ или отзыв (на выбор).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что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Придерживаются морально–этических и психологических принципов общения и сотрудничества. Регулируют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606" w:type="dxa"/>
            <w:gridSpan w:val="8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9" w:type="dxa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Сформировать понятие </w:t>
            </w:r>
            <w:proofErr w:type="spellStart"/>
            <w:r w:rsidRPr="005C3724">
              <w:rPr>
                <w:rFonts w:ascii="Arial" w:hAnsi="Arial" w:cs="Arial"/>
                <w:sz w:val="20"/>
                <w:szCs w:val="20"/>
              </w:rPr>
              <w:t>об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синтаксическом</w:t>
            </w:r>
            <w:proofErr w:type="spellEnd"/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 и пунктуационном разборе бессоюзного сложного предложения.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606" w:type="dxa"/>
            <w:gridSpan w:val="8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9" w:type="dxa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606" w:type="dxa"/>
            <w:gridSpan w:val="8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9" w:type="dxa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Уметь отстаивать своё мнение с помощью аргументов,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развивать навыки написания текста рассуждения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Осваивают содержание изученного и алгоритмы его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Осознают качество и уровень усвоения. Оценивают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Придерживаются морально–этических и психологических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576" w:type="dxa"/>
            <w:gridSpan w:val="6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widowControl w:val="0"/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ind w:right="-7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C37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Контроль основных УУД по теме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«Бессоюзное сложное предложение. Знаки препинания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576" w:type="dxa"/>
            <w:gridSpan w:val="6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Анализ ошибок работы.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8B77A1" w:rsidRPr="005C3724" w:rsidTr="00E0046D">
        <w:tc>
          <w:tcPr>
            <w:tcW w:w="15141" w:type="dxa"/>
            <w:gridSpan w:val="17"/>
          </w:tcPr>
          <w:p w:rsidR="008B77A1" w:rsidRPr="005C3724" w:rsidRDefault="008B77A1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i/>
              </w:rPr>
              <w:lastRenderedPageBreak/>
              <w:t>Сложные предложения с различными видами связи 10 часов (2р/р+1к/</w:t>
            </w:r>
            <w:proofErr w:type="spellStart"/>
            <w:r w:rsidRPr="005C3724">
              <w:rPr>
                <w:rFonts w:ascii="Arial" w:eastAsia="Calibri" w:hAnsi="Arial" w:cs="Arial"/>
                <w:i/>
              </w:rPr>
              <w:t>р</w:t>
            </w:r>
            <w:proofErr w:type="spellEnd"/>
            <w:r w:rsidRPr="005C3724">
              <w:rPr>
                <w:rFonts w:ascii="Arial" w:eastAsia="Calibri" w:hAnsi="Arial" w:cs="Arial"/>
                <w:i/>
              </w:rPr>
              <w:t>)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76" w:type="dxa"/>
            <w:gridSpan w:val="6"/>
          </w:tcPr>
          <w:p w:rsidR="00997BC7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 Углубление представлений о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сложных предложениях с различными видами связи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546" w:type="dxa"/>
            <w:gridSpan w:val="3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9" w:type="dxa"/>
            <w:gridSpan w:val="6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Углубление представлений о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сложных предложениях с различными видами связи.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5C3724">
              <w:rPr>
                <w:rFonts w:ascii="Arial" w:hAnsi="Arial" w:cs="Arial"/>
                <w:sz w:val="20"/>
                <w:szCs w:val="20"/>
              </w:rPr>
              <w:t>сериации</w:t>
            </w:r>
            <w:proofErr w:type="spellEnd"/>
            <w:r w:rsidRPr="005C3724">
              <w:rPr>
                <w:rFonts w:ascii="Arial" w:hAnsi="Arial" w:cs="Arial"/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546" w:type="dxa"/>
            <w:gridSpan w:val="3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9" w:type="dxa"/>
            <w:gridSpan w:val="6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 Углубление представлений о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сложных предложениях с различными видами связи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Сличают свой способ действия с эталоном. Принимают познавательную цель, сохраняют ее при выполнении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Описывают содержание совершаемых действий с целью ориентировки предметно–практической или иной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531" w:type="dxa"/>
            <w:gridSpan w:val="2"/>
          </w:tcPr>
          <w:p w:rsidR="00997BC7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B02FF5" w:rsidRPr="005C3724" w:rsidRDefault="00B02FF5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44" w:type="dxa"/>
            <w:gridSpan w:val="7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Сжатое изложение по теме «Власть».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531" w:type="dxa"/>
            <w:gridSpan w:val="2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44" w:type="dxa"/>
            <w:gridSpan w:val="7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Публичная речь.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Сформировать понятие о публичной речи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Сличают свой способ действия с эталоном. Принимают познавательную цель, сохраняют ее при выполнении учебных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0A191E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567" w:type="dxa"/>
            <w:gridSpan w:val="5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Публичное выступление по теме «Взрослые и мы».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0A191E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gridSpan w:val="5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Придерживаются морально–этических и психологических принципов общения и сотрудничества. Регулируют собственную деятельность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0A191E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567" w:type="dxa"/>
            <w:gridSpan w:val="5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0A191E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gridSpan w:val="5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Проверочный диктант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ind w:right="-7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C37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Контроль основных УУД по теме </w:t>
            </w:r>
            <w:r w:rsidRPr="005C3724">
              <w:rPr>
                <w:rFonts w:ascii="Arial" w:eastAsia="Calibri" w:hAnsi="Arial" w:cs="Arial"/>
                <w:sz w:val="20"/>
                <w:szCs w:val="20"/>
              </w:rPr>
              <w:t>«Сложные предложения с различными видами связи».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997BC7" w:rsidRPr="005C3724" w:rsidTr="000A191E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gridSpan w:val="5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4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Анализ ошибок диктанта.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Осознают качество и уровень усвоения. Оценивают достигнутый результат.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Придерживаются морально–этических и психологических принципов общения 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8B77A1" w:rsidRPr="005C3724" w:rsidTr="00E0046D">
        <w:tc>
          <w:tcPr>
            <w:tcW w:w="15141" w:type="dxa"/>
            <w:gridSpan w:val="17"/>
          </w:tcPr>
          <w:p w:rsidR="008B77A1" w:rsidRPr="005C3724" w:rsidRDefault="008B77A1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i/>
              </w:rPr>
              <w:lastRenderedPageBreak/>
              <w:t>Повторение и систематизация изученного в 5-9 классах  13 часов (3р/р+1к/</w:t>
            </w:r>
            <w:proofErr w:type="spellStart"/>
            <w:r w:rsidRPr="005C3724">
              <w:rPr>
                <w:rFonts w:ascii="Arial" w:eastAsia="Calibri" w:hAnsi="Arial" w:cs="Arial"/>
                <w:i/>
              </w:rPr>
              <w:t>р</w:t>
            </w:r>
            <w:proofErr w:type="spellEnd"/>
            <w:r w:rsidRPr="005C3724">
              <w:rPr>
                <w:rFonts w:ascii="Arial" w:eastAsia="Calibri" w:hAnsi="Arial" w:cs="Arial"/>
                <w:i/>
              </w:rPr>
              <w:t>)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91" w:type="dxa"/>
            <w:gridSpan w:val="7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Повторение. Фонетика и графика. 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591" w:type="dxa"/>
            <w:gridSpan w:val="7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Повторение. Лексикология и фразеология.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Повторение и закрепление пройденного по темам, отработка умений определять связь между словами в словосочетании и предложении,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закрепление навыков постановки знаков препинание.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Осуществляют поиск и выделение необходимой информации. Структурируют знания. Осознанно и произвольно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Ставят учебную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недостающую информацию. Адекватно используют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</w:t>
            </w: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591" w:type="dxa"/>
            <w:gridSpan w:val="7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Повторение. </w:t>
            </w:r>
            <w:proofErr w:type="spellStart"/>
            <w:r w:rsidRPr="005C3724">
              <w:rPr>
                <w:rFonts w:ascii="Arial" w:eastAsia="Calibri" w:hAnsi="Arial" w:cs="Arial"/>
                <w:sz w:val="20"/>
                <w:szCs w:val="20"/>
              </w:rPr>
              <w:t>Морфемика</w:t>
            </w:r>
            <w:proofErr w:type="spellEnd"/>
            <w:r w:rsidRPr="005C3724">
              <w:rPr>
                <w:rFonts w:ascii="Arial" w:eastAsia="Calibri" w:hAnsi="Arial" w:cs="Arial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591" w:type="dxa"/>
            <w:gridSpan w:val="7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Повторение. Морфология.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Повторение и закрепление пройденного по темам, отработка умений определять связь между словами в словосочетании и предложении, закрепление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навыков постановки знаков препинание.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Осуществляют поиск и выделение необходимой информации. Структурируют знания. Осознанно и произвольно строят речевые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Ставят учебную задачу на основе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Умеют (или развивают способность) с помощью вопросов добывать недостающую информацию. Адекватно используют речевые средства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для дискуссии и аргументации своей позиции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других видов </w:t>
            </w: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591" w:type="dxa"/>
            <w:gridSpan w:val="7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gridSpan w:val="2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Повторение. Синтаксис.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Умеют представлять конкретное 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576" w:type="dxa"/>
            <w:gridSpan w:val="6"/>
          </w:tcPr>
          <w:p w:rsidR="00997BC7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0A191E" w:rsidRPr="005C3724" w:rsidRDefault="000A191E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9" w:type="dxa"/>
            <w:gridSpan w:val="3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Повторение. Синтаксис.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Повторение и закрепление пройденного по темам, отработка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Умеют выбирать смысловые единицы текста и устанавливать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способствовать продуктивной кооперации. Проявляют готовность к обсуждению разных точек зрения и выработке общей (групповой) позиции Умеют представлять конкретное 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561" w:type="dxa"/>
            <w:gridSpan w:val="4"/>
          </w:tcPr>
          <w:p w:rsidR="00997BC7" w:rsidRPr="005C3724" w:rsidRDefault="00DF3BEF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Сжатое выборочное изложение по теме «Выбор пути».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Создают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структуру взаимосвязей смысловых единиц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отношения между ними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561" w:type="dxa"/>
            <w:gridSpan w:val="4"/>
          </w:tcPr>
          <w:p w:rsidR="00997BC7" w:rsidRPr="005C3724" w:rsidRDefault="00DF3BEF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Отзыв-рецензия на фильм.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561" w:type="dxa"/>
            <w:gridSpan w:val="4"/>
          </w:tcPr>
          <w:p w:rsidR="00997BC7" w:rsidRPr="005C3724" w:rsidRDefault="00DF3BEF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Повторение. Орфография и пунктуация.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неизвестно.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561" w:type="dxa"/>
            <w:gridSpan w:val="4"/>
          </w:tcPr>
          <w:p w:rsidR="00997BC7" w:rsidRPr="005C3724" w:rsidRDefault="00DF3BEF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714" w:type="dxa"/>
            <w:gridSpan w:val="5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Сочинение на свободную тему.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7BC7" w:rsidRPr="005C3724" w:rsidRDefault="00997BC7" w:rsidP="00E0046D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997BC7" w:rsidRPr="005C3724" w:rsidRDefault="00DF3BEF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759" w:type="dxa"/>
            <w:gridSpan w:val="8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Итоговая работа за курс 9 класса.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bCs/>
                <w:sz w:val="20"/>
                <w:szCs w:val="20"/>
              </w:rPr>
              <w:t>Урок контроля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безошибочно пишут, соблюдая нормы литературного языка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Устанавливают причинно-следственные связи</w:t>
            </w:r>
          </w:p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Строят логические цепи рассуждений</w:t>
            </w:r>
          </w:p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</w:t>
            </w:r>
            <w:r w:rsidRPr="005C3724">
              <w:rPr>
                <w:rFonts w:ascii="Arial" w:hAnsi="Arial" w:cs="Arial"/>
                <w:sz w:val="20"/>
                <w:szCs w:val="20"/>
              </w:rPr>
              <w:lastRenderedPageBreak/>
              <w:t>сообщать его в письменной и устной форме. Понимают возможность различных точек зрения, не совпадающих с собственной.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lastRenderedPageBreak/>
              <w:t>Способность к самооценке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516" w:type="dxa"/>
          </w:tcPr>
          <w:p w:rsidR="00997BC7" w:rsidRPr="005C3724" w:rsidRDefault="00DF3BEF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759" w:type="dxa"/>
            <w:gridSpan w:val="8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Анализ ошибок итоговой работы.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spacing w:after="156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997BC7" w:rsidRPr="005C3724" w:rsidTr="004116F6">
        <w:tc>
          <w:tcPr>
            <w:tcW w:w="534" w:type="dxa"/>
          </w:tcPr>
          <w:p w:rsidR="00997BC7" w:rsidRPr="005C3724" w:rsidRDefault="00997BC7" w:rsidP="00E0046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724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516" w:type="dxa"/>
          </w:tcPr>
          <w:p w:rsidR="00997BC7" w:rsidRPr="005C3724" w:rsidRDefault="00DF3BEF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759" w:type="dxa"/>
            <w:gridSpan w:val="8"/>
          </w:tcPr>
          <w:p w:rsidR="00997BC7" w:rsidRPr="005C3724" w:rsidRDefault="00997BC7" w:rsidP="00E0046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BC7" w:rsidRPr="005C3724" w:rsidRDefault="00997BC7" w:rsidP="00E004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724">
              <w:rPr>
                <w:rFonts w:ascii="Arial" w:eastAsia="Calibri" w:hAnsi="Arial" w:cs="Arial"/>
                <w:sz w:val="20"/>
                <w:szCs w:val="20"/>
              </w:rPr>
              <w:t>Итоги курса русского языка в 9 классе.</w:t>
            </w:r>
          </w:p>
        </w:tc>
        <w:tc>
          <w:tcPr>
            <w:tcW w:w="1574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997BC7" w:rsidRPr="005C3724" w:rsidRDefault="00997BC7" w:rsidP="00E0046D">
            <w:pPr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 xml:space="preserve">Уметь делать синтаксический и пунктуационный разбор сложных предложений                </w:t>
            </w:r>
          </w:p>
        </w:tc>
        <w:tc>
          <w:tcPr>
            <w:tcW w:w="1770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997BC7" w:rsidRPr="005C3724" w:rsidRDefault="00997BC7" w:rsidP="00E0046D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724">
              <w:rPr>
                <w:rFonts w:ascii="Arial" w:hAnsi="Arial" w:cs="Arial"/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</w:tbl>
    <w:p w:rsidR="00997BC7" w:rsidRDefault="00997BC7" w:rsidP="008B77A1"/>
    <w:p w:rsidR="00997BC7" w:rsidRDefault="00997BC7" w:rsidP="008B77A1"/>
    <w:p w:rsidR="008B77A1" w:rsidRDefault="008B77A1" w:rsidP="008B77A1"/>
    <w:p w:rsidR="008B77A1" w:rsidRDefault="008B77A1" w:rsidP="008B77A1">
      <w:pPr>
        <w:spacing w:after="200" w:line="276" w:lineRule="auto"/>
      </w:pPr>
      <w:r>
        <w:br w:type="page"/>
      </w:r>
    </w:p>
    <w:p w:rsidR="00154F96" w:rsidRDefault="00154F96"/>
    <w:sectPr w:rsidR="00154F96" w:rsidSect="009643C1">
      <w:pgSz w:w="16838" w:h="11906" w:orient="landscape"/>
      <w:pgMar w:top="426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7A1"/>
    <w:rsid w:val="000A191E"/>
    <w:rsid w:val="00154F96"/>
    <w:rsid w:val="00221553"/>
    <w:rsid w:val="003260EC"/>
    <w:rsid w:val="004116F6"/>
    <w:rsid w:val="004D4BD5"/>
    <w:rsid w:val="004F3B84"/>
    <w:rsid w:val="005C3724"/>
    <w:rsid w:val="005E3417"/>
    <w:rsid w:val="00680D06"/>
    <w:rsid w:val="0074354D"/>
    <w:rsid w:val="007F72C1"/>
    <w:rsid w:val="008B77A1"/>
    <w:rsid w:val="00935B32"/>
    <w:rsid w:val="009643C1"/>
    <w:rsid w:val="0098052F"/>
    <w:rsid w:val="00997BC7"/>
    <w:rsid w:val="009D531B"/>
    <w:rsid w:val="009E73C7"/>
    <w:rsid w:val="00AE0B54"/>
    <w:rsid w:val="00B02FF5"/>
    <w:rsid w:val="00DB0CD9"/>
    <w:rsid w:val="00DF3BEF"/>
    <w:rsid w:val="00E0046D"/>
    <w:rsid w:val="00F4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77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77A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B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B7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8B77A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8B77A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8B77A1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77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B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8B77A1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8B77A1"/>
    <w:rPr>
      <w:b/>
      <w:bCs/>
    </w:rPr>
  </w:style>
  <w:style w:type="character" w:customStyle="1" w:styleId="FontStyle83">
    <w:name w:val="Font Style83"/>
    <w:rsid w:val="009643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rsid w:val="009643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rsid w:val="009643C1"/>
    <w:rPr>
      <w:rFonts w:ascii="Times New Roman" w:hAnsi="Times New Roman" w:cs="Times New Roman"/>
      <w:sz w:val="16"/>
      <w:szCs w:val="16"/>
    </w:rPr>
  </w:style>
  <w:style w:type="character" w:customStyle="1" w:styleId="FontStyle86">
    <w:name w:val="Font Style86"/>
    <w:rsid w:val="009643C1"/>
    <w:rPr>
      <w:rFonts w:ascii="Times New Roman" w:hAnsi="Times New Roman" w:cs="Times New Roman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AE0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57</Pages>
  <Words>14979</Words>
  <Characters>85386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2019-09-01T13:32:00Z</cp:lastPrinted>
  <dcterms:created xsi:type="dcterms:W3CDTF">2019-08-30T09:41:00Z</dcterms:created>
  <dcterms:modified xsi:type="dcterms:W3CDTF">2019-10-30T15:26:00Z</dcterms:modified>
</cp:coreProperties>
</file>