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A" w:rsidRDefault="005705C0" w:rsidP="00B0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686800" cy="6115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учебного предмета.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успешности овладения программным содержанием, а с другой стороны, устанавливают минимальное содержание образования, которое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обязательном порядке должно быть освоено каждым ребенком, оканчивающим основную школу.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1.1Личностные 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 В 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возрастным и половым нормативам;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направленности, составлению содержания занятий в соответствии с собственными задачами, индивидуальными особенностями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 отношения к окружающим.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 самостоятельных занятиях физической культурой;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и спортивно-оздоровительной деятельностью, излагать их содержание;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различных изменяющихся внешних условиях;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действий базовых видов спорта, а также применения их в игровой и соревновательной деятельности;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1.2Метапредметные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деятельности и обеспечивающего долгую сохранность творческой активности;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имеющим ограниченные возможности и нарушения в состоянии здоровья;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 совместной 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позиции, отвечать за результаты собственной деятельности.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 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уважения;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принятии общих решений; владение умением логически грамотно излагать, аргументировать и обосновывать собственную точку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зрения, доводить ее до собеседника.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активное их использование в самостоятельно организуемой спортивно-оздоровительной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 самостоятельных форм 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1.3 Предметные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процессе освоения учебного предмета «Физическая культура». Приобретаемый опыт проявляется в знаниях и способах двигательной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деятельности, умениях творчески их применять при решении практических задач, связанных с организацией и проведением самостоятельных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же, как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народами;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культуры в организации здорового образа жизни. 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уважительное отношение к занимающимся, независимо от особенностей их здоровья, физической и технической подготовленности;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технику их выполнения; способность проявлять дисциплинированность и уважительное отношение к сопернику в условиях игровой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соревновательной деятельности, соблюдать правила игры и соревнований.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 на будущую профессиональную деятельность.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 нагрузки в зависимости от индивидуальных особенностей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ритмической и пластической направленности, режимы физической нагрузки в зависимости от индивидуальных особенностей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подготовленности;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общепринятыми нормами и представлениями.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аргументировано вести диалог по основам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 В области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культуры: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нагрузки в зависимости от задач занятия и индивидуальных особенностей организма; способность проводить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самостоятельные занятия по освоению новых двигательных действий и развитию основных физических качеств, контролировать и</w:t>
      </w: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эффективность этих занятий.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169"/>
        <w:gridCol w:w="6383"/>
      </w:tblGrid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2552" w:type="dxa"/>
            <w:gridSpan w:val="2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рузультаты</w:t>
            </w:r>
            <w:proofErr w:type="spellEnd"/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способы безопасного поведения на 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-выявлять связь занятий физической культурой с трудовой и оборонной деятельностью;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общеразвивающих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простейшие приѐмы оказания доврачебной помощи при травмах и ушибах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организующие строевые команды и приѐмы;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объѐма);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упрощѐнным правилам;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курса.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Закаливание организма. Правила безопасности и гигиенические требования.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Влияние занятий физической культурой на формирование положительных качеств личности. Проведение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самостоятельных занятий по коррекции осанки и телосложения.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Восстановительный массаж.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Проведение банных процедур.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Доврачебная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устранения ошибок в технике выполнения (технических ошибок).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3D72A7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направленностью 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Подъемы, спуски, повороты, торможения.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3D72A7">
        <w:rPr>
          <w:rFonts w:ascii="Times New Roman" w:hAnsi="Times New Roman" w:cs="Times New Roman"/>
          <w:sz w:val="24"/>
          <w:szCs w:val="24"/>
        </w:rPr>
        <w:t>Баскетбол. Игра по правилам. Волейбол. Игра по правилам. Футбол. Игра по правилам</w:t>
      </w:r>
      <w:r w:rsidRPr="003D72A7">
        <w:rPr>
          <w:rFonts w:ascii="Times New Roman" w:hAnsi="Times New Roman" w:cs="Times New Roman"/>
          <w:iCs/>
          <w:sz w:val="24"/>
          <w:szCs w:val="24"/>
        </w:rPr>
        <w:t>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Прикладно-ориентированная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направленности. </w:t>
      </w:r>
      <w:r w:rsidRPr="003D72A7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>Футбол.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6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 xml:space="preserve">Олимпийские игры древности. Возрождение Олимпийских игр и олимпийского движения.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Историязарождения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олимпийского движения в России. Олимпийское движение в России (СССР). Выдающиеся достижения отечественных спортсменов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развитием физических качеств. Организация и планирование самостоятельных занятий по развитию физических качеств. Техническая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Техника движений и ее основные показатели. Всестороннее и гармоничное физическое развитие. Адаптивная физическая культура.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 Здоровье и здоровый образ жизни. Допинг. Концепция честного спорта. Профессионально – прикладная физическая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формирование положительных качеств личности. Проведение самостоятельных занятий по коррекции осанки и телосложения.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Физкультурно-оздоровительная деятельность </w:t>
      </w:r>
      <w:r w:rsidRPr="003D72A7">
        <w:rPr>
          <w:rFonts w:ascii="Times New Roman" w:hAnsi="Times New Roman" w:cs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направленностью.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Легкая атлетика.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двумя шагами и прыжком, повороты без мяча и с мячом. Упражнения с мячом: ловля и передача мяча двумя руками от груди и одной рукой от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мяча в низкой, средней и высокой стойке на месте и в движении по прямой с изменением направления движения и скорости. Ведение без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Волейбол.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приставными шагами). Передачи мяча над собой и через сетку. Тактические действия игроков передней линии в нападении и задней линии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приеме мяча. Игра в волейбол по правилам.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7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олимпийского движения в России. Олимпийское движение в России (СССР). Выдающиеся достижения отечественных спортсменов на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 развитием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физических качеств. Организация и планирование самостоятельных занятий по развитию физических качеств. Техническая подготовка. Техника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движений и ее основные показатели. Всестороннее и гармоничное физическое развитие. Адаптивная физическая культура. Спортивная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 на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личности. Проведение самостоятельных занятий по коррекции осанки и телосложения.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Физкультурно-оздоровительная деятельность </w:t>
      </w:r>
      <w:r w:rsidRPr="003D72A7">
        <w:rPr>
          <w:rFonts w:ascii="Times New Roman" w:hAnsi="Times New Roman" w:cs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iCs/>
          <w:sz w:val="24"/>
          <w:szCs w:val="24"/>
        </w:rPr>
        <w:t xml:space="preserve"> направленностью.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Гимнастика с основами акробатики.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Легкая атлетика. </w:t>
      </w:r>
      <w:r w:rsidRPr="003D72A7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(ГТО). Беговые упражнения. Прыжковые упражнения. Метание малого мяча.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Спортивные игры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Баскетбол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двумя шагами и прыжком, повороты без мяча и с мячом. Упражнения с мячом: ловля и передача мяча двумя руками от груди и одной рукой от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мяча в низкой, средней и высокой стойке на месте и в движении по прямой с изменением направления движения и скорости. Ведение без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Волейбол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приставными шагами). Передачи мяча над собой и через сетку. Тактические действия игроков передней линии в нападении и задней линии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приеме мяча. Игра в волейбол по правилам.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46555E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46555E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предмета8 класс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Основы физической культуры и здорового образа жизни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воспитания и спортивная подготовка.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физической культуры в России. История комплекса ГТО.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техникой выполнения упражнений, соблюдением режимов физической нагрузки. Выполнение комплекса ГТО.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баскетболу (мини-баскетболу),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волейболу.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lastRenderedPageBreak/>
        <w:t>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 xml:space="preserve"> и дыхательной систем.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B70894" w:rsidRPr="0046555E" w:rsidRDefault="00B70894" w:rsidP="00B708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>, повороты, передвижения, стойки и соскоки). Гимнастическая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полоса препятствий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.Опорные прыжки. Лазание по канату. Упражнения и композиции ритмической гимнастики, танцевальные движения.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46555E">
        <w:rPr>
          <w:rFonts w:ascii="Times New Roman" w:hAnsi="Times New Roman" w:cs="Times New Roman"/>
          <w:sz w:val="24"/>
          <w:szCs w:val="24"/>
        </w:rPr>
        <w:t>спортивная ходьба, бег на короткие, средние и длинные дистанции, барьерный ,эстафетный и кроссовый бег ,прыжки в длину и высоту с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разбега, метание малого мяча.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Pr="0046555E">
        <w:rPr>
          <w:rFonts w:ascii="Times New Roman" w:hAnsi="Times New Roman" w:cs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игры: </w:t>
      </w:r>
      <w:r w:rsidRPr="0046555E">
        <w:rPr>
          <w:rFonts w:ascii="Times New Roman" w:hAnsi="Times New Roman" w:cs="Times New Roman"/>
          <w:sz w:val="24"/>
          <w:szCs w:val="24"/>
        </w:rPr>
        <w:t>технические приемы и тактические действия в баскетболе, волейболе,,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подготовка: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</w:t>
      </w: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обороне" (ГТО).</w:t>
      </w: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55E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6237"/>
        <w:gridCol w:w="5543"/>
      </w:tblGrid>
      <w:tr w:rsidR="00B70894" w:rsidRPr="00D46EC6" w:rsidTr="00CE3609">
        <w:trPr>
          <w:trHeight w:val="56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5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</w:t>
            </w:r>
          </w:p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64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76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70894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894" w:rsidRPr="00D46EC6" w:rsidTr="00CE3609">
        <w:trPr>
          <w:trHeight w:val="1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094926">
            <w:pPr>
              <w:spacing w:after="0" w:line="240" w:lineRule="auto"/>
              <w:ind w:righ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</w:t>
            </w:r>
          </w:p>
        </w:tc>
      </w:tr>
      <w:tr w:rsidR="00B70894" w:rsidRPr="00D46EC6" w:rsidTr="00CE3609">
        <w:trPr>
          <w:trHeight w:val="9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0894" w:rsidRPr="00D46EC6" w:rsidTr="00CE3609">
        <w:trPr>
          <w:trHeight w:val="10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894" w:rsidRPr="00D46EC6" w:rsidTr="00CE3609">
        <w:trPr>
          <w:trHeight w:val="114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894" w:rsidRPr="00D46EC6" w:rsidTr="00CE3609">
        <w:trPr>
          <w:trHeight w:val="10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400"/>
        </w:trPr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4BEE" w:rsidRDefault="00D24BEE"/>
    <w:p w:rsidR="00094926" w:rsidRDefault="00094926"/>
    <w:p w:rsidR="00094926" w:rsidRDefault="00094926"/>
    <w:p w:rsidR="00094926" w:rsidRDefault="00094926"/>
    <w:p w:rsidR="00094926" w:rsidRDefault="00094926"/>
    <w:p w:rsidR="00094926" w:rsidRPr="00094926" w:rsidRDefault="00094926" w:rsidP="000949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Календарно-т</w:t>
      </w:r>
      <w:r w:rsidRPr="00094926">
        <w:rPr>
          <w:rFonts w:ascii="Times New Roman" w:hAnsi="Times New Roman" w:cs="Times New Roman"/>
          <w:sz w:val="20"/>
          <w:szCs w:val="20"/>
        </w:rPr>
        <w:t>ематическое планирование</w:t>
      </w:r>
    </w:p>
    <w:p w:rsidR="00094926" w:rsidRPr="00094926" w:rsidRDefault="00094926" w:rsidP="00094926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26">
        <w:rPr>
          <w:rFonts w:ascii="Times New Roman" w:hAnsi="Times New Roman" w:cs="Times New Roman"/>
          <w:sz w:val="20"/>
          <w:szCs w:val="20"/>
        </w:rPr>
        <w:t xml:space="preserve">   7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896"/>
        <w:gridCol w:w="850"/>
        <w:gridCol w:w="4820"/>
        <w:gridCol w:w="1701"/>
        <w:gridCol w:w="3969"/>
        <w:gridCol w:w="1559"/>
      </w:tblGrid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л/атлетики. 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правилах техники безопасности на уроках физической культуры. Совершенствование навыков обычной ходьбы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Эстафеты с элементами л/атлетики. Развитие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строевых и порядковых упражнениях. Бег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высокого старта. Применение высоко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Бег с ускорением 30 м. Развитие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средние дистанции. Низкий старт. Повторение высокого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месте и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Повторение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Метание мяча. Развитие сил.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 низкого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ОРУ на месте и в движении. Развитие выносливости. 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Совершенствование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Прыжки в длину с разбега. Эстафеты.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Совершенствование бега на длинные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Метание мяча. Развитие выносливости  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Развитие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Повторение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движении.Бег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с ускорением 60 м. Развитие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 Высокий старт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 движении. Метание мяча.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Обучающий.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бега на средние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 Метание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Развитие выносливости. Развитие сил.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метания малого мяча.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Прыжки в длину с разбега. Развитие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 прыжка в высоту с разбега.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Метание малого мяча. Прыжок в длину с разбега.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месте и в движении. Метание мяча. Развитие выносливости  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техники безопасности на уроках спорт. Игр. Повторение поворотов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ускорением 60 м. Эстафеты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перестроения из колонны по одному в колонну по четыре.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учащихся о значении физической культуры для здорового образа жизни. Совершенствование поворотов на месте.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баскетболу. 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месте. Поодиночке и в строю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перестроений из колонны в шеренгу. Совершенствование поворотов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перестроения из колонны в несколько. Контроль уровня физической подготовленности.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поворотов в движении.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поворотов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движении.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и в движении. Перестроения на месте и в движении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гимнастике. Строевые упражнения.  О.Р.У. Развитие силовых качеств (подтягивание,  пресс).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техники безопасности на уроках плавания. Развитие координации в воде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стиля кроль на груди. Совершенствование задержки дыхания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Упражнения на бревне.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841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опорных прыжков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Упражнения на брусьях.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в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подъёма с переворотом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Лазание по канату.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лазания по канату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подач мяча.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группировки при падении.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Упражнения на перекладине. Развитие силовых качеств (подтягивание,  пресс).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ОФП (прыжки, гибкость, челночный бег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группировки при падении.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л/подготовке.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техники безопасности на уроке по лыжам.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Прохождение дистанции 500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одновременного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двушажного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Прохождение дистанции 1000 метров.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Спуски с горы.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одновременного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одношажного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Совершенствование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одновременного хода. Прохождение дистанции 800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на лыжне при обгоне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одновременного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двушажного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Прохождение дистанции 800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торможения. Виды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разворотов на месте. Совершенствование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Спуски с горы.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разворотов на месте. Совершенствование торможения.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разворотов на месте. Совершенствование обгона по дистанции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с мячом. Совершенствование броска с места.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перехода с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без палочек. Совершенствование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Переход с попеременного на одновременный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падении. Прохождение дистанции 1000метров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падении. Прохождение дистанции 500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передачи двумя руками от груди. Совершенствование правил игры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броска по кольцу в движении. Совершенствование передачи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ловли мяча. Совершенствование броска по кольцу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знаний при занятиях со скамейкой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знаний при работе со шведской стенкой. Совершенствование занятий со скамьёй.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при работе со шведской стенкой. Повторение перестроений на месте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лазания по канату в три приёма.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лазания по канату в три приёма. Совершенствование лазания на шведской стенке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Лазание по канату в три приёма.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движений на координацию и равновесия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 и в движении. Ведение мяча в различной стойке.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движений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координацию и равновесие.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уроке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техники безопасности на уроке по волейболу.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Высокая стойка волейболиста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волейболиста. Повторение техники безопасности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Нижний приём передача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нижнего приёма мяча. Совершенствование стоек волейболиста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Приём мяча в движении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нижнего приёма мяча. Совершенствование стоек волейболиста.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Приём передача мяча в движении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передачи мяча. Совершенствование приёма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перемещений игрока. Совершенствование передачи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нижней прямой подаче. Совершенствование перемещения волейболиста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нижней прямой подаче. Контроль уровня физической подготовки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перемещения игрока по площадке. Совершенствование подачи. Игра в пионербол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30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 Развитие сил.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беге с низкого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верхней прямой подаче. Игра в пионербол.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прыжках в длину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беге с низкого старта и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60 м. Развитие сил.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спринтерском беге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короткие дистанции. Совершенствование техники безопасности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низкого старта. Бег на 60 метров.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сил.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прыжках в длину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средние дистанции. Совершенствование высокого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 с элементами л/атлетики. Развитие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скор.-сил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прыжка в длину с места. Совершенствование бега на короткие дистанции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прыжка в длину с разбега.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046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прыжка в длину с разбега.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</w:tbl>
    <w:p w:rsidR="00094926" w:rsidRDefault="00094926"/>
    <w:sectPr w:rsidR="00094926" w:rsidSect="007067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735"/>
    <w:rsid w:val="00021EAB"/>
    <w:rsid w:val="00094926"/>
    <w:rsid w:val="002A085A"/>
    <w:rsid w:val="005705C0"/>
    <w:rsid w:val="00706735"/>
    <w:rsid w:val="009F15BC"/>
    <w:rsid w:val="00B038FA"/>
    <w:rsid w:val="00B70894"/>
    <w:rsid w:val="00D24BEE"/>
    <w:rsid w:val="00D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8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8028</Words>
  <Characters>45763</Characters>
  <Application>Microsoft Office Word</Application>
  <DocSecurity>0</DocSecurity>
  <Lines>381</Lines>
  <Paragraphs>107</Paragraphs>
  <ScaleCrop>false</ScaleCrop>
  <Company/>
  <LinksUpToDate>false</LinksUpToDate>
  <CharactersWithSpaces>53684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2018-12-17T04:44:00Z</dcterms:created>
  <dcterms:modified xsi:type="dcterms:W3CDTF">2019-04-11T07:41:00Z</dcterms:modified>
</cp:coreProperties>
</file>