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D0" w:rsidRDefault="005E37D0"/>
    <w:p w:rsidR="006C3A07" w:rsidRDefault="00C455AC">
      <w:r>
        <w:rPr>
          <w:noProof/>
          <w:lang w:eastAsia="ru-RU"/>
        </w:rPr>
        <w:drawing>
          <wp:inline distT="0" distB="0" distL="0" distR="0">
            <wp:extent cx="8524875" cy="60388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524875" cy="6038850"/>
                    </a:xfrm>
                    <a:prstGeom prst="rect">
                      <a:avLst/>
                    </a:prstGeom>
                    <a:noFill/>
                    <a:ln w="9525">
                      <a:noFill/>
                      <a:miter lim="800000"/>
                      <a:headEnd/>
                      <a:tailEnd/>
                    </a:ln>
                  </pic:spPr>
                </pic:pic>
              </a:graphicData>
            </a:graphic>
          </wp:inline>
        </w:drawing>
      </w:r>
    </w:p>
    <w:p w:rsidR="006C3A07" w:rsidRDefault="006C3A07"/>
    <w:p w:rsidR="006C3A07" w:rsidRPr="00461B95" w:rsidRDefault="006C3A07" w:rsidP="006C3A07">
      <w:pPr>
        <w:jc w:val="center"/>
        <w:rPr>
          <w:rFonts w:ascii="Times New Roman" w:hAnsi="Times New Roman" w:cs="Times New Roman"/>
          <w:b/>
          <w:sz w:val="24"/>
          <w:szCs w:val="24"/>
        </w:rPr>
      </w:pPr>
      <w:r w:rsidRPr="00461B95">
        <w:rPr>
          <w:rFonts w:ascii="Times New Roman" w:hAnsi="Times New Roman" w:cs="Times New Roman"/>
          <w:b/>
          <w:sz w:val="24"/>
          <w:szCs w:val="24"/>
        </w:rPr>
        <w:lastRenderedPageBreak/>
        <w:t>ПЛАНИРУЕМЫЕ РЕЗУЛЬТАТЫ ОСВОЕНИЯ УЧЕБНОГО ПРЕДМЕТА</w:t>
      </w:r>
    </w:p>
    <w:p w:rsidR="006C3A07" w:rsidRPr="00461B95" w:rsidRDefault="00461B95" w:rsidP="00461B95">
      <w:pPr>
        <w:jc w:val="center"/>
        <w:rPr>
          <w:rFonts w:ascii="Times New Roman" w:hAnsi="Times New Roman" w:cs="Times New Roman"/>
          <w:b/>
          <w:sz w:val="24"/>
          <w:szCs w:val="24"/>
        </w:rPr>
      </w:pPr>
      <w:r>
        <w:rPr>
          <w:rFonts w:ascii="Times New Roman" w:hAnsi="Times New Roman" w:cs="Times New Roman"/>
          <w:b/>
          <w:sz w:val="24"/>
          <w:szCs w:val="24"/>
        </w:rPr>
        <w:t>5 КЛАСС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Предметные результаты изучения истории Древнего мира включают в себя: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целостное представление об историческом развитии человечества от первобытности до гибели античной цивилизации как о важном периоде всеобщей  истории;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яркие образы и картины, связанные с ключевыми событиями, личностями, явлениями  и памятниками культуры крупнейших цивилизаций   Древнего мира;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способности применять понятийный аппарат и элементарные методы исторической науки для атрибуции фактов и источников Древнего мира, их анализа, 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 этических вопросов далекого прошлого;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представление о мифах как ограниченной форме мышления и познания людей в Древнем  мире и специфическом историческом  источнике для изучения прошлого;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умения датировать события и процессы в истории Древнего мира, определять последовательность и длительность цивилизаций, соотносить годы с веками, тысячелетиями, вести счет лет с условным делением древней истории на время «до нашей эры» и «наша эра»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уметь читать историческую карту, находить  и  показывать на ней историко-географические объекты Древнего мира,  анализировать и обобщать данные карты;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 уметь характеризовать важные факты истории Древнего мира, классифицировать и группировать их по предложенным признакам;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уметь сравнивать простые однородные исторические факты истории Древнего мира, выявляя их сходства и отличия по предложенным вопросам, формулировать частные и общие выводы о результатах своего исследования;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умения давать образную характеристику исторических личностей, описание памятников истории и культуры древних цивилизаций, в том числе по сохранившимся фрагментов подлинников, рассказывать о важнейших событиях, используя основные и дополнительные источники информации;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умения различать в учебном тексте факты, сопоставлять их аргументацию, формулировать собственные гипотезы по дискуссионным вопросам истории Древнего мира;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умения соотносить единичные события в отдельных странах  Древнего мира с общими явлениями и процессами;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готовность применять новые знания и умения в общении с одноклассниками и взрослыми, самостоятельно знакомится с новыми фактами, источниками и памятниками истории Древнего мира, способствовать их охране.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Метапредметные  результаты изучения истории Древнего мира включают в себя: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способность 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умения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 в различных форматах (таблицы, сочинения,  планы, схемы, презентации, проекты);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способность решать творческие и проблемные задачи, используя контекстные знания и эвристические приемы.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Личностные результаты изучения истории Древнего мира включают в себя: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представление о видах идентичности, актуальных для становления человечества и общества, для жизни в современном поликультурном мире;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приобщение к истокам культурно-исторического наследия человечества, интерес к его познанию за рамками учебного курса и школьного обучения;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освоение гуманистических традиций и ценностей, становление которых началось в Древнем  мире, уважение к личности, правам и свободам человека, культурам разных народов;</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опыт эмоционально-ценностного и творческого отношения к фактам прошлого и историческим источникам, способам изучения и охраны.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Исходя из приведенного общего перечня, определены следующие требования к подготовке учащихся по освоению курса «История Древнего мира».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1. Называть хронологические рамки истории Древнего мира. 2. Называть: а) имена наиболее известных правителей; б) общественных и религиозных деятелей; в) первооткрывателей, ученых, представителей культуры средневековья; г) участников и результаты наиболее значимых социальных, движений в эпоху Античности. 3. Показывать на исторической карте местоположение государств Древнего мира. 4. Описывать занятия и образ жизни людей . 5. Составлять описание памятников: а) жилых и общественных зданий, храмов, предметов быта, произведений искусства. 6. Называть характерные, существенные черты: а) политического устройства обществ в Европе и на Востоке; б) социального положения людей; в) представлений человека о мире.</w:t>
      </w:r>
    </w:p>
    <w:p w:rsidR="006C3A07" w:rsidRPr="00461B95" w:rsidRDefault="00461B95" w:rsidP="00461B95">
      <w:pPr>
        <w:jc w:val="center"/>
        <w:rPr>
          <w:rFonts w:ascii="Times New Roman" w:hAnsi="Times New Roman" w:cs="Times New Roman"/>
          <w:b/>
          <w:sz w:val="24"/>
          <w:szCs w:val="24"/>
        </w:rPr>
      </w:pPr>
      <w:r>
        <w:rPr>
          <w:rFonts w:ascii="Times New Roman" w:hAnsi="Times New Roman" w:cs="Times New Roman"/>
          <w:b/>
          <w:sz w:val="24"/>
          <w:szCs w:val="24"/>
        </w:rPr>
        <w:t>6 КЛАСС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Личностные результаты: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1. Осознание своей идентичности как гражданина страны, члена семьи, этнической и религиозной группы, локальной и региональной общности;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 xml:space="preserve">2. Освоение гуманистических традиций и ценностей современного общества, уважение прав и свобод человека;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3. Осмысление социально – нравственного опыта предшествующих поколений, способность к определению своей позиции и ответственному поведению в современном обществе;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4. Понимание культурного многообразия своей страны и мира, уважение к культуре своего и других народов, толерантность.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Метапредметные результаты: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1. Способность сознательно организовывать и регулировать свою деятельность: учебную, общественную и другую;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2. Владение умениями работать с учебной и внешкольной информации (анализировать и обобщать факты, составлять простой и развернутый планы, тезисы, конспект, формулировать и обосновывать выводы), использовать современные источники информацию, в том числе материалы на электронных носителях;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3. Способность решать творческие задачи, представлять результаты своей деятельности в различных формах (сообщения, эссе, презентация, реферат);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4. Готовность к сотрудничеству с соучениками, коллективной работе; освоение основ межкультурного взаимодействия и социальном окружении.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Предметные результаты: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1. Овладение целостными представлениями об историческом пути народов своей страны всего человечества как необходимой основы миропонимания и познания современного общества;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2.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3. Умение изучать и систематизировать информацию различных исторических и современных источников, раскрывая ее социальную принадлежность и познавательную ценность;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4. Расширение опыта оценочной деятельности на основе осмысления жизни и деяний личности и народов в истории;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5. Готовность применять исторический знания для выявления и сохранения исторических и культурных памятников.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Требования к уровню подготовки учащихся.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В ходе освоения обязательного минимума содержания курса «История» в 6 классе учащиеся должны научиться следующим видам деятельности и умениям: 1. хронологические знания и умения: а) называть даты важнейших событий, хронологические рамки, периоды значительных событий и процессов; б) соотносить год с веком, устанавливать последовательность и длительность исторических событий. 2. знание фактов: называть место, обстоятельства, участников, результаты важнейших исторических событий. 3. работа с источниками: а) читать историческую карту с опорой на легенду; б) проводить поиск необходимой информации в одном или нескольких источниках; в) сравнивать данные различных </w:t>
      </w:r>
      <w:r w:rsidRPr="00461B95">
        <w:rPr>
          <w:rFonts w:ascii="Times New Roman" w:hAnsi="Times New Roman" w:cs="Times New Roman"/>
          <w:sz w:val="24"/>
          <w:szCs w:val="24"/>
        </w:rPr>
        <w:lastRenderedPageBreak/>
        <w:t xml:space="preserve">источников, выявлять их сходство и различия. 4. описание (реконструкция): а) рассказывать (устно или письменно) об исторических событиях, их участниках; б) описывать условия и образ жизни, занятия людей в разные исторические эпохи; в) на основе текста и иллюстраций учебника, дополнительной литературы, макетов и т. п. составлять описание исторических объектов, памятников. 5. анализ, объяснение: а) соотносить единичные исторические факты и общие явления; б) называть характерные, существенные черты исторических событий и явлений; в) группировать (классифицировать) исторические события и явления по указному признаку; г) объяснять смысл, значение важнейших исторических понятий; д) сравнивать исторические события и явления, определять в них общее и различия; е) излагать суждения о причинно – следственных связях исторических событий; ж) объяснять, в чем состояли мотивы, цели и результаты деятельности отдельных людей в истории. 6. версии, оценки: а) приводить оценки исторических событий (в том числе противоположные), изложенные в учебной литературе; б) определять и объяснять свое отношение и оценку наиболее значительных событий и личностей в истории. </w:t>
      </w:r>
    </w:p>
    <w:p w:rsidR="006C3A07" w:rsidRPr="00461B95" w:rsidRDefault="006C3A07" w:rsidP="00461B95">
      <w:pPr>
        <w:jc w:val="center"/>
        <w:rPr>
          <w:rFonts w:ascii="Times New Roman" w:hAnsi="Times New Roman" w:cs="Times New Roman"/>
          <w:sz w:val="24"/>
          <w:szCs w:val="24"/>
        </w:rPr>
      </w:pPr>
    </w:p>
    <w:p w:rsidR="006C3A07" w:rsidRPr="00461B95" w:rsidRDefault="00461B95" w:rsidP="00461B95">
      <w:pPr>
        <w:jc w:val="center"/>
        <w:rPr>
          <w:rFonts w:ascii="Times New Roman" w:hAnsi="Times New Roman" w:cs="Times New Roman"/>
          <w:b/>
          <w:sz w:val="24"/>
          <w:szCs w:val="24"/>
        </w:rPr>
      </w:pPr>
      <w:r>
        <w:rPr>
          <w:rFonts w:ascii="Times New Roman" w:hAnsi="Times New Roman" w:cs="Times New Roman"/>
          <w:b/>
          <w:sz w:val="24"/>
          <w:szCs w:val="24"/>
        </w:rPr>
        <w:t>7 КЛАСС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Личностные результаты: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познавательный интерес к прошлому своей страны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освоение гуманистических традиций и ценностей совре¬менного общества, уважение прав и свобод человека;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изложение своей точки зрения, её аргументация в соответствии с возрастными возможностями;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следование этическим нормам и правилам ведения диалога;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формирование коммуникативной компетентности;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обсуждение и оценивание своих достижений, а также достижений других;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расширение опыта конструктивного взаимодействия в социальном общении;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Метапредметные результаты изучения истории включают следующие умения и навыки: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способность сознательно организовывать и регулировать свою деятельность — учебную, общественную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формулировать при поддержке учителя новые для себя задачи в учёбе и познавательной деятельности;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привлекать ранее изученный материал для решения познавательных задач;</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логически строить рассуждение, выстраивать ответ в соответствии с заданием;</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применять начальные исследовательские умения при решении поисковых задач;</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решать творческие задачи, представлять ре¬зультаты своей деятельности в различных формах (сообщение, эссе, презентация, реферат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организовывать учебное сотрудничество и совместную деятельность с учителем и сверстниками, работать индивидуально и в группе;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определять свою роль в учебной группе, вклад всех участников в общий результат;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критически оценивать достоверность информации (с помощью учителя), собирать и фиксировать информацию, выделяя главную и второстепенную.</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Предметные результаты: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определение исторических процессов, событий во времени, применение основных хронологических понятий и терминов (эра, тысячелетие, век);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установление синхронистических связей истории Руси и стран Европы и Азии;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составление и анализ генеалогических схем и таблиц;</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применение понятийного аппарата и приёмов исторического анализа для раскрытия сущности и значения событий и явлений прошлого и совре¬менности в курсах всеобщей истории;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овладение элементарными представлениями о закономерностях развития человеческого общества в древности, начале исторического России и судьбах народов, населяющих её территорию;</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описание условий существования, основных занятий, образа жизни людей в древности, памятников культуры, событий древней истории;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понимание взаимосвязи между природными и социальными явлениями;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высказывание суждений о значении исторического и культурного наследия восточных славян и их соседей;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поиск в источниках различного типа и вида информации о событиях и явлениях прошлого;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анализ информации, содержащейся в летописях и других исторических документах;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использование приёмов исторического анализа;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понимание важности для достоверного изучения прошлого комплекса исторических источников, специфики учебно-познавательной работы с этими источниками;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оценивание поступков, человеческих качеств на основе осмысления деятельности исторических личностей исходя из гуманистических ценностных ориентаций, установок;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сопоставление (при помощи учителя) различных версий и оценок исторических событий и личностей;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систематизация информации в ходе проектной деятельности;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личностное осмысление социального, духовного, нравственного опыта периода Древней и Московской Руси;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уважение к древнерусской культуре и культуре других народов,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Планируемые результаты изучения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Выпускник научится: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 локализовать во времени (на основе хронологии) основные этапы и ключевые события отечественной и всеобщей истории Нового времени; соотносить хронологию истории России и всеобщей истории в Новое время;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применять знание фактов для характеристики эпохи Нового времени в отечественной и всеобщей истории, её ключевых процессов, событий и явлений;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 походов, завоеваний, колонизаций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анализировать информацию из различных источников по отечественной и Всеобщей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составлять описание положения и образа жизни основных социальных групп населения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ценностей, эволюции политического строя (включая понятия «монархия», «самодержавие», «абсолютизм» и др.); в) развития общественного движения; г) представлений о мире и общественных ценностях; д) художественной культуры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сопоставлять развитие России и других стран в период Нового времени, сравнивать исторические ситуации и события;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6C3A07" w:rsidRPr="00461B95" w:rsidRDefault="006C3A07" w:rsidP="00461B95">
      <w:pPr>
        <w:jc w:val="center"/>
        <w:rPr>
          <w:rFonts w:ascii="Times New Roman" w:hAnsi="Times New Roman" w:cs="Times New Roman"/>
          <w:b/>
          <w:sz w:val="24"/>
          <w:szCs w:val="24"/>
        </w:rPr>
      </w:pPr>
      <w:r w:rsidRPr="00461B95">
        <w:rPr>
          <w:rFonts w:ascii="Times New Roman" w:hAnsi="Times New Roman" w:cs="Times New Roman"/>
          <w:b/>
          <w:sz w:val="24"/>
          <w:szCs w:val="24"/>
        </w:rPr>
        <w:t>8 КЛАСС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Личностные результаты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Предметные результаты: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Выпускник научится: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w:t>
      </w:r>
      <w:r w:rsidRPr="00461B95">
        <w:rPr>
          <w:rFonts w:ascii="Times New Roman" w:hAnsi="Times New Roman" w:cs="Times New Roman"/>
          <w:sz w:val="24"/>
          <w:szCs w:val="24"/>
        </w:rPr>
        <w:lastRenderedPageBreak/>
        <w:t>(«консерватизм», «либерализм», «социализм»); г) представлений о мире и общественных ценностях; д) художественной культуры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Выпускник получит возможность научиться: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6C3A07"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61B95" w:rsidRPr="00461B95" w:rsidRDefault="00461B95" w:rsidP="006C3A07">
      <w:pPr>
        <w:rPr>
          <w:rFonts w:ascii="Times New Roman" w:hAnsi="Times New Roman" w:cs="Times New Roman"/>
          <w:sz w:val="24"/>
          <w:szCs w:val="24"/>
        </w:rPr>
      </w:pPr>
    </w:p>
    <w:p w:rsidR="006C3A07" w:rsidRPr="00461B95" w:rsidRDefault="006C3A07" w:rsidP="006C3A07">
      <w:pPr>
        <w:rPr>
          <w:rFonts w:ascii="Times New Roman" w:hAnsi="Times New Roman" w:cs="Times New Roman"/>
          <w:sz w:val="24"/>
          <w:szCs w:val="24"/>
        </w:rPr>
      </w:pPr>
    </w:p>
    <w:p w:rsidR="006C3A07" w:rsidRPr="00461B95" w:rsidRDefault="006C3A07" w:rsidP="006C3A07">
      <w:pPr>
        <w:jc w:val="center"/>
        <w:rPr>
          <w:rFonts w:ascii="Times New Roman" w:hAnsi="Times New Roman" w:cs="Times New Roman"/>
          <w:b/>
          <w:sz w:val="24"/>
          <w:szCs w:val="24"/>
        </w:rPr>
      </w:pPr>
      <w:r w:rsidRPr="00461B95">
        <w:rPr>
          <w:rFonts w:ascii="Times New Roman" w:hAnsi="Times New Roman" w:cs="Times New Roman"/>
          <w:b/>
          <w:sz w:val="24"/>
          <w:szCs w:val="24"/>
        </w:rPr>
        <w:t>СОДЕРЖАНИЕ УЧЕБНОГО ПРЕДМЕТА</w:t>
      </w:r>
    </w:p>
    <w:p w:rsidR="006C3A07" w:rsidRPr="00461B95" w:rsidRDefault="006C3A07" w:rsidP="00461B95">
      <w:pPr>
        <w:jc w:val="center"/>
        <w:rPr>
          <w:rFonts w:ascii="Times New Roman" w:hAnsi="Times New Roman" w:cs="Times New Roman"/>
          <w:b/>
          <w:sz w:val="24"/>
          <w:szCs w:val="24"/>
        </w:rPr>
      </w:pPr>
      <w:r w:rsidRPr="00461B95">
        <w:rPr>
          <w:rFonts w:ascii="Times New Roman" w:hAnsi="Times New Roman" w:cs="Times New Roman"/>
          <w:b/>
          <w:sz w:val="24"/>
          <w:szCs w:val="24"/>
        </w:rPr>
        <w:t>5 КЛАСС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История Древнего мира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Введение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Откуда мы знаем, как жили предки современных народов. Роль археологических раскопок в изучении истории Древнего мира. Древние сооружения как источник наших знаний о прошлом. Пред¬ставление о письменных источниках.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Раздел I. Жизнь первобытных людей.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Тема 1. Первобытные собиратели и охотники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животных. Представление о присваивающем хозяйстве: собирательство и охота. Невозможность для людей прожить в одиночку. Овладение огнем.</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собирателей. Понятия «человек разумный», «родовая община».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«колдовской обряд», «душа», «страна мертвых».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2. Первобытные земледельцы и скотоводы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Понятие «Западная Азия». Представление о зарождении произ¬водящего хозяйства: земледелие и скотоводство, ремесла — гончарство, прядение, ткачество. Основные орудия труда земледельцев: каменный топор, мотыга, серп. Изобретение ткацкого станка. Последствия перехода к производящему хозяйству.</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Родовые общины земледельцев и скотоводов. Понятия «старейшина», «совет старейшин», «племя», «вождь племени». Представление о религиозных верованиях первобытных земл¬дельцев и скотоводов. Понятия «дух», «бог», «идол», «молитва», «жертва».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Начало обработки металлов. Изобретение плуга. Представление о распаде рода на семьи. Появление неравенства (знатные и незнатные, богатые и бедные). Понятия «знать», «раб», «царь».</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Значение первобытной эпохи в истории человечества. Представление о переходе от первобытности к цивилизации (появление городов, государств, письменности).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3. Счет лет в истории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Счет лет в истории. Представление о счете времени по годам в древних государствах. Представление о христианской эре. Особенности обозначения дат до нашей эры («обратный» счет лет). Понятия «год», «век (столетие)», «тысячелетие».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Раздел 2. Древний Восток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Тема 4. Древний Египет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природные условия (разливы Нила, плодородие почв, жаркий климат). Земледелие как главное занятие. Оросительные сооружения (насыпи, каналы, шадуфы).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Возникновение единого государства в Египте. Понятия «фарон», «вельможа», «писец», «налог». Неограниченная власть фараонов. Войско: пехота, отряды колесничих. Завоевательные походы. Держава Тутмоса III.</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Города — Мемфис, Фивы.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Быт земледельцев и ремесленников. Жизнь и служба вельмож.</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Религия древних египтян. Священные животные, боги (Амон-Ра, Геб и Нут, Осирис и Исида, Гор, Анубис, Маат). Миф об Осирисе и Исиде. Суд Осириса в «царстве мертвых». Обожествление фараона. Понятия «храм», «жрец», «миф», «мумия», «гробница», «саркофаг».</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Понятия «скульптура», «статуя», «рельеф», «скульптурный портрет», «роспись».</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Особенности древнеегипетского письма. Материалы для пись¬ма. Школа: подготовка писцов и жрецов. Научные знания (математика, астрономия). Солнечный календарь. Водяные часы.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Произведения литературы: хвалебные песни богам, повесть о Синухете, поучения писцов, «Книга мертвых». Понятия «иероглиф», «папирус», «свиток».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Достижения древних египтян (земледелие, основанное на оро¬шении; каменное строительство; скульптурный портрет; письменность; календарь). Неограниченная власть фараонов. Представле¬ние о загробном воздаянии (суд Осириса и клятва умершего).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5. Западная Азия в древности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Двуречье в древности. Местоположение и природные условия Южного Двуречья (жаркий климат, разливы Тигра и Евфрата, пло¬дородие почв; отсутствие металлических руд, строительного камня и леса). Использование глины в строительстве, в быту, для пись¬ма. Земледелие, основанное на искусственном орошении.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Города шумеров Ур и Урук.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«ростовщик».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Религиозные верования жителей Двуречья. Боги Шамаш, Син, Эа, Иштар. Ступенчатые башни-храмы. Клинопись. Писцовые школы. Научные знания (астрономия, математика). Литература: сказа¬ния о Гильгамеше.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Города Финикии — Библ, Сидон, Тир. Виноградарство и оливководство. Ремесла: стеклоделие, изготовление пурпурных тканей. Морская торговля и пиратство. Основание колоний вдоль побережья Средиземного моря. Древнейший алфавит.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Древние евреи. Представление о Библии и Ветхом Завете. По¬нятие «единобожие». Библейские мифы и сказания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Храм бога Яхве.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Начало обработки железа. Последствия использования желез¬ных орудий труда.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Ашшурбанапала. Гибель Ассирии.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Три царства в Западной Азии: Нововавилонское, Лидийское и Мидийское. Город Вавилон и его сооружения. Начало чеканки монеты в Лидии.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Образование Персидской державы (завоевание Мидии, Лидии, Вавилонии, Египта). Цари Кир, Дарий Первый. «Царская дорога», ее использование для почтовой связи. Взимание налогов серебром. Состав войска («бессмертные», полчища, собранные из покорен¬ных областей). Город Персеполь.</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6. Индия и Китай в древности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природа Древней Индии. Реки Инд и Ганг. Гималайские горы. Джунгли. Древнейшие города. Сельское хозяйство. Выращивание риса, хлопчатника, сахарного тростника. Рели¬гиозные верования (почитание животных; боги Брахма, Ганеша; ве¬ра в переселение душ). Сказание о Раме. Представление о кастах. Периоды жизни брахмана. «Неприкасаемые». Возникновение буддизма (легенда о Будде, отношение к делению людей на касты, нравственные нормы). Объединение Индии под властью Ашоки. Индийские цифры. Шахматы.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 при ЦиньШихуане. Расширение территории. Строительство Великой Китайской стены. Деспотизм властелина Китая. Возмущение народа. Свержение наследников ЦиньШихуана. Шелк. Великий шел¬ковый путь. Чай. Бумага. Компас.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Вклад народов Древнего Востока в мировую культуру.</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Раздел  3. Древняя Греция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7. Древнейшая Греция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Тиринф, Пилос, Афины.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и Минотавр, Дедал и Икар).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Поэмы Гомера «Илиада» и «Одиссея». Религиозные верования греков. Олимпийские боги. Мифы древних греков о богах и геро¬ях (Прометей, Деметра и Персефона, Дионис и пираты, подвиги Геракла).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 xml:space="preserve">Тема 8. Полисы Греции и их борьба с персидским нашествием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Начало обработки железа в Греции. Создание греческого алфа¬вита (впервые введено обозначение буквами гласных звуков). Возникновение самостоятельных государств (Афины, Спарта, Коринф, Фивы, Милет). Понятие «полис».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природные условия Аттики. Неблагоприят¬ные условия для выращивания зерновых. Разведение оливок и винограда. Знать во главе управления Афин. Законы Драконта. Понятие «демос». Бедственное положение земледельцев. Долговое рабство.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Борьба демоса со знатью. Реформы Солона. Запрещение долгового рабства. Перемены в управлении Афинами. Создание выборного суда. Понятия «гражданин», «демократия».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природные условия Лаконии. Спартанский полис. Завоевание спартанцами Лаконии и Мессении. Спартанцы и илоты. Спарта - военный лагерь. Регламентация повседневной жизни спартанцев. Управление Спартой: совет старейшин, два царя — военных предводителя, народное собрание. «Детский способ» голосования. Спартанское воспитание.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Греческие колонии на берегах Средиземного и Черного морей. Сиракузы, Тарент, Пантикапей, Херсонес, Ольвия. Причины колонизации. Развитие межполисной торговли. Отношения колонистов с местным населением. Греки и скифы. Понятия «эллины», «Эллада».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Олимпийские игры — общегреческие празднества. Виды состя¬заний. Понятие «атлет». Награды победителям.</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Греко-персидские войны. Клятва юношей при вступлении на во¬енную службу. Победа афинян в Марафонской битве. Стратег Мильтиад.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Саламинском проливе. Роль Фемистокла и афинского флота в победе греков. Разгром сухопутной армии персов при Платеях. Причины победы греков. Понятия «стратег», «фаланга», «триера».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Тема 9. Возвышение Афин в V в. до н. э. и расцвет демократии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Последствия победы над персами для Афин. Афинский морской союз. Военный и торговый флот. Гавани Пирея. Состав населения Афинского  полиса:  граждане,  переселенцы,  рабы.   Использование труда рабов.</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Город Афины: Керамик, Агора, Акрополь. Быт афинян. Положение афинской женщины. Храмы: богини Ники, Парфенон, Эрех-тейон. Особенности архитектуры храмов. Фидий и его творения. Статуи атлетов работы Мирона и Поликлета.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Образование афинян. Рабы-педагоги. Начальная школа. Палестра. Афинские гимнасии. Взгляды греческих ученых на природу че¬ловека (Аристотель, Антифонт). Афинский мудрец Сократ.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Возникновение театра. Здание театра. Трагедии и комедии. Трагедия Софокла «Антигона». Комедия Аристофана «Птицы». Воспи¬тательная роль театральных представлений.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Афинская демократия в V в. до н. э. Народное собрание, Совет пятисот и их функции. Перикл во главе Афин. Введение пла¬ты за исполнение выборных должностей. Друзья и соратники Перикла: Аспасия, Геродот, Анаксагор, Софокл, Фидий.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 xml:space="preserve"> Тема 10. Македонские завоевания в IV в. до н. э.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Ослабление греческих полисов в результате междоусобиц.</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Возвышение Македонии при царе Филиппе. Влияние эллинской культуры. Аристотель — учитель Александра, сына Филиппа. Македонское войско. Фаланга. Конница. Осадные башни.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Отношение эллинов к Филиппу Македонскому. Исократ и Демосфен. Битва при Херонее. Потеря Элладой независимости. Смерть Филиппа и приход к власти Александра,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Поход Александра Македонского на Восток. Победа на берегу реки Граник. Разгром войск Дария IIIу Исса. Поход в Египет. Обожествление Александра. Основание Александрии. Победа при Гавгамелах. Гибель Персидского царства. Поход в Индию. Возвраще¬ние в Вавилон. Личность Александра Македонского.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Распад державы Александра после его смерти. Египетское, Македонское, Сирийское царства. Александрия Египетская — крупнейший торговый и культурный центр Восточного Средиземноморья. Фаросский маяк. Музей. Александрийская библиотека. Греческие ученые: Аристарх Самосский, Эратосфен, Евклид.</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Повторение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Вклад древних эллинов в мировую культуру. Сопоставление уп¬равления в странах Древнего Востока (Египет, Вавилония) с управлением в Афинах. Особенности афинской демократии.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Раздел  4. Древний Рим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11. Рим: от его возникновения до установления господства над Италией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природные   особенности   Италии.   Теплый климат, плодородные земли, обилие пастбищ. Реки Тибр, По. На¬селение древней Италии (латины, этруски, самниты, греки).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«вестал¬ка», «ликторы», «патриции», «плебеи», «сенат».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Возникновение республики. Борьба плебеев за свои права. Нашествие галлов. Установление господства Рима над Италией. Война с Пирром. Понятия «республика», «консул», «народный трибун», «право вето».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Уравнение   в  правах  патрициев  и   плебеев.   Отмена  долгового рабства. Устройство Римской республики. Выборы консулов. Принятие законов. Порядок пополнения сената и его функции. Организация войска. Понятие «легион».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Тема 12. Рим — сильнейшая держава Средиземноморья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Сципиона над Ганнибалом при Заме. Господство Рима в Западном Средиземноморье.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Установление господства Рима в Восточном Средиземноморье. Политика Рима «разделяй и властвуй». Разгром Сирии и Македонии. Разрушение Коринфа и Карфагена. Понятия «триумф», «про¬винция».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Рабство в Древнем Риме. Завоевания — главный источник раб¬ства. Использование рабов в сельском хозяйстве, в домах богачей. Раб  «говорящее орудие». Гладиаторские игры. Римские ученые о рабах (Варрон, Колумелла). Понятия «амфитеатр», «гладиатор».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13. Гражданские войны в Риме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Разорение земледельцев Италии и его причины. Земельный за¬кон Тиберия Гракха. Гибель Тиберия. Гай Гракх  продолжатель дела брата. Гибель Гая.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Превращение римской армии в наемную. Кризис управления: подкуп при выборах должностных лиц. Борьба полководцев за единоличную власть. Красе и Помпеи. Возвышение Цезаря.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«диктатор».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Поражение сторонников республики. Борьба Антония и Октавиана. Роль Клеопатры в судьбе Антония. Победа флота Октавиана у мыса Акций. Превращение Египта в римскую провинцию.</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Окончание гражданских войн. Характер власти Октавиана Августа (сосредоточение полномочий трибуна, консула и других республиканских должностей, пожизненное звание императора). Понятия «империя», «император», «преторианцы».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Поэты Вергилий, Гораций. Понятие «меценат».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14. Римская империя в первые века нашей эры.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Территория империи. Соседи Римской империи. Отношения с Парфянским царством. Разгром римских войск германцами. Об¬раз жизни германских племен. Предки славянских народов. Поня¬тие «варвары».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Обожествление императоров. Нерон (террористические методы правления, пожар в Риме и преследования христиан). Нерон и Сенека. Восстание в армии и гибель Нерона.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Возникновение христианства. «Сыны света» из Кумрана. Рассказы Евангелий о жизни и учении Иисуса Христа. Моральные нормы Нагорной проповеди. Представление о Втором пришествии. Страшном суде и Царстве Божьем. Идея равенства всех людей перед Богом независимо от пола, происхождения и общественного положения. Национальная и социальная принадлежность первых христиан. Отношение римских властей к христианам. Понятия «христиане», «апостолы», «Евангелие», «священник».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Расцвет Римской империи. Возникновение и развитие колоната. Понятия «колоны», «рабы с хижинами». Правление Траяна. Отказ от террористических методов управления. Последние завоевания римлян. Строительство в Риме и провинциях: дороги, мосты, водопроводы, бани, амфитеатры, храмы.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Архитектурные памятники Рима (Пантеон, Колизей, колонна Траяна, триумфальные арки). Римский скульптурный портрет.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Роль археологических раскопок Помпеи для исторической науки.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15. Падение Западной Римской империи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Вторжения варваров. Использование полководцами армии для борьбы за императорскую власть. Правление Константина. Призна¬ние христианства. Основание Константинополя и перенесение сто¬лицы на Восток. Ухудшение положения колонов как следствие их прикрепления к земле. Понятия «епископ», «Новый Завет».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 Вторжение готов в Италию. Борьба полководца Стилихона с готами. Убийство Стилихона по приказу императора Гонория. Массовый переход легионеров-варваров на сторону готов. Взятие Рима готами. Новый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захват Рима вандалами. Опустошение Вечного города варварами. Вожди варварских племен — вершители судеб Западной Римской империи. Ликвидация власти императора на Западе.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Итоговое повторение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Особенности цивилизации Греции и Рима. Представление о народовластии. Участие граждан в управлении государством. Любовь к родине. Отличие греческих полисов и Римской республики от государств Древнего Востока.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Вклад народов древности в мировую культуру.</w:t>
      </w:r>
    </w:p>
    <w:p w:rsidR="007D5C87" w:rsidRPr="00461B95" w:rsidRDefault="006C3A07" w:rsidP="00461B95">
      <w:pPr>
        <w:jc w:val="center"/>
        <w:rPr>
          <w:rFonts w:ascii="Times New Roman" w:hAnsi="Times New Roman" w:cs="Times New Roman"/>
          <w:b/>
          <w:sz w:val="24"/>
          <w:szCs w:val="24"/>
        </w:rPr>
      </w:pPr>
      <w:r w:rsidRPr="00461B95">
        <w:rPr>
          <w:rFonts w:ascii="Times New Roman" w:hAnsi="Times New Roman" w:cs="Times New Roman"/>
          <w:b/>
          <w:sz w:val="24"/>
          <w:szCs w:val="24"/>
        </w:rPr>
        <w:t>6 КЛАСС</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Введение. Живое средневековье. Что изучает история. Понятие «средние века». Хронологические рамки Средневековья. Место истории средних веков в истории человечества. Источники знаний об истории Средних веков.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Тема1. Становление средневековой Европы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lastRenderedPageBreak/>
        <w:t>Великое переселение народов. Германские племена. Падение Запад. Римской империи. Королевская власть при Хлодвиге. Принятие христианства. Законы франков.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Карл Великий. Франкская империя. Распад государства Каролингов. Сеньоры и вассалы. Феодальная лестница. Представление о мире. Место религии в жизни средневекового человека. Каролингское Возрождение.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2. Византийская империя и славяне в 6-11 веках.</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Территория, хозяйство, государственное устройство империи. Византийские императоры. Войны Юстиниана. Культура Византии. Направления движения славян. Занятия и образ жизни славян. Образование государств.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3. Арабы в 6-11 веках</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Расселение и занятия арабских племен. Мухаммед и зарождение ислама. Завоевания арабов в Азии, Сев. Африке, Европе. Распространение ислама. Культура арабов.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4.Феодалы и крестьяне.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Феодальное землевладение. Европейское рыцарство.</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Феодальная  знать. Жизнь и быт феодалов. Жизнь, быт, труд крестьян. Феодальные повинности. Крестьянское хозяйство. Натуральное хозяйство. Община.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Тема5.Средневековый город в Западной и Центрально Европе. Возникновение городов. Борьба с сеньорами. Облик городов. Города – центры торговли,  ремесла и культуры. Цехи и гильдии. Городские сословия. Городское управление, зарождение демократических порядков. Жизнь и быт горожан. Торговля и ярмарки.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6.Католическая церковь в 11 -13 веках. Крестовые походы.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Разделение христианства на католицизм и православие. Светские правители и церковь. Объединяющая роль католической церкви. Источники богатства. Крестовые походы и их последствия. Ересь и преследование еретиков.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7.Образование централизованных государств в Западной Европе(11-15 века).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Усиление королевской власти. Сословно – представительная монархия. Генеральные штаты. Образование централизованного государства. Кризис европейского средневекового общества в 14 – 15 вв Крестьянские восстания во Франции и в Англии. Завершение объединения Франции. Война Алой и Белой розы. Установление сильной центральной власти в Англии.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Последствия процесса централизации. Подъем хозяйства. Причины сохранения раздробленности страны. Образование централизованных государств в Германии. Священная Римская империя.</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8. Славянские государства и Византия в 14 -15 веках.</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lastRenderedPageBreak/>
        <w:t>Чешское государство. Национальное движение в Чехии. Ян Гуси Ян Жижка. Гуситские войны и их значение.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9.Культура Западной Европы в Средние века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Наука и образование. Технические открытия и изобретения. Средневековый эпос. Фольклор. Архитектура, скульптура, живопись.</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11.Народы Азии, Африки и Америки в Средние века.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Китай: распад и восстановление единой державы. Крестьянские восстания, нашествия кочевников. Индийские княжества. Создание государства Великих Моголов. Делийский султанат.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Доколумбовы цивилизации Америки. Майя, атцеки и инки: государства, верования, особенности хозяйственной жизни.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Итоговое повторение. Средние века в истории. Народы и государства на исторической карте. Достижения производства и техники. Культурное наследие Средних веков.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История России с древнейших времен до конца ХVI века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Содержание учебного предмета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Введение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Задачи и содержание курса «История России. 6 класс». История России как неотъемлемая часть всемирно-исторического процесса. Классификация некоторых языков и языковых групп. Исторические источники и вспомогательные исторические науки. Знакомство со справочным и методическим аппаратом учебника и формами работы.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Глава 1 Народы и государства на территории нашей страны в древности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Появление и расселение человека на территории современной России. Древние стоянки, родовой строй, орудия труда.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Первые культуры и общества. Малые государства Причерноморья в эллинистическую эпоху. Восточная Европа и евразийские степи в середине Iтысячелетия н. э. Страны и народы Восточной Европы, Сибири и Дальнего Востока. Хазарский каганат, Тюркский каганат, Великая-Булгария, Скифское царство. Взаимодействие кочевого и оседлого мира в эпоху Великого переселения народов. Этнокультурные контакты славянских, тюркских и финно-угорских народов к концу Iтыс. н. э. Появление первых христианских, иудейских, исламских общин.</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Хозяйство восточных славян, их общественный строй и политическая организация. Возникновение княжеской власти. Традиционные верования славян.</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Обобщение и систематизация знаний по изученной теме.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lastRenderedPageBreak/>
        <w:t>Основные понятия: первобытно-общинный строй, родоплеменная и соседская общины, племя, союз племен, микролит, неолитическая революция, кочевой и оседлый образ жизни, ремесленники, разделение труда, присваивающее и производящее хозяйства, эксплуатация, госу-дарство, народ (народность), переложная система земледелия, двуполье, трехполье, язычество, идол, вече, народное ополчение, колонизация, индоевропейские народы, славяне, балты.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Глава 2. Русь в IX— первой половине XII в.  Происхождение народа русь. Норманнский фактор в образовании европейских государств.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Политическое развитие Европы в эпоху раннего Средневековья. Предпосылки и особенности образования Древнерусского государства. Формирование княжеской власти. Новгород и Клев — центры древнерусской государственности. Первые князья Древнерусского государства. Перенос столицы в Киев.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Внутренняя и внешняя политика первых князей, социально-экономический строй Древнерусского государства. Реформы княгини Ольги. Формирование территории Древнерусского государства. Земельные отношения. Свободное и зависимое население. Крупнейшие русские города, развитие ремесел и торговли. Святослав и его роль в формировании системы геополитических интересов Руси.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Европейский христианский мир. Крещение Руси: причины и значение. Владимир IСвятой. Место и роль Руси в Европе.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Расцвет Русского государства. Политический строй. Органы власти и управления. Внутри-политическое развитие. Внутренняя и внешняя политика Ярослава Мудрого. Правление Ярославичей. Княжеские усобицы, любечский съезд князей. Внутренняя и внешняя политика Владимира Мономаха. Древнерусское право: Русская Правда, церковные уставы.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Православная церковь и ее роль в жизни общества.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Развитие международных связей Русского государства, укрепление его международного положения. Отношения Руси с соседними народами и государствами: Византией, странами Северной и Центральной Европы, кочевниками.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Особенности культуры Руси, ее специфика и достижения. Возникновение письменности. Начало летописания. Литература и ее жанры (слово, житие, поучение, былина и др.). Деревянное и каменное зодчество. Художественное ремесло, фрески, мозаика. Комплексный характер художественного оформления архитектурных сооружений. Значение древнерусской культуры в развитии европейской культуры.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Быт и образ жизни разных слоев населения Руси. 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Обобщение и систематизация знаний по изученной теме.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lastRenderedPageBreak/>
        <w:t>Основные понятия: князь, дружина, полюдье, урок, погост, гривна, династический брак, наместник, политика, усобица, боярин, вотчина, духовенство, епископ, закуп, люди, митрополит, монастырь, общество, резиденция, рядович, смерд, житие, былина, летопись, миниатюра, граффити, мозаика, фреска, патриотизм, самобытность.</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Глава 3. Русь в середине XII— начале ХШв.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Эпоха политической раздробленности в Европе. Формирование системы земель - самостоятельных государств на Руси. Причины, особенности и последствия политической раздробленности Руси. Консолидирующая роль православной церкви в условиях политической децентрализации. Идея единства Руси. Развитие русской культуры. Международные связи русских земель, отношения с кочевниками.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Эволюция общественного строя и права. Территория и население крупнейших русских земель. Особенности княжеской власти в различных землях Руси. Ростово-суздальские князья: Юрий Долгорукий, Андрей Боголюбский, Всеволод Большое Гнездо. Рост и расцвет городов.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Новгородская республика: территория, политические особенности, категории населения, занятия новгородцев, культура.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Южная и Юго-Западная Русь: территории княжеств, особенности правления, занятия населения, культура.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Обобщение и систематизация знаний по изученной теме.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Основные понятия: удел, политическая раздробленность, архитектурный ансамбль, аскетизм, артель, посадник, тысяцкий, республика.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Глава4. Русские земли в середине XIII—XIVв.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Возникновение Монгольской империи. Чингисхан и его завоевательные походы. Влияние Монгольской империи на развитие народов Евразии. Первые столкновения русских князей с монголами - Битва на Калке. Завоевательные походы Батыя на Русь и Восточную Европу, их последствия.</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Северо-Западная Русь. Борьба с экспансией крестоносцев на западных границах Руси. Невская битва и Ледовое побоище. Внутренняя и внешняя политика Александра Невского.</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Образование Золотой Орды. Государственный строй, армия и вооружение, экономика, население и культура Золотой Орды. Налоги и повинности населения. Города. Международная торговля. Влияние Орды на менталитет, культуру и быт населения Руси. Религиозная политика в Орде и статус Русской православной церкви. Золотая Орда в системе международных связей. Борьба русского народа против ордынского владычества.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 Устройство Литовско-Русского государства. Начало образования русской, белорусской и украинской народностей.</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Княжества Северо-Восточной Руси. Борьба за великое княжение владимирское. Противостояние Твери и Москвы. Усиление Московского княжества. Внешняя и внутренняя политика Ивана Калиты. Причины возвышения Москвы.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Причины и следствия объединения русских земель вокруг Москвы. Поход Мамая на Русь. Дмитрий Донской. Русская православная церковь в условиях ордынского владычества. Сергий Радонежский. Куликовская битва. Закрепление первенствующего положения московских князей. Набег хана Тохтамыша.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lastRenderedPageBreak/>
        <w:t>Культура и быт русских земель. Книжное дело, летописание, устное народное творчество. Архитектура и живопись.</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Обобщение и систематизация знаний по изученной теме.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Основные понятия: курултай, нойон, тумен, стан, ополченец, ярлык, ордынское владычество, выход, баскак, крестоносец, крестовый поход, духовно-ры- царский (военный монашеский) орден, царь, диалект, народность, уния, слобода, эпос.</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Глава 5. Формирование единого Русского государства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Мир к началу Х</w:t>
      </w:r>
      <w:r w:rsidRPr="00461B95">
        <w:rPr>
          <w:rFonts w:ascii="Times New Roman" w:hAnsi="Times New Roman" w:cs="Times New Roman"/>
          <w:sz w:val="24"/>
          <w:szCs w:val="24"/>
          <w:lang w:val="en-US"/>
        </w:rPr>
        <w:t>v</w:t>
      </w:r>
      <w:r w:rsidRPr="00461B95">
        <w:rPr>
          <w:rFonts w:ascii="Times New Roman" w:hAnsi="Times New Roman" w:cs="Times New Roman"/>
          <w:sz w:val="24"/>
          <w:szCs w:val="24"/>
        </w:rPr>
        <w:t xml:space="preserve"> в. Политическая география русских земель. Процессы централизации. Генуэзские колонии в Причерноморье. Упадок Византии и его последствия.</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Борьба Литовского и Московского княжеств за объединение русских земель. Изменения в порядке владения землей в Московском княжестве. Развитие ремесла и торговли в Московском княжестве. Внутренняя и внешняя политика Василия I. Междоусобная война в Московском княжестве во второй четверти XV в. Василий Темный.</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Распад Золотой Орды и его влияние на политическое развитие русских земель. Образование новых государств на юго-восточных рубежах Руси. Большая Орда, Крымское, Казанское, Сибирское ханства, Ногайская Орда и их отношения с Московским государством.</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Характер экономического развития Московского государства. Новгород и Псков в XV в. Внешняя и внутренняя политика Ивана III. Присоединение Новгорода и Твери к Москве. Ликвидация ордынского владычества на Руси. Стояние на Угре. Принятие общерусского Судебника. Государственные символы единого государства. Завершение объединения русских земель. Возвышение великокняжеской власти. Расширение международных связей Московского государства.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Флорентийская уния. Падение Византии. Установление автокефалии Русской православной церкви. Внутри церковная борьба. Ереси.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Повседневная жизнь и быт населения. Основные категории населения и их положение. Ограничение свободы крестьян. Юрьев день. Посадские люди. Появление казачества.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Культурное пространство единого Российского государства. Летописание общерусское и региональное. Литература. «Хожение за три моря» Афанасия Никитина. «Хронограф». Архитектура и живопись. Творчество Андрея Рублева и Феофана Грека. Московский Кремль.</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Обобщение и систематизация знаний по изученной теме.</w:t>
      </w:r>
    </w:p>
    <w:p w:rsidR="006C3A07" w:rsidRPr="00461B95" w:rsidRDefault="007D5C87" w:rsidP="00461B95">
      <w:pPr>
        <w:jc w:val="center"/>
        <w:rPr>
          <w:rFonts w:ascii="Times New Roman" w:hAnsi="Times New Roman" w:cs="Times New Roman"/>
          <w:b/>
          <w:sz w:val="24"/>
          <w:szCs w:val="24"/>
        </w:rPr>
      </w:pPr>
      <w:r w:rsidRPr="00461B95">
        <w:rPr>
          <w:rFonts w:ascii="Times New Roman" w:hAnsi="Times New Roman" w:cs="Times New Roman"/>
          <w:b/>
          <w:sz w:val="24"/>
          <w:szCs w:val="24"/>
        </w:rPr>
        <w:t>7 КЛАСС</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 xml:space="preserve">РОССИЯ В XVI—XVII вв. </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Россия в XVI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lastRenderedPageBreak/>
        <w:t>Завершение объединения русских земель вокруг Москвы и формирование единого Российского государства.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Центральные органы государственной власти. Приказная система. Боярская дума. Система местничества. Местное управление. Наместники.</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Опричнина, дискуссия о её характере. Противоречивость фигуры Ивана Грозного и проводимых им преобразований.</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Экономическое развитие единого государства. Создание единой денежной системы. Начало закрепощения крестьянства.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Перемены в социальной структуре российского общества в XVI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Полиэтнический характер населения Московского царства.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Православие как основа государственной идеологии. Теория «Москва — Третий Рим». Учреждение патриаршества. Сосуществование религий.</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Россия в системе европейских международных отношений в XVI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Культурное пространство</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Культура народов России в XVI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Повседневная жизнь в центре и на окраинах страны, в городах и сельской местности. Быт основных сословий.</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Россия в XVII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Россия и Европа в начале XVII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Смутное время, дискуссия о его причинах.</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lastRenderedPageBreak/>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Социальные движения второй половины XVII в. Соляной и Медный бунты. Псковское восстание. Восстание под предводительством Степана Разина.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Народы Поволжья и Сибири в XVI—XVII вв. Межэтнические отношения.</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Православная церковь, ислам, буддизм, языческие верования в России в XVII в. Раскол в Русской православной церкви.</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Культурное пространство</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Русские географические открытия XVII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Быт, повседневность и картина мира русского человека в XVII в. Народы Поволжья и Сибири.</w:t>
      </w:r>
    </w:p>
    <w:p w:rsidR="00164F38" w:rsidRPr="00461B95" w:rsidRDefault="00164F38" w:rsidP="00164F38">
      <w:pPr>
        <w:autoSpaceDE w:val="0"/>
        <w:autoSpaceDN w:val="0"/>
        <w:adjustRightInd w:val="0"/>
        <w:spacing w:line="360" w:lineRule="auto"/>
        <w:rPr>
          <w:rFonts w:ascii="Times New Roman" w:hAnsi="Times New Roman" w:cs="Times New Roman"/>
          <w:spacing w:val="-16"/>
          <w:sz w:val="24"/>
          <w:szCs w:val="24"/>
        </w:rPr>
      </w:pPr>
      <w:r w:rsidRPr="00461B95">
        <w:rPr>
          <w:rFonts w:ascii="Times New Roman" w:hAnsi="Times New Roman" w:cs="Times New Roman"/>
          <w:spacing w:val="-16"/>
          <w:sz w:val="24"/>
          <w:szCs w:val="24"/>
        </w:rPr>
        <w:t>ВСЕОБЩАЯ ИСТОРИЯ. НОВАЯ ИСТОРИЯ 1500-1800 годы (28 часов)</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 xml:space="preserve">Введение </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Что изучает новая история. Понятие «Новое время». Хронологические границы и этапы Нового времени. Человек Нового времени, его отличия от человека средневекового. Запад и Восток: особенности общественного устройства и экономического развития.</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ТЕМА I. МИР В НАЧАЛЕ НОВОГО ВРЕМЕНИ .ВЕЛИКИЕ ГЕОГРАФИЧЕСКИЕ ОТКРЫТИЯ. ВОЗРОЖДЕНИЕ.РЕФОРМАЦИЯ</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Эпоха Великих Географических открытий</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Новые изобретения и усовершенствования. Источники энергии. Книгопечатание. Новое в военном деле и судостроении. Географические представления. Почему манили новые земли. Испания и Португалия ищут новые морские пути на Восток. Энрике Мореплаватель. Открытие ближней Атлантики. Васко да Гама. Вокруг Африки в Индию. Путешествия Христофора Колумба. Открытие нового материка — встреча миров. Америго Веспуччи о Новом Свете. Фернандо Магеллан. Первое кругосветное путешествие. Западноевропейская колонизация новых земель. Испанцы и португальцы в Новом Свете. Значение Великих географических открытий. Изменение старых географических представлений о мире. Начало складывания мирового рынка. Заморское золото и европейская революция цен.</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Европа: от Средневековья к Новому времени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lastRenderedPageBreak/>
        <w:t>Усиление королевской власти. Понятие «абсолютизм». Значение абсолютизма для социального, экономического, политического и культурного развития общества. Короли и парламенты. Единая система государственного управления. Судебная и местная власть под контролем короля. Короли и церковь. «Монарх — помазанник Божий». Армия на службе монарха. Единая экономическая политика. Создание национальных государств и национальной церкви. Генрих VIII Тюдор, Елизавета Тюдор, Яков I Стюарт, Людовик XIV Бурбон. Дух предпринимательства преобразует экономику. Рост городов и торговли. Мировая торговля. Банки, биржи и торговые компании. Переход от ремесла к мануфактуре. Наемный труд. Причины возникновения и развития мануфактур. Мануфактура — капиталистическое предприятие. Рождение капитализма. Социальные слои европейского общества, их отличительные черты. Буржуазия эпохи раннего Нового времени. Новое дворянство. Крестьянская Европа. Низшие слои населения. Бродяжничество. Законы о нищих. Европейское население и основные черты повседневной жизни. Главные беды — эпидемии, голод и войны. Продолжительность жизни. Личная гигиена. Изменения в структуре питания. «Скажи мне, что ты ешь, и я скажу тебе, кто ты есть». Менялись эпохи — менялась мода. Костюм — «визитная карточка» человека. Европейский город Нового времени, его роль в культурной жизни общества.</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Художественная культура и наука Европы эпохи Возрождения</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От Средневековья к Возрождению. Эпоха Возрождения и ее характерные черты. Рождение гуманизма. Первые утопии. Томас Мор и его представления о совершенном государстве. Ф. Рабле и его герои. Творчество Уильяма Шекспира, Мигеля Сервантеса — гимн человеку Нового времени. Музыкальное искусство Западной Европы. Развитие светской музыкальной культуры. Новые тенденции в изобразительном искусстве. «Титаны Возрождения». Леонардо да Винчи, Микеланджело Буонарроти, Рафаэль (факты биографии, главные произведения). Особенности искусства Испании и Голландии XVII в.; искусство Северного Возрождения. Развитие новой науки в XVI—XVII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ядро учения Николая Коперника.</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Джордано Бруно о бесконечности и вечности Вселенной. Важнейшие открытия Галилео Галилея. Создание Исааком Ньютоном новой картины мира. Уильям Гарвей о строении человеческого организма. Фрэнсис Бэкон и Рене Декарт — основоположники философии Нового времени. Учение Джона Локка о «естественных» правах человека и разделении властей.</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Реформация и контрреформация в Европе</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Реформация — борьба за переустройство церкви. Причины Реформации и ее распространение в Европе. Мартин Лютер: человек и общественный деятель. Основные положения его учения. Лютеранская церковь. Протестантизм. Томас Мюнцер — вождь народной реформации. Крестьянская война в Германии: причины, основные события, значение. Учение и церковь Жана Кальвина. Борьба католической церкви против Реформации. Игнатий Лойола и орден иезуитов. Королевская власть и Реформация в Англии. Генрих VIII — «религиозный реформатор». Англиканская церковь. Елизавета I — «верховная правительница церковных и светских дел». Укрепление могущества Англии при Елизавете I. Религиозные войны и абсолютная монархия во Франции. Борьба между католиками и гугенотами. Варфоломеевская ночь. Война трех Генрихов. Генрих IV Бурбон — * король, спасший Францию». Нантский эдикт. Реформы Ришелье. Ришелье как человек и политик. Франция — сильнейшее государство на европейском континенте.</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ТЕМА II. ПЕРВЫЕ РЕВОЛЮЦИИ НОВОГО ВРЕМЕНИ. МЕЖДУНАРОДНЫЕ ОТНОШЕНИЯ.</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Ранние буржуазные революции.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 xml:space="preserve">Международные отношения (борьба за первенство в Европе и колониях) Нидерландская революция и рождение свободной Республики Голландии. Нидерланды — «жемчужина в короне Габсбургов». Особенности экономического и политического развития Нидерландов в XVI в. Экономические и религиозные противоречия с </w:t>
      </w:r>
      <w:r w:rsidRPr="00461B95">
        <w:rPr>
          <w:rFonts w:ascii="Times New Roman" w:hAnsi="Times New Roman" w:cs="Times New Roman"/>
          <w:spacing w:val="-16"/>
          <w:sz w:val="24"/>
          <w:szCs w:val="24"/>
        </w:rPr>
        <w:lastRenderedPageBreak/>
        <w:t>Испанией. «Кровавые» указы против кальвинистов. Начало освободительной войны. Террор Альбы. Вильгельм Оранский. Лесные и морские гёзы. Утрехтская уния. Рождение республики. Голландская республика — самая экономически развитая страна в Европе. Революция в Англии. Установление парламентской монархии. Англия в первой половине XVII в. Пуританская этика и образ жизни. Преследование пуритан. Причины революции. Карл I Стюарт. Борьба короля с парламентом. Начало революции. Долгий парламент. Гражданская война. Парламент против короля. Оливер Кромвель и создание революционной армии. Битва при Нейзби. Первые реформы парламента. Казнь короля и установление республики: внутренние и международные последствия. Реставрация Стюартов. «Славная революция» 1688 г. и рождение парламентской монархии. Права личности и парламентская система в Англии — создание условий для развития индустриального общества.</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Международные отношения. Причины международных конфликтов в XVI — XVIII вв. Тридцатилетняя война — первая общеевропейская война. Причины и начало войны. Основные военные действия. Альбрехт Валленштейн и его военная система. Организация европейских армий и их вооружение. Вступление в войну Швеции. Густав II Адольф — крупнейший полководец и создатель новой военной системы. Окончание войны и ее итоги. Условия и значение Вестфальского мира. Последствия войны для европейского населения. Война за испанское наследство — война за династические интересы и за владение колониями. Семилетняя война, ее участники и значение. Последствия европейских войн для дальнейшего развития международных отношений.</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ТЕМА III. ЭПОХА ПРОСВЕЩЕНИЯ. ВРЕМЯ ПРЕОБРАЗОВАНИЙ</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Западноевропейская культура XVIII в.</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Просветители XVIII в.—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Ж.-Ж. Руссо. Критика энциклопедистами феодальных порядков. Экономические учения А. Смита и Ж. Тюрго. Влияние просветителей на процесс формирования правового государства и гражданского общества в Европе и Северной Америке. Художественная культура Европы эпохи Просвещения. Образ человека индустриального общества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Гете. Придворное искусство. «Певцы третьего сословия»: У. Хогарт, Ж. Б. С. Шардеп. Особенности развития музыкального искусства XVIII в. Произведения И. С. Баха, В. А. Моцарта, Л. ван Бетховена: прославление Разума, утверждение торжества и победы светлых сил. Значение культурных ценностей эпохи Просвещения для формирования новых гуманистических ценностей в европейском и североамериканском обществах. Секуляризация культуры.</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Промышленный переворот в Англии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Аграрная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 — дешевая рабочая сила. Первые династии промышленников. Движения протеста (луддизм). Цена технического прогресса.</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Североамериканские колонии в борьбе за независимость. Образование Соединенных Штатов Америки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 Франклин — великий наставник «юного» капитализма. Причины войны североамериканских колоний за независимость. Дж. Вашингтон и Т. Джефферсон. Декларация независимости. Образование США. Конституция США 1787 г. Политическая система США. Билль о правах. Претворение в жизнь идей Просвещения. Европа и борьба североамериканских штатов за свободу. Позиция России. Историческое значение образования Соединенных Штатов Америки.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lastRenderedPageBreak/>
        <w:t>Великая французская революция XVIII в.</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Франция в середине XVIII в.: характеристика социально-экономического и политического развития. Людовик XVI. попытка проведения реформ. Созыв Генеральных Штатов. Мирабо — выразитель взглядов третьего сословия. Учредительное собрание. 14 июля 1789 г.— начало революции. Плебейский террор. Революция охватывает всю страну. «Герой Нового Света» генерал Лафайет. Декларация нрав человека и гражданина. Конституция 1791 г. Начало революционных войн. Свержение монархии. Провозглашение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XVI: политический и нравственный аспекты. Отсутствие единства в лагере революции. Контрреволюционные мятежи. Якобинская диктатура. Якобинский террор. Раскол в среде якобинцев. Причины падения якобинской диктатуры. Термидорианский переворот. Войны Директории. Генерал Бонапарт: военачальник, человек. Военные успехи Франции. Государственный переворот 18 брюмера 1799 г. и установление консульства.</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ТЕМА 1V. ТРАДИЦИОННЫЕ ОБЩЕСТВА ВОСТОКА.НАЧАЛО ЕВРОПЕЙСКОЙ КОЛОНИЗАЦИИ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Колониальный период в Латинской Америке</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Мир испанцев и мир индейцев. Создание колониальной системы управления. Ограничения в области хозяйственной жизни. Бесправие коренного населения. Католическая церковь и инквизиция в колониях. Черные невольники. Латиноамериканское общество: жизнь и быт различных слоев населения. Республика Пальмарес, Туссен Лувертюр и война на Гаити.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Традиционные общества Востока. Начало европейской колонизации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Основные черты традиционного общества: государство — верховный собственник земли; общинные порядки в деревне; регламентация государством жизни подданных. Религии Востока: конфуцианство, буддизм, индуизм, синтоизм. Кризис и распад империи Великих Моголов в Индии. Создание империи Великих Моголов. Бабур. Акбар и его политика реформ. Причины распада империи. Борьба Португалии, Франции и Англии за Индию. Маньчжурское завоевание Китая. Общественное устройство Цинской империи. «Закрытие» Китая. Русско-китайские отношения. Нерчинский договор 1689 г. Китай и Европа: политическая отстраненность и культурное влияние. Япония в эпоху правления династии Токугавы. Правление сёгунов. Сословный характер общества. Самураи и крестьяне. «Закрытие» Японии. Русско-японские отношения.</w:t>
      </w:r>
    </w:p>
    <w:p w:rsidR="00164F38" w:rsidRPr="00461B95" w:rsidRDefault="00164F38" w:rsidP="00461B95">
      <w:pPr>
        <w:jc w:val="center"/>
        <w:rPr>
          <w:rFonts w:ascii="Times New Roman" w:hAnsi="Times New Roman" w:cs="Times New Roman"/>
          <w:b/>
          <w:spacing w:val="-16"/>
          <w:sz w:val="24"/>
          <w:szCs w:val="24"/>
        </w:rPr>
      </w:pPr>
      <w:r w:rsidRPr="00461B95">
        <w:rPr>
          <w:rFonts w:ascii="Times New Roman" w:hAnsi="Times New Roman" w:cs="Times New Roman"/>
          <w:b/>
          <w:spacing w:val="-16"/>
          <w:sz w:val="24"/>
          <w:szCs w:val="24"/>
        </w:rPr>
        <w:t>8  КЛАСС</w:t>
      </w:r>
    </w:p>
    <w:p w:rsidR="00164F38" w:rsidRPr="00461B95" w:rsidRDefault="00164F38" w:rsidP="00164F38">
      <w:pPr>
        <w:spacing w:line="240" w:lineRule="auto"/>
        <w:rPr>
          <w:rFonts w:ascii="Times New Roman" w:hAnsi="Times New Roman" w:cs="Times New Roman"/>
          <w:b/>
          <w:bCs/>
          <w:sz w:val="24"/>
          <w:szCs w:val="24"/>
          <w:u w:val="single"/>
        </w:rPr>
      </w:pP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Глава I. Реакция и революции в европейском и мировом развитии .</w:t>
      </w:r>
      <w:r w:rsidRPr="00461B95">
        <w:rPr>
          <w:rFonts w:ascii="Times New Roman" w:eastAsia="Times New Roman" w:hAnsi="Times New Roman" w:cs="Times New Roman"/>
          <w:sz w:val="24"/>
          <w:szCs w:val="24"/>
          <w:lang w:eastAsia="ru-RU"/>
        </w:rPr>
        <w:t xml:space="preserve">Империя Наполеона I во Франции. «Гражданский кодекс». Наполеоновские войны. Венский конгресс. Священный союз. «Восточный вопрос» в политике европейских государств в XIX в. Провозглашение независимых государств в Латинской Америке. С. Боливар. X. Сан-Мартин. </w:t>
      </w: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Глава II. Становление национальных государств в Европе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Возникновение рабочего движения. Чартистское движение в Англии. Европейские революции XIX в. Вторая империя во Франции. Национальные идеи в странах Европы. Объединение Италии. К. Кавур. Дж. Гарибальди. Создание единого германского государства. О.Бисмарк. Франко-прусская война 1870-1871 гг. Образование Германской империи. Австро-Венгерская империя. Народы Юго-Восточной Европы в XIX в. </w:t>
      </w: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 xml:space="preserve">Глава III. Европа на пути промышленного развития. Социальные и идейно - политические итоги.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lastRenderedPageBreak/>
        <w:t xml:space="preserve">Переход от традиционного (аграрного) к индустриальному обществу в Европе. Промышленный переворот, его особенности в странах Европы и США. Изменения в социальной структуре общества, демографическом развитии. Формирование идеологии либерализма, социализма, консерватизма. Марксизм. К. Маркс. Ф. Энгельс. Анархизм. Возникновение профсоюзного движения в стра-нах Европы. Тредюнионы. Образование I и II Интернационалов. Возникновение социалистических партий. Социальный реформизм во второй половине XIX - начале XX в. Д. Ллойд Джордж Т. Рузвельт. В. Вильсон. Ж. Клемансо.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Завершение промышленного переворота. Индустриализация. Технический прогресс во второй половине XIX - начале XX веков. Монополистический капитализм, его особенности в ведущих странах Запада. Обострение противоречий индустриального общества. </w:t>
      </w: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 xml:space="preserve">Глава IV. Ведущие страны мира в середине </w:t>
      </w:r>
      <w:r w:rsidRPr="00461B95">
        <w:rPr>
          <w:rFonts w:ascii="Times New Roman" w:eastAsia="Times New Roman" w:hAnsi="Times New Roman" w:cs="Times New Roman"/>
          <w:b/>
          <w:sz w:val="24"/>
          <w:szCs w:val="24"/>
          <w:lang w:val="en-US" w:eastAsia="ru-RU"/>
        </w:rPr>
        <w:t>XIX</w:t>
      </w:r>
      <w:r w:rsidRPr="00461B95">
        <w:rPr>
          <w:rFonts w:ascii="Times New Roman" w:eastAsia="Times New Roman" w:hAnsi="Times New Roman" w:cs="Times New Roman"/>
          <w:b/>
          <w:sz w:val="24"/>
          <w:szCs w:val="24"/>
          <w:lang w:eastAsia="ru-RU"/>
        </w:rPr>
        <w:t xml:space="preserve">- начале </w:t>
      </w:r>
      <w:r w:rsidRPr="00461B95">
        <w:rPr>
          <w:rFonts w:ascii="Times New Roman" w:eastAsia="Times New Roman" w:hAnsi="Times New Roman" w:cs="Times New Roman"/>
          <w:b/>
          <w:sz w:val="24"/>
          <w:szCs w:val="24"/>
          <w:lang w:val="en-US" w:eastAsia="ru-RU"/>
        </w:rPr>
        <w:t>XX</w:t>
      </w:r>
      <w:r w:rsidRPr="00461B95">
        <w:rPr>
          <w:rFonts w:ascii="Times New Roman" w:eastAsia="Times New Roman" w:hAnsi="Times New Roman" w:cs="Times New Roman"/>
          <w:b/>
          <w:sz w:val="24"/>
          <w:szCs w:val="24"/>
          <w:lang w:eastAsia="ru-RU"/>
        </w:rPr>
        <w:t xml:space="preserve">  века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Великобритания и её доминионы. Север и Юг Соединенных Штатов Америки: экономиче-ское и политическое развитие, взаимоотношения. Движение за отмену рабства. Гражданская война 1861-1865 гг. А. Линкольн. Реконструкция Юга. Демократы и республиканцы. США и страны Латинской Америки. Доктрина Монро. Реставрация Мэйдзи. Начало модернизации в Японии. </w:t>
      </w: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Глава V. Восток в орбите влияния Запада.</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Создание колониальных империй. Установление британского колониального господства в Индии. Восстание сипаев 1857-1859 гг. «Опиумные войны». Движение тайпинов. Колониальные захваты в Африке. Империализм - идеология и политика. Мексиканская революция 1910-1917 гг.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Кризис традиционного общества в странах Азии на рубеже XIX-XX вв. Революции в Иране, Османской империи, Китае</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b/>
          <w:sz w:val="24"/>
          <w:szCs w:val="24"/>
          <w:lang w:eastAsia="ru-RU"/>
        </w:rPr>
        <w:t xml:space="preserve">Глава VI. Обострение противоречий  на международной арене в конце  </w:t>
      </w:r>
      <w:r w:rsidRPr="00461B95">
        <w:rPr>
          <w:rFonts w:ascii="Times New Roman" w:eastAsia="Times New Roman" w:hAnsi="Times New Roman" w:cs="Times New Roman"/>
          <w:b/>
          <w:bCs/>
          <w:sz w:val="24"/>
          <w:szCs w:val="24"/>
          <w:lang w:val="en-US" w:eastAsia="ru-RU"/>
        </w:rPr>
        <w:t>XIX</w:t>
      </w:r>
      <w:r w:rsidRPr="00461B95">
        <w:rPr>
          <w:rFonts w:ascii="Times New Roman" w:eastAsia="Times New Roman" w:hAnsi="Times New Roman" w:cs="Times New Roman"/>
          <w:b/>
          <w:sz w:val="24"/>
          <w:szCs w:val="24"/>
          <w:lang w:eastAsia="ru-RU"/>
        </w:rPr>
        <w:t xml:space="preserve"> –начале ХХ в.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Европа и мир накануне и в годы Первой мировой войны. Начало борьбы за передел мира. Возникновение военно-политических блоков. Антанта и Центральные державы. </w:t>
      </w: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 xml:space="preserve">Глава VII. Наука, культура и искусство в </w:t>
      </w:r>
      <w:r w:rsidRPr="00461B95">
        <w:rPr>
          <w:rFonts w:ascii="Times New Roman" w:eastAsia="Times New Roman" w:hAnsi="Times New Roman" w:cs="Times New Roman"/>
          <w:b/>
          <w:sz w:val="24"/>
          <w:szCs w:val="24"/>
          <w:lang w:val="en-US" w:eastAsia="ru-RU"/>
        </w:rPr>
        <w:t>XIX</w:t>
      </w:r>
      <w:r w:rsidRPr="00461B95">
        <w:rPr>
          <w:rFonts w:ascii="Times New Roman" w:eastAsia="Times New Roman" w:hAnsi="Times New Roman" w:cs="Times New Roman"/>
          <w:b/>
          <w:sz w:val="24"/>
          <w:szCs w:val="24"/>
          <w:lang w:eastAsia="ru-RU"/>
        </w:rPr>
        <w:t xml:space="preserve">- начале </w:t>
      </w:r>
      <w:r w:rsidRPr="00461B95">
        <w:rPr>
          <w:rFonts w:ascii="Times New Roman" w:eastAsia="Times New Roman" w:hAnsi="Times New Roman" w:cs="Times New Roman"/>
          <w:b/>
          <w:sz w:val="24"/>
          <w:szCs w:val="24"/>
          <w:lang w:val="en-US" w:eastAsia="ru-RU"/>
        </w:rPr>
        <w:t>XX</w:t>
      </w:r>
      <w:r w:rsidRPr="00461B95">
        <w:rPr>
          <w:rFonts w:ascii="Times New Roman" w:eastAsia="Times New Roman" w:hAnsi="Times New Roman" w:cs="Times New Roman"/>
          <w:b/>
          <w:sz w:val="24"/>
          <w:szCs w:val="24"/>
          <w:lang w:eastAsia="ru-RU"/>
        </w:rPr>
        <w:t xml:space="preserve">  века</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Развитие культуры в XIX — начале XX в. Развитие научной картины мира в XIX в. Изменение взглядов на природу и общество на рубеже XIX-XX вв. Демократизация образования. Изменения в быту. Градостроительство. Развитие транспорта и средств связи. Основные течения в художественной культуре XIX - начала XX в. (романтизм, реализм, модерн, символизм, авангардизм). Рождение кинематографа. </w:t>
      </w:r>
    </w:p>
    <w:p w:rsidR="00164F38" w:rsidRPr="00461B95" w:rsidRDefault="00164F38" w:rsidP="00164F38">
      <w:pPr>
        <w:spacing w:after="0" w:line="240" w:lineRule="auto"/>
        <w:rPr>
          <w:rFonts w:ascii="Times New Roman" w:hAnsi="Times New Roman" w:cs="Times New Roman"/>
          <w:b/>
          <w:sz w:val="24"/>
          <w:szCs w:val="24"/>
        </w:rPr>
      </w:pPr>
      <w:r w:rsidRPr="00461B95">
        <w:rPr>
          <w:rFonts w:ascii="Times New Roman" w:hAnsi="Times New Roman" w:cs="Times New Roman"/>
          <w:b/>
          <w:sz w:val="24"/>
          <w:szCs w:val="24"/>
        </w:rPr>
        <w:t>Итоговое повторение и закрепление знаний по курсу «Новая история.»</w:t>
      </w:r>
    </w:p>
    <w:p w:rsidR="00164F38" w:rsidRPr="00461B95" w:rsidRDefault="00164F38" w:rsidP="00461B95">
      <w:pPr>
        <w:spacing w:line="240" w:lineRule="auto"/>
        <w:contextualSpacing/>
        <w:rPr>
          <w:rFonts w:ascii="Times New Roman" w:hAnsi="Times New Roman" w:cs="Times New Roman"/>
          <w:b/>
          <w:bCs/>
          <w:sz w:val="24"/>
          <w:szCs w:val="24"/>
        </w:rPr>
      </w:pPr>
      <w:r w:rsidRPr="00461B95">
        <w:rPr>
          <w:rFonts w:ascii="Times New Roman" w:hAnsi="Times New Roman" w:cs="Times New Roman"/>
          <w:b/>
          <w:bCs/>
          <w:sz w:val="24"/>
          <w:szCs w:val="24"/>
        </w:rPr>
        <w:t xml:space="preserve">История России. </w:t>
      </w:r>
    </w:p>
    <w:p w:rsidR="00164F38" w:rsidRPr="00461B95" w:rsidRDefault="00164F38" w:rsidP="00461B95">
      <w:pPr>
        <w:spacing w:after="0" w:line="240" w:lineRule="auto"/>
        <w:contextualSpacing/>
        <w:rPr>
          <w:rFonts w:ascii="Times New Roman" w:hAnsi="Times New Roman" w:cs="Times New Roman"/>
          <w:b/>
          <w:bCs/>
          <w:sz w:val="24"/>
          <w:szCs w:val="24"/>
        </w:rPr>
      </w:pPr>
      <w:r w:rsidRPr="00461B95">
        <w:rPr>
          <w:rFonts w:ascii="Times New Roman" w:hAnsi="Times New Roman" w:cs="Times New Roman"/>
          <w:b/>
          <w:bCs/>
          <w:sz w:val="24"/>
          <w:szCs w:val="24"/>
        </w:rPr>
        <w:t xml:space="preserve">8 класс  </w:t>
      </w:r>
    </w:p>
    <w:p w:rsidR="00164F38" w:rsidRPr="00461B95" w:rsidRDefault="00164F38" w:rsidP="00164F38">
      <w:pPr>
        <w:spacing w:after="0" w:line="240" w:lineRule="auto"/>
        <w:ind w:firstLine="709"/>
        <w:contextualSpacing/>
        <w:rPr>
          <w:rFonts w:ascii="Times New Roman" w:hAnsi="Times New Roman" w:cs="Times New Roman"/>
          <w:b/>
          <w:color w:val="000000"/>
          <w:sz w:val="24"/>
          <w:szCs w:val="24"/>
        </w:rPr>
      </w:pP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b/>
          <w:bCs/>
          <w:sz w:val="24"/>
          <w:szCs w:val="24"/>
          <w:lang w:eastAsia="ru-RU"/>
        </w:rPr>
        <w:t>Россия в конце XVII — первой четверти XVIII 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lastRenderedPageBreak/>
        <w:t>социального статуса сословий и групп: дворянство, духовенство, купечество, горожане, крестьянство, казачество.</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Сибирь, Дальний Восток. Социальные и национальные движения в первой четверти XVIII в. Восстания в Астрахани, Башкирии, на Дону.</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b/>
          <w:bCs/>
          <w:sz w:val="24"/>
          <w:szCs w:val="24"/>
          <w:lang w:eastAsia="ru-RU"/>
        </w:rPr>
        <w:t>Культурное пространство империи в первой четверти XVIII 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Литература, архитектура и изобразительное искусство. Петровское барокко.</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b/>
          <w:bCs/>
          <w:sz w:val="24"/>
          <w:szCs w:val="24"/>
          <w:lang w:eastAsia="ru-RU"/>
        </w:rPr>
        <w:t>После Петра Великого: эпоха дворцовых переворотов.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Изменение места и роли России в Европе. Отношения с Османской империей в политике европейских стран и России.</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Дворцовые перевороты: причины, сущность, последствия. Фаворитизм. Усиление роли гвардии. Екатерина I.</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Пётр II. «Верховники». Анна Иоанновна. Кондиции — попытка ограничения абсолютной власти. Иоанн Антонович.</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sz w:val="24"/>
          <w:szCs w:val="24"/>
          <w:lang w:eastAsia="ru-RU"/>
        </w:rPr>
        <w:t>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b/>
          <w:bCs/>
          <w:sz w:val="24"/>
          <w:szCs w:val="24"/>
          <w:lang w:eastAsia="ru-RU"/>
        </w:rPr>
        <w:t>Российская империя в период правления Екатерины II</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lastRenderedPageBreak/>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b/>
          <w:bCs/>
          <w:sz w:val="24"/>
          <w:szCs w:val="24"/>
          <w:lang w:eastAsia="ru-RU"/>
        </w:rPr>
        <w:t>Россия при Павле I.</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b/>
          <w:bCs/>
          <w:sz w:val="24"/>
          <w:szCs w:val="24"/>
          <w:lang w:eastAsia="ru-RU"/>
        </w:rPr>
        <w:t>Культурное пространство империи. Повседневная жизнь сословий в XVIII 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и скульптура. Начало ансамблевой застройки городов.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Жизнь в дворянских усадьбах. Крепостные театры. Одежда и мода. Жилищные условия разных слоёв населения, особенности питания.</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61B95">
        <w:rPr>
          <w:rFonts w:ascii="Times New Roman" w:eastAsia="Times New Roman" w:hAnsi="Times New Roman" w:cs="Times New Roman"/>
          <w:b/>
          <w:bCs/>
          <w:sz w:val="24"/>
          <w:szCs w:val="24"/>
          <w:lang w:eastAsia="ru-RU"/>
        </w:rPr>
        <w:t xml:space="preserve">Региональный компонент. </w:t>
      </w:r>
      <w:r w:rsidRPr="00461B95">
        <w:rPr>
          <w:rFonts w:ascii="Times New Roman" w:eastAsia="Times New Roman" w:hAnsi="Times New Roman" w:cs="Times New Roman"/>
          <w:bCs/>
          <w:sz w:val="24"/>
          <w:szCs w:val="24"/>
          <w:lang w:eastAsia="ru-RU"/>
        </w:rPr>
        <w:t xml:space="preserve">Наш край в </w:t>
      </w:r>
      <w:r w:rsidRPr="00461B95">
        <w:rPr>
          <w:rFonts w:ascii="Times New Roman" w:eastAsia="Times New Roman" w:hAnsi="Times New Roman" w:cs="Times New Roman"/>
          <w:bCs/>
          <w:sz w:val="24"/>
          <w:szCs w:val="24"/>
          <w:lang w:val="en-US" w:eastAsia="ru-RU"/>
        </w:rPr>
        <w:t>XVIII</w:t>
      </w:r>
      <w:r w:rsidRPr="00461B95">
        <w:rPr>
          <w:rFonts w:ascii="Times New Roman" w:eastAsia="Times New Roman" w:hAnsi="Times New Roman" w:cs="Times New Roman"/>
          <w:bCs/>
          <w:sz w:val="24"/>
          <w:szCs w:val="24"/>
          <w:lang w:eastAsia="ru-RU"/>
        </w:rPr>
        <w:t xml:space="preserve"> веке.</w:t>
      </w:r>
    </w:p>
    <w:p w:rsidR="00164F38" w:rsidRPr="00461B95" w:rsidRDefault="00164F38" w:rsidP="00164F38">
      <w:pPr>
        <w:spacing w:after="0" w:line="240" w:lineRule="auto"/>
        <w:contextualSpacing/>
        <w:rPr>
          <w:rFonts w:ascii="Times New Roman" w:hAnsi="Times New Roman" w:cs="Times New Roman"/>
          <w:b/>
          <w:color w:val="000000"/>
          <w:sz w:val="24"/>
          <w:szCs w:val="24"/>
        </w:rPr>
      </w:pPr>
      <w:r w:rsidRPr="00461B95">
        <w:rPr>
          <w:rFonts w:ascii="Times New Roman" w:hAnsi="Times New Roman" w:cs="Times New Roman"/>
          <w:b/>
          <w:color w:val="000000"/>
          <w:sz w:val="24"/>
          <w:szCs w:val="24"/>
        </w:rPr>
        <w:t>Повторение  и обобщение по курсу «История России».</w:t>
      </w:r>
    </w:p>
    <w:p w:rsidR="00164F38" w:rsidRDefault="00164F38" w:rsidP="00164F38">
      <w:pPr>
        <w:spacing w:after="0" w:line="240" w:lineRule="auto"/>
        <w:contextualSpacing/>
        <w:rPr>
          <w:rFonts w:ascii="Arial" w:hAnsi="Arial" w:cs="Arial"/>
          <w:b/>
          <w:color w:val="000000"/>
          <w:sz w:val="24"/>
          <w:szCs w:val="24"/>
        </w:rPr>
      </w:pPr>
    </w:p>
    <w:p w:rsidR="00164F38" w:rsidRDefault="00164F38" w:rsidP="00164F38">
      <w:pPr>
        <w:spacing w:after="0" w:line="240" w:lineRule="auto"/>
        <w:contextualSpacing/>
        <w:rPr>
          <w:rFonts w:ascii="Arial" w:hAnsi="Arial" w:cs="Arial"/>
          <w:b/>
          <w:color w:val="000000"/>
          <w:sz w:val="24"/>
          <w:szCs w:val="24"/>
        </w:rPr>
      </w:pPr>
    </w:p>
    <w:p w:rsidR="00164F38" w:rsidRDefault="00164F38"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164F38" w:rsidRDefault="00164F38" w:rsidP="00164F38">
      <w:pPr>
        <w:spacing w:after="0" w:line="240" w:lineRule="auto"/>
        <w:contextualSpacing/>
        <w:rPr>
          <w:rFonts w:ascii="Arial" w:hAnsi="Arial" w:cs="Arial"/>
          <w:b/>
          <w:color w:val="000000"/>
          <w:sz w:val="24"/>
          <w:szCs w:val="24"/>
        </w:rPr>
      </w:pPr>
    </w:p>
    <w:p w:rsidR="00164F38" w:rsidRPr="00461B95" w:rsidRDefault="00164F38" w:rsidP="00461B95">
      <w:pPr>
        <w:spacing w:after="0" w:line="240" w:lineRule="auto"/>
        <w:contextualSpacing/>
        <w:jc w:val="center"/>
        <w:rPr>
          <w:rFonts w:ascii="Times New Roman" w:hAnsi="Times New Roman" w:cs="Times New Roman"/>
          <w:b/>
          <w:color w:val="000000"/>
          <w:sz w:val="24"/>
          <w:szCs w:val="24"/>
        </w:rPr>
      </w:pPr>
      <w:r w:rsidRPr="00461B95">
        <w:rPr>
          <w:rFonts w:ascii="Times New Roman" w:hAnsi="Times New Roman" w:cs="Times New Roman"/>
          <w:b/>
          <w:color w:val="000000"/>
          <w:sz w:val="24"/>
          <w:szCs w:val="24"/>
        </w:rPr>
        <w:t>ТЕМАТИЧЕСКОЕ ПЛАНИРОВАНИЕ</w:t>
      </w:r>
    </w:p>
    <w:p w:rsidR="00164F38" w:rsidRPr="00461B95" w:rsidRDefault="00164F38" w:rsidP="00164F38">
      <w:pPr>
        <w:spacing w:after="0" w:line="240" w:lineRule="auto"/>
        <w:contextualSpacing/>
        <w:rPr>
          <w:rFonts w:ascii="Times New Roman" w:hAnsi="Times New Roman" w:cs="Times New Roman"/>
          <w:b/>
          <w:color w:val="000000"/>
          <w:sz w:val="24"/>
          <w:szCs w:val="24"/>
        </w:rPr>
      </w:pPr>
    </w:p>
    <w:p w:rsidR="00164F38" w:rsidRPr="00461B95" w:rsidRDefault="00164F38" w:rsidP="00461B95">
      <w:pPr>
        <w:spacing w:after="0" w:line="240" w:lineRule="auto"/>
        <w:contextualSpacing/>
        <w:jc w:val="center"/>
        <w:rPr>
          <w:rFonts w:ascii="Times New Roman" w:hAnsi="Times New Roman" w:cs="Times New Roman"/>
          <w:b/>
          <w:color w:val="000000"/>
          <w:sz w:val="24"/>
          <w:szCs w:val="24"/>
        </w:rPr>
      </w:pPr>
      <w:r w:rsidRPr="00461B95">
        <w:rPr>
          <w:rFonts w:ascii="Times New Roman" w:hAnsi="Times New Roman" w:cs="Times New Roman"/>
          <w:b/>
          <w:color w:val="000000"/>
          <w:sz w:val="24"/>
          <w:szCs w:val="24"/>
        </w:rPr>
        <w:t>5 КЛАСС</w:t>
      </w:r>
    </w:p>
    <w:p w:rsidR="00164F38" w:rsidRDefault="00164F38" w:rsidP="00164F38">
      <w:pPr>
        <w:spacing w:after="0" w:line="240" w:lineRule="auto"/>
        <w:contextualSpacing/>
        <w:rPr>
          <w:rFonts w:ascii="Arial" w:hAnsi="Arial" w:cs="Arial"/>
          <w:b/>
          <w:color w:val="000000"/>
          <w:sz w:val="24"/>
          <w:szCs w:val="24"/>
        </w:rPr>
      </w:pPr>
    </w:p>
    <w:p w:rsidR="00164F38" w:rsidRDefault="00164F38" w:rsidP="00164F38">
      <w:pPr>
        <w:spacing w:after="0" w:line="240" w:lineRule="auto"/>
        <w:contextualSpacing/>
        <w:rPr>
          <w:rFonts w:ascii="Arial" w:hAnsi="Arial" w:cs="Arial"/>
          <w:b/>
          <w:color w:val="000000"/>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9161"/>
        <w:gridCol w:w="3585"/>
      </w:tblGrid>
      <w:tr w:rsidR="000941EA" w:rsidRPr="00461B95" w:rsidTr="000941EA">
        <w:trPr>
          <w:trHeight w:val="644"/>
        </w:trPr>
        <w:tc>
          <w:tcPr>
            <w:tcW w:w="114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Style w:val="dash0410005f0431005f0437005f0430005f0446005f0020005f0441005f043f005f0438005f0441005f043a005f0430005f005fchar1char1"/>
                <w:sz w:val="20"/>
                <w:szCs w:val="20"/>
              </w:rPr>
              <w:t>№ раздела</w:t>
            </w:r>
          </w:p>
        </w:tc>
        <w:tc>
          <w:tcPr>
            <w:tcW w:w="916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Style w:val="dash0410005f0431005f0437005f0430005f0446005f0020005f0441005f043f005f0438005f0441005f043a005f0430005f005fchar1char1"/>
                <w:sz w:val="20"/>
                <w:szCs w:val="20"/>
              </w:rPr>
              <w:t>Название раздела</w:t>
            </w:r>
          </w:p>
        </w:tc>
        <w:tc>
          <w:tcPr>
            <w:tcW w:w="3585"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Кол-во часов раздела</w:t>
            </w:r>
          </w:p>
        </w:tc>
      </w:tr>
      <w:tr w:rsidR="000941EA" w:rsidRPr="00461B95" w:rsidTr="000941EA">
        <w:tc>
          <w:tcPr>
            <w:tcW w:w="114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p>
        </w:tc>
        <w:tc>
          <w:tcPr>
            <w:tcW w:w="9161" w:type="dxa"/>
            <w:shd w:val="clear" w:color="auto" w:fill="auto"/>
          </w:tcPr>
          <w:p w:rsidR="000941EA" w:rsidRPr="00461B95" w:rsidRDefault="000941EA" w:rsidP="000941EA">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 xml:space="preserve"> История древнего мира</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68</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b/>
                <w:sz w:val="20"/>
                <w:szCs w:val="20"/>
              </w:rPr>
            </w:pPr>
            <w:r w:rsidRPr="00461B95">
              <w:rPr>
                <w:rFonts w:ascii="Times New Roman" w:hAnsi="Times New Roman" w:cs="Times New Roman"/>
                <w:b/>
                <w:bCs/>
                <w:sz w:val="20"/>
                <w:szCs w:val="20"/>
              </w:rPr>
              <w:t>Жизнь первобытных людей</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8</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eastAsia="Times New Roman" w:hAnsi="Times New Roman" w:cs="Times New Roman"/>
                <w:sz w:val="20"/>
                <w:szCs w:val="20"/>
              </w:rPr>
              <w:t>Введение в историю</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r>
      <w:tr w:rsidR="000941EA" w:rsidRPr="00461B95" w:rsidTr="000941EA">
        <w:trPr>
          <w:trHeight w:val="273"/>
        </w:trPr>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eastAsia="Times New Roman" w:hAnsi="Times New Roman" w:cs="Times New Roman"/>
                <w:sz w:val="20"/>
                <w:szCs w:val="20"/>
              </w:rPr>
              <w:t>Первобытность</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2.</w:t>
            </w: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b/>
                <w:sz w:val="20"/>
                <w:szCs w:val="20"/>
              </w:rPr>
            </w:pPr>
            <w:r w:rsidRPr="00461B95">
              <w:rPr>
                <w:rFonts w:ascii="Times New Roman" w:eastAsia="Times New Roman" w:hAnsi="Times New Roman" w:cs="Times New Roman"/>
                <w:b/>
                <w:sz w:val="20"/>
                <w:szCs w:val="20"/>
              </w:rPr>
              <w:t>Древний Восток:</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19</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eastAsia="Times New Roman" w:hAnsi="Times New Roman" w:cs="Times New Roman"/>
                <w:sz w:val="20"/>
                <w:szCs w:val="20"/>
              </w:rPr>
              <w:t>Древний Египет</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hAnsi="Times New Roman" w:cs="Times New Roman"/>
                <w:sz w:val="20"/>
                <w:szCs w:val="20"/>
              </w:rPr>
              <w:t>Западная Азия в древности</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Индия и Китай в древности</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eastAsia="Times New Roman" w:hAnsi="Times New Roman" w:cs="Times New Roman"/>
                <w:sz w:val="20"/>
                <w:szCs w:val="20"/>
              </w:rPr>
              <w:t>Итоговое обобщение по теме «Древний Восток»</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w:t>
            </w: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b/>
                <w:sz w:val="20"/>
                <w:szCs w:val="20"/>
              </w:rPr>
            </w:pPr>
            <w:r w:rsidRPr="00461B95">
              <w:rPr>
                <w:rFonts w:ascii="Times New Roman" w:eastAsia="Times New Roman" w:hAnsi="Times New Roman" w:cs="Times New Roman"/>
                <w:b/>
                <w:sz w:val="20"/>
                <w:szCs w:val="20"/>
              </w:rPr>
              <w:t>Античная Греция</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21</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eastAsia="Times New Roman" w:hAnsi="Times New Roman" w:cs="Times New Roman"/>
                <w:sz w:val="20"/>
                <w:szCs w:val="20"/>
              </w:rPr>
              <w:t>Древняя Греция</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hAnsi="Times New Roman" w:cs="Times New Roman"/>
                <w:sz w:val="20"/>
                <w:szCs w:val="20"/>
              </w:rPr>
              <w:t>Полисы Греции и их борьба с персидским нашествием</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Возвышение Афин в 5-м веке до н.э. и расцвет демократии</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Македонские завоевания в 4-м веке до н.э.</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eastAsia="Times New Roman" w:hAnsi="Times New Roman" w:cs="Times New Roman"/>
                <w:sz w:val="20"/>
                <w:szCs w:val="20"/>
              </w:rPr>
              <w:t>Итоговое обобщение по теме «Античная Греция»</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4.</w:t>
            </w: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b/>
                <w:sz w:val="20"/>
                <w:szCs w:val="20"/>
              </w:rPr>
            </w:pPr>
            <w:r w:rsidRPr="00461B95">
              <w:rPr>
                <w:rFonts w:ascii="Times New Roman" w:hAnsi="Times New Roman" w:cs="Times New Roman"/>
                <w:b/>
                <w:sz w:val="20"/>
                <w:szCs w:val="20"/>
              </w:rPr>
              <w:t>Древний Рим</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18</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Рим: от его возникновения до установления господства над Италией.</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b/>
                <w:sz w:val="20"/>
                <w:szCs w:val="20"/>
              </w:rPr>
            </w:pPr>
            <w:r w:rsidRPr="00461B95">
              <w:rPr>
                <w:rFonts w:ascii="Times New Roman" w:hAnsi="Times New Roman" w:cs="Times New Roman"/>
                <w:sz w:val="20"/>
                <w:szCs w:val="20"/>
              </w:rPr>
              <w:t>Рим – сильнейшая держава Средиземноморья</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b/>
                <w:sz w:val="20"/>
                <w:szCs w:val="20"/>
              </w:rPr>
            </w:pPr>
            <w:r w:rsidRPr="00461B95">
              <w:rPr>
                <w:rFonts w:ascii="Times New Roman" w:hAnsi="Times New Roman" w:cs="Times New Roman"/>
                <w:sz w:val="20"/>
                <w:szCs w:val="20"/>
              </w:rPr>
              <w:t>Гражданские войны в Риме.</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Могущество Римской империи.</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Разгром Рима германцами и падение империи на Западе.</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5.</w:t>
            </w: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b/>
                <w:sz w:val="20"/>
                <w:szCs w:val="20"/>
              </w:rPr>
            </w:pPr>
            <w:r w:rsidRPr="00461B95">
              <w:rPr>
                <w:rFonts w:ascii="Times New Roman" w:eastAsia="Times New Roman" w:hAnsi="Times New Roman" w:cs="Times New Roman"/>
                <w:b/>
                <w:sz w:val="20"/>
                <w:szCs w:val="20"/>
              </w:rPr>
              <w:t>Итоговое обобщение по теме «Древний мир»</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2</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68</w:t>
            </w:r>
          </w:p>
        </w:tc>
      </w:tr>
    </w:tbl>
    <w:p w:rsidR="00164F38" w:rsidRPr="00461B95" w:rsidRDefault="00164F38" w:rsidP="00164F38">
      <w:pPr>
        <w:rPr>
          <w:rFonts w:ascii="Times New Roman" w:hAnsi="Times New Roman" w:cs="Times New Roman"/>
          <w:b/>
          <w:spacing w:val="-16"/>
          <w:sz w:val="20"/>
          <w:szCs w:val="20"/>
        </w:rPr>
      </w:pPr>
    </w:p>
    <w:p w:rsidR="000941EA" w:rsidRPr="00461B95" w:rsidRDefault="000941EA" w:rsidP="00164F38">
      <w:pPr>
        <w:rPr>
          <w:rFonts w:ascii="Times New Roman" w:hAnsi="Times New Roman" w:cs="Times New Roman"/>
          <w:b/>
          <w:spacing w:val="-16"/>
          <w:sz w:val="20"/>
          <w:szCs w:val="20"/>
        </w:rPr>
      </w:pPr>
    </w:p>
    <w:p w:rsidR="00164F38" w:rsidRPr="00461B95" w:rsidRDefault="000941EA" w:rsidP="00461B95">
      <w:pPr>
        <w:jc w:val="center"/>
        <w:rPr>
          <w:rFonts w:ascii="Times New Roman" w:hAnsi="Times New Roman" w:cs="Times New Roman"/>
          <w:b/>
          <w:sz w:val="24"/>
          <w:szCs w:val="24"/>
        </w:rPr>
      </w:pPr>
      <w:r w:rsidRPr="00461B95">
        <w:rPr>
          <w:rFonts w:ascii="Times New Roman" w:hAnsi="Times New Roman" w:cs="Times New Roman"/>
          <w:b/>
          <w:sz w:val="24"/>
          <w:szCs w:val="24"/>
        </w:rPr>
        <w:t>6 КЛАСС</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9202"/>
        <w:gridCol w:w="3544"/>
      </w:tblGrid>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 xml:space="preserve">№ раздела </w:t>
            </w:r>
          </w:p>
        </w:tc>
        <w:tc>
          <w:tcPr>
            <w:tcW w:w="9202"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 xml:space="preserve">               Название раздела                                                         </w:t>
            </w:r>
          </w:p>
        </w:tc>
        <w:tc>
          <w:tcPr>
            <w:tcW w:w="3544" w:type="dxa"/>
            <w:shd w:val="clear" w:color="auto" w:fill="auto"/>
          </w:tcPr>
          <w:p w:rsidR="000941EA" w:rsidRPr="00461B95" w:rsidRDefault="000941EA" w:rsidP="000941EA">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Количество часов раздела</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202"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6 класс. История средних веков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35</w:t>
            </w:r>
          </w:p>
        </w:tc>
      </w:tr>
      <w:tr w:rsidR="000941EA" w:rsidRPr="00461B95" w:rsidTr="000941EA">
        <w:trPr>
          <w:trHeight w:val="367"/>
        </w:trPr>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 xml:space="preserve">Раннее средневековье </w:t>
            </w:r>
            <w:r w:rsidRPr="00461B95">
              <w:rPr>
                <w:rFonts w:ascii="Times New Roman" w:hAnsi="Times New Roman" w:cs="Times New Roman"/>
                <w:b/>
                <w:sz w:val="20"/>
                <w:szCs w:val="20"/>
                <w:lang w:val="en-US"/>
              </w:rPr>
              <w:t>V</w:t>
            </w:r>
            <w:r w:rsidRPr="00461B95">
              <w:rPr>
                <w:rFonts w:ascii="Times New Roman" w:hAnsi="Times New Roman" w:cs="Times New Roman"/>
                <w:b/>
                <w:sz w:val="20"/>
                <w:szCs w:val="20"/>
              </w:rPr>
              <w:t>-</w:t>
            </w:r>
            <w:r w:rsidRPr="00461B95">
              <w:rPr>
                <w:rFonts w:ascii="Times New Roman" w:hAnsi="Times New Roman" w:cs="Times New Roman"/>
                <w:b/>
                <w:sz w:val="20"/>
                <w:szCs w:val="20"/>
                <w:lang w:val="en-US"/>
              </w:rPr>
              <w:t>XI</w:t>
            </w:r>
            <w:r w:rsidRPr="00461B95">
              <w:rPr>
                <w:rFonts w:ascii="Times New Roman" w:hAnsi="Times New Roman" w:cs="Times New Roman"/>
                <w:b/>
                <w:sz w:val="20"/>
                <w:szCs w:val="20"/>
              </w:rPr>
              <w:t xml:space="preserve"> 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15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Рождение средневековой Европы</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Западная Европа в </w:t>
            </w:r>
            <w:r w:rsidRPr="00461B95">
              <w:rPr>
                <w:rFonts w:ascii="Times New Roman" w:hAnsi="Times New Roman" w:cs="Times New Roman"/>
                <w:sz w:val="20"/>
                <w:szCs w:val="20"/>
                <w:lang w:val="en-US"/>
              </w:rPr>
              <w:t>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Византия и славяне</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Арабы в </w:t>
            </w:r>
            <w:r w:rsidRPr="00461B95">
              <w:rPr>
                <w:rFonts w:ascii="Times New Roman" w:hAnsi="Times New Roman" w:cs="Times New Roman"/>
                <w:sz w:val="20"/>
                <w:szCs w:val="20"/>
                <w:lang w:val="en-US"/>
              </w:rPr>
              <w:t>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 xml:space="preserve">Позднее средневековье </w:t>
            </w:r>
            <w:r w:rsidRPr="00461B95">
              <w:rPr>
                <w:rFonts w:ascii="Times New Roman" w:hAnsi="Times New Roman" w:cs="Times New Roman"/>
                <w:b/>
                <w:sz w:val="20"/>
                <w:szCs w:val="20"/>
                <w:lang w:val="en-US"/>
              </w:rPr>
              <w:t>XII- XV</w:t>
            </w:r>
            <w:r w:rsidRPr="00461B95">
              <w:rPr>
                <w:rFonts w:ascii="Times New Roman" w:hAnsi="Times New Roman" w:cs="Times New Roman"/>
                <w:b/>
                <w:sz w:val="20"/>
                <w:szCs w:val="20"/>
              </w:rPr>
              <w:t>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20</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Средневековое общество Европы</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Развитие европейских государств в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Культура средневекового мира</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Государства Азии в эпоху Средневековья</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 xml:space="preserve">История России с древнейших времен до начала </w:t>
            </w:r>
            <w:r w:rsidRPr="00461B95">
              <w:rPr>
                <w:rFonts w:ascii="Times New Roman" w:hAnsi="Times New Roman" w:cs="Times New Roman"/>
                <w:b/>
                <w:sz w:val="20"/>
                <w:szCs w:val="20"/>
                <w:lang w:val="en-US"/>
              </w:rPr>
              <w:t>XVI</w:t>
            </w:r>
            <w:r w:rsidRPr="00461B95">
              <w:rPr>
                <w:rFonts w:ascii="Times New Roman" w:hAnsi="Times New Roman" w:cs="Times New Roman"/>
                <w:b/>
                <w:sz w:val="20"/>
                <w:szCs w:val="20"/>
              </w:rPr>
              <w:t xml:space="preserve"> века</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Введение</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Народы и государства на территории России (с древнейших времен до середины </w:t>
            </w:r>
            <w:r w:rsidRPr="00461B95">
              <w:rPr>
                <w:rFonts w:ascii="Times New Roman" w:hAnsi="Times New Roman" w:cs="Times New Roman"/>
                <w:sz w:val="20"/>
                <w:szCs w:val="20"/>
                <w:lang w:val="en-US"/>
              </w:rPr>
              <w:t>IX</w:t>
            </w:r>
            <w:r w:rsidRPr="00461B95">
              <w:rPr>
                <w:rFonts w:ascii="Times New Roman" w:hAnsi="Times New Roman" w:cs="Times New Roman"/>
                <w:sz w:val="20"/>
                <w:szCs w:val="20"/>
              </w:rPr>
              <w:t xml:space="preserve"> века)</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Древняя Русь ( в </w:t>
            </w:r>
            <w:r w:rsidRPr="00461B95">
              <w:rPr>
                <w:rFonts w:ascii="Times New Roman" w:hAnsi="Times New Roman" w:cs="Times New Roman"/>
                <w:sz w:val="20"/>
                <w:szCs w:val="20"/>
                <w:lang w:val="en-US"/>
              </w:rPr>
              <w:t>VIII</w:t>
            </w:r>
            <w:r w:rsidRPr="00461B95">
              <w:rPr>
                <w:rFonts w:ascii="Times New Roman" w:hAnsi="Times New Roman" w:cs="Times New Roman"/>
                <w:sz w:val="20"/>
                <w:szCs w:val="20"/>
              </w:rPr>
              <w:t xml:space="preserve">– 1 пол.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10</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Русь удельная в 30-е гг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w:t>
            </w:r>
            <w:r w:rsidRPr="00461B95">
              <w:rPr>
                <w:rFonts w:ascii="Times New Roman" w:hAnsi="Times New Roman" w:cs="Times New Roman"/>
                <w:sz w:val="20"/>
                <w:szCs w:val="20"/>
                <w:lang w:val="en-US"/>
              </w:rPr>
              <w:t>XIII</w:t>
            </w:r>
            <w:r w:rsidRPr="00461B95">
              <w:rPr>
                <w:rFonts w:ascii="Times New Roman" w:hAnsi="Times New Roman" w:cs="Times New Roman"/>
                <w:sz w:val="20"/>
                <w:szCs w:val="20"/>
              </w:rPr>
              <w:t>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Московская Русь в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 xml:space="preserve">-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 xml:space="preserve"> 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10</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Московское государство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10</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68</w:t>
            </w:r>
          </w:p>
        </w:tc>
      </w:tr>
    </w:tbl>
    <w:p w:rsidR="000941EA" w:rsidRPr="00461B95" w:rsidRDefault="000941EA" w:rsidP="00164F38">
      <w:pPr>
        <w:rPr>
          <w:rFonts w:ascii="Times New Roman" w:hAnsi="Times New Roman" w:cs="Times New Roman"/>
          <w:b/>
          <w:sz w:val="20"/>
          <w:szCs w:val="20"/>
        </w:rPr>
      </w:pPr>
    </w:p>
    <w:p w:rsidR="000941EA" w:rsidRPr="00461B95" w:rsidRDefault="000941EA" w:rsidP="00164F38">
      <w:pPr>
        <w:rPr>
          <w:rFonts w:ascii="Times New Roman" w:hAnsi="Times New Roman" w:cs="Times New Roman"/>
          <w:b/>
          <w:sz w:val="20"/>
          <w:szCs w:val="20"/>
        </w:rPr>
      </w:pPr>
    </w:p>
    <w:p w:rsidR="000941EA" w:rsidRPr="00461B95" w:rsidRDefault="000941EA" w:rsidP="00164F38">
      <w:pPr>
        <w:rPr>
          <w:rFonts w:ascii="Times New Roman" w:hAnsi="Times New Roman" w:cs="Times New Roman"/>
          <w:b/>
          <w:sz w:val="20"/>
          <w:szCs w:val="20"/>
        </w:rPr>
      </w:pPr>
    </w:p>
    <w:p w:rsidR="000941EA" w:rsidRDefault="000941EA" w:rsidP="00164F38">
      <w:pPr>
        <w:rPr>
          <w:rFonts w:ascii="Times New Roman" w:hAnsi="Times New Roman" w:cs="Times New Roman"/>
          <w:b/>
          <w:sz w:val="20"/>
          <w:szCs w:val="20"/>
        </w:rPr>
      </w:pPr>
    </w:p>
    <w:p w:rsidR="00461B95" w:rsidRDefault="00461B95" w:rsidP="00164F38">
      <w:pPr>
        <w:rPr>
          <w:rFonts w:ascii="Times New Roman" w:hAnsi="Times New Roman" w:cs="Times New Roman"/>
          <w:b/>
          <w:sz w:val="20"/>
          <w:szCs w:val="20"/>
        </w:rPr>
      </w:pPr>
    </w:p>
    <w:p w:rsidR="00461B95" w:rsidRDefault="00461B95" w:rsidP="00164F38">
      <w:pPr>
        <w:rPr>
          <w:rFonts w:ascii="Times New Roman" w:hAnsi="Times New Roman" w:cs="Times New Roman"/>
          <w:b/>
          <w:sz w:val="20"/>
          <w:szCs w:val="20"/>
        </w:rPr>
      </w:pPr>
    </w:p>
    <w:p w:rsidR="00461B95" w:rsidRDefault="00461B95" w:rsidP="00164F38">
      <w:pPr>
        <w:rPr>
          <w:rFonts w:ascii="Times New Roman" w:hAnsi="Times New Roman" w:cs="Times New Roman"/>
          <w:b/>
          <w:sz w:val="20"/>
          <w:szCs w:val="20"/>
        </w:rPr>
      </w:pPr>
    </w:p>
    <w:p w:rsidR="00461B95" w:rsidRDefault="00461B95" w:rsidP="00164F38">
      <w:pPr>
        <w:rPr>
          <w:rFonts w:ascii="Times New Roman" w:hAnsi="Times New Roman" w:cs="Times New Roman"/>
          <w:b/>
          <w:sz w:val="20"/>
          <w:szCs w:val="20"/>
        </w:rPr>
      </w:pPr>
    </w:p>
    <w:p w:rsidR="00461B95" w:rsidRPr="00461B95" w:rsidRDefault="00461B95" w:rsidP="00164F38">
      <w:pPr>
        <w:rPr>
          <w:rFonts w:ascii="Times New Roman" w:hAnsi="Times New Roman" w:cs="Times New Roman"/>
          <w:b/>
          <w:sz w:val="20"/>
          <w:szCs w:val="20"/>
        </w:rPr>
      </w:pPr>
    </w:p>
    <w:p w:rsidR="000941EA" w:rsidRPr="00461B95" w:rsidRDefault="000941EA" w:rsidP="00461B95">
      <w:pPr>
        <w:jc w:val="center"/>
        <w:rPr>
          <w:rFonts w:ascii="Times New Roman" w:hAnsi="Times New Roman" w:cs="Times New Roman"/>
          <w:b/>
          <w:sz w:val="24"/>
          <w:szCs w:val="24"/>
        </w:rPr>
      </w:pPr>
      <w:r w:rsidRPr="00461B95">
        <w:rPr>
          <w:rFonts w:ascii="Times New Roman" w:hAnsi="Times New Roman" w:cs="Times New Roman"/>
          <w:b/>
          <w:sz w:val="24"/>
          <w:szCs w:val="24"/>
        </w:rPr>
        <w:t>7 КЛАСС</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7"/>
        <w:gridCol w:w="8736"/>
        <w:gridCol w:w="3544"/>
      </w:tblGrid>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 xml:space="preserve">№ раздела </w:t>
            </w:r>
          </w:p>
        </w:tc>
        <w:tc>
          <w:tcPr>
            <w:tcW w:w="8736" w:type="dxa"/>
            <w:shd w:val="clear" w:color="auto" w:fill="auto"/>
          </w:tcPr>
          <w:p w:rsidR="000941EA" w:rsidRPr="00461B95" w:rsidRDefault="000941EA" w:rsidP="000941EA">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Название раздела</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Количество часов раздела</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8736"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 xml:space="preserve"> Новая история</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35</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Мир в начале нового времени. Великие географические открытия.  Возрождение. Реформация</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16</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Ранние буржуазные революции. Международные отношения</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Эпоха просвещения. Время преобразований.</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9</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Многоликий Восток</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35</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8736"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История России</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33</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Россия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веке</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17</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lang w:eastAsia="ru-RU"/>
              </w:rPr>
              <w:t>Смутное время. Россия при первых Романовых</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16</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68</w:t>
            </w:r>
          </w:p>
        </w:tc>
      </w:tr>
    </w:tbl>
    <w:p w:rsidR="000941EA" w:rsidRPr="00461B95" w:rsidRDefault="000941EA" w:rsidP="00164F38">
      <w:pPr>
        <w:rPr>
          <w:rFonts w:ascii="Times New Roman" w:hAnsi="Times New Roman" w:cs="Times New Roman"/>
          <w:b/>
          <w:sz w:val="20"/>
          <w:szCs w:val="20"/>
        </w:rPr>
      </w:pPr>
    </w:p>
    <w:p w:rsidR="000941EA" w:rsidRPr="00461B95" w:rsidRDefault="000941EA" w:rsidP="00461B95">
      <w:pPr>
        <w:jc w:val="center"/>
        <w:rPr>
          <w:rFonts w:ascii="Times New Roman" w:hAnsi="Times New Roman" w:cs="Times New Roman"/>
          <w:b/>
          <w:sz w:val="24"/>
          <w:szCs w:val="24"/>
        </w:rPr>
      </w:pPr>
      <w:r w:rsidRPr="00461B95">
        <w:rPr>
          <w:rFonts w:ascii="Times New Roman" w:hAnsi="Times New Roman" w:cs="Times New Roman"/>
          <w:b/>
          <w:sz w:val="24"/>
          <w:szCs w:val="24"/>
        </w:rPr>
        <w:t>8 КЛАСС</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1311"/>
        <w:gridCol w:w="1775"/>
      </w:tblGrid>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 раздела</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Название раздела </w:t>
            </w:r>
          </w:p>
        </w:tc>
        <w:tc>
          <w:tcPr>
            <w:tcW w:w="1775" w:type="dxa"/>
            <w:shd w:val="clear" w:color="auto" w:fill="auto"/>
          </w:tcPr>
          <w:p w:rsidR="000941EA" w:rsidRPr="00461B95" w:rsidRDefault="000941EA" w:rsidP="000941EA">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Количество часов раздела</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11311" w:type="dxa"/>
            <w:shd w:val="clear" w:color="auto" w:fill="auto"/>
          </w:tcPr>
          <w:p w:rsidR="000941EA" w:rsidRPr="00461B95" w:rsidRDefault="000941EA" w:rsidP="000941EA">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 xml:space="preserve">Новая история </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29</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Европа в эпоху Наполеона Бонапарта</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Европа после Венского конгресса</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США и Европа во второй половине </w:t>
            </w:r>
            <w:r w:rsidRPr="00461B95">
              <w:rPr>
                <w:rFonts w:ascii="Times New Roman" w:hAnsi="Times New Roman" w:cs="Times New Roman"/>
                <w:sz w:val="20"/>
                <w:szCs w:val="20"/>
                <w:lang w:val="en-US"/>
              </w:rPr>
              <w:t>XIX</w:t>
            </w:r>
            <w:r w:rsidRPr="00461B95">
              <w:rPr>
                <w:rFonts w:ascii="Times New Roman" w:hAnsi="Times New Roman" w:cs="Times New Roman"/>
                <w:sz w:val="20"/>
                <w:szCs w:val="20"/>
              </w:rPr>
              <w:t xml:space="preserve"> -  начале </w:t>
            </w:r>
            <w:r w:rsidRPr="00461B95">
              <w:rPr>
                <w:rFonts w:ascii="Times New Roman" w:hAnsi="Times New Roman" w:cs="Times New Roman"/>
                <w:sz w:val="20"/>
                <w:szCs w:val="20"/>
                <w:lang w:val="en-US"/>
              </w:rPr>
              <w:t>XX</w:t>
            </w:r>
            <w:r w:rsidRPr="00461B95">
              <w:rPr>
                <w:rFonts w:ascii="Times New Roman" w:hAnsi="Times New Roman" w:cs="Times New Roman"/>
                <w:sz w:val="20"/>
                <w:szCs w:val="20"/>
              </w:rPr>
              <w:t xml:space="preserve"> в.</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8</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Латинская Америка и Страны Востока</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Первая мировая война </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Развитие науки и культуры в </w:t>
            </w:r>
            <w:r w:rsidRPr="00461B95">
              <w:rPr>
                <w:rFonts w:ascii="Times New Roman" w:hAnsi="Times New Roman" w:cs="Times New Roman"/>
                <w:sz w:val="20"/>
                <w:szCs w:val="20"/>
                <w:lang w:val="en-US"/>
              </w:rPr>
              <w:t>XIX</w:t>
            </w:r>
            <w:r w:rsidRPr="00461B95">
              <w:rPr>
                <w:rFonts w:ascii="Times New Roman" w:hAnsi="Times New Roman" w:cs="Times New Roman"/>
                <w:sz w:val="20"/>
                <w:szCs w:val="20"/>
              </w:rPr>
              <w:t xml:space="preserve"> -  начале </w:t>
            </w:r>
            <w:r w:rsidRPr="00461B95">
              <w:rPr>
                <w:rFonts w:ascii="Times New Roman" w:hAnsi="Times New Roman" w:cs="Times New Roman"/>
                <w:sz w:val="20"/>
                <w:szCs w:val="20"/>
                <w:lang w:val="en-US"/>
              </w:rPr>
              <w:t>XX</w:t>
            </w:r>
            <w:r w:rsidRPr="00461B95">
              <w:rPr>
                <w:rFonts w:ascii="Times New Roman" w:hAnsi="Times New Roman" w:cs="Times New Roman"/>
                <w:sz w:val="20"/>
                <w:szCs w:val="20"/>
              </w:rPr>
              <w:t xml:space="preserve"> в.</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28</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1131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 xml:space="preserve">История России </w:t>
            </w:r>
            <w:r w:rsidRPr="00461B95">
              <w:rPr>
                <w:rFonts w:ascii="Times New Roman" w:hAnsi="Times New Roman" w:cs="Times New Roman"/>
                <w:b/>
                <w:sz w:val="20"/>
                <w:szCs w:val="20"/>
                <w:lang w:val="en-US"/>
              </w:rPr>
              <w:t>XIX</w:t>
            </w:r>
            <w:r w:rsidRPr="00461B95">
              <w:rPr>
                <w:rFonts w:ascii="Times New Roman" w:hAnsi="Times New Roman" w:cs="Times New Roman"/>
                <w:b/>
                <w:sz w:val="20"/>
                <w:szCs w:val="20"/>
              </w:rPr>
              <w:t xml:space="preserve">- начала  </w:t>
            </w:r>
            <w:r w:rsidRPr="00461B95">
              <w:rPr>
                <w:rFonts w:ascii="Times New Roman" w:hAnsi="Times New Roman" w:cs="Times New Roman"/>
                <w:b/>
                <w:sz w:val="20"/>
                <w:szCs w:val="20"/>
                <w:lang w:val="en-US"/>
              </w:rPr>
              <w:t>XX</w:t>
            </w:r>
            <w:r w:rsidRPr="00461B95">
              <w:rPr>
                <w:rFonts w:ascii="Times New Roman" w:hAnsi="Times New Roman" w:cs="Times New Roman"/>
                <w:b/>
                <w:sz w:val="20"/>
                <w:szCs w:val="20"/>
              </w:rPr>
              <w:t xml:space="preserve"> века</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39</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Введение </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Россия в эпоху преобразований Петра</w:t>
            </w:r>
            <w:r w:rsidRPr="00461B95">
              <w:rPr>
                <w:rFonts w:ascii="Times New Roman" w:hAnsi="Times New Roman" w:cs="Times New Roman"/>
                <w:sz w:val="20"/>
                <w:szCs w:val="20"/>
                <w:lang w:val="en-US"/>
              </w:rPr>
              <w:t>I</w:t>
            </w:r>
            <w:r w:rsidRPr="00461B95">
              <w:rPr>
                <w:rFonts w:ascii="Times New Roman" w:hAnsi="Times New Roman" w:cs="Times New Roman"/>
                <w:sz w:val="20"/>
                <w:szCs w:val="20"/>
              </w:rPr>
              <w:t xml:space="preserve">. </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13</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Россия при наследниках Петра</w:t>
            </w:r>
            <w:r w:rsidRPr="00461B95">
              <w:rPr>
                <w:rFonts w:ascii="Times New Roman" w:hAnsi="Times New Roman" w:cs="Times New Roman"/>
                <w:sz w:val="20"/>
                <w:szCs w:val="20"/>
                <w:lang w:val="en-US"/>
              </w:rPr>
              <w:t>I</w:t>
            </w:r>
            <w:r w:rsidRPr="00461B95">
              <w:rPr>
                <w:rFonts w:ascii="Times New Roman" w:hAnsi="Times New Roman" w:cs="Times New Roman"/>
                <w:sz w:val="20"/>
                <w:szCs w:val="20"/>
              </w:rPr>
              <w:t>: эпоха дворцовых переворотов</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Российская империя при Екатерине </w:t>
            </w:r>
            <w:r w:rsidRPr="00461B95">
              <w:rPr>
                <w:rFonts w:ascii="Times New Roman" w:hAnsi="Times New Roman" w:cs="Times New Roman"/>
                <w:sz w:val="20"/>
                <w:szCs w:val="20"/>
                <w:lang w:val="en-US"/>
              </w:rPr>
              <w:t>II</w:t>
            </w:r>
            <w:r w:rsidRPr="00461B95">
              <w:rPr>
                <w:rFonts w:ascii="Times New Roman" w:hAnsi="Times New Roman" w:cs="Times New Roman"/>
                <w:sz w:val="20"/>
                <w:szCs w:val="20"/>
              </w:rPr>
              <w:t>.</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9</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 xml:space="preserve">5. </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Россия при Павле</w:t>
            </w:r>
            <w:r w:rsidRPr="00461B95">
              <w:rPr>
                <w:rFonts w:ascii="Times New Roman" w:hAnsi="Times New Roman" w:cs="Times New Roman"/>
                <w:sz w:val="20"/>
                <w:szCs w:val="20"/>
                <w:lang w:val="en-US"/>
              </w:rPr>
              <w:t>I</w:t>
            </w:r>
            <w:r w:rsidRPr="00461B95">
              <w:rPr>
                <w:rFonts w:ascii="Times New Roman" w:hAnsi="Times New Roman" w:cs="Times New Roman"/>
                <w:sz w:val="20"/>
                <w:szCs w:val="20"/>
              </w:rPr>
              <w:t>.</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Культурное пространство Российской империи в </w:t>
            </w:r>
            <w:r w:rsidRPr="00461B95">
              <w:rPr>
                <w:rFonts w:ascii="Times New Roman" w:hAnsi="Times New Roman" w:cs="Times New Roman"/>
                <w:sz w:val="20"/>
                <w:szCs w:val="20"/>
                <w:lang w:val="en-US"/>
              </w:rPr>
              <w:t>XVIII</w:t>
            </w:r>
            <w:r w:rsidRPr="00461B95">
              <w:rPr>
                <w:rFonts w:ascii="Times New Roman" w:hAnsi="Times New Roman" w:cs="Times New Roman"/>
                <w:sz w:val="20"/>
                <w:szCs w:val="20"/>
              </w:rPr>
              <w:t xml:space="preserve"> веке.</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9</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68</w:t>
            </w:r>
          </w:p>
        </w:tc>
      </w:tr>
    </w:tbl>
    <w:p w:rsidR="000941EA" w:rsidRDefault="000941EA" w:rsidP="00164F38">
      <w:pPr>
        <w:rPr>
          <w:b/>
        </w:rPr>
      </w:pPr>
    </w:p>
    <w:p w:rsidR="000941EA" w:rsidRDefault="000941EA" w:rsidP="00164F38">
      <w:pPr>
        <w:rPr>
          <w:b/>
        </w:rPr>
      </w:pPr>
    </w:p>
    <w:p w:rsidR="00461B95" w:rsidRPr="00461B95" w:rsidRDefault="00461B95" w:rsidP="00461B95">
      <w:pPr>
        <w:spacing w:after="0" w:line="240" w:lineRule="auto"/>
        <w:rPr>
          <w:rFonts w:ascii="Times New Roman" w:hAnsi="Times New Roman" w:cs="Times New Roman"/>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11486D" w:rsidRDefault="0011486D" w:rsidP="0011486D">
      <w:pPr>
        <w:rPr>
          <w:rFonts w:ascii="Times New Roman" w:hAnsi="Times New Roman" w:cs="Times New Roman"/>
          <w:b/>
          <w:bCs/>
          <w:color w:val="000000"/>
          <w:sz w:val="20"/>
          <w:szCs w:val="20"/>
        </w:rPr>
      </w:pPr>
    </w:p>
    <w:p w:rsidR="00461B95" w:rsidRPr="00461B95" w:rsidRDefault="00461B95" w:rsidP="0011486D">
      <w:pPr>
        <w:jc w:val="center"/>
        <w:rPr>
          <w:rFonts w:ascii="Times New Roman" w:hAnsi="Times New Roman" w:cs="Times New Roman"/>
          <w:b/>
          <w:bCs/>
          <w:color w:val="000000"/>
          <w:sz w:val="20"/>
          <w:szCs w:val="20"/>
        </w:rPr>
      </w:pPr>
      <w:r w:rsidRPr="00461B95">
        <w:rPr>
          <w:rFonts w:ascii="Times New Roman" w:hAnsi="Times New Roman" w:cs="Times New Roman"/>
          <w:b/>
          <w:bCs/>
          <w:color w:val="000000"/>
          <w:sz w:val="20"/>
          <w:szCs w:val="20"/>
        </w:rPr>
        <w:t>7  КЛАСС</w:t>
      </w:r>
    </w:p>
    <w:p w:rsidR="00461B95" w:rsidRPr="00461B95" w:rsidRDefault="00461B95" w:rsidP="00461B95">
      <w:pPr>
        <w:jc w:val="center"/>
        <w:rPr>
          <w:rFonts w:ascii="Times New Roman" w:hAnsi="Times New Roman" w:cs="Times New Roman"/>
          <w:b/>
          <w:bCs/>
          <w:color w:val="000000"/>
          <w:sz w:val="20"/>
          <w:szCs w:val="20"/>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0"/>
        <w:gridCol w:w="709"/>
        <w:gridCol w:w="1417"/>
        <w:gridCol w:w="851"/>
        <w:gridCol w:w="1843"/>
        <w:gridCol w:w="2126"/>
        <w:gridCol w:w="992"/>
        <w:gridCol w:w="1843"/>
        <w:gridCol w:w="1559"/>
        <w:gridCol w:w="1559"/>
      </w:tblGrid>
      <w:tr w:rsidR="00461B95" w:rsidRPr="00461B95" w:rsidTr="000B7EB7">
        <w:tc>
          <w:tcPr>
            <w:tcW w:w="567"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w:t>
            </w:r>
          </w:p>
        </w:tc>
        <w:tc>
          <w:tcPr>
            <w:tcW w:w="850"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Дата по плану</w:t>
            </w:r>
          </w:p>
        </w:tc>
        <w:tc>
          <w:tcPr>
            <w:tcW w:w="709"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Дата по факт</w:t>
            </w:r>
            <w:r w:rsidRPr="00461B95">
              <w:rPr>
                <w:rFonts w:ascii="Times New Roman" w:hAnsi="Times New Roman" w:cs="Times New Roman"/>
                <w:b/>
                <w:sz w:val="20"/>
                <w:szCs w:val="20"/>
              </w:rPr>
              <w:lastRenderedPageBreak/>
              <w:t>у</w:t>
            </w:r>
          </w:p>
        </w:tc>
        <w:tc>
          <w:tcPr>
            <w:tcW w:w="1417"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lastRenderedPageBreak/>
              <w:t>Тема урока</w:t>
            </w:r>
          </w:p>
        </w:tc>
        <w:tc>
          <w:tcPr>
            <w:tcW w:w="851" w:type="dxa"/>
          </w:tcPr>
          <w:p w:rsidR="00461B95" w:rsidRPr="00461B95" w:rsidRDefault="00461B95" w:rsidP="000B7EB7">
            <w:pPr>
              <w:spacing w:after="0" w:line="240" w:lineRule="auto"/>
              <w:jc w:val="both"/>
              <w:rPr>
                <w:rFonts w:ascii="Times New Roman" w:hAnsi="Times New Roman" w:cs="Times New Roman"/>
                <w:b/>
                <w:sz w:val="20"/>
                <w:szCs w:val="20"/>
              </w:rPr>
            </w:pPr>
            <w:r w:rsidRPr="00461B95">
              <w:rPr>
                <w:rFonts w:ascii="Times New Roman" w:hAnsi="Times New Roman" w:cs="Times New Roman"/>
                <w:b/>
                <w:sz w:val="20"/>
                <w:szCs w:val="20"/>
              </w:rPr>
              <w:t>Тип и форма урока</w:t>
            </w:r>
          </w:p>
        </w:tc>
        <w:tc>
          <w:tcPr>
            <w:tcW w:w="1843"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 xml:space="preserve">Элементы содержания, основные </w:t>
            </w:r>
            <w:r w:rsidRPr="00461B95">
              <w:rPr>
                <w:rFonts w:ascii="Times New Roman" w:hAnsi="Times New Roman" w:cs="Times New Roman"/>
                <w:b/>
                <w:sz w:val="20"/>
                <w:szCs w:val="20"/>
              </w:rPr>
              <w:lastRenderedPageBreak/>
              <w:t>понятия</w:t>
            </w:r>
          </w:p>
        </w:tc>
        <w:tc>
          <w:tcPr>
            <w:tcW w:w="2126"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lastRenderedPageBreak/>
              <w:t>Требования к уровню подготовки учащихся</w:t>
            </w:r>
          </w:p>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p>
        </w:tc>
        <w:tc>
          <w:tcPr>
            <w:tcW w:w="992"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lastRenderedPageBreak/>
              <w:t xml:space="preserve">Вид контроля </w:t>
            </w:r>
          </w:p>
        </w:tc>
        <w:tc>
          <w:tcPr>
            <w:tcW w:w="1843"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Деятельность уч-ся на уроке</w:t>
            </w:r>
          </w:p>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(УУД)</w:t>
            </w:r>
          </w:p>
        </w:tc>
        <w:tc>
          <w:tcPr>
            <w:tcW w:w="1559" w:type="dxa"/>
          </w:tcPr>
          <w:p w:rsidR="00461B95" w:rsidRPr="00461B95" w:rsidRDefault="00461B95"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Учебное оборудование, образовательн</w:t>
            </w:r>
            <w:r w:rsidRPr="00461B95">
              <w:rPr>
                <w:rFonts w:ascii="Times New Roman" w:hAnsi="Times New Roman" w:cs="Times New Roman"/>
                <w:b/>
                <w:sz w:val="20"/>
                <w:szCs w:val="20"/>
              </w:rPr>
              <w:lastRenderedPageBreak/>
              <w:t>ые ресурсы</w:t>
            </w:r>
          </w:p>
        </w:tc>
        <w:tc>
          <w:tcPr>
            <w:tcW w:w="1559"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lastRenderedPageBreak/>
              <w:t>Д/з</w:t>
            </w:r>
          </w:p>
        </w:tc>
      </w:tr>
      <w:tr w:rsidR="00461B95" w:rsidRPr="00461B95" w:rsidTr="000B7EB7">
        <w:tc>
          <w:tcPr>
            <w:tcW w:w="14316" w:type="dxa"/>
            <w:gridSpan w:val="11"/>
          </w:tcPr>
          <w:p w:rsidR="00461B95" w:rsidRPr="00461B95" w:rsidRDefault="00461B95"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b/>
                <w:bCs/>
                <w:sz w:val="20"/>
                <w:szCs w:val="20"/>
              </w:rPr>
              <w:lastRenderedPageBreak/>
              <w:t xml:space="preserve">Тема 1. </w:t>
            </w:r>
            <w:r w:rsidRPr="00461B95">
              <w:rPr>
                <w:rFonts w:ascii="Times New Roman" w:hAnsi="Times New Roman" w:cs="Times New Roman"/>
                <w:b/>
                <w:bCs/>
                <w:sz w:val="20"/>
                <w:szCs w:val="20"/>
                <w:lang w:eastAsia="ru-RU"/>
              </w:rPr>
              <w:t xml:space="preserve">Россия в XVI веке </w:t>
            </w:r>
            <w:r w:rsidRPr="00461B95">
              <w:rPr>
                <w:rFonts w:ascii="Times New Roman" w:hAnsi="Times New Roman" w:cs="Times New Roman"/>
                <w:b/>
                <w:bCs/>
                <w:sz w:val="20"/>
                <w:szCs w:val="20"/>
              </w:rPr>
              <w:t>(17 ч.)</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1</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Мир и Россия в начале</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эпохи Великих географических открытий</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 xml:space="preserve">Мир после Великих географических открытий. Модернизация как главный вектор европейского развития. </w:t>
            </w:r>
          </w:p>
          <w:p w:rsidR="00461B95" w:rsidRPr="00461B95" w:rsidRDefault="00461B95" w:rsidP="000B7EB7">
            <w:pPr>
              <w:widowControl w:val="0"/>
              <w:overflowPunct w:val="0"/>
              <w:autoSpaceDE w:val="0"/>
              <w:autoSpaceDN w:val="0"/>
              <w:adjustRightInd w:val="0"/>
              <w:spacing w:after="0" w:line="240" w:lineRule="auto"/>
              <w:jc w:val="both"/>
              <w:rPr>
                <w:rFonts w:ascii="Times New Roman" w:hAnsi="Times New Roman" w:cs="Times New Roman"/>
                <w:sz w:val="20"/>
                <w:szCs w:val="20"/>
              </w:rPr>
            </w:pP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определяют после</w:t>
            </w:r>
            <w:r w:rsidRPr="00461B95">
              <w:rPr>
                <w:rFonts w:ascii="Times New Roman" w:eastAsia="Times New Roman" w:hAnsi="Times New Roman" w:cs="Times New Roman"/>
                <w:sz w:val="20"/>
                <w:szCs w:val="20"/>
                <w:lang w:eastAsia="ru-RU"/>
              </w:rPr>
              <w:softHyphen/>
              <w:t>довательность промежуточных це</w:t>
            </w:r>
            <w:r w:rsidRPr="00461B95">
              <w:rPr>
                <w:rFonts w:ascii="Times New Roman" w:eastAsia="Times New Roman" w:hAnsi="Times New Roman" w:cs="Times New Roman"/>
                <w:sz w:val="20"/>
                <w:szCs w:val="20"/>
                <w:lang w:eastAsia="ru-RU"/>
              </w:rPr>
              <w:softHyphen/>
              <w:t>лей с учётом конечного результата; составляют план и определяют по</w:t>
            </w:r>
            <w:r w:rsidRPr="00461B95">
              <w:rPr>
                <w:rFonts w:ascii="Times New Roman" w:eastAsia="Times New Roman" w:hAnsi="Times New Roman" w:cs="Times New Roman"/>
                <w:sz w:val="20"/>
                <w:szCs w:val="20"/>
                <w:lang w:eastAsia="ru-RU"/>
              </w:rPr>
              <w:softHyphen/>
              <w:t>следовательность действий.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ориентируются в разнообразии способов решения познавательных задач, выбирают наиболее эффективные из них. </w:t>
            </w: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договаривают</w:t>
            </w:r>
            <w:r w:rsidRPr="00461B95">
              <w:rPr>
                <w:rFonts w:ascii="Times New Roman" w:eastAsia="Times New Roman" w:hAnsi="Times New Roman" w:cs="Times New Roman"/>
                <w:sz w:val="20"/>
                <w:szCs w:val="20"/>
                <w:lang w:eastAsia="ru-RU"/>
              </w:rPr>
              <w:softHyphen/>
              <w:t>ся о распределении функций и ролей в совместной деятельности; задают вопросы, необходимые для органи</w:t>
            </w:r>
            <w:r w:rsidRPr="00461B95">
              <w:rPr>
                <w:rFonts w:ascii="Times New Roman" w:eastAsia="Times New Roman" w:hAnsi="Times New Roman" w:cs="Times New Roman"/>
                <w:sz w:val="20"/>
                <w:szCs w:val="20"/>
                <w:lang w:eastAsia="ru-RU"/>
              </w:rPr>
              <w:softHyphen/>
              <w:t>зации собственной деятельности и сотрудничества с партнёром</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ТР</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 </w:t>
            </w:r>
            <w:r w:rsidRPr="00461B95">
              <w:rPr>
                <w:rFonts w:ascii="Times New Roman" w:eastAsia="Times New Roman" w:hAnsi="Times New Roman" w:cs="Times New Roman"/>
                <w:sz w:val="20"/>
                <w:szCs w:val="20"/>
                <w:lang w:eastAsia="ru-RU"/>
              </w:rPr>
              <w:t>смысл понятия «Новое время».</w:t>
            </w:r>
            <w:r w:rsidRPr="00461B95">
              <w:rPr>
                <w:rFonts w:ascii="Times New Roman" w:eastAsia="Times New Roman" w:hAnsi="Times New Roman" w:cs="Times New Roman"/>
                <w:b/>
                <w:bCs/>
                <w:sz w:val="20"/>
                <w:szCs w:val="20"/>
                <w:lang w:eastAsia="ru-RU"/>
              </w:rPr>
              <w:t xml:space="preserve">Использовать </w:t>
            </w:r>
            <w:r w:rsidRPr="00461B95">
              <w:rPr>
                <w:rFonts w:ascii="Times New Roman" w:eastAsia="Times New Roman" w:hAnsi="Times New Roman" w:cs="Times New Roman"/>
                <w:sz w:val="20"/>
                <w:szCs w:val="20"/>
                <w:lang w:eastAsia="ru-RU"/>
              </w:rPr>
              <w:t>знание хронологии и этапов Нового времени в анализе событий.</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Карта «Географические открытия и колониальные захваты в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 xml:space="preserve">- середине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 Таблица «Технические открытия и изобретения».</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1 вопросы и задания</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2</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Территория, население и</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хозяйство России в начале XVI в.</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Основные группы населения России в начале XVI века, их занятия. Хозяйство России в начале XVI века.</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ставят и формулируют проблему урока, самостоятельно создают алгоритм деятельности при решении проблемы.</w:t>
            </w:r>
            <w:r w:rsidRPr="00461B95">
              <w:rPr>
                <w:rFonts w:ascii="Times New Roman" w:eastAsia="Times New Roman" w:hAnsi="Times New Roman" w:cs="Times New Roman"/>
                <w:sz w:val="20"/>
                <w:szCs w:val="20"/>
                <w:lang w:eastAsia="ru-RU"/>
              </w:rPr>
              <w:br/>
            </w: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w:t>
            </w:r>
            <w:r w:rsidRPr="00461B95">
              <w:rPr>
                <w:rFonts w:ascii="Times New Roman" w:eastAsia="Times New Roman" w:hAnsi="Times New Roman" w:cs="Times New Roman"/>
                <w:sz w:val="20"/>
                <w:szCs w:val="20"/>
                <w:lang w:eastAsia="ru-RU"/>
              </w:rPr>
              <w:lastRenderedPageBreak/>
              <w:t>предлагают помощь и сотрудничество).</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Использовать </w:t>
            </w:r>
            <w:r w:rsidRPr="00461B95">
              <w:rPr>
                <w:rFonts w:ascii="Times New Roman" w:eastAsia="Times New Roman" w:hAnsi="Times New Roman" w:cs="Times New Roman"/>
                <w:sz w:val="20"/>
                <w:szCs w:val="20"/>
                <w:lang w:eastAsia="ru-RU"/>
              </w:rPr>
              <w:t>информацию исторических карт при рассмотрении экономического развития России в XVI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Объяснять </w:t>
            </w:r>
            <w:r w:rsidRPr="00461B95">
              <w:rPr>
                <w:rFonts w:ascii="Times New Roman" w:eastAsia="Times New Roman" w:hAnsi="Times New Roman" w:cs="Times New Roman"/>
                <w:sz w:val="20"/>
                <w:szCs w:val="20"/>
                <w:lang w:eastAsia="ru-RU"/>
              </w:rPr>
              <w:t>з начение понятий мелкотоварное производство, мануфактура, всероссийский рынок</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Обсуждать </w:t>
            </w:r>
            <w:r w:rsidRPr="00461B95">
              <w:rPr>
                <w:rFonts w:ascii="Times New Roman" w:eastAsia="Times New Roman" w:hAnsi="Times New Roman" w:cs="Times New Roman"/>
                <w:sz w:val="20"/>
                <w:szCs w:val="20"/>
                <w:lang w:eastAsia="ru-RU"/>
              </w:rPr>
              <w:lastRenderedPageBreak/>
              <w:t>причины и последствия новых явлений в экономике России</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lastRenderedPageBreak/>
              <w:t>Карта «Образование и расширение Российского государства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веков)», схема битвы, контурная карта, атлас, карточки с заданиями.</w:t>
            </w:r>
          </w:p>
          <w:p w:rsidR="00461B95" w:rsidRPr="00461B95" w:rsidRDefault="00461B95" w:rsidP="000B7EB7">
            <w:pPr>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2 документ</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3</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Формирование единых государств в Европе и России</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Формирование централизованных государств в Европе и зарождение европейского абсолютизма.</w:t>
            </w:r>
          </w:p>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Формирование единого Российского государства при Иване</w:t>
            </w:r>
            <w:r w:rsidRPr="00461B95">
              <w:rPr>
                <w:rFonts w:ascii="Times New Roman" w:hAnsi="Times New Roman" w:cs="Times New Roman"/>
                <w:sz w:val="20"/>
                <w:szCs w:val="20"/>
              </w:rPr>
              <w:t xml:space="preserve"> III.</w:t>
            </w:r>
          </w:p>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rPr>
            </w:pP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ориентируются в разнообразии способов решения познавательных задач, выбирают наиболее эффективные из них.</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К: </w:t>
            </w:r>
            <w:r w:rsidRPr="00461B95">
              <w:rPr>
                <w:rFonts w:ascii="Times New Roman" w:eastAsia="Times New Roman" w:hAnsi="Times New Roman" w:cs="Times New Roman"/>
                <w:sz w:val="20"/>
                <w:szCs w:val="20"/>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определяют последовательность промежуточных целей с учетом конечного результата, составляют план и алгоритм действий.</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 </w:t>
            </w:r>
            <w:r w:rsidRPr="00461B95">
              <w:rPr>
                <w:rFonts w:ascii="Times New Roman" w:eastAsia="Times New Roman" w:hAnsi="Times New Roman" w:cs="Times New Roman"/>
                <w:sz w:val="20"/>
                <w:szCs w:val="20"/>
                <w:lang w:eastAsia="ru-RU"/>
              </w:rPr>
              <w:t>смысл понятия абсолютизм(с привлечением знаний из курса всеоб</w:t>
            </w:r>
            <w:r w:rsidRPr="00461B95">
              <w:rPr>
                <w:rFonts w:ascii="Times New Roman" w:eastAsia="Times New Roman" w:hAnsi="Times New Roman" w:cs="Times New Roman"/>
                <w:sz w:val="20"/>
                <w:szCs w:val="20"/>
                <w:lang w:eastAsia="ru-RU"/>
              </w:rPr>
              <w:softHyphen/>
              <w:t>щей истории).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Анализировать </w:t>
            </w:r>
            <w:r w:rsidRPr="00461B95">
              <w:rPr>
                <w:rFonts w:ascii="Times New Roman" w:eastAsia="Times New Roman" w:hAnsi="Times New Roman" w:cs="Times New Roman"/>
                <w:sz w:val="20"/>
                <w:szCs w:val="20"/>
                <w:lang w:eastAsia="ru-RU"/>
              </w:rPr>
              <w:t>отрывки из Соборного уложения 1649 г. и использовать их для характеристики политического устройства России.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Разъяснять</w:t>
            </w:r>
            <w:r w:rsidRPr="00461B95">
              <w:rPr>
                <w:rFonts w:ascii="Times New Roman" w:eastAsia="Times New Roman" w:hAnsi="Times New Roman" w:cs="Times New Roman"/>
                <w:sz w:val="20"/>
                <w:szCs w:val="20"/>
                <w:lang w:eastAsia="ru-RU"/>
              </w:rPr>
              <w:t>, в чём заключались функции отдельных органов власти (Земский собор, Боярская дума, приказы и др.) в системе управления государством.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личность и деятель</w:t>
            </w:r>
            <w:r w:rsidRPr="00461B95">
              <w:rPr>
                <w:rFonts w:ascii="Times New Roman" w:eastAsia="Times New Roman" w:hAnsi="Times New Roman" w:cs="Times New Roman"/>
                <w:sz w:val="20"/>
                <w:szCs w:val="20"/>
                <w:lang w:eastAsia="ru-RU"/>
              </w:rPr>
              <w:softHyphen/>
              <w:t>ность царя Алексея Михайловича</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Карта «Образование и расширение Российского государства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веков)», схема битвы, контурная карта, атлас, карточки с заданиями.</w:t>
            </w:r>
          </w:p>
          <w:p w:rsidR="00461B95" w:rsidRPr="00461B95" w:rsidRDefault="00461B95" w:rsidP="000B7EB7">
            <w:pPr>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3 сравнительная таблица</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4</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Российское государство в</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 xml:space="preserve">первой трети </w:t>
            </w:r>
            <w:r w:rsidRPr="00461B95">
              <w:rPr>
                <w:rFonts w:ascii="Times New Roman" w:eastAsia="Times New Roman" w:hAnsi="Times New Roman" w:cs="Times New Roman"/>
                <w:sz w:val="20"/>
                <w:szCs w:val="20"/>
                <w:lang w:eastAsia="ru-RU"/>
              </w:rPr>
              <w:lastRenderedPageBreak/>
              <w:t>XVI в.</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lastRenderedPageBreak/>
              <w:t>Нового знания</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 xml:space="preserve">Завершение объединения русских земель </w:t>
            </w:r>
            <w:r w:rsidRPr="00461B95">
              <w:rPr>
                <w:rFonts w:ascii="Times New Roman" w:hAnsi="Times New Roman" w:cs="Times New Roman"/>
                <w:sz w:val="20"/>
                <w:szCs w:val="20"/>
                <w:lang w:eastAsia="ru-RU"/>
              </w:rPr>
              <w:lastRenderedPageBreak/>
              <w:t>вокруг Москвы и формирование единого Российского государства.</w:t>
            </w:r>
          </w:p>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 xml:space="preserve">Центральные органы государственной власти. Приказная система. Боярская дума. Система местничества. Местное управление. Наместники. </w:t>
            </w:r>
          </w:p>
          <w:p w:rsidR="00461B95" w:rsidRPr="00461B95" w:rsidRDefault="00461B95" w:rsidP="000B7EB7">
            <w:pPr>
              <w:widowControl w:val="0"/>
              <w:overflowPunct w:val="0"/>
              <w:autoSpaceDE w:val="0"/>
              <w:autoSpaceDN w:val="0"/>
              <w:adjustRightInd w:val="0"/>
              <w:spacing w:after="0" w:line="240" w:lineRule="auto"/>
              <w:jc w:val="both"/>
              <w:rPr>
                <w:rFonts w:ascii="Times New Roman" w:hAnsi="Times New Roman" w:cs="Times New Roman"/>
                <w:sz w:val="20"/>
                <w:szCs w:val="20"/>
              </w:rPr>
            </w:pP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П:</w:t>
            </w:r>
            <w:r w:rsidRPr="00461B95">
              <w:rPr>
                <w:rFonts w:ascii="Times New Roman" w:eastAsia="Times New Roman" w:hAnsi="Times New Roman" w:cs="Times New Roman"/>
                <w:sz w:val="20"/>
                <w:szCs w:val="20"/>
                <w:lang w:eastAsia="ru-RU"/>
              </w:rPr>
              <w:t xml:space="preserve">ориентируются в разнообразии способов решения </w:t>
            </w:r>
            <w:r w:rsidRPr="00461B95">
              <w:rPr>
                <w:rFonts w:ascii="Times New Roman" w:eastAsia="Times New Roman" w:hAnsi="Times New Roman" w:cs="Times New Roman"/>
                <w:sz w:val="20"/>
                <w:szCs w:val="20"/>
                <w:lang w:eastAsia="ru-RU"/>
              </w:rPr>
              <w:lastRenderedPageBreak/>
              <w:t>познавательных задач, выбирают наиболее эффективные из них.</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определяют последовательность промежуточных целей с учетом конечного результата, составляют план и алгоритм действий.</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 </w:t>
            </w:r>
            <w:r w:rsidRPr="00461B95">
              <w:rPr>
                <w:rFonts w:ascii="Times New Roman" w:eastAsia="Times New Roman" w:hAnsi="Times New Roman" w:cs="Times New Roman"/>
                <w:sz w:val="20"/>
                <w:szCs w:val="20"/>
                <w:lang w:eastAsia="ru-RU"/>
              </w:rPr>
              <w:t xml:space="preserve">смысл понятий и терминов: </w:t>
            </w:r>
            <w:r w:rsidRPr="00461B95">
              <w:rPr>
                <w:rFonts w:ascii="Times New Roman" w:eastAsia="Times New Roman" w:hAnsi="Times New Roman" w:cs="Times New Roman"/>
                <w:sz w:val="20"/>
                <w:szCs w:val="20"/>
                <w:lang w:eastAsia="ru-RU"/>
              </w:rPr>
              <w:lastRenderedPageBreak/>
              <w:t>приказная система, боярская Дума, система местничества, местное управление.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особенностиобъединения русских земель вокруг Москвы и формирование единого Российского государства.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Объяснять </w:t>
            </w:r>
            <w:r w:rsidRPr="00461B95">
              <w:rPr>
                <w:rFonts w:ascii="Times New Roman" w:eastAsia="Times New Roman" w:hAnsi="Times New Roman" w:cs="Times New Roman"/>
                <w:sz w:val="20"/>
                <w:szCs w:val="20"/>
                <w:lang w:eastAsia="ru-RU"/>
              </w:rPr>
              <w:t>сущность царского указа о системе местничества и его последствия.</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«Образование </w:t>
            </w:r>
            <w:r w:rsidRPr="00461B95">
              <w:rPr>
                <w:rFonts w:ascii="Times New Roman" w:hAnsi="Times New Roman" w:cs="Times New Roman"/>
                <w:sz w:val="20"/>
                <w:szCs w:val="20"/>
              </w:rPr>
              <w:lastRenderedPageBreak/>
              <w:t>и расширение Российского государства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веков)», схема битвы, контурная карта, атлас, карточки с заданиями.</w:t>
            </w:r>
          </w:p>
          <w:p w:rsidR="00461B95" w:rsidRPr="00461B95" w:rsidRDefault="00461B95" w:rsidP="000B7EB7">
            <w:pPr>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4 творческое задание</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5</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Внешняя политика Российского государства в первой трети XVI в.</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выбирают наиболее эффективные способы решения задач, контролируют и оценивают процесс и результат деятельности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договариваются о распределении функций и ролей в совместной деятельности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адекватно воспринимают предложение и оценку учителей, товарищей, родителей и других людей</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Использовать </w:t>
            </w:r>
            <w:r w:rsidRPr="00461B95">
              <w:rPr>
                <w:rFonts w:ascii="Times New Roman" w:eastAsia="Times New Roman" w:hAnsi="Times New Roman" w:cs="Times New Roman"/>
                <w:sz w:val="20"/>
                <w:szCs w:val="20"/>
                <w:lang w:eastAsia="ru-RU"/>
              </w:rPr>
              <w:t>историческую карту для характеристики геополитического поло</w:t>
            </w:r>
            <w:r w:rsidRPr="00461B95">
              <w:rPr>
                <w:rFonts w:ascii="Times New Roman" w:eastAsia="Times New Roman" w:hAnsi="Times New Roman" w:cs="Times New Roman"/>
                <w:sz w:val="20"/>
                <w:szCs w:val="20"/>
                <w:lang w:eastAsia="ru-RU"/>
              </w:rPr>
              <w:softHyphen/>
              <w:t>жения России в XVI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Показывать</w:t>
            </w:r>
            <w:r w:rsidRPr="00461B95">
              <w:rPr>
                <w:rFonts w:ascii="Times New Roman" w:eastAsia="Times New Roman" w:hAnsi="Times New Roman" w:cs="Times New Roman"/>
                <w:sz w:val="20"/>
                <w:szCs w:val="20"/>
                <w:lang w:eastAsia="ru-RU"/>
              </w:rPr>
              <w:t> на карте территорию Рос</w:t>
            </w:r>
            <w:r w:rsidRPr="00461B95">
              <w:rPr>
                <w:rFonts w:ascii="Times New Roman" w:eastAsia="Times New Roman" w:hAnsi="Times New Roman" w:cs="Times New Roman"/>
                <w:sz w:val="20"/>
                <w:szCs w:val="20"/>
                <w:lang w:eastAsia="ru-RU"/>
              </w:rPr>
              <w:softHyphen/>
              <w:t>сии и области, присоединённые к ней в ХVI в.; ход войн и направления военных походов.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в чём заключались цели и результаты внешней политики России в XVI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 xml:space="preserve">причины и последствия </w:t>
            </w:r>
            <w:r w:rsidRPr="00461B95">
              <w:rPr>
                <w:rFonts w:ascii="Times New Roman" w:eastAsia="Times New Roman" w:hAnsi="Times New Roman" w:cs="Times New Roman"/>
                <w:sz w:val="20"/>
                <w:szCs w:val="20"/>
                <w:lang w:eastAsia="ru-RU"/>
              </w:rPr>
              <w:lastRenderedPageBreak/>
              <w:t>внешней политики России</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lastRenderedPageBreak/>
              <w:t>Карта «Образование и расширение Российского государства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веков)», схема битвы, контурная карта, атлас, карточки с заданиями.</w:t>
            </w:r>
          </w:p>
          <w:p w:rsidR="00461B95" w:rsidRPr="00461B95" w:rsidRDefault="00461B95" w:rsidP="000B7EB7">
            <w:pPr>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5 хронологическая таблица</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6</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Урок-практикум «Начало правления Ивана IV»</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Практику</w:t>
            </w:r>
          </w:p>
        </w:tc>
        <w:tc>
          <w:tcPr>
            <w:tcW w:w="1843" w:type="dxa"/>
          </w:tcPr>
          <w:p w:rsidR="00461B95" w:rsidRPr="00461B95" w:rsidRDefault="00461B95" w:rsidP="000B7EB7">
            <w:pPr>
              <w:pStyle w:val="Default"/>
              <w:jc w:val="both"/>
              <w:rPr>
                <w:sz w:val="20"/>
                <w:szCs w:val="20"/>
              </w:rPr>
            </w:pPr>
            <w:r w:rsidRPr="00461B95">
              <w:rPr>
                <w:sz w:val="20"/>
                <w:szCs w:val="20"/>
              </w:rPr>
              <w:t xml:space="preserve">Регентство Елены Глинской. Сопротивление удельных князей великокняжеской власти. Унификация денежной системы. </w:t>
            </w:r>
            <w:r w:rsidRPr="00461B95">
              <w:rPr>
                <w:i/>
                <w:iCs/>
                <w:sz w:val="20"/>
                <w:szCs w:val="20"/>
              </w:rPr>
              <w:t xml:space="preserve">Стародубская война с Польшей и Литвой. </w:t>
            </w:r>
          </w:p>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p>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 xml:space="preserve">Принятие Иваном IV царского титула. </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планируют свои действия в соответствии с постав</w:t>
            </w:r>
            <w:r w:rsidRPr="00461B95">
              <w:rPr>
                <w:rFonts w:ascii="Times New Roman" w:eastAsia="Times New Roman" w:hAnsi="Times New Roman" w:cs="Times New Roman"/>
                <w:sz w:val="20"/>
                <w:szCs w:val="20"/>
                <w:lang w:eastAsia="ru-RU"/>
              </w:rPr>
              <w:softHyphen/>
              <w:t>ленной задачей и условиями её ре</w:t>
            </w:r>
            <w:r w:rsidRPr="00461B95">
              <w:rPr>
                <w:rFonts w:ascii="Times New Roman" w:eastAsia="Times New Roman" w:hAnsi="Times New Roman" w:cs="Times New Roman"/>
                <w:sz w:val="20"/>
                <w:szCs w:val="20"/>
                <w:lang w:eastAsia="ru-RU"/>
              </w:rPr>
              <w:softHyphen/>
              <w:t>ализации, в том числе во внутрен</w:t>
            </w:r>
            <w:r w:rsidRPr="00461B95">
              <w:rPr>
                <w:rFonts w:ascii="Times New Roman" w:eastAsia="Times New Roman" w:hAnsi="Times New Roman" w:cs="Times New Roman"/>
                <w:sz w:val="20"/>
                <w:szCs w:val="20"/>
                <w:lang w:eastAsia="ru-RU"/>
              </w:rPr>
              <w:softHyphen/>
              <w:t>нем плане.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адекватно ис</w:t>
            </w:r>
            <w:r w:rsidRPr="00461B95">
              <w:rPr>
                <w:rFonts w:ascii="Times New Roman" w:eastAsia="Times New Roman" w:hAnsi="Times New Roman" w:cs="Times New Roman"/>
                <w:sz w:val="20"/>
                <w:szCs w:val="20"/>
                <w:lang w:eastAsia="ru-RU"/>
              </w:rPr>
              <w:softHyphen/>
              <w:t>пользуют речевые средства для эф</w:t>
            </w:r>
            <w:r w:rsidRPr="00461B95">
              <w:rPr>
                <w:rFonts w:ascii="Times New Roman" w:eastAsia="Times New Roman" w:hAnsi="Times New Roman" w:cs="Times New Roman"/>
                <w:sz w:val="20"/>
                <w:szCs w:val="20"/>
                <w:lang w:eastAsia="ru-RU"/>
              </w:rPr>
              <w:softHyphen/>
              <w:t>фективного решения разнообразных коммуникативных задач</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Обобщать </w:t>
            </w:r>
            <w:r w:rsidRPr="00461B95">
              <w:rPr>
                <w:rFonts w:ascii="Times New Roman" w:eastAsia="Times New Roman" w:hAnsi="Times New Roman" w:cs="Times New Roman"/>
                <w:sz w:val="20"/>
                <w:szCs w:val="20"/>
                <w:lang w:eastAsia="ru-RU"/>
              </w:rPr>
              <w:t xml:space="preserve">и </w:t>
            </w: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изученный материал.</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Карта «Образование и расширение Российского государства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веков)», схема битвы, контурная карта, атлас, карточки с заданиями.</w:t>
            </w:r>
          </w:p>
          <w:p w:rsidR="00461B95" w:rsidRPr="00461B95" w:rsidRDefault="00461B95" w:rsidP="000B7EB7">
            <w:pPr>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6 схема</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7</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Урок-практикум «Реформы Избранной Рады»</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Практикум</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Реформы середины XVI в. Избранная рада. Появление Земских соборов.</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lang w:eastAsia="ru-RU"/>
              </w:rPr>
              <w:t>Специфика сословного представительства в России. Отмена кормлений. «Уложение о службе». Судебник 1550 г. «Стоглав». Земская реформа.</w:t>
            </w:r>
          </w:p>
          <w:p w:rsidR="00461B95" w:rsidRPr="00461B95" w:rsidRDefault="00461B95" w:rsidP="000B7EB7">
            <w:pPr>
              <w:spacing w:after="0" w:line="240" w:lineRule="auto"/>
              <w:jc w:val="both"/>
              <w:rPr>
                <w:rFonts w:ascii="Times New Roman" w:hAnsi="Times New Roman" w:cs="Times New Roman"/>
                <w:sz w:val="20"/>
                <w:szCs w:val="20"/>
              </w:rPr>
            </w:pP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планируют свои действия в соответствии с постав</w:t>
            </w:r>
            <w:r w:rsidRPr="00461B95">
              <w:rPr>
                <w:rFonts w:ascii="Times New Roman" w:eastAsia="Times New Roman" w:hAnsi="Times New Roman" w:cs="Times New Roman"/>
                <w:sz w:val="20"/>
                <w:szCs w:val="20"/>
                <w:lang w:eastAsia="ru-RU"/>
              </w:rPr>
              <w:softHyphen/>
              <w:t>ленной задачей и условиями её ре</w:t>
            </w:r>
            <w:r w:rsidRPr="00461B95">
              <w:rPr>
                <w:rFonts w:ascii="Times New Roman" w:eastAsia="Times New Roman" w:hAnsi="Times New Roman" w:cs="Times New Roman"/>
                <w:sz w:val="20"/>
                <w:szCs w:val="20"/>
                <w:lang w:eastAsia="ru-RU"/>
              </w:rPr>
              <w:softHyphen/>
              <w:t>ализации, в том числе во внутрен</w:t>
            </w:r>
            <w:r w:rsidRPr="00461B95">
              <w:rPr>
                <w:rFonts w:ascii="Times New Roman" w:eastAsia="Times New Roman" w:hAnsi="Times New Roman" w:cs="Times New Roman"/>
                <w:sz w:val="20"/>
                <w:szCs w:val="20"/>
                <w:lang w:eastAsia="ru-RU"/>
              </w:rPr>
              <w:softHyphen/>
              <w:t>нем плане.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адекватно ис</w:t>
            </w:r>
            <w:r w:rsidRPr="00461B95">
              <w:rPr>
                <w:rFonts w:ascii="Times New Roman" w:eastAsia="Times New Roman" w:hAnsi="Times New Roman" w:cs="Times New Roman"/>
                <w:sz w:val="20"/>
                <w:szCs w:val="20"/>
                <w:lang w:eastAsia="ru-RU"/>
              </w:rPr>
              <w:softHyphen/>
            </w:r>
            <w:r w:rsidRPr="00461B95">
              <w:rPr>
                <w:rFonts w:ascii="Times New Roman" w:eastAsia="Times New Roman" w:hAnsi="Times New Roman" w:cs="Times New Roman"/>
                <w:sz w:val="20"/>
                <w:szCs w:val="20"/>
                <w:lang w:eastAsia="ru-RU"/>
              </w:rPr>
              <w:lastRenderedPageBreak/>
              <w:t>пользуют речевые средства для эф</w:t>
            </w:r>
            <w:r w:rsidRPr="00461B95">
              <w:rPr>
                <w:rFonts w:ascii="Times New Roman" w:eastAsia="Times New Roman" w:hAnsi="Times New Roman" w:cs="Times New Roman"/>
                <w:sz w:val="20"/>
                <w:szCs w:val="20"/>
                <w:lang w:eastAsia="ru-RU"/>
              </w:rPr>
              <w:softHyphen/>
              <w:t>фективного решения разнообразных коммуникативных задач</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Обобщать </w:t>
            </w:r>
            <w:r w:rsidRPr="00461B95">
              <w:rPr>
                <w:rFonts w:ascii="Times New Roman" w:eastAsia="Times New Roman" w:hAnsi="Times New Roman" w:cs="Times New Roman"/>
                <w:sz w:val="20"/>
                <w:szCs w:val="20"/>
                <w:lang w:eastAsia="ru-RU"/>
              </w:rPr>
              <w:t xml:space="preserve">и </w:t>
            </w: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изученный материал.</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Схема управления, документы, карточки с заданиями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6 пересказ</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8</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Государства Поволжья, Северного Причерноморья, Сибири в середине XVI в.</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Развивающего обучения</w:t>
            </w:r>
          </w:p>
        </w:tc>
        <w:tc>
          <w:tcPr>
            <w:tcW w:w="184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 xml:space="preserve">Многонациональный состав населения Русского государства. Народы Поволжья после присоединения к России. </w:t>
            </w:r>
            <w:r w:rsidRPr="00461B95">
              <w:rPr>
                <w:rFonts w:ascii="Times New Roman" w:hAnsi="Times New Roman" w:cs="Times New Roman"/>
                <w:i/>
                <w:iCs/>
                <w:sz w:val="20"/>
                <w:szCs w:val="20"/>
              </w:rPr>
              <w:t xml:space="preserve">Выходцы из стран Европы на государевой службе. Сосуществование религий в Российском государстве. </w:t>
            </w:r>
            <w:r w:rsidRPr="00461B95">
              <w:rPr>
                <w:rFonts w:ascii="Times New Roman" w:hAnsi="Times New Roman" w:cs="Times New Roman"/>
                <w:sz w:val="20"/>
                <w:szCs w:val="20"/>
              </w:rPr>
              <w:t xml:space="preserve">Русская Православная церковь. </w:t>
            </w:r>
            <w:r w:rsidRPr="00461B95">
              <w:rPr>
                <w:rFonts w:ascii="Times New Roman" w:hAnsi="Times New Roman" w:cs="Times New Roman"/>
                <w:i/>
                <w:iCs/>
                <w:sz w:val="20"/>
                <w:szCs w:val="20"/>
              </w:rPr>
              <w:t>Мусульманское духовенство.</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ставят учебную задачу, определяют последователь</w:t>
            </w:r>
            <w:r w:rsidRPr="00461B95">
              <w:rPr>
                <w:rFonts w:ascii="Times New Roman" w:eastAsia="Times New Roman" w:hAnsi="Times New Roman" w:cs="Times New Roman"/>
                <w:sz w:val="20"/>
                <w:szCs w:val="20"/>
                <w:lang w:eastAsia="ru-RU"/>
              </w:rPr>
              <w:softHyphen/>
              <w:t>ность промежуточных целей с учё</w:t>
            </w:r>
            <w:r w:rsidRPr="00461B95">
              <w:rPr>
                <w:rFonts w:ascii="Times New Roman" w:eastAsia="Times New Roman" w:hAnsi="Times New Roman" w:cs="Times New Roman"/>
                <w:sz w:val="20"/>
                <w:szCs w:val="20"/>
                <w:lang w:eastAsia="ru-RU"/>
              </w:rPr>
              <w:softHyphen/>
              <w:t>том конечного результата, состав</w:t>
            </w:r>
            <w:r w:rsidRPr="00461B95">
              <w:rPr>
                <w:rFonts w:ascii="Times New Roman" w:eastAsia="Times New Roman" w:hAnsi="Times New Roman" w:cs="Times New Roman"/>
                <w:sz w:val="20"/>
                <w:szCs w:val="20"/>
                <w:lang w:eastAsia="ru-RU"/>
              </w:rPr>
              <w:softHyphen/>
              <w:t>ляют план и алгоритм действий.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самостоятельно выделяют и формулируют познава</w:t>
            </w:r>
            <w:r w:rsidRPr="00461B95">
              <w:rPr>
                <w:rFonts w:ascii="Times New Roman" w:eastAsia="Times New Roman" w:hAnsi="Times New Roman" w:cs="Times New Roman"/>
                <w:sz w:val="20"/>
                <w:szCs w:val="20"/>
                <w:lang w:eastAsia="ru-RU"/>
              </w:rPr>
              <w:softHyphen/>
              <w:t>тельную цель, используют общие приёмы решения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допускают возможность различных точек зре</w:t>
            </w:r>
            <w:r w:rsidRPr="00461B95">
              <w:rPr>
                <w:rFonts w:ascii="Times New Roman" w:eastAsia="Times New Roman" w:hAnsi="Times New Roman" w:cs="Times New Roman"/>
                <w:sz w:val="20"/>
                <w:szCs w:val="20"/>
                <w:lang w:eastAsia="ru-RU"/>
              </w:rPr>
              <w:softHyphen/>
              <w:t>ния, в том числе не совпадающих с их собственной, и ориентируются на позицию партнёра в общении и взаимодействии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Использовать </w:t>
            </w:r>
            <w:r w:rsidRPr="00461B95">
              <w:rPr>
                <w:rFonts w:ascii="Times New Roman" w:eastAsia="Times New Roman" w:hAnsi="Times New Roman" w:cs="Times New Roman"/>
                <w:sz w:val="20"/>
                <w:szCs w:val="20"/>
                <w:lang w:eastAsia="ru-RU"/>
              </w:rPr>
              <w:t>историческую карту для характеристики геополитического поло</w:t>
            </w:r>
            <w:r w:rsidRPr="00461B95">
              <w:rPr>
                <w:rFonts w:ascii="Times New Roman" w:eastAsia="Times New Roman" w:hAnsi="Times New Roman" w:cs="Times New Roman"/>
                <w:sz w:val="20"/>
                <w:szCs w:val="20"/>
                <w:lang w:eastAsia="ru-RU"/>
              </w:rPr>
              <w:softHyphen/>
              <w:t>жения XVI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Показывать</w:t>
            </w:r>
            <w:r w:rsidRPr="00461B95">
              <w:rPr>
                <w:rFonts w:ascii="Times New Roman" w:eastAsia="Times New Roman" w:hAnsi="Times New Roman" w:cs="Times New Roman"/>
                <w:sz w:val="20"/>
                <w:szCs w:val="20"/>
                <w:lang w:eastAsia="ru-RU"/>
              </w:rPr>
              <w:t> на карте территорию в ХVI в.; ход войн и направления военных походов.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в чём заключались цели и результаты внешней политики России в XVI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причины и последствия</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Карта «Образование и расширение Российского государства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веков)», схема битвы, контурная карта, атлас, карточки с заданиями.</w:t>
            </w:r>
          </w:p>
          <w:p w:rsidR="00461B95" w:rsidRPr="00461B95" w:rsidRDefault="00461B95" w:rsidP="000B7EB7">
            <w:pPr>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 50 – 58 проект</w:t>
            </w:r>
          </w:p>
          <w:p w:rsidR="00461B95" w:rsidRPr="00461B95" w:rsidRDefault="00461B95"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НРК</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9</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Лабораторная работа по теме «Внешняя политика</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России во второй половине</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XVI в»</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Лабраторная</w:t>
            </w:r>
          </w:p>
        </w:tc>
        <w:tc>
          <w:tcPr>
            <w:tcW w:w="1843" w:type="dxa"/>
          </w:tcPr>
          <w:p w:rsidR="00461B95" w:rsidRPr="00461B95" w:rsidRDefault="00461B95" w:rsidP="000B7EB7">
            <w:pPr>
              <w:pStyle w:val="Default"/>
              <w:jc w:val="both"/>
              <w:rPr>
                <w:color w:val="auto"/>
                <w:sz w:val="20"/>
                <w:szCs w:val="20"/>
              </w:rPr>
            </w:pPr>
            <w:r w:rsidRPr="00461B95">
              <w:rPr>
                <w:color w:val="auto"/>
                <w:sz w:val="20"/>
                <w:szCs w:val="20"/>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sidRPr="00461B95">
              <w:rPr>
                <w:color w:val="auto"/>
                <w:sz w:val="20"/>
                <w:szCs w:val="20"/>
              </w:rPr>
              <w:lastRenderedPageBreak/>
              <w:t xml:space="preserve">государства. Войны с Крымским ханством. Набег Девлет-Гирея 1571 г. и сожжение Москвы. Битва при Молодях.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Поход Ермака Тимофеевича на Сибирское ханство. Начало присоединения к России Западной Сибири. Ливонская война: причины и характер. Ликвидация Ливонского ордена. Причины и результаты поражения России в Ливонской войне.</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w:t>
            </w:r>
            <w:r w:rsidRPr="00461B95">
              <w:rPr>
                <w:rFonts w:ascii="Times New Roman" w:eastAsia="Times New Roman" w:hAnsi="Times New Roman" w:cs="Times New Roman"/>
                <w:sz w:val="20"/>
                <w:szCs w:val="20"/>
                <w:lang w:eastAsia="ru-RU"/>
              </w:rPr>
              <w:t> планируют свои действия в соответствии с постав</w:t>
            </w:r>
            <w:r w:rsidRPr="00461B95">
              <w:rPr>
                <w:rFonts w:ascii="Times New Roman" w:eastAsia="Times New Roman" w:hAnsi="Times New Roman" w:cs="Times New Roman"/>
                <w:sz w:val="20"/>
                <w:szCs w:val="20"/>
                <w:lang w:eastAsia="ru-RU"/>
              </w:rPr>
              <w:softHyphen/>
              <w:t>ленной задачей и условиями её ре</w:t>
            </w:r>
            <w:r w:rsidRPr="00461B95">
              <w:rPr>
                <w:rFonts w:ascii="Times New Roman" w:eastAsia="Times New Roman" w:hAnsi="Times New Roman" w:cs="Times New Roman"/>
                <w:sz w:val="20"/>
                <w:szCs w:val="20"/>
                <w:lang w:eastAsia="ru-RU"/>
              </w:rPr>
              <w:softHyphen/>
              <w:t>ализации, в том числе во внутрен</w:t>
            </w:r>
            <w:r w:rsidRPr="00461B95">
              <w:rPr>
                <w:rFonts w:ascii="Times New Roman" w:eastAsia="Times New Roman" w:hAnsi="Times New Roman" w:cs="Times New Roman"/>
                <w:sz w:val="20"/>
                <w:szCs w:val="20"/>
                <w:lang w:eastAsia="ru-RU"/>
              </w:rPr>
              <w:softHyphen/>
              <w:t>нем плане.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xml:space="preserve"> ставят и формулируют цели и проблему урока; осознанно и произвольно строят сообщения в устной и письменной форме, в том числе </w:t>
            </w:r>
            <w:r w:rsidRPr="00461B95">
              <w:rPr>
                <w:rFonts w:ascii="Times New Roman" w:eastAsia="Times New Roman" w:hAnsi="Times New Roman" w:cs="Times New Roman"/>
                <w:sz w:val="20"/>
                <w:szCs w:val="20"/>
                <w:lang w:eastAsia="ru-RU"/>
              </w:rPr>
              <w:lastRenderedPageBreak/>
              <w:t>творческого и исследовательского характера.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адекватно ис</w:t>
            </w:r>
            <w:r w:rsidRPr="00461B95">
              <w:rPr>
                <w:rFonts w:ascii="Times New Roman" w:eastAsia="Times New Roman" w:hAnsi="Times New Roman" w:cs="Times New Roman"/>
                <w:sz w:val="20"/>
                <w:szCs w:val="20"/>
                <w:lang w:eastAsia="ru-RU"/>
              </w:rPr>
              <w:softHyphen/>
              <w:t>пользуют речевые средства для эф</w:t>
            </w:r>
            <w:r w:rsidRPr="00461B95">
              <w:rPr>
                <w:rFonts w:ascii="Times New Roman" w:eastAsia="Times New Roman" w:hAnsi="Times New Roman" w:cs="Times New Roman"/>
                <w:sz w:val="20"/>
                <w:szCs w:val="20"/>
                <w:lang w:eastAsia="ru-RU"/>
              </w:rPr>
              <w:softHyphen/>
              <w:t>фективного решения разнообразных коммуникативных задач</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Тест</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Обобщать </w:t>
            </w:r>
            <w:r w:rsidRPr="00461B95">
              <w:rPr>
                <w:rFonts w:ascii="Times New Roman" w:eastAsia="Times New Roman" w:hAnsi="Times New Roman" w:cs="Times New Roman"/>
                <w:sz w:val="20"/>
                <w:szCs w:val="20"/>
                <w:lang w:eastAsia="ru-RU"/>
              </w:rPr>
              <w:t xml:space="preserve">и </w:t>
            </w: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изученный материал.</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Карта «Образование и расширение Российского государства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веков)», схема битвы, контурная карта, атлас, карточки с заданиями.</w:t>
            </w:r>
          </w:p>
          <w:p w:rsidR="00461B95" w:rsidRPr="00461B95" w:rsidRDefault="00461B95" w:rsidP="000B7EB7">
            <w:pPr>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§7  (таблица, с. 60 работа по карте)</w:t>
            </w:r>
          </w:p>
          <w:p w:rsidR="00461B95" w:rsidRPr="00461B95" w:rsidRDefault="00461B95"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НРК</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10</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Российское общество</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XVI в.: «служилые» и «тяглые»</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pStyle w:val="Default"/>
              <w:jc w:val="both"/>
              <w:rPr>
                <w:sz w:val="20"/>
                <w:szCs w:val="20"/>
              </w:rPr>
            </w:pPr>
            <w:r w:rsidRPr="00461B95">
              <w:rPr>
                <w:sz w:val="20"/>
                <w:szCs w:val="20"/>
              </w:rPr>
              <w:t xml:space="preserve">Социальная структура российского общества. Дворянство. Торгово-ремесленное население городов. Духовенство. Начало закрепощения крестьян: указ о «заповедных летах». Формирование вольного казачества. </w:t>
            </w:r>
          </w:p>
          <w:p w:rsidR="00461B95" w:rsidRPr="00461B95" w:rsidRDefault="00461B95" w:rsidP="000B7EB7">
            <w:pPr>
              <w:spacing w:after="0" w:line="240" w:lineRule="auto"/>
              <w:jc w:val="both"/>
              <w:rPr>
                <w:rFonts w:ascii="Times New Roman" w:hAnsi="Times New Roman" w:cs="Times New Roman"/>
                <w:sz w:val="20"/>
                <w:szCs w:val="20"/>
              </w:rPr>
            </w:pP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планируют свои действия в соответствии с постав</w:t>
            </w:r>
            <w:r w:rsidRPr="00461B95">
              <w:rPr>
                <w:rFonts w:ascii="Times New Roman" w:eastAsia="Times New Roman" w:hAnsi="Times New Roman" w:cs="Times New Roman"/>
                <w:sz w:val="20"/>
                <w:szCs w:val="20"/>
                <w:lang w:eastAsia="ru-RU"/>
              </w:rPr>
              <w:softHyphen/>
              <w:t>ленной задачей и условиями её ре</w:t>
            </w:r>
            <w:r w:rsidRPr="00461B95">
              <w:rPr>
                <w:rFonts w:ascii="Times New Roman" w:eastAsia="Times New Roman" w:hAnsi="Times New Roman" w:cs="Times New Roman"/>
                <w:sz w:val="20"/>
                <w:szCs w:val="20"/>
                <w:lang w:eastAsia="ru-RU"/>
              </w:rPr>
              <w:softHyphen/>
              <w:t>ализации, в том числе во внутрен</w:t>
            </w:r>
            <w:r w:rsidRPr="00461B95">
              <w:rPr>
                <w:rFonts w:ascii="Times New Roman" w:eastAsia="Times New Roman" w:hAnsi="Times New Roman" w:cs="Times New Roman"/>
                <w:sz w:val="20"/>
                <w:szCs w:val="20"/>
                <w:lang w:eastAsia="ru-RU"/>
              </w:rPr>
              <w:softHyphen/>
              <w:t>нем плане.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адекватно ис</w:t>
            </w:r>
            <w:r w:rsidRPr="00461B95">
              <w:rPr>
                <w:rFonts w:ascii="Times New Roman" w:eastAsia="Times New Roman" w:hAnsi="Times New Roman" w:cs="Times New Roman"/>
                <w:sz w:val="20"/>
                <w:szCs w:val="20"/>
                <w:lang w:eastAsia="ru-RU"/>
              </w:rPr>
              <w:softHyphen/>
              <w:t>пользуют речевые средства для эф</w:t>
            </w:r>
            <w:r w:rsidRPr="00461B95">
              <w:rPr>
                <w:rFonts w:ascii="Times New Roman" w:eastAsia="Times New Roman" w:hAnsi="Times New Roman" w:cs="Times New Roman"/>
                <w:sz w:val="20"/>
                <w:szCs w:val="20"/>
                <w:lang w:eastAsia="ru-RU"/>
              </w:rPr>
              <w:softHyphen/>
            </w:r>
            <w:r w:rsidRPr="00461B95">
              <w:rPr>
                <w:rFonts w:ascii="Times New Roman" w:eastAsia="Times New Roman" w:hAnsi="Times New Roman" w:cs="Times New Roman"/>
                <w:sz w:val="20"/>
                <w:szCs w:val="20"/>
                <w:lang w:eastAsia="ru-RU"/>
              </w:rPr>
              <w:lastRenderedPageBreak/>
              <w:t>фективного решения разнообразных коммуникативных задач</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Составлять </w:t>
            </w:r>
            <w:r w:rsidRPr="00461B95">
              <w:rPr>
                <w:rFonts w:ascii="Times New Roman" w:eastAsia="Times New Roman" w:hAnsi="Times New Roman" w:cs="Times New Roman"/>
                <w:sz w:val="20"/>
                <w:szCs w:val="20"/>
                <w:lang w:eastAsia="ru-RU"/>
              </w:rPr>
              <w:t>таблицу «Основные сосло</w:t>
            </w:r>
            <w:r w:rsidRPr="00461B95">
              <w:rPr>
                <w:rFonts w:ascii="Times New Roman" w:eastAsia="Times New Roman" w:hAnsi="Times New Roman" w:cs="Times New Roman"/>
                <w:sz w:val="20"/>
                <w:szCs w:val="20"/>
                <w:lang w:eastAsia="ru-RU"/>
              </w:rPr>
              <w:softHyphen/>
              <w:t>вия в России ХVI в.» и использовать её данные для характеристики изменений в социальной структуре общества.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Анализировать </w:t>
            </w:r>
            <w:r w:rsidRPr="00461B95">
              <w:rPr>
                <w:rFonts w:ascii="Times New Roman" w:eastAsia="Times New Roman" w:hAnsi="Times New Roman" w:cs="Times New Roman"/>
                <w:sz w:val="20"/>
                <w:szCs w:val="20"/>
                <w:lang w:eastAsia="ru-RU"/>
              </w:rPr>
              <w:t>отрывки из законодательных документов XVI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 </w:t>
            </w:r>
            <w:r w:rsidRPr="00461B95">
              <w:rPr>
                <w:rFonts w:ascii="Times New Roman" w:eastAsia="Times New Roman" w:hAnsi="Times New Roman" w:cs="Times New Roman"/>
                <w:sz w:val="20"/>
                <w:szCs w:val="20"/>
                <w:lang w:eastAsia="ru-RU"/>
              </w:rPr>
              <w:t>смысл понятий «служилые и тяглые»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Схема социальной структуры общества, документы, карточки с заданиями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8 таблица, схема «Сословия России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веке»</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11</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Народы России во второй половине</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XVI в.</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Народы Западной Сибири. Народы Поволжья. Формирование новой администрации. Освоение русскими присоединенных земель. Проблема вероисповедания на присоединенных землях</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планируют свои действия в соответствии с постав</w:t>
            </w:r>
            <w:r w:rsidRPr="00461B95">
              <w:rPr>
                <w:rFonts w:ascii="Times New Roman" w:eastAsia="Times New Roman" w:hAnsi="Times New Roman" w:cs="Times New Roman"/>
                <w:sz w:val="20"/>
                <w:szCs w:val="20"/>
                <w:lang w:eastAsia="ru-RU"/>
              </w:rPr>
              <w:softHyphen/>
              <w:t>ленной задачей и условиями её ре</w:t>
            </w:r>
            <w:r w:rsidRPr="00461B95">
              <w:rPr>
                <w:rFonts w:ascii="Times New Roman" w:eastAsia="Times New Roman" w:hAnsi="Times New Roman" w:cs="Times New Roman"/>
                <w:sz w:val="20"/>
                <w:szCs w:val="20"/>
                <w:lang w:eastAsia="ru-RU"/>
              </w:rPr>
              <w:softHyphen/>
              <w:t>ализации, в том числе во внутрен</w:t>
            </w:r>
            <w:r w:rsidRPr="00461B95">
              <w:rPr>
                <w:rFonts w:ascii="Times New Roman" w:eastAsia="Times New Roman" w:hAnsi="Times New Roman" w:cs="Times New Roman"/>
                <w:sz w:val="20"/>
                <w:szCs w:val="20"/>
                <w:lang w:eastAsia="ru-RU"/>
              </w:rPr>
              <w:softHyphen/>
              <w:t>нем плане.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адекватно ис</w:t>
            </w:r>
            <w:r w:rsidRPr="00461B95">
              <w:rPr>
                <w:rFonts w:ascii="Times New Roman" w:eastAsia="Times New Roman" w:hAnsi="Times New Roman" w:cs="Times New Roman"/>
                <w:sz w:val="20"/>
                <w:szCs w:val="20"/>
                <w:lang w:eastAsia="ru-RU"/>
              </w:rPr>
              <w:softHyphen/>
              <w:t>пользуют речевые средства для эф</w:t>
            </w:r>
            <w:r w:rsidRPr="00461B95">
              <w:rPr>
                <w:rFonts w:ascii="Times New Roman" w:eastAsia="Times New Roman" w:hAnsi="Times New Roman" w:cs="Times New Roman"/>
                <w:sz w:val="20"/>
                <w:szCs w:val="20"/>
                <w:lang w:eastAsia="ru-RU"/>
              </w:rPr>
              <w:softHyphen/>
              <w:t>фективного решения разнообразных коммуникативных задач</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Показывать</w:t>
            </w:r>
            <w:r w:rsidRPr="00461B95">
              <w:rPr>
                <w:rFonts w:ascii="Times New Roman" w:eastAsia="Times New Roman" w:hAnsi="Times New Roman" w:cs="Times New Roman"/>
                <w:sz w:val="20"/>
                <w:szCs w:val="20"/>
                <w:lang w:eastAsia="ru-RU"/>
              </w:rPr>
              <w:t> на исторической карте районы народных движений.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причины, участников и итоги восстаний.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Сравнивать </w:t>
            </w:r>
            <w:r w:rsidRPr="00461B95">
              <w:rPr>
                <w:rFonts w:ascii="Times New Roman" w:eastAsia="Times New Roman" w:hAnsi="Times New Roman" w:cs="Times New Roman"/>
                <w:sz w:val="20"/>
                <w:szCs w:val="20"/>
                <w:lang w:eastAsia="ru-RU"/>
              </w:rPr>
              <w:t>народные движения пер</w:t>
            </w:r>
            <w:r w:rsidRPr="00461B95">
              <w:rPr>
                <w:rFonts w:ascii="Times New Roman" w:eastAsia="Times New Roman" w:hAnsi="Times New Roman" w:cs="Times New Roman"/>
                <w:sz w:val="20"/>
                <w:szCs w:val="20"/>
                <w:lang w:eastAsia="ru-RU"/>
              </w:rPr>
              <w:softHyphen/>
              <w:t>вой четверти XVI в. и аналогичные дви</w:t>
            </w:r>
            <w:r w:rsidRPr="00461B95">
              <w:rPr>
                <w:rFonts w:ascii="Times New Roman" w:eastAsia="Times New Roman" w:hAnsi="Times New Roman" w:cs="Times New Roman"/>
                <w:sz w:val="20"/>
                <w:szCs w:val="20"/>
                <w:lang w:eastAsia="ru-RU"/>
              </w:rPr>
              <w:softHyphen/>
              <w:t>жения XV в.</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Карта «Образование и расширение Российского государства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веков)», схема битвы, контурная карта, атлас, карточки с заданиями.</w:t>
            </w:r>
          </w:p>
          <w:p w:rsidR="00461B95" w:rsidRPr="00461B95" w:rsidRDefault="00461B95" w:rsidP="000B7EB7">
            <w:pPr>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 76 – 81 проект</w:t>
            </w:r>
          </w:p>
          <w:p w:rsidR="00461B95" w:rsidRPr="00461B95" w:rsidRDefault="00461B95"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НРК</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12</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Урок-практикум «Опричнина»</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 xml:space="preserve">Опричнина, дискуссия о её характере. </w:t>
            </w:r>
            <w:r w:rsidRPr="00461B95">
              <w:rPr>
                <w:rFonts w:ascii="Times New Roman" w:hAnsi="Times New Roman" w:cs="Times New Roman"/>
                <w:sz w:val="20"/>
                <w:szCs w:val="20"/>
              </w:rPr>
              <w:t xml:space="preserve">Результаты и последствия опричнины. </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xml:space="preserve"> адекватно используют речевые средства для эффективного решения разнообразных коммуникативных </w:t>
            </w:r>
            <w:r w:rsidRPr="00461B95">
              <w:rPr>
                <w:rFonts w:ascii="Times New Roman" w:eastAsia="Times New Roman" w:hAnsi="Times New Roman" w:cs="Times New Roman"/>
                <w:sz w:val="20"/>
                <w:szCs w:val="20"/>
                <w:lang w:eastAsia="ru-RU"/>
              </w:rPr>
              <w:lastRenderedPageBreak/>
              <w:t>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планируют свои действия в соответствии с поставленной задачей и условиями ее реализации, в том числе во внутреннем плане.</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Тест</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Обобщать </w:t>
            </w:r>
            <w:r w:rsidRPr="00461B95">
              <w:rPr>
                <w:rFonts w:ascii="Times New Roman" w:eastAsia="Times New Roman" w:hAnsi="Times New Roman" w:cs="Times New Roman"/>
                <w:sz w:val="20"/>
                <w:szCs w:val="20"/>
                <w:lang w:eastAsia="ru-RU"/>
              </w:rPr>
              <w:t xml:space="preserve">и </w:t>
            </w: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изученный материал.</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Карта «Образование и расширение Российского государства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веков)», схема битвы, контурная карта, атлас, карточки с заданиями.</w:t>
            </w:r>
          </w:p>
          <w:p w:rsidR="00461B95" w:rsidRPr="00461B95" w:rsidRDefault="00461B95" w:rsidP="000B7EB7">
            <w:pPr>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10 документ</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13</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Урок-дискуссия «Итоги царствования Ивана IV»</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Противоречивость фигуры Ивана Грозного и проводимых им преобразований.</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адекватно воспринимают предложения и оценку учителей, товарищей, родителей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выбирают наиболее эффективные способы решения задач, контролируют и оценивают процесс и результат деятельности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договариваются о распределении функций и ролей в совместной деятельности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Тест</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Определяют внутреннюю по</w:t>
            </w:r>
            <w:r w:rsidRPr="00461B95">
              <w:rPr>
                <w:rFonts w:ascii="Times New Roman" w:eastAsia="Times New Roman" w:hAnsi="Times New Roman" w:cs="Times New Roman"/>
                <w:sz w:val="20"/>
                <w:szCs w:val="20"/>
                <w:lang w:eastAsia="ru-RU"/>
              </w:rPr>
              <w:softHyphen/>
              <w:t>зицию обучающе</w:t>
            </w:r>
            <w:r w:rsidRPr="00461B95">
              <w:rPr>
                <w:rFonts w:ascii="Times New Roman" w:eastAsia="Times New Roman" w:hAnsi="Times New Roman" w:cs="Times New Roman"/>
                <w:sz w:val="20"/>
                <w:szCs w:val="20"/>
                <w:lang w:eastAsia="ru-RU"/>
              </w:rPr>
              <w:softHyphen/>
              <w:t>гося на уровне положительного отношения к об</w:t>
            </w:r>
            <w:r w:rsidRPr="00461B95">
              <w:rPr>
                <w:rFonts w:ascii="Times New Roman" w:eastAsia="Times New Roman" w:hAnsi="Times New Roman" w:cs="Times New Roman"/>
                <w:sz w:val="20"/>
                <w:szCs w:val="20"/>
                <w:lang w:eastAsia="ru-RU"/>
              </w:rPr>
              <w:softHyphen/>
              <w:t>разовательному процессу, пони</w:t>
            </w:r>
            <w:r w:rsidRPr="00461B95">
              <w:rPr>
                <w:rFonts w:ascii="Times New Roman" w:eastAsia="Times New Roman" w:hAnsi="Times New Roman" w:cs="Times New Roman"/>
                <w:sz w:val="20"/>
                <w:szCs w:val="20"/>
                <w:lang w:eastAsia="ru-RU"/>
              </w:rPr>
              <w:softHyphen/>
              <w:t>мают необходи</w:t>
            </w:r>
            <w:r w:rsidRPr="00461B95">
              <w:rPr>
                <w:rFonts w:ascii="Times New Roman" w:eastAsia="Times New Roman" w:hAnsi="Times New Roman" w:cs="Times New Roman"/>
                <w:sz w:val="20"/>
                <w:szCs w:val="20"/>
                <w:lang w:eastAsia="ru-RU"/>
              </w:rPr>
              <w:softHyphen/>
              <w:t>мость учения, выраженную в преобладании учебно-познава- тельных мотивов и предпочтении социального спо</w:t>
            </w:r>
            <w:r w:rsidRPr="00461B95">
              <w:rPr>
                <w:rFonts w:ascii="Times New Roman" w:eastAsia="Times New Roman" w:hAnsi="Times New Roman" w:cs="Times New Roman"/>
                <w:sz w:val="20"/>
                <w:szCs w:val="20"/>
                <w:lang w:eastAsia="ru-RU"/>
              </w:rPr>
              <w:softHyphen/>
              <w:t>соба оценки знаний</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Карта «Образование и расширение Российского государства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веков)», схема битвы, контурная карта, атлас, карточки с заданиями.</w:t>
            </w:r>
          </w:p>
          <w:p w:rsidR="00461B95" w:rsidRPr="00461B95" w:rsidRDefault="00461B95" w:rsidP="000B7EB7">
            <w:pPr>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Устные сообщения</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14</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Россия в конце XVI в.</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pStyle w:val="Default"/>
              <w:jc w:val="both"/>
              <w:rPr>
                <w:sz w:val="20"/>
                <w:szCs w:val="20"/>
              </w:rPr>
            </w:pPr>
            <w:r w:rsidRPr="00461B95">
              <w:rPr>
                <w:sz w:val="20"/>
                <w:szCs w:val="20"/>
              </w:rPr>
              <w:t xml:space="preserve">Россия в конце XVI в. </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 xml:space="preserve">Царь Федор Иванович. Борьба за власть в боярском окружении. Правление Бориса Годунова. Учреждение патриаршества. </w:t>
            </w:r>
            <w:r w:rsidRPr="00461B95">
              <w:rPr>
                <w:rFonts w:ascii="Times New Roman" w:hAnsi="Times New Roman" w:cs="Times New Roman"/>
                <w:i/>
                <w:iCs/>
                <w:sz w:val="20"/>
                <w:szCs w:val="20"/>
              </w:rPr>
              <w:t xml:space="preserve">Тявзинский мирный договор со Швецией: восстановление позиций России в Прибалтике. </w:t>
            </w:r>
            <w:r w:rsidRPr="00461B95">
              <w:rPr>
                <w:rFonts w:ascii="Times New Roman" w:hAnsi="Times New Roman" w:cs="Times New Roman"/>
                <w:sz w:val="20"/>
                <w:szCs w:val="20"/>
              </w:rPr>
              <w:t xml:space="preserve">Противостояние с Крымским </w:t>
            </w:r>
            <w:r w:rsidRPr="00461B95">
              <w:rPr>
                <w:rFonts w:ascii="Times New Roman" w:hAnsi="Times New Roman" w:cs="Times New Roman"/>
                <w:sz w:val="20"/>
                <w:szCs w:val="20"/>
              </w:rPr>
              <w:lastRenderedPageBreak/>
              <w:t>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w:t>
            </w:r>
            <w:r w:rsidRPr="00461B95">
              <w:rPr>
                <w:rFonts w:ascii="Times New Roman" w:eastAsia="Times New Roman" w:hAnsi="Times New Roman" w:cs="Times New Roman"/>
                <w:sz w:val="20"/>
                <w:szCs w:val="20"/>
                <w:lang w:eastAsia="ru-RU"/>
              </w:rPr>
              <w:t> планируют свои действия в соответствии с постав</w:t>
            </w:r>
            <w:r w:rsidRPr="00461B95">
              <w:rPr>
                <w:rFonts w:ascii="Times New Roman" w:eastAsia="Times New Roman" w:hAnsi="Times New Roman" w:cs="Times New Roman"/>
                <w:sz w:val="20"/>
                <w:szCs w:val="20"/>
                <w:lang w:eastAsia="ru-RU"/>
              </w:rPr>
              <w:softHyphen/>
              <w:t>ленной задачей и условиями её ре</w:t>
            </w:r>
            <w:r w:rsidRPr="00461B95">
              <w:rPr>
                <w:rFonts w:ascii="Times New Roman" w:eastAsia="Times New Roman" w:hAnsi="Times New Roman" w:cs="Times New Roman"/>
                <w:sz w:val="20"/>
                <w:szCs w:val="20"/>
                <w:lang w:eastAsia="ru-RU"/>
              </w:rPr>
              <w:softHyphen/>
              <w:t>ализации, в том числе во внутрен</w:t>
            </w:r>
            <w:r w:rsidRPr="00461B95">
              <w:rPr>
                <w:rFonts w:ascii="Times New Roman" w:eastAsia="Times New Roman" w:hAnsi="Times New Roman" w:cs="Times New Roman"/>
                <w:sz w:val="20"/>
                <w:szCs w:val="20"/>
                <w:lang w:eastAsia="ru-RU"/>
              </w:rPr>
              <w:softHyphen/>
              <w:t>нем плане.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адекватно ис</w:t>
            </w:r>
            <w:r w:rsidRPr="00461B95">
              <w:rPr>
                <w:rFonts w:ascii="Times New Roman" w:eastAsia="Times New Roman" w:hAnsi="Times New Roman" w:cs="Times New Roman"/>
                <w:sz w:val="20"/>
                <w:szCs w:val="20"/>
                <w:lang w:eastAsia="ru-RU"/>
              </w:rPr>
              <w:softHyphen/>
            </w:r>
            <w:r w:rsidRPr="00461B95">
              <w:rPr>
                <w:rFonts w:ascii="Times New Roman" w:eastAsia="Times New Roman" w:hAnsi="Times New Roman" w:cs="Times New Roman"/>
                <w:sz w:val="20"/>
                <w:szCs w:val="20"/>
                <w:lang w:eastAsia="ru-RU"/>
              </w:rPr>
              <w:lastRenderedPageBreak/>
              <w:t>пользуют речевые средства для эф</w:t>
            </w:r>
            <w:r w:rsidRPr="00461B95">
              <w:rPr>
                <w:rFonts w:ascii="Times New Roman" w:eastAsia="Times New Roman" w:hAnsi="Times New Roman" w:cs="Times New Roman"/>
                <w:sz w:val="20"/>
                <w:szCs w:val="20"/>
                <w:lang w:eastAsia="ru-RU"/>
              </w:rPr>
              <w:softHyphen/>
              <w:t>фективного решения разнообразных коммуникативных задач</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Обобщать </w:t>
            </w:r>
            <w:r w:rsidRPr="00461B95">
              <w:rPr>
                <w:rFonts w:ascii="Times New Roman" w:eastAsia="Times New Roman" w:hAnsi="Times New Roman" w:cs="Times New Roman"/>
                <w:sz w:val="20"/>
                <w:szCs w:val="20"/>
                <w:lang w:eastAsia="ru-RU"/>
              </w:rPr>
              <w:t xml:space="preserve">и </w:t>
            </w: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изученный материал.</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Карта «Образование и расширение Российского государства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веков)», схема битвы, контурная карта, атлас, карточки с заданиями.</w:t>
            </w:r>
          </w:p>
          <w:p w:rsidR="00461B95" w:rsidRPr="00461B95" w:rsidRDefault="00461B95" w:rsidP="000B7EB7">
            <w:pPr>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11 вопросы и задания, документ</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15</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Церковь и государство</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в XVI в.</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Православие как основа государственной идеологии. Теория «Москва — Третий Рим». Учреждение патриаршества.</w:t>
            </w:r>
          </w:p>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Сосуществование религий.</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планируют свои действия в соответствии с постав</w:t>
            </w:r>
            <w:r w:rsidRPr="00461B95">
              <w:rPr>
                <w:rFonts w:ascii="Times New Roman" w:eastAsia="Times New Roman" w:hAnsi="Times New Roman" w:cs="Times New Roman"/>
                <w:sz w:val="20"/>
                <w:szCs w:val="20"/>
                <w:lang w:eastAsia="ru-RU"/>
              </w:rPr>
              <w:softHyphen/>
              <w:t>ленной задачей и условиями её ре</w:t>
            </w:r>
            <w:r w:rsidRPr="00461B95">
              <w:rPr>
                <w:rFonts w:ascii="Times New Roman" w:eastAsia="Times New Roman" w:hAnsi="Times New Roman" w:cs="Times New Roman"/>
                <w:sz w:val="20"/>
                <w:szCs w:val="20"/>
                <w:lang w:eastAsia="ru-RU"/>
              </w:rPr>
              <w:softHyphen/>
              <w:t>ализации, в том числе во внутрен</w:t>
            </w:r>
            <w:r w:rsidRPr="00461B95">
              <w:rPr>
                <w:rFonts w:ascii="Times New Roman" w:eastAsia="Times New Roman" w:hAnsi="Times New Roman" w:cs="Times New Roman"/>
                <w:sz w:val="20"/>
                <w:szCs w:val="20"/>
                <w:lang w:eastAsia="ru-RU"/>
              </w:rPr>
              <w:softHyphen/>
              <w:t>нем плане.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адекватно ис</w:t>
            </w:r>
            <w:r w:rsidRPr="00461B95">
              <w:rPr>
                <w:rFonts w:ascii="Times New Roman" w:eastAsia="Times New Roman" w:hAnsi="Times New Roman" w:cs="Times New Roman"/>
                <w:sz w:val="20"/>
                <w:szCs w:val="20"/>
                <w:lang w:eastAsia="ru-RU"/>
              </w:rPr>
              <w:softHyphen/>
              <w:t>пользуют речевые средства для эф</w:t>
            </w:r>
            <w:r w:rsidRPr="00461B95">
              <w:rPr>
                <w:rFonts w:ascii="Times New Roman" w:eastAsia="Times New Roman" w:hAnsi="Times New Roman" w:cs="Times New Roman"/>
                <w:sz w:val="20"/>
                <w:szCs w:val="20"/>
                <w:lang w:eastAsia="ru-RU"/>
              </w:rPr>
              <w:softHyphen/>
              <w:t>фективного решения разнообразных коммуникативных задач</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Раскрывать</w:t>
            </w:r>
            <w:r w:rsidRPr="00461B95">
              <w:rPr>
                <w:rFonts w:ascii="Times New Roman" w:eastAsia="Times New Roman" w:hAnsi="Times New Roman" w:cs="Times New Roman"/>
                <w:sz w:val="20"/>
                <w:szCs w:val="20"/>
                <w:lang w:eastAsia="ru-RU"/>
              </w:rPr>
              <w:t> роль православной церкви в становлении российской государствен</w:t>
            </w:r>
            <w:r w:rsidRPr="00461B95">
              <w:rPr>
                <w:rFonts w:ascii="Times New Roman" w:eastAsia="Times New Roman" w:hAnsi="Times New Roman" w:cs="Times New Roman"/>
                <w:sz w:val="20"/>
                <w:szCs w:val="20"/>
                <w:lang w:eastAsia="ru-RU"/>
              </w:rPr>
              <w:softHyphen/>
              <w:t>ности.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взаимоотношения церкви с великокняжеской властью.</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Объяснять </w:t>
            </w:r>
            <w:r w:rsidRPr="00461B95">
              <w:rPr>
                <w:rFonts w:ascii="Times New Roman" w:eastAsia="Times New Roman" w:hAnsi="Times New Roman" w:cs="Times New Roman"/>
                <w:sz w:val="20"/>
                <w:szCs w:val="20"/>
                <w:lang w:eastAsia="ru-RU"/>
              </w:rPr>
              <w:t>значение выражения «Москва — Третий Рим».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Приводить</w:t>
            </w:r>
            <w:r w:rsidRPr="00461B95">
              <w:rPr>
                <w:rFonts w:ascii="Times New Roman" w:eastAsia="Times New Roman" w:hAnsi="Times New Roman" w:cs="Times New Roman"/>
                <w:sz w:val="20"/>
                <w:szCs w:val="20"/>
                <w:lang w:eastAsia="ru-RU"/>
              </w:rPr>
              <w:t> оценки роли выдающихся религиозных деятелей (Иосиф Волоцкий, Нил Сорский) в истории Московской Руси</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Карта «Образование и расширение Российского государства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веков)», схема битвы, контурная карта, атлас, карточки с заданиями.</w:t>
            </w:r>
          </w:p>
          <w:p w:rsidR="00461B95" w:rsidRPr="00461B95" w:rsidRDefault="00461B95" w:rsidP="000B7EB7">
            <w:pPr>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12 вопросы и задания</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16</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Культура и повседневная жизнь народов России в XVI в.</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Практикум</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 xml:space="preserve">Культура народов России в XVI в.: просвещение, литература, архитектура, изобразительное искусство. </w:t>
            </w:r>
            <w:r w:rsidRPr="00461B95">
              <w:rPr>
                <w:rFonts w:ascii="Times New Roman" w:hAnsi="Times New Roman" w:cs="Times New Roman"/>
                <w:sz w:val="20"/>
                <w:szCs w:val="20"/>
                <w:lang w:eastAsia="ru-RU"/>
              </w:rPr>
              <w:lastRenderedPageBreak/>
              <w:t>Повседневная жизнь в центре и на окраинах страны, в городах и сельской местности. Быт основных сословий.</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w:t>
            </w:r>
            <w:r w:rsidRPr="00461B95">
              <w:rPr>
                <w:rFonts w:ascii="Times New Roman" w:eastAsia="Times New Roman" w:hAnsi="Times New Roman" w:cs="Times New Roman"/>
                <w:sz w:val="20"/>
                <w:szCs w:val="20"/>
                <w:lang w:eastAsia="ru-RU"/>
              </w:rPr>
              <w:t> планируют свои действия в соответствии с постав</w:t>
            </w:r>
            <w:r w:rsidRPr="00461B95">
              <w:rPr>
                <w:rFonts w:ascii="Times New Roman" w:eastAsia="Times New Roman" w:hAnsi="Times New Roman" w:cs="Times New Roman"/>
                <w:sz w:val="20"/>
                <w:szCs w:val="20"/>
                <w:lang w:eastAsia="ru-RU"/>
              </w:rPr>
              <w:softHyphen/>
              <w:t>ленной задачей и условиями её ре</w:t>
            </w:r>
            <w:r w:rsidRPr="00461B95">
              <w:rPr>
                <w:rFonts w:ascii="Times New Roman" w:eastAsia="Times New Roman" w:hAnsi="Times New Roman" w:cs="Times New Roman"/>
                <w:sz w:val="20"/>
                <w:szCs w:val="20"/>
                <w:lang w:eastAsia="ru-RU"/>
              </w:rPr>
              <w:softHyphen/>
              <w:t xml:space="preserve">ализации, оценивают правильность </w:t>
            </w:r>
            <w:r w:rsidRPr="00461B95">
              <w:rPr>
                <w:rFonts w:ascii="Times New Roman" w:eastAsia="Times New Roman" w:hAnsi="Times New Roman" w:cs="Times New Roman"/>
                <w:sz w:val="20"/>
                <w:szCs w:val="20"/>
                <w:lang w:eastAsia="ru-RU"/>
              </w:rPr>
              <w:lastRenderedPageBreak/>
              <w:t>выполнения действия.</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самостоятельно выделяют и формулируют познава</w:t>
            </w:r>
            <w:r w:rsidRPr="00461B95">
              <w:rPr>
                <w:rFonts w:ascii="Times New Roman" w:eastAsia="Times New Roman" w:hAnsi="Times New Roman" w:cs="Times New Roman"/>
                <w:sz w:val="20"/>
                <w:szCs w:val="20"/>
                <w:lang w:eastAsia="ru-RU"/>
              </w:rPr>
              <w:softHyphen/>
              <w:t>тельную цель, используют общие приёмы решения поставленных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участвуют в кол</w:t>
            </w:r>
            <w:r w:rsidRPr="00461B95">
              <w:rPr>
                <w:rFonts w:ascii="Times New Roman" w:eastAsia="Times New Roman" w:hAnsi="Times New Roman" w:cs="Times New Roman"/>
                <w:sz w:val="20"/>
                <w:szCs w:val="20"/>
                <w:lang w:eastAsia="ru-RU"/>
              </w:rPr>
              <w:softHyphen/>
              <w:t>лективном обсуждении проблем, проявляют активность во взаимо</w:t>
            </w:r>
            <w:r w:rsidRPr="00461B95">
              <w:rPr>
                <w:rFonts w:ascii="Times New Roman" w:eastAsia="Times New Roman" w:hAnsi="Times New Roman" w:cs="Times New Roman"/>
                <w:sz w:val="20"/>
                <w:szCs w:val="20"/>
                <w:lang w:eastAsia="ru-RU"/>
              </w:rPr>
              <w:softHyphen/>
              <w:t>действии для решения коммуника</w:t>
            </w:r>
            <w:r w:rsidRPr="00461B95">
              <w:rPr>
                <w:rFonts w:ascii="Times New Roman" w:eastAsia="Times New Roman" w:hAnsi="Times New Roman" w:cs="Times New Roman"/>
                <w:sz w:val="20"/>
                <w:szCs w:val="20"/>
                <w:lang w:eastAsia="ru-RU"/>
              </w:rPr>
              <w:softHyphen/>
              <w:t>тивных и познавательных задач</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Описывать </w:t>
            </w:r>
            <w:r w:rsidRPr="00461B95">
              <w:rPr>
                <w:rFonts w:ascii="Times New Roman" w:eastAsia="Times New Roman" w:hAnsi="Times New Roman" w:cs="Times New Roman"/>
                <w:sz w:val="20"/>
                <w:szCs w:val="20"/>
                <w:lang w:eastAsia="ru-RU"/>
              </w:rPr>
              <w:t>памятники культуры на ос</w:t>
            </w:r>
            <w:r w:rsidRPr="00461B95">
              <w:rPr>
                <w:rFonts w:ascii="Times New Roman" w:eastAsia="Times New Roman" w:hAnsi="Times New Roman" w:cs="Times New Roman"/>
                <w:sz w:val="20"/>
                <w:szCs w:val="20"/>
                <w:lang w:eastAsia="ru-RU"/>
              </w:rPr>
              <w:softHyphen/>
              <w:t xml:space="preserve">нове иллюстраций учебника, материалов, найденных в </w:t>
            </w:r>
            <w:r w:rsidRPr="00461B95">
              <w:rPr>
                <w:rFonts w:ascii="Times New Roman" w:eastAsia="Times New Roman" w:hAnsi="Times New Roman" w:cs="Times New Roman"/>
                <w:sz w:val="20"/>
                <w:szCs w:val="20"/>
                <w:lang w:eastAsia="ru-RU"/>
              </w:rPr>
              <w:lastRenderedPageBreak/>
              <w:t>Интернете, или непосред</w:t>
            </w:r>
            <w:r w:rsidRPr="00461B95">
              <w:rPr>
                <w:rFonts w:ascii="Times New Roman" w:eastAsia="Times New Roman" w:hAnsi="Times New Roman" w:cs="Times New Roman"/>
                <w:sz w:val="20"/>
                <w:szCs w:val="20"/>
                <w:lang w:eastAsia="ru-RU"/>
              </w:rPr>
              <w:softHyphen/>
              <w:t>ственных наблюдений (с использованием регионального материала).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Собирать </w:t>
            </w:r>
            <w:r w:rsidRPr="00461B95">
              <w:rPr>
                <w:rFonts w:ascii="Times New Roman" w:eastAsia="Times New Roman" w:hAnsi="Times New Roman" w:cs="Times New Roman"/>
                <w:sz w:val="20"/>
                <w:szCs w:val="20"/>
                <w:lang w:eastAsia="ru-RU"/>
              </w:rPr>
              <w:t>информацию и готовить сооб</w:t>
            </w:r>
            <w:r w:rsidRPr="00461B95">
              <w:rPr>
                <w:rFonts w:ascii="Times New Roman" w:eastAsia="Times New Roman" w:hAnsi="Times New Roman" w:cs="Times New Roman"/>
                <w:sz w:val="20"/>
                <w:szCs w:val="20"/>
                <w:lang w:eastAsia="ru-RU"/>
              </w:rPr>
              <w:softHyphen/>
              <w:t>щения (презентации о культуре XVI вв., используя Интернет и другие источники информации.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Составлять </w:t>
            </w:r>
            <w:r w:rsidRPr="00461B95">
              <w:rPr>
                <w:rFonts w:ascii="Times New Roman" w:eastAsia="Times New Roman" w:hAnsi="Times New Roman" w:cs="Times New Roman"/>
                <w:sz w:val="20"/>
                <w:szCs w:val="20"/>
                <w:lang w:eastAsia="ru-RU"/>
              </w:rPr>
              <w:t>описание памятников мате</w:t>
            </w:r>
            <w:r w:rsidRPr="00461B95">
              <w:rPr>
                <w:rFonts w:ascii="Times New Roman" w:eastAsia="Times New Roman" w:hAnsi="Times New Roman" w:cs="Times New Roman"/>
                <w:sz w:val="20"/>
                <w:szCs w:val="20"/>
                <w:lang w:eastAsia="ru-RU"/>
              </w:rPr>
              <w:softHyphen/>
              <w:t>риальной и художественной культуры, объяснять, в чём состояло их назначение, оценивать их достоинства.</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Репродукции, документы, карточки с заданиями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 106 – 111 устные сообщения</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17</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Повторительно-обобщающий урок по теме «Россия в XVI в.»</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ПОУ</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Повторение и  обобщение по теме </w:t>
            </w:r>
            <w:r w:rsidRPr="00461B95">
              <w:rPr>
                <w:rFonts w:ascii="Times New Roman" w:hAnsi="Times New Roman" w:cs="Times New Roman"/>
                <w:sz w:val="20"/>
                <w:szCs w:val="20"/>
                <w:lang w:eastAsia="ru-RU"/>
              </w:rPr>
              <w:t>«Россия в XVI в.»</w:t>
            </w:r>
            <w:r w:rsidRPr="00461B95">
              <w:rPr>
                <w:rFonts w:ascii="Times New Roman" w:hAnsi="Times New Roman" w:cs="Times New Roman"/>
                <w:sz w:val="20"/>
                <w:szCs w:val="20"/>
              </w:rPr>
              <w:t xml:space="preserve"> Контроль и коррекция знаний, умений по теме </w:t>
            </w:r>
            <w:r w:rsidRPr="00461B95">
              <w:rPr>
                <w:rFonts w:ascii="Times New Roman" w:hAnsi="Times New Roman" w:cs="Times New Roman"/>
                <w:sz w:val="20"/>
                <w:szCs w:val="20"/>
                <w:lang w:eastAsia="ru-RU"/>
              </w:rPr>
              <w:t>«Россия в XVI в.»</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ставят учебную за</w:t>
            </w:r>
            <w:r w:rsidRPr="00461B95">
              <w:rPr>
                <w:rFonts w:ascii="Times New Roman" w:eastAsia="Times New Roman" w:hAnsi="Times New Roman" w:cs="Times New Roman"/>
                <w:sz w:val="20"/>
                <w:szCs w:val="20"/>
                <w:lang w:eastAsia="ru-RU"/>
              </w:rPr>
              <w:softHyphen/>
              <w:t>дачу, определяют последователь</w:t>
            </w:r>
            <w:r w:rsidRPr="00461B95">
              <w:rPr>
                <w:rFonts w:ascii="Times New Roman" w:eastAsia="Times New Roman" w:hAnsi="Times New Roman" w:cs="Times New Roman"/>
                <w:sz w:val="20"/>
                <w:szCs w:val="20"/>
                <w:lang w:eastAsia="ru-RU"/>
              </w:rPr>
              <w:softHyphen/>
              <w:t>ность промежуточных целей с учё</w:t>
            </w:r>
            <w:r w:rsidRPr="00461B95">
              <w:rPr>
                <w:rFonts w:ascii="Times New Roman" w:eastAsia="Times New Roman" w:hAnsi="Times New Roman" w:cs="Times New Roman"/>
                <w:sz w:val="20"/>
                <w:szCs w:val="20"/>
                <w:lang w:eastAsia="ru-RU"/>
              </w:rPr>
              <w:softHyphen/>
              <w:t>том конечного результата, состав</w:t>
            </w:r>
            <w:r w:rsidRPr="00461B95">
              <w:rPr>
                <w:rFonts w:ascii="Times New Roman" w:eastAsia="Times New Roman" w:hAnsi="Times New Roman" w:cs="Times New Roman"/>
                <w:sz w:val="20"/>
                <w:szCs w:val="20"/>
                <w:lang w:eastAsia="ru-RU"/>
              </w:rPr>
              <w:softHyphen/>
              <w:t>ляют план и алгоритм действий.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самостоятельно выделяют и формулируют познава</w:t>
            </w:r>
            <w:r w:rsidRPr="00461B95">
              <w:rPr>
                <w:rFonts w:ascii="Times New Roman" w:eastAsia="Times New Roman" w:hAnsi="Times New Roman" w:cs="Times New Roman"/>
                <w:sz w:val="20"/>
                <w:szCs w:val="20"/>
                <w:lang w:eastAsia="ru-RU"/>
              </w:rPr>
              <w:softHyphen/>
              <w:t>тельную цель, используют общие приёмы решения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допускают возможность различных точек зре</w:t>
            </w:r>
            <w:r w:rsidRPr="00461B95">
              <w:rPr>
                <w:rFonts w:ascii="Times New Roman" w:eastAsia="Times New Roman" w:hAnsi="Times New Roman" w:cs="Times New Roman"/>
                <w:sz w:val="20"/>
                <w:szCs w:val="20"/>
                <w:lang w:eastAsia="ru-RU"/>
              </w:rPr>
              <w:softHyphen/>
              <w:t xml:space="preserve">ния, в том числе не </w:t>
            </w:r>
            <w:r w:rsidRPr="00461B95">
              <w:rPr>
                <w:rFonts w:ascii="Times New Roman" w:eastAsia="Times New Roman" w:hAnsi="Times New Roman" w:cs="Times New Roman"/>
                <w:sz w:val="20"/>
                <w:szCs w:val="20"/>
                <w:lang w:eastAsia="ru-RU"/>
              </w:rPr>
              <w:lastRenderedPageBreak/>
              <w:t>совпадающих с их собственной, и ориентируются на позицию партнёра в общении и взаимодействии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Тест</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исторический ма</w:t>
            </w:r>
            <w:r w:rsidRPr="00461B95">
              <w:rPr>
                <w:rFonts w:ascii="Times New Roman" w:eastAsia="Times New Roman" w:hAnsi="Times New Roman" w:cs="Times New Roman"/>
                <w:sz w:val="20"/>
                <w:szCs w:val="20"/>
                <w:lang w:eastAsia="ru-RU"/>
              </w:rPr>
              <w:softHyphen/>
              <w:t>териал по изученному периоду.</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общие черты и осо</w:t>
            </w:r>
            <w:r w:rsidRPr="00461B95">
              <w:rPr>
                <w:rFonts w:ascii="Times New Roman" w:eastAsia="Times New Roman" w:hAnsi="Times New Roman" w:cs="Times New Roman"/>
                <w:sz w:val="20"/>
                <w:szCs w:val="20"/>
                <w:lang w:eastAsia="ru-RU"/>
              </w:rPr>
              <w:softHyphen/>
              <w:t>бенности процесса образования единых государств на Руси и в Западной Европе.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исторический ма</w:t>
            </w:r>
            <w:r w:rsidRPr="00461B95">
              <w:rPr>
                <w:rFonts w:ascii="Times New Roman" w:eastAsia="Times New Roman" w:hAnsi="Times New Roman" w:cs="Times New Roman"/>
                <w:sz w:val="20"/>
                <w:szCs w:val="20"/>
                <w:lang w:eastAsia="ru-RU"/>
              </w:rPr>
              <w:softHyphen/>
              <w:t>териал по изученному периоду.</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lastRenderedPageBreak/>
              <w:t>общие черты и осо</w:t>
            </w:r>
            <w:r w:rsidRPr="00461B95">
              <w:rPr>
                <w:rFonts w:ascii="Times New Roman" w:eastAsia="Times New Roman" w:hAnsi="Times New Roman" w:cs="Times New Roman"/>
                <w:sz w:val="20"/>
                <w:szCs w:val="20"/>
                <w:lang w:eastAsia="ru-RU"/>
              </w:rPr>
              <w:softHyphen/>
              <w:t>бенности развития XVI в. в России и государств Западной Европы.</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Высказывать </w:t>
            </w:r>
            <w:r w:rsidRPr="00461B95">
              <w:rPr>
                <w:rFonts w:ascii="Times New Roman" w:eastAsia="Times New Roman" w:hAnsi="Times New Roman" w:cs="Times New Roman"/>
                <w:sz w:val="20"/>
                <w:szCs w:val="20"/>
                <w:lang w:eastAsia="ru-RU"/>
              </w:rPr>
              <w:t>суждения о значении наследия XVI в. для современного общества.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Выполнять </w:t>
            </w:r>
            <w:r w:rsidRPr="00461B95">
              <w:rPr>
                <w:rFonts w:ascii="Times New Roman" w:eastAsia="Times New Roman" w:hAnsi="Times New Roman" w:cs="Times New Roman"/>
                <w:sz w:val="20"/>
                <w:szCs w:val="20"/>
                <w:lang w:eastAsia="ru-RU"/>
              </w:rPr>
              <w:t>тестовые контрольные за</w:t>
            </w:r>
            <w:r w:rsidRPr="00461B95">
              <w:rPr>
                <w:rFonts w:ascii="Times New Roman" w:eastAsia="Times New Roman" w:hAnsi="Times New Roman" w:cs="Times New Roman"/>
                <w:sz w:val="20"/>
                <w:szCs w:val="20"/>
                <w:lang w:eastAsia="ru-RU"/>
              </w:rPr>
              <w:softHyphen/>
              <w:t>дания по истории России XVI вв. по образцу ОГЭ (в упрощённом варианте)</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lastRenderedPageBreak/>
              <w:t>Карта «Образование и расширение Российского государства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веков)», схема битвы, контурная карта, атлас, карточки с заданиями.</w:t>
            </w:r>
          </w:p>
          <w:p w:rsidR="00461B95" w:rsidRPr="00461B95" w:rsidRDefault="00461B95" w:rsidP="000B7EB7">
            <w:pPr>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 112 вопросы</w:t>
            </w:r>
          </w:p>
        </w:tc>
      </w:tr>
      <w:tr w:rsidR="00461B95" w:rsidRPr="00461B95" w:rsidTr="000B7EB7">
        <w:tc>
          <w:tcPr>
            <w:tcW w:w="14316" w:type="dxa"/>
            <w:gridSpan w:val="11"/>
          </w:tcPr>
          <w:p w:rsidR="00461B95" w:rsidRPr="00461B95" w:rsidRDefault="00461B95"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b/>
                <w:bCs/>
                <w:sz w:val="20"/>
                <w:szCs w:val="20"/>
              </w:rPr>
              <w:lastRenderedPageBreak/>
              <w:t xml:space="preserve">Тема 2. </w:t>
            </w:r>
            <w:r w:rsidRPr="00461B95">
              <w:rPr>
                <w:rFonts w:ascii="Times New Roman" w:hAnsi="Times New Roman" w:cs="Times New Roman"/>
                <w:b/>
                <w:bCs/>
                <w:sz w:val="20"/>
                <w:szCs w:val="20"/>
                <w:lang w:eastAsia="ru-RU"/>
              </w:rPr>
              <w:t>Смутное время. Россия при первых Романовых (16 ч)</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18</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Внешнеполитические связи России с Европой и Азией в конце XVI —начале XVII в.</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Россия и Европа в начале XVII в.</w:t>
            </w:r>
          </w:p>
          <w:p w:rsidR="00461B95" w:rsidRPr="00461B95" w:rsidRDefault="00461B95" w:rsidP="000B7EB7">
            <w:pPr>
              <w:spacing w:after="0" w:line="240" w:lineRule="auto"/>
              <w:rPr>
                <w:rFonts w:ascii="Times New Roman" w:hAnsi="Times New Roman" w:cs="Times New Roman"/>
                <w:sz w:val="20"/>
                <w:szCs w:val="20"/>
              </w:rPr>
            </w:pP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определяют после</w:t>
            </w:r>
            <w:r w:rsidRPr="00461B95">
              <w:rPr>
                <w:rFonts w:ascii="Times New Roman" w:eastAsia="Times New Roman" w:hAnsi="Times New Roman" w:cs="Times New Roman"/>
                <w:sz w:val="20"/>
                <w:szCs w:val="20"/>
                <w:lang w:eastAsia="ru-RU"/>
              </w:rPr>
              <w:softHyphen/>
              <w:t>довательность промежуточных це</w:t>
            </w:r>
            <w:r w:rsidRPr="00461B95">
              <w:rPr>
                <w:rFonts w:ascii="Times New Roman" w:eastAsia="Times New Roman" w:hAnsi="Times New Roman" w:cs="Times New Roman"/>
                <w:sz w:val="20"/>
                <w:szCs w:val="20"/>
                <w:lang w:eastAsia="ru-RU"/>
              </w:rPr>
              <w:softHyphen/>
              <w:t>лей с учётом конечного результата, составляют план и алгоритм дей</w:t>
            </w:r>
            <w:r w:rsidRPr="00461B95">
              <w:rPr>
                <w:rFonts w:ascii="Times New Roman" w:eastAsia="Times New Roman" w:hAnsi="Times New Roman" w:cs="Times New Roman"/>
                <w:sz w:val="20"/>
                <w:szCs w:val="20"/>
                <w:lang w:eastAsia="ru-RU"/>
              </w:rPr>
              <w:softHyphen/>
              <w:t>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ориентируются в разнообразии способов решения познавательных задач, выбирают наиболее эффективные из них. </w:t>
            </w: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договаривают</w:t>
            </w:r>
            <w:r w:rsidRPr="00461B95">
              <w:rPr>
                <w:rFonts w:ascii="Times New Roman" w:eastAsia="Times New Roman" w:hAnsi="Times New Roman" w:cs="Times New Roman"/>
                <w:sz w:val="20"/>
                <w:szCs w:val="20"/>
                <w:lang w:eastAsia="ru-RU"/>
              </w:rPr>
              <w:softHyphen/>
              <w:t>ся о распределении функций и ролей в совместной деятельности; задают вопросы, необходимые для органи</w:t>
            </w:r>
            <w:r w:rsidRPr="00461B95">
              <w:rPr>
                <w:rFonts w:ascii="Times New Roman" w:eastAsia="Times New Roman" w:hAnsi="Times New Roman" w:cs="Times New Roman"/>
                <w:sz w:val="20"/>
                <w:szCs w:val="20"/>
                <w:lang w:eastAsia="ru-RU"/>
              </w:rPr>
              <w:softHyphen/>
              <w:t xml:space="preserve">зации собственной деятельности и сотрудничества с </w:t>
            </w:r>
            <w:r w:rsidRPr="00461B95">
              <w:rPr>
                <w:rFonts w:ascii="Times New Roman" w:eastAsia="Times New Roman" w:hAnsi="Times New Roman" w:cs="Times New Roman"/>
                <w:sz w:val="20"/>
                <w:szCs w:val="20"/>
                <w:lang w:eastAsia="ru-RU"/>
              </w:rPr>
              <w:lastRenderedPageBreak/>
              <w:t>партнёром</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Описывать </w:t>
            </w:r>
            <w:r w:rsidRPr="00461B95">
              <w:rPr>
                <w:rFonts w:ascii="Times New Roman" w:eastAsia="Times New Roman" w:hAnsi="Times New Roman" w:cs="Times New Roman"/>
                <w:sz w:val="20"/>
                <w:szCs w:val="20"/>
                <w:lang w:eastAsia="ru-RU"/>
              </w:rPr>
              <w:t>характеристик соседних с Русью государств.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Рассказывать</w:t>
            </w:r>
            <w:r w:rsidRPr="00461B95">
              <w:rPr>
                <w:rFonts w:ascii="Times New Roman" w:eastAsia="Times New Roman" w:hAnsi="Times New Roman" w:cs="Times New Roman"/>
                <w:sz w:val="20"/>
                <w:szCs w:val="20"/>
                <w:lang w:eastAsia="ru-RU"/>
              </w:rPr>
              <w:t> об особенностях взаимоотношений с соседними с Русью государствами.</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 xml:space="preserve">Карта «Смутное время в России в начале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  карточки с заданием, таблица «Причины смуты», тексты документов, памятка «Характеристика личности»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13 хронологическая таблица</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19</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Смута в Российском</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государстве: причин, начало</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Появление Лжедмитрия </w:t>
            </w:r>
            <w:r w:rsidRPr="00461B95">
              <w:rPr>
                <w:rFonts w:ascii="Times New Roman" w:hAnsi="Times New Roman" w:cs="Times New Roman"/>
                <w:sz w:val="20"/>
                <w:szCs w:val="20"/>
                <w:lang w:val="en-US"/>
              </w:rPr>
              <w:t>II</w:t>
            </w:r>
            <w:r w:rsidRPr="00461B95">
              <w:rPr>
                <w:rFonts w:ascii="Times New Roman" w:hAnsi="Times New Roman" w:cs="Times New Roman"/>
                <w:sz w:val="20"/>
                <w:szCs w:val="20"/>
              </w:rPr>
              <w:t xml:space="preserve">. Начало шведской и польской интервенции. Распад тушинского лагеря. Семибоярщина. Призвание на царство королевича Владислава. Интервенты в Кремле. Патриарх Гермоген. Первое ополчение. Россия на краю гибели. Семибоярщина, интервенция, гражданская война, интервенция, ополчение, личности – Лжедмитрий </w:t>
            </w:r>
            <w:r w:rsidRPr="00461B95">
              <w:rPr>
                <w:rFonts w:ascii="Times New Roman" w:hAnsi="Times New Roman" w:cs="Times New Roman"/>
                <w:sz w:val="20"/>
                <w:szCs w:val="20"/>
                <w:lang w:val="en-US"/>
              </w:rPr>
              <w:t>II</w:t>
            </w:r>
            <w:r w:rsidRPr="00461B95">
              <w:rPr>
                <w:rFonts w:ascii="Times New Roman" w:hAnsi="Times New Roman" w:cs="Times New Roman"/>
                <w:sz w:val="20"/>
                <w:szCs w:val="20"/>
              </w:rPr>
              <w:t xml:space="preserve">. Владислав, польский король Сигизмунд </w:t>
            </w:r>
            <w:r w:rsidRPr="00461B95">
              <w:rPr>
                <w:rFonts w:ascii="Times New Roman" w:hAnsi="Times New Roman" w:cs="Times New Roman"/>
                <w:sz w:val="20"/>
                <w:szCs w:val="20"/>
                <w:lang w:val="en-US"/>
              </w:rPr>
              <w:t>III</w:t>
            </w:r>
            <w:r w:rsidRPr="00461B95">
              <w:rPr>
                <w:rFonts w:ascii="Times New Roman" w:hAnsi="Times New Roman" w:cs="Times New Roman"/>
                <w:sz w:val="20"/>
                <w:szCs w:val="20"/>
              </w:rPr>
              <w:t>, князь Скопин-Шуйский, князь Дмитрий Пожарский, князь Трубецкой, дворянин Прокопий Ляпунов, воевода М.Б. Шеин, патриарх Гермоген</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принимают и сохраняют учебную задачу; пла</w:t>
            </w:r>
            <w:r w:rsidRPr="00461B95">
              <w:rPr>
                <w:rFonts w:ascii="Times New Roman" w:eastAsia="Times New Roman" w:hAnsi="Times New Roman" w:cs="Times New Roman"/>
                <w:sz w:val="20"/>
                <w:szCs w:val="20"/>
                <w:lang w:eastAsia="ru-RU"/>
              </w:rPr>
              <w:softHyphen/>
              <w:t>нируют свои действия в соответст</w:t>
            </w:r>
            <w:r w:rsidRPr="00461B95">
              <w:rPr>
                <w:rFonts w:ascii="Times New Roman" w:eastAsia="Times New Roman" w:hAnsi="Times New Roman" w:cs="Times New Roman"/>
                <w:sz w:val="20"/>
                <w:szCs w:val="20"/>
                <w:lang w:eastAsia="ru-RU"/>
              </w:rPr>
              <w:softHyphen/>
              <w:t>вии с поставленной задачей и усло</w:t>
            </w:r>
            <w:r w:rsidRPr="00461B95">
              <w:rPr>
                <w:rFonts w:ascii="Times New Roman" w:eastAsia="Times New Roman" w:hAnsi="Times New Roman" w:cs="Times New Roman"/>
                <w:sz w:val="20"/>
                <w:szCs w:val="20"/>
                <w:lang w:eastAsia="ru-RU"/>
              </w:rPr>
              <w:softHyphen/>
              <w:t>виями её реализации, в том числе во внутреннем плане. </w:t>
            </w: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используют знаково-символические средства, в том числе модели и схемы для решения познавательных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Ко: </w:t>
            </w:r>
            <w:r w:rsidRPr="00461B95">
              <w:rPr>
                <w:rFonts w:ascii="Times New Roman" w:eastAsia="Times New Roman" w:hAnsi="Times New Roman" w:cs="Times New Roman"/>
                <w:sz w:val="20"/>
                <w:szCs w:val="20"/>
                <w:lang w:eastAsia="ru-RU"/>
              </w:rPr>
              <w:t>аргументируют свою позицию и координируют её с позициями партнёров при сотруд</w:t>
            </w:r>
            <w:r w:rsidRPr="00461B95">
              <w:rPr>
                <w:rFonts w:ascii="Times New Roman" w:eastAsia="Times New Roman" w:hAnsi="Times New Roman" w:cs="Times New Roman"/>
                <w:sz w:val="20"/>
                <w:szCs w:val="20"/>
                <w:lang w:eastAsia="ru-RU"/>
              </w:rPr>
              <w:softHyphen/>
              <w:t>ничестве в принятии общего реше</w:t>
            </w:r>
            <w:r w:rsidRPr="00461B95">
              <w:rPr>
                <w:rFonts w:ascii="Times New Roman" w:eastAsia="Times New Roman" w:hAnsi="Times New Roman" w:cs="Times New Roman"/>
                <w:sz w:val="20"/>
                <w:szCs w:val="20"/>
                <w:lang w:eastAsia="ru-RU"/>
              </w:rPr>
              <w:softHyphen/>
              <w:t>ния в совместной деятельности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Активизировать </w:t>
            </w:r>
            <w:r w:rsidRPr="00461B95">
              <w:rPr>
                <w:rFonts w:ascii="Times New Roman" w:eastAsia="Times New Roman" w:hAnsi="Times New Roman" w:cs="Times New Roman"/>
                <w:sz w:val="20"/>
                <w:szCs w:val="20"/>
                <w:lang w:eastAsia="ru-RU"/>
              </w:rPr>
              <w:t>знания по курсу исто</w:t>
            </w:r>
            <w:r w:rsidRPr="00461B95">
              <w:rPr>
                <w:rFonts w:ascii="Times New Roman" w:eastAsia="Times New Roman" w:hAnsi="Times New Roman" w:cs="Times New Roman"/>
                <w:sz w:val="20"/>
                <w:szCs w:val="20"/>
                <w:lang w:eastAsia="ru-RU"/>
              </w:rPr>
              <w:softHyphen/>
              <w:t>рии России с древнейших времён до конца XVI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Планировать </w:t>
            </w:r>
            <w:r w:rsidRPr="00461B95">
              <w:rPr>
                <w:rFonts w:ascii="Times New Roman" w:eastAsia="Times New Roman" w:hAnsi="Times New Roman" w:cs="Times New Roman"/>
                <w:sz w:val="20"/>
                <w:szCs w:val="20"/>
                <w:lang w:eastAsia="ru-RU"/>
              </w:rPr>
              <w:t>деятельность по изуче</w:t>
            </w:r>
            <w:r w:rsidRPr="00461B95">
              <w:rPr>
                <w:rFonts w:ascii="Times New Roman" w:eastAsia="Times New Roman" w:hAnsi="Times New Roman" w:cs="Times New Roman"/>
                <w:sz w:val="20"/>
                <w:szCs w:val="20"/>
                <w:lang w:eastAsia="ru-RU"/>
              </w:rPr>
              <w:softHyphen/>
              <w:t>нию истории России XVII-XVIII вв.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источники по рос</w:t>
            </w:r>
            <w:r w:rsidRPr="00461B95">
              <w:rPr>
                <w:rFonts w:ascii="Times New Roman" w:eastAsia="Times New Roman" w:hAnsi="Times New Roman" w:cs="Times New Roman"/>
                <w:sz w:val="20"/>
                <w:szCs w:val="20"/>
                <w:lang w:eastAsia="ru-RU"/>
              </w:rPr>
              <w:softHyphen/>
              <w:t>сийской истории XVII-XVIII столетий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Карта «Смутное время в России в начале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  карточки с заданием, таблица «Причины смуты», тексты документов, памятка «Характеристика личности»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14 – 15 пересказ по карте</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20</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Окончание Смутного времени</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Второе ополчение. Минин и Пожарский. Осада и освобождение Москвы. «Совет </w:t>
            </w:r>
            <w:r w:rsidRPr="00461B95">
              <w:rPr>
                <w:rFonts w:ascii="Times New Roman" w:hAnsi="Times New Roman" w:cs="Times New Roman"/>
                <w:sz w:val="20"/>
                <w:szCs w:val="20"/>
              </w:rPr>
              <w:lastRenderedPageBreak/>
              <w:t>всей земли». Избрание на царство Михаила Романова. Уроки и последствия Смуты. Национальное самосознание, личности – Кузьма Минин и Дмитрий Пожарский, Михаил Романов, Авраамий Палицын и Дионисий – монахи Троице-Сергиева монастыря, Иван Сусанин, патриарх Филарет</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w:t>
            </w:r>
            <w:r w:rsidRPr="00461B95">
              <w:rPr>
                <w:rFonts w:ascii="Times New Roman" w:eastAsia="Times New Roman" w:hAnsi="Times New Roman" w:cs="Times New Roman"/>
                <w:sz w:val="20"/>
                <w:szCs w:val="20"/>
                <w:lang w:eastAsia="ru-RU"/>
              </w:rPr>
              <w:t> планируют свои действия в соответствии с постав</w:t>
            </w:r>
            <w:r w:rsidRPr="00461B95">
              <w:rPr>
                <w:rFonts w:ascii="Times New Roman" w:eastAsia="Times New Roman" w:hAnsi="Times New Roman" w:cs="Times New Roman"/>
                <w:sz w:val="20"/>
                <w:szCs w:val="20"/>
                <w:lang w:eastAsia="ru-RU"/>
              </w:rPr>
              <w:softHyphen/>
              <w:t>ленной задачей и условиями её ре</w:t>
            </w:r>
            <w:r w:rsidRPr="00461B95">
              <w:rPr>
                <w:rFonts w:ascii="Times New Roman" w:eastAsia="Times New Roman" w:hAnsi="Times New Roman" w:cs="Times New Roman"/>
                <w:sz w:val="20"/>
                <w:szCs w:val="20"/>
                <w:lang w:eastAsia="ru-RU"/>
              </w:rPr>
              <w:softHyphen/>
            </w:r>
            <w:r w:rsidRPr="00461B95">
              <w:rPr>
                <w:rFonts w:ascii="Times New Roman" w:eastAsia="Times New Roman" w:hAnsi="Times New Roman" w:cs="Times New Roman"/>
                <w:sz w:val="20"/>
                <w:szCs w:val="20"/>
                <w:lang w:eastAsia="ru-RU"/>
              </w:rPr>
              <w:lastRenderedPageBreak/>
              <w:t>ализации, в том числе во внутрен</w:t>
            </w:r>
            <w:r w:rsidRPr="00461B95">
              <w:rPr>
                <w:rFonts w:ascii="Times New Roman" w:eastAsia="Times New Roman" w:hAnsi="Times New Roman" w:cs="Times New Roman"/>
                <w:sz w:val="20"/>
                <w:szCs w:val="20"/>
                <w:lang w:eastAsia="ru-RU"/>
              </w:rPr>
              <w:softHyphen/>
              <w:t>нем плане.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адекватно ис</w:t>
            </w:r>
            <w:r w:rsidRPr="00461B95">
              <w:rPr>
                <w:rFonts w:ascii="Times New Roman" w:eastAsia="Times New Roman" w:hAnsi="Times New Roman" w:cs="Times New Roman"/>
                <w:sz w:val="20"/>
                <w:szCs w:val="20"/>
                <w:lang w:eastAsia="ru-RU"/>
              </w:rPr>
              <w:softHyphen/>
              <w:t>пользуют речевые средства для эф</w:t>
            </w:r>
            <w:r w:rsidRPr="00461B95">
              <w:rPr>
                <w:rFonts w:ascii="Times New Roman" w:eastAsia="Times New Roman" w:hAnsi="Times New Roman" w:cs="Times New Roman"/>
                <w:sz w:val="20"/>
                <w:szCs w:val="20"/>
                <w:lang w:eastAsia="ru-RU"/>
              </w:rPr>
              <w:softHyphen/>
              <w:t>фективного решения разнообразных коммуникативных задач</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смысл понятий Смута, самозванец, интервенция.</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Раскрывать</w:t>
            </w:r>
            <w:r w:rsidRPr="00461B95">
              <w:rPr>
                <w:rFonts w:ascii="Times New Roman" w:eastAsia="Times New Roman" w:hAnsi="Times New Roman" w:cs="Times New Roman"/>
                <w:sz w:val="20"/>
                <w:szCs w:val="20"/>
                <w:lang w:eastAsia="ru-RU"/>
              </w:rPr>
              <w:t xml:space="preserve">, в </w:t>
            </w:r>
            <w:r w:rsidRPr="00461B95">
              <w:rPr>
                <w:rFonts w:ascii="Times New Roman" w:eastAsia="Times New Roman" w:hAnsi="Times New Roman" w:cs="Times New Roman"/>
                <w:sz w:val="20"/>
                <w:szCs w:val="20"/>
                <w:lang w:eastAsia="ru-RU"/>
              </w:rPr>
              <w:lastRenderedPageBreak/>
              <w:t>чем заключались причины Смуты.</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Показывать</w:t>
            </w:r>
            <w:r w:rsidRPr="00461B95">
              <w:rPr>
                <w:rFonts w:ascii="Times New Roman" w:eastAsia="Times New Roman" w:hAnsi="Times New Roman" w:cs="Times New Roman"/>
                <w:sz w:val="20"/>
                <w:szCs w:val="20"/>
                <w:lang w:eastAsia="ru-RU"/>
              </w:rPr>
              <w:t> на исторической карте направления походов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Лжедмитрия I и Лжедмитрия II, отрядов под предводительством И. Болотникова, польских и шведских интервентов.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исторический ма</w:t>
            </w:r>
            <w:r w:rsidRPr="00461B95">
              <w:rPr>
                <w:rFonts w:ascii="Times New Roman" w:eastAsia="Times New Roman" w:hAnsi="Times New Roman" w:cs="Times New Roman"/>
                <w:sz w:val="20"/>
                <w:szCs w:val="20"/>
                <w:lang w:eastAsia="ru-RU"/>
              </w:rPr>
              <w:softHyphen/>
              <w:t>териал в хронологической таблице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«Смутное время в России».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Рассказывать</w:t>
            </w:r>
            <w:r w:rsidRPr="00461B95">
              <w:rPr>
                <w:rFonts w:ascii="Times New Roman" w:eastAsia="Times New Roman" w:hAnsi="Times New Roman" w:cs="Times New Roman"/>
                <w:sz w:val="20"/>
                <w:szCs w:val="20"/>
                <w:lang w:eastAsia="ru-RU"/>
              </w:rPr>
              <w:t> о положении людей раз</w:t>
            </w:r>
            <w:r w:rsidRPr="00461B95">
              <w:rPr>
                <w:rFonts w:ascii="Times New Roman" w:eastAsia="Times New Roman" w:hAnsi="Times New Roman" w:cs="Times New Roman"/>
                <w:sz w:val="20"/>
                <w:szCs w:val="20"/>
                <w:lang w:eastAsia="ru-RU"/>
              </w:rPr>
              <w:softHyphen/>
              <w:t>ных сословий в годы Смуты</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«Смутное время в России в начале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  </w:t>
            </w:r>
            <w:r w:rsidRPr="00461B95">
              <w:rPr>
                <w:rFonts w:ascii="Times New Roman" w:hAnsi="Times New Roman" w:cs="Times New Roman"/>
                <w:sz w:val="20"/>
                <w:szCs w:val="20"/>
              </w:rPr>
              <w:lastRenderedPageBreak/>
              <w:t>карточки с заданиями, художественные тексты и документы, таблицы «Иностранная интервенция в Россию в период смутного времени», «Народные ополчения в смутное время в России».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16 таблица «Ополчения»</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21</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Экономическое развитие России в XVII в.</w:t>
            </w:r>
            <w:r w:rsidRPr="00461B95">
              <w:rPr>
                <w:rFonts w:ascii="Times New Roman" w:hAnsi="Times New Roman" w:cs="Times New Roman"/>
                <w:sz w:val="20"/>
                <w:szCs w:val="20"/>
              </w:rPr>
              <w:t xml:space="preserve"> Демидовы и Строгоновы. </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Территория России. Последствия Смуты: демографические изменения. Развитие сельского хозяйства. Ремесленное и мелкое промышленное производство. Мануфактуры. Внутренняя и внешняя торговля. Засечная черта, бобыли, мелкое товарное производствомануфактура </w:t>
            </w:r>
            <w:r w:rsidRPr="00461B95">
              <w:rPr>
                <w:rFonts w:ascii="Times New Roman" w:hAnsi="Times New Roman" w:cs="Times New Roman"/>
                <w:sz w:val="20"/>
                <w:szCs w:val="20"/>
              </w:rPr>
              <w:lastRenderedPageBreak/>
              <w:t>рассеянное предприятие, буржуазия, гостиная сотня, суконная сотня, ярмарка, всероссийский рынок, личности – Н. Демидов, Строгановы.</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w:t>
            </w:r>
            <w:r w:rsidRPr="00461B95">
              <w:rPr>
                <w:rFonts w:ascii="Times New Roman" w:eastAsia="Times New Roman" w:hAnsi="Times New Roman" w:cs="Times New Roman"/>
                <w:sz w:val="20"/>
                <w:szCs w:val="20"/>
                <w:lang w:eastAsia="ru-RU"/>
              </w:rPr>
              <w:t> планируют свои действия в соответствии с постав</w:t>
            </w:r>
            <w:r w:rsidRPr="00461B95">
              <w:rPr>
                <w:rFonts w:ascii="Times New Roman" w:eastAsia="Times New Roman" w:hAnsi="Times New Roman" w:cs="Times New Roman"/>
                <w:sz w:val="20"/>
                <w:szCs w:val="20"/>
                <w:lang w:eastAsia="ru-RU"/>
              </w:rPr>
              <w:softHyphen/>
              <w:t>ленной задачей и условиями её ре</w:t>
            </w:r>
            <w:r w:rsidRPr="00461B95">
              <w:rPr>
                <w:rFonts w:ascii="Times New Roman" w:eastAsia="Times New Roman" w:hAnsi="Times New Roman" w:cs="Times New Roman"/>
                <w:sz w:val="20"/>
                <w:szCs w:val="20"/>
                <w:lang w:eastAsia="ru-RU"/>
              </w:rPr>
              <w:softHyphen/>
              <w:t>ализации, в том числе во внутрен</w:t>
            </w:r>
            <w:r w:rsidRPr="00461B95">
              <w:rPr>
                <w:rFonts w:ascii="Times New Roman" w:eastAsia="Times New Roman" w:hAnsi="Times New Roman" w:cs="Times New Roman"/>
                <w:sz w:val="20"/>
                <w:szCs w:val="20"/>
                <w:lang w:eastAsia="ru-RU"/>
              </w:rPr>
              <w:softHyphen/>
              <w:t>нем плане.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адекватно ис</w:t>
            </w:r>
            <w:r w:rsidRPr="00461B95">
              <w:rPr>
                <w:rFonts w:ascii="Times New Roman" w:eastAsia="Times New Roman" w:hAnsi="Times New Roman" w:cs="Times New Roman"/>
                <w:sz w:val="20"/>
                <w:szCs w:val="20"/>
                <w:lang w:eastAsia="ru-RU"/>
              </w:rPr>
              <w:softHyphen/>
              <w:t>пользуют речевые средства для эф</w:t>
            </w:r>
            <w:r w:rsidRPr="00461B95">
              <w:rPr>
                <w:rFonts w:ascii="Times New Roman" w:eastAsia="Times New Roman" w:hAnsi="Times New Roman" w:cs="Times New Roman"/>
                <w:sz w:val="20"/>
                <w:szCs w:val="20"/>
                <w:lang w:eastAsia="ru-RU"/>
              </w:rPr>
              <w:softHyphen/>
            </w:r>
            <w:r w:rsidRPr="00461B95">
              <w:rPr>
                <w:rFonts w:ascii="Times New Roman" w:eastAsia="Times New Roman" w:hAnsi="Times New Roman" w:cs="Times New Roman"/>
                <w:sz w:val="20"/>
                <w:szCs w:val="20"/>
                <w:lang w:eastAsia="ru-RU"/>
              </w:rPr>
              <w:lastRenderedPageBreak/>
              <w:t>фективного решения разнообразных коммуникативных задач</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Использовать </w:t>
            </w:r>
            <w:r w:rsidRPr="00461B95">
              <w:rPr>
                <w:rFonts w:ascii="Times New Roman" w:eastAsia="Times New Roman" w:hAnsi="Times New Roman" w:cs="Times New Roman"/>
                <w:sz w:val="20"/>
                <w:szCs w:val="20"/>
                <w:lang w:eastAsia="ru-RU"/>
              </w:rPr>
              <w:t>информацию исторических карт при рассмотрении экономического развития России в XVII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Объяснять </w:t>
            </w:r>
            <w:r w:rsidRPr="00461B95">
              <w:rPr>
                <w:rFonts w:ascii="Times New Roman" w:eastAsia="Times New Roman" w:hAnsi="Times New Roman" w:cs="Times New Roman"/>
                <w:sz w:val="20"/>
                <w:szCs w:val="20"/>
                <w:lang w:eastAsia="ru-RU"/>
              </w:rPr>
              <w:t>значение понятий мелкотоварное производство, мануфактура, всероссийский рынок</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Обсуждать </w:t>
            </w:r>
            <w:r w:rsidRPr="00461B95">
              <w:rPr>
                <w:rFonts w:ascii="Times New Roman" w:eastAsia="Times New Roman" w:hAnsi="Times New Roman" w:cs="Times New Roman"/>
                <w:sz w:val="20"/>
                <w:szCs w:val="20"/>
                <w:lang w:eastAsia="ru-RU"/>
              </w:rPr>
              <w:t>причины и последствия новых явлений в экономике России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Карта «Россия в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веке»,  карточки с заданиями, художественные тексты и документы, таблица «Сельскохозяйственная специализация в России в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веке», «Внешняя торговля России в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веке», «Стадии развития промышленного производства».</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17 работа с картой</w:t>
            </w:r>
          </w:p>
          <w:p w:rsidR="00461B95" w:rsidRPr="00461B95" w:rsidRDefault="00461B95"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НРК</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22</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Россия при первых Романовых: перемены в государствен-</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ном устройстве</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lang w:eastAsia="ru-RU"/>
              </w:rPr>
              <w:t>Россия при первых Романовых. Михаил Фёдорович, Алексей Михайлович, Фёдор Алексеевич.</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самостоятельно выделяют и формулируют познавательную цель.</w:t>
            </w:r>
            <w:r w:rsidRPr="00461B95">
              <w:rPr>
                <w:rFonts w:ascii="Times New Roman" w:eastAsia="Times New Roman" w:hAnsi="Times New Roman" w:cs="Times New Roman"/>
                <w:sz w:val="20"/>
                <w:szCs w:val="20"/>
                <w:lang w:eastAsia="ru-RU"/>
              </w:rPr>
              <w:br/>
            </w: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формулируют собственное мнение и позицию, задают вопросы, строят понятные для партнера высказывания.</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ставят учебные задачи на основе соотнесения того, что уже известно и усвоено, и того, что ещё не известно.</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 </w:t>
            </w:r>
            <w:r w:rsidRPr="00461B95">
              <w:rPr>
                <w:rFonts w:ascii="Times New Roman" w:eastAsia="Times New Roman" w:hAnsi="Times New Roman" w:cs="Times New Roman"/>
                <w:sz w:val="20"/>
                <w:szCs w:val="20"/>
                <w:lang w:eastAsia="ru-RU"/>
              </w:rPr>
              <w:t>смысл понятия абсолютизм(с привлечением знаний из курса всеоб</w:t>
            </w:r>
            <w:r w:rsidRPr="00461B95">
              <w:rPr>
                <w:rFonts w:ascii="Times New Roman" w:eastAsia="Times New Roman" w:hAnsi="Times New Roman" w:cs="Times New Roman"/>
                <w:sz w:val="20"/>
                <w:szCs w:val="20"/>
                <w:lang w:eastAsia="ru-RU"/>
              </w:rPr>
              <w:softHyphen/>
              <w:t>щей истории).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Анализировать </w:t>
            </w:r>
            <w:r w:rsidRPr="00461B95">
              <w:rPr>
                <w:rFonts w:ascii="Times New Roman" w:eastAsia="Times New Roman" w:hAnsi="Times New Roman" w:cs="Times New Roman"/>
                <w:sz w:val="20"/>
                <w:szCs w:val="20"/>
                <w:lang w:eastAsia="ru-RU"/>
              </w:rPr>
              <w:t>отрывки из Соборного уложения 1649 г. и использовать их для характеристики политического устройства России.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Разъяснять</w:t>
            </w:r>
            <w:r w:rsidRPr="00461B95">
              <w:rPr>
                <w:rFonts w:ascii="Times New Roman" w:eastAsia="Times New Roman" w:hAnsi="Times New Roman" w:cs="Times New Roman"/>
                <w:sz w:val="20"/>
                <w:szCs w:val="20"/>
                <w:lang w:eastAsia="ru-RU"/>
              </w:rPr>
              <w:t>, в чём заключались функции отдельных органов власти (Земский собор, Боярская дума, приказы и др.) в системе управления государством.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личность и деятель</w:t>
            </w:r>
            <w:r w:rsidRPr="00461B95">
              <w:rPr>
                <w:rFonts w:ascii="Times New Roman" w:eastAsia="Times New Roman" w:hAnsi="Times New Roman" w:cs="Times New Roman"/>
                <w:sz w:val="20"/>
                <w:szCs w:val="20"/>
                <w:lang w:eastAsia="ru-RU"/>
              </w:rPr>
              <w:softHyphen/>
              <w:t>ность царя Алексея Михайловича</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Схема «Вертикаль власти в России», карточки с заданием, тексты исторических источников</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18 устные сообщения об исторических личностях</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23</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 xml:space="preserve">Изменения в социальной структуре российского </w:t>
            </w:r>
            <w:r w:rsidRPr="00461B95">
              <w:rPr>
                <w:rFonts w:ascii="Times New Roman" w:eastAsia="Times New Roman" w:hAnsi="Times New Roman" w:cs="Times New Roman"/>
                <w:sz w:val="20"/>
                <w:szCs w:val="20"/>
                <w:lang w:eastAsia="ru-RU"/>
              </w:rPr>
              <w:lastRenderedPageBreak/>
              <w:t>общества</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Развивающего обучен</w:t>
            </w:r>
            <w:r w:rsidRPr="00461B95">
              <w:rPr>
                <w:rFonts w:ascii="Times New Roman" w:hAnsi="Times New Roman" w:cs="Times New Roman"/>
                <w:sz w:val="20"/>
                <w:szCs w:val="20"/>
              </w:rPr>
              <w:lastRenderedPageBreak/>
              <w:t>ия</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lastRenderedPageBreak/>
              <w:t xml:space="preserve">Социальная структура российского общества. </w:t>
            </w:r>
            <w:r w:rsidRPr="00461B95">
              <w:rPr>
                <w:rFonts w:ascii="Times New Roman" w:hAnsi="Times New Roman" w:cs="Times New Roman"/>
                <w:sz w:val="20"/>
                <w:szCs w:val="20"/>
                <w:lang w:eastAsia="ru-RU"/>
              </w:rPr>
              <w:lastRenderedPageBreak/>
              <w:t>Государев двор, служилый город, духовенство, торговые люди, посадское население, стрельцы, служилые иноземцы, казаки, крестьяне, холопы.</w:t>
            </w:r>
          </w:p>
          <w:p w:rsidR="00461B95" w:rsidRPr="00461B95" w:rsidRDefault="00461B95" w:rsidP="000B7EB7">
            <w:pPr>
              <w:spacing w:after="0" w:line="240" w:lineRule="auto"/>
              <w:rPr>
                <w:rFonts w:ascii="Times New Roman" w:hAnsi="Times New Roman" w:cs="Times New Roman"/>
                <w:sz w:val="20"/>
                <w:szCs w:val="20"/>
              </w:rPr>
            </w:pP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П:</w:t>
            </w:r>
            <w:r w:rsidRPr="00461B95">
              <w:rPr>
                <w:rFonts w:ascii="Times New Roman" w:eastAsia="Times New Roman" w:hAnsi="Times New Roman" w:cs="Times New Roman"/>
                <w:sz w:val="20"/>
                <w:szCs w:val="20"/>
                <w:lang w:eastAsia="ru-RU"/>
              </w:rPr>
              <w:t xml:space="preserve">самостоятельно выделяют и формулируют познавательную цель, </w:t>
            </w:r>
            <w:r w:rsidRPr="00461B95">
              <w:rPr>
                <w:rFonts w:ascii="Times New Roman" w:eastAsia="Times New Roman" w:hAnsi="Times New Roman" w:cs="Times New Roman"/>
                <w:sz w:val="20"/>
                <w:szCs w:val="20"/>
                <w:lang w:eastAsia="ru-RU"/>
              </w:rPr>
              <w:lastRenderedPageBreak/>
              <w:t>используют общие приемы решения задач.</w:t>
            </w:r>
            <w:r w:rsidRPr="00461B95">
              <w:rPr>
                <w:rFonts w:ascii="Times New Roman" w:eastAsia="Times New Roman" w:hAnsi="Times New Roman" w:cs="Times New Roman"/>
                <w:sz w:val="20"/>
                <w:szCs w:val="20"/>
                <w:lang w:eastAsia="ru-RU"/>
              </w:rPr>
              <w:br/>
            </w: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ставят учебную задачу, определяют последовательность промежуточных целей с учётом конечного результата, составляют план и алгоритм действий</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СР</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Составлять </w:t>
            </w:r>
            <w:r w:rsidRPr="00461B95">
              <w:rPr>
                <w:rFonts w:ascii="Times New Roman" w:eastAsia="Times New Roman" w:hAnsi="Times New Roman" w:cs="Times New Roman"/>
                <w:sz w:val="20"/>
                <w:szCs w:val="20"/>
                <w:lang w:eastAsia="ru-RU"/>
              </w:rPr>
              <w:t>таблицу «Основные сосло</w:t>
            </w:r>
            <w:r w:rsidRPr="00461B95">
              <w:rPr>
                <w:rFonts w:ascii="Times New Roman" w:eastAsia="Times New Roman" w:hAnsi="Times New Roman" w:cs="Times New Roman"/>
                <w:sz w:val="20"/>
                <w:szCs w:val="20"/>
                <w:lang w:eastAsia="ru-RU"/>
              </w:rPr>
              <w:softHyphen/>
              <w:t xml:space="preserve">вия в России ХVII в.» и </w:t>
            </w:r>
            <w:r w:rsidRPr="00461B95">
              <w:rPr>
                <w:rFonts w:ascii="Times New Roman" w:eastAsia="Times New Roman" w:hAnsi="Times New Roman" w:cs="Times New Roman"/>
                <w:sz w:val="20"/>
                <w:szCs w:val="20"/>
                <w:lang w:eastAsia="ru-RU"/>
              </w:rPr>
              <w:lastRenderedPageBreak/>
              <w:t>использовать её данные для характеристики изменений в социальной структуре общества.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Анализировать </w:t>
            </w:r>
            <w:r w:rsidRPr="00461B95">
              <w:rPr>
                <w:rFonts w:ascii="Times New Roman" w:eastAsia="Times New Roman" w:hAnsi="Times New Roman" w:cs="Times New Roman"/>
                <w:sz w:val="20"/>
                <w:szCs w:val="20"/>
                <w:lang w:eastAsia="ru-RU"/>
              </w:rPr>
              <w:t>отрывки из Соборного уло</w:t>
            </w:r>
            <w:r w:rsidRPr="00461B95">
              <w:rPr>
                <w:rFonts w:ascii="Times New Roman" w:eastAsia="Times New Roman" w:hAnsi="Times New Roman" w:cs="Times New Roman"/>
                <w:sz w:val="20"/>
                <w:szCs w:val="20"/>
                <w:lang w:eastAsia="ru-RU"/>
              </w:rPr>
              <w:softHyphen/>
              <w:t>жения 1649 г. при рассмотрении вопроса об окончательном закрепощении крестьян.</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 </w:t>
            </w:r>
            <w:r w:rsidRPr="00461B95">
              <w:rPr>
                <w:rFonts w:ascii="Times New Roman" w:eastAsia="Times New Roman" w:hAnsi="Times New Roman" w:cs="Times New Roman"/>
                <w:sz w:val="20"/>
                <w:szCs w:val="20"/>
                <w:lang w:eastAsia="ru-RU"/>
              </w:rPr>
              <w:t>смысл понятий крепостное право, белые слободы, черносошные крестьяне</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lastRenderedPageBreak/>
              <w:t xml:space="preserve">Схема «Сословия России века», </w:t>
            </w:r>
            <w:r w:rsidRPr="00461B95">
              <w:rPr>
                <w:rFonts w:ascii="Times New Roman" w:hAnsi="Times New Roman" w:cs="Times New Roman"/>
                <w:sz w:val="20"/>
                <w:szCs w:val="20"/>
              </w:rPr>
              <w:lastRenderedPageBreak/>
              <w:t xml:space="preserve">сравнительная схема «Сословная система Западной Европы в Средние века и в Новое время», карта «Россия в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веке», карточки с заданиями, таблица «Сословия России в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 19 таблица и схема «Сословный строй России в </w:t>
            </w:r>
            <w:r w:rsidRPr="00461B95">
              <w:rPr>
                <w:rFonts w:ascii="Times New Roman" w:hAnsi="Times New Roman" w:cs="Times New Roman"/>
                <w:sz w:val="20"/>
                <w:szCs w:val="20"/>
                <w:lang w:val="en-US"/>
              </w:rPr>
              <w:lastRenderedPageBreak/>
              <w:t>XVII</w:t>
            </w:r>
            <w:r w:rsidRPr="00461B95">
              <w:rPr>
                <w:rFonts w:ascii="Times New Roman" w:hAnsi="Times New Roman" w:cs="Times New Roman"/>
                <w:sz w:val="20"/>
                <w:szCs w:val="20"/>
              </w:rPr>
              <w:t xml:space="preserve"> веке»</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24</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Народные движения в XVII в.</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Социальные движения второй половины XVII в. Соляной и Медный бунты. Псковское восстание. Восстание под предводительством Степана Разина.</w:t>
            </w:r>
          </w:p>
          <w:p w:rsidR="00461B95" w:rsidRPr="00461B95" w:rsidRDefault="00461B95" w:rsidP="000B7EB7">
            <w:pPr>
              <w:widowControl w:val="0"/>
              <w:tabs>
                <w:tab w:val="left" w:pos="3336"/>
              </w:tabs>
              <w:autoSpaceDE w:val="0"/>
              <w:autoSpaceDN w:val="0"/>
              <w:adjustRightInd w:val="0"/>
              <w:spacing w:after="0" w:line="240" w:lineRule="auto"/>
              <w:jc w:val="both"/>
              <w:rPr>
                <w:rFonts w:ascii="Times New Roman" w:hAnsi="Times New Roman" w:cs="Times New Roman"/>
                <w:sz w:val="20"/>
                <w:szCs w:val="20"/>
              </w:rPr>
            </w:pP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самостоятельно создают алгоритмы деятельности при решении проблем различного характера.</w:t>
            </w:r>
            <w:r w:rsidRPr="00461B95">
              <w:rPr>
                <w:rFonts w:ascii="Times New Roman" w:eastAsia="Times New Roman" w:hAnsi="Times New Roman" w:cs="Times New Roman"/>
                <w:sz w:val="20"/>
                <w:szCs w:val="20"/>
                <w:lang w:eastAsia="ru-RU"/>
              </w:rPr>
              <w:br/>
            </w: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учитывают установленные правила в планировании и контроле способа решения, осуществляют пошаговый контроль.</w:t>
            </w:r>
            <w:r w:rsidRPr="00461B95">
              <w:rPr>
                <w:rFonts w:ascii="Times New Roman" w:eastAsia="Times New Roman" w:hAnsi="Times New Roman" w:cs="Times New Roman"/>
                <w:sz w:val="20"/>
                <w:szCs w:val="20"/>
                <w:lang w:eastAsia="ru-RU"/>
              </w:rPr>
              <w:br/>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Тест</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Показывать </w:t>
            </w:r>
            <w:r w:rsidRPr="00461B95">
              <w:rPr>
                <w:rFonts w:ascii="Times New Roman" w:eastAsia="Times New Roman" w:hAnsi="Times New Roman" w:cs="Times New Roman"/>
                <w:sz w:val="20"/>
                <w:szCs w:val="20"/>
                <w:lang w:eastAsia="ru-RU"/>
              </w:rPr>
              <w:t>территории и </w:t>
            </w: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масштабы народных движений, используя историческую карту.</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причины и последствия народных движений в России ХVII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исторический материал в форме таблицы «Народные движения в России ХVII века»</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 xml:space="preserve">Карта «Восстания в России в 40-70-х годах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 портреты крупнейших деятелей эпохи, карточки с заданием, тексты документов, таблицы</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20 хронологическая таблица</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25</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Россия в системе</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lastRenderedPageBreak/>
              <w:t>Международных отношений: отношения со странами Европы</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lastRenderedPageBreak/>
              <w:t xml:space="preserve">Нового </w:t>
            </w:r>
            <w:r w:rsidRPr="00461B95">
              <w:rPr>
                <w:rFonts w:ascii="Times New Roman" w:hAnsi="Times New Roman" w:cs="Times New Roman"/>
                <w:sz w:val="20"/>
                <w:szCs w:val="20"/>
              </w:rPr>
              <w:lastRenderedPageBreak/>
              <w:t>знания</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lastRenderedPageBreak/>
              <w:t xml:space="preserve">Вестфальская система </w:t>
            </w:r>
            <w:r w:rsidRPr="00461B95">
              <w:rPr>
                <w:rFonts w:ascii="Times New Roman" w:hAnsi="Times New Roman" w:cs="Times New Roman"/>
                <w:sz w:val="20"/>
                <w:szCs w:val="20"/>
                <w:lang w:eastAsia="ru-RU"/>
              </w:rPr>
              <w:lastRenderedPageBreak/>
              <w:t>международных отношений. Россия как субъект европейской политики. Отношения России со странами Западной Европы. Войны с Речью Посполитой.</w:t>
            </w:r>
          </w:p>
          <w:p w:rsidR="00461B95" w:rsidRPr="00461B95" w:rsidRDefault="00461B95" w:rsidP="000B7EB7">
            <w:pPr>
              <w:widowControl w:val="0"/>
              <w:tabs>
                <w:tab w:val="left" w:pos="312"/>
              </w:tabs>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Войны с Османской империей, Крымским ханством.</w:t>
            </w:r>
          </w:p>
          <w:p w:rsidR="00461B95" w:rsidRPr="00461B95" w:rsidRDefault="00461B95" w:rsidP="000B7EB7">
            <w:pPr>
              <w:widowControl w:val="0"/>
              <w:tabs>
                <w:tab w:val="left" w:pos="312"/>
              </w:tabs>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 xml:space="preserve">Отношения России со странами Востока. </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П:</w:t>
            </w:r>
            <w:r w:rsidRPr="00461B95">
              <w:rPr>
                <w:rFonts w:ascii="Times New Roman" w:eastAsia="Times New Roman" w:hAnsi="Times New Roman" w:cs="Times New Roman"/>
                <w:sz w:val="20"/>
                <w:szCs w:val="20"/>
                <w:lang w:eastAsia="ru-RU"/>
              </w:rPr>
              <w:t xml:space="preserve">самостоятельно создают алгоритмы </w:t>
            </w:r>
            <w:r w:rsidRPr="00461B95">
              <w:rPr>
                <w:rFonts w:ascii="Times New Roman" w:eastAsia="Times New Roman" w:hAnsi="Times New Roman" w:cs="Times New Roman"/>
                <w:sz w:val="20"/>
                <w:szCs w:val="20"/>
                <w:lang w:eastAsia="ru-RU"/>
              </w:rPr>
              <w:lastRenderedPageBreak/>
              <w:t>деятельности при решении проблем различного характера.</w:t>
            </w:r>
            <w:r w:rsidRPr="00461B95">
              <w:rPr>
                <w:rFonts w:ascii="Times New Roman" w:eastAsia="Times New Roman" w:hAnsi="Times New Roman" w:cs="Times New Roman"/>
                <w:sz w:val="20"/>
                <w:szCs w:val="20"/>
                <w:lang w:eastAsia="ru-RU"/>
              </w:rPr>
              <w:br/>
            </w: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учитывают установленные правила в планировании и контроле способа решения, осуществляют пошаговый контроль.</w:t>
            </w:r>
            <w:r w:rsidRPr="00461B95">
              <w:rPr>
                <w:rFonts w:ascii="Times New Roman" w:eastAsia="Times New Roman" w:hAnsi="Times New Roman" w:cs="Times New Roman"/>
                <w:sz w:val="20"/>
                <w:szCs w:val="20"/>
                <w:lang w:eastAsia="ru-RU"/>
              </w:rPr>
              <w:br/>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Использовать </w:t>
            </w:r>
            <w:r w:rsidRPr="00461B95">
              <w:rPr>
                <w:rFonts w:ascii="Times New Roman" w:eastAsia="Times New Roman" w:hAnsi="Times New Roman" w:cs="Times New Roman"/>
                <w:sz w:val="20"/>
                <w:szCs w:val="20"/>
                <w:lang w:eastAsia="ru-RU"/>
              </w:rPr>
              <w:t xml:space="preserve">историческую </w:t>
            </w:r>
            <w:r w:rsidRPr="00461B95">
              <w:rPr>
                <w:rFonts w:ascii="Times New Roman" w:eastAsia="Times New Roman" w:hAnsi="Times New Roman" w:cs="Times New Roman"/>
                <w:sz w:val="20"/>
                <w:szCs w:val="20"/>
                <w:lang w:eastAsia="ru-RU"/>
              </w:rPr>
              <w:lastRenderedPageBreak/>
              <w:t>карту для характеристики геополитического поло</w:t>
            </w:r>
            <w:r w:rsidRPr="00461B95">
              <w:rPr>
                <w:rFonts w:ascii="Times New Roman" w:eastAsia="Times New Roman" w:hAnsi="Times New Roman" w:cs="Times New Roman"/>
                <w:sz w:val="20"/>
                <w:szCs w:val="20"/>
                <w:lang w:eastAsia="ru-RU"/>
              </w:rPr>
              <w:softHyphen/>
              <w:t>жения России вXVII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Показывать</w:t>
            </w:r>
            <w:r w:rsidRPr="00461B95">
              <w:rPr>
                <w:rFonts w:ascii="Times New Roman" w:eastAsia="Times New Roman" w:hAnsi="Times New Roman" w:cs="Times New Roman"/>
                <w:sz w:val="20"/>
                <w:szCs w:val="20"/>
                <w:lang w:eastAsia="ru-RU"/>
              </w:rPr>
              <w:t> на карте территорию Рос</w:t>
            </w:r>
            <w:r w:rsidRPr="00461B95">
              <w:rPr>
                <w:rFonts w:ascii="Times New Roman" w:eastAsia="Times New Roman" w:hAnsi="Times New Roman" w:cs="Times New Roman"/>
                <w:sz w:val="20"/>
                <w:szCs w:val="20"/>
                <w:lang w:eastAsia="ru-RU"/>
              </w:rPr>
              <w:softHyphen/>
              <w:t>сии и области, присоединённые к ней в ХVII в.; ход войн и направления военных походов.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в чём заключались цели и результаты внешней политики России в XVII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причины и последствия внешней политики России</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lastRenderedPageBreak/>
              <w:t>Хронологическ</w:t>
            </w:r>
            <w:r w:rsidRPr="00461B95">
              <w:rPr>
                <w:rFonts w:ascii="Times New Roman" w:hAnsi="Times New Roman" w:cs="Times New Roman"/>
                <w:sz w:val="20"/>
                <w:szCs w:val="20"/>
              </w:rPr>
              <w:lastRenderedPageBreak/>
              <w:t>ие таблицы «Хроника войн на Западе в царствование Алексея Михайловича», «Хроника присоединения Украины».</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 21 – 22 пересказ по </w:t>
            </w:r>
            <w:r w:rsidRPr="00461B95">
              <w:rPr>
                <w:rFonts w:ascii="Times New Roman" w:hAnsi="Times New Roman" w:cs="Times New Roman"/>
                <w:sz w:val="20"/>
                <w:szCs w:val="20"/>
              </w:rPr>
              <w:lastRenderedPageBreak/>
              <w:t>карте, документ</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26</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«Под рукой» российского государя: вхождение Украины</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в состав России</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widowControl w:val="0"/>
              <w:tabs>
                <w:tab w:val="left" w:pos="312"/>
              </w:tabs>
              <w:autoSpaceDE w:val="0"/>
              <w:autoSpaceDN w:val="0"/>
              <w:adjustRightInd w:val="0"/>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lang w:eastAsia="ru-RU"/>
              </w:rPr>
              <w:t xml:space="preserve">Внешняя политика России в XVII в. Смоленская война. Вхождение в состав России Левобережной Украины. Переяславская рада. </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ставят и формулируют проблему урока, самостоятельно создают алгоритм деятельности при решении проблемы.</w:t>
            </w:r>
            <w:r w:rsidRPr="00461B95">
              <w:rPr>
                <w:rFonts w:ascii="Times New Roman" w:eastAsia="Times New Roman" w:hAnsi="Times New Roman" w:cs="Times New Roman"/>
                <w:sz w:val="20"/>
                <w:szCs w:val="20"/>
                <w:lang w:eastAsia="ru-RU"/>
              </w:rPr>
              <w:br/>
            </w: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xml:space="preserve"> принимают и сохраняют учебную задачу, учитывают выделенные учителем ориентиры действия в </w:t>
            </w:r>
            <w:r w:rsidRPr="00461B95">
              <w:rPr>
                <w:rFonts w:ascii="Times New Roman" w:eastAsia="Times New Roman" w:hAnsi="Times New Roman" w:cs="Times New Roman"/>
                <w:sz w:val="20"/>
                <w:szCs w:val="20"/>
                <w:lang w:eastAsia="ru-RU"/>
              </w:rPr>
              <w:lastRenderedPageBreak/>
              <w:t>новом учебном материале в сотрудничестве с учителем.</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Использовать </w:t>
            </w:r>
            <w:r w:rsidRPr="00461B95">
              <w:rPr>
                <w:rFonts w:ascii="Times New Roman" w:eastAsia="Times New Roman" w:hAnsi="Times New Roman" w:cs="Times New Roman"/>
                <w:sz w:val="20"/>
                <w:szCs w:val="20"/>
                <w:lang w:eastAsia="ru-RU"/>
              </w:rPr>
              <w:t>историческую карту для характеристики геополитического поло</w:t>
            </w:r>
            <w:r w:rsidRPr="00461B95">
              <w:rPr>
                <w:rFonts w:ascii="Times New Roman" w:eastAsia="Times New Roman" w:hAnsi="Times New Roman" w:cs="Times New Roman"/>
                <w:sz w:val="20"/>
                <w:szCs w:val="20"/>
                <w:lang w:eastAsia="ru-RU"/>
              </w:rPr>
              <w:softHyphen/>
              <w:t>жения России в XVII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Показывать</w:t>
            </w:r>
            <w:r w:rsidRPr="00461B95">
              <w:rPr>
                <w:rFonts w:ascii="Times New Roman" w:eastAsia="Times New Roman" w:hAnsi="Times New Roman" w:cs="Times New Roman"/>
                <w:sz w:val="20"/>
                <w:szCs w:val="20"/>
                <w:lang w:eastAsia="ru-RU"/>
              </w:rPr>
              <w:t> на карте территорию Рос</w:t>
            </w:r>
            <w:r w:rsidRPr="00461B95">
              <w:rPr>
                <w:rFonts w:ascii="Times New Roman" w:eastAsia="Times New Roman" w:hAnsi="Times New Roman" w:cs="Times New Roman"/>
                <w:sz w:val="20"/>
                <w:szCs w:val="20"/>
                <w:lang w:eastAsia="ru-RU"/>
              </w:rPr>
              <w:softHyphen/>
              <w:t>сии и области, присоединённые к ней в ХVII в.; ход войн и направления военных походов.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в чём заключались цели и результаты внешней политики России в XVII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 xml:space="preserve">причины и последствия </w:t>
            </w:r>
            <w:r w:rsidRPr="00461B95">
              <w:rPr>
                <w:rFonts w:ascii="Times New Roman" w:eastAsia="Times New Roman" w:hAnsi="Times New Roman" w:cs="Times New Roman"/>
                <w:sz w:val="20"/>
                <w:szCs w:val="20"/>
                <w:lang w:eastAsia="ru-RU"/>
              </w:rPr>
              <w:lastRenderedPageBreak/>
              <w:t>присоединения Украины к России, осво</w:t>
            </w:r>
            <w:r w:rsidRPr="00461B95">
              <w:rPr>
                <w:rFonts w:ascii="Times New Roman" w:eastAsia="Times New Roman" w:hAnsi="Times New Roman" w:cs="Times New Roman"/>
                <w:sz w:val="20"/>
                <w:szCs w:val="20"/>
                <w:lang w:eastAsia="ru-RU"/>
              </w:rPr>
              <w:softHyphen/>
              <w:t>ения Сибири.</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lastRenderedPageBreak/>
              <w:t>Хронологические таблицы «Хроника войн на Западе в царствование Алексея Михайловича», «Хроника присоединения Украины».</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23 таблица «Переделы Польши»</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27</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Русская православная церковь в XVII в. Реформа патриарха</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Никона и раскол</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Раскол в Русской православной церкви.</w:t>
            </w:r>
          </w:p>
          <w:p w:rsidR="00461B95" w:rsidRPr="00461B95" w:rsidRDefault="00461B95" w:rsidP="000B7EB7">
            <w:pPr>
              <w:widowControl w:val="0"/>
              <w:tabs>
                <w:tab w:val="left" w:pos="312"/>
              </w:tabs>
              <w:autoSpaceDE w:val="0"/>
              <w:autoSpaceDN w:val="0"/>
              <w:adjustRightInd w:val="0"/>
              <w:spacing w:after="0" w:line="240" w:lineRule="auto"/>
              <w:jc w:val="both"/>
              <w:rPr>
                <w:rFonts w:ascii="Times New Roman" w:hAnsi="Times New Roman" w:cs="Times New Roman"/>
                <w:sz w:val="20"/>
                <w:szCs w:val="20"/>
              </w:rPr>
            </w:pP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ориентируются в разнообразии способов решения познавательных задач, выбирают наиболее эффективные из них.</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определяют последовательность промежуточных целей с учетом конечного результата, составляют план и алгоритм действий.</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смысл понятий церковный раскол, старообрядцы.</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сущность конфликта «свя</w:t>
            </w:r>
            <w:r w:rsidRPr="00461B95">
              <w:rPr>
                <w:rFonts w:ascii="Times New Roman" w:eastAsia="Times New Roman" w:hAnsi="Times New Roman" w:cs="Times New Roman"/>
                <w:sz w:val="20"/>
                <w:szCs w:val="20"/>
                <w:lang w:eastAsia="ru-RU"/>
              </w:rPr>
              <w:softHyphen/>
              <w:t>щенства» и «царства», причины и послед</w:t>
            </w:r>
            <w:r w:rsidRPr="00461B95">
              <w:rPr>
                <w:rFonts w:ascii="Times New Roman" w:eastAsia="Times New Roman" w:hAnsi="Times New Roman" w:cs="Times New Roman"/>
                <w:sz w:val="20"/>
                <w:szCs w:val="20"/>
                <w:lang w:eastAsia="ru-RU"/>
              </w:rPr>
              <w:softHyphen/>
              <w:t>ствия раскола.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позиции патриарха Никона и протопопа Аввакума</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 xml:space="preserve">Карта «Восстания в России в 40-70-х годах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 портреты крупнейших деятелей эпохи, карточки с заданием, тексты документов, таблицы</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24 сравнительная таблица</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28</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Русские путешественники</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и первопроходцы XVII в.</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Практикум</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Русские географические открытия XVII в.</w:t>
            </w:r>
          </w:p>
          <w:p w:rsidR="00461B95" w:rsidRPr="00461B95" w:rsidRDefault="00461B95" w:rsidP="000B7EB7">
            <w:pPr>
              <w:autoSpaceDE w:val="0"/>
              <w:autoSpaceDN w:val="0"/>
              <w:adjustRightInd w:val="0"/>
              <w:spacing w:after="0" w:line="240" w:lineRule="auto"/>
              <w:jc w:val="both"/>
              <w:rPr>
                <w:rFonts w:ascii="Times New Roman" w:hAnsi="Times New Roman" w:cs="Times New Roman"/>
                <w:b/>
                <w:bCs/>
                <w:sz w:val="20"/>
                <w:szCs w:val="20"/>
              </w:rPr>
            </w:pPr>
            <w:r w:rsidRPr="00461B95">
              <w:rPr>
                <w:rFonts w:ascii="Times New Roman" w:hAnsi="Times New Roman" w:cs="Times New Roman"/>
                <w:sz w:val="20"/>
                <w:szCs w:val="20"/>
                <w:lang w:eastAsia="ru-RU"/>
              </w:rPr>
              <w:t>Завершение присоединения Сибири. Походы на Дальний Восток</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xml:space="preserve"> адекватно используют речевые средства для эффективного решения разнообразных </w:t>
            </w:r>
            <w:r w:rsidRPr="00461B95">
              <w:rPr>
                <w:rFonts w:ascii="Times New Roman" w:eastAsia="Times New Roman" w:hAnsi="Times New Roman" w:cs="Times New Roman"/>
                <w:sz w:val="20"/>
                <w:szCs w:val="20"/>
                <w:lang w:eastAsia="ru-RU"/>
              </w:rPr>
              <w:lastRenderedPageBreak/>
              <w:t>коммуникативных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планируют свои действия в соответствии с поставленной задачей и условиями ее реализации, в том числе во внутреннем плане.</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смысл понятий ясак, рухлядь и т.д..</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сущность географических открытий.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особенности русской колонизации</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Таблица, карточки с заданием, иллюстрации, слайды, видеосюжеты</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25 работа с картой, таблица</w:t>
            </w:r>
          </w:p>
          <w:p w:rsidR="00461B95" w:rsidRPr="00461B95" w:rsidRDefault="00461B95"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НРК</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29</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Культура народов России в</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XVII в.</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Диалог культур</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 xml:space="preserve">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w:t>
            </w:r>
          </w:p>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rPr>
            </w:pP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П: </w:t>
            </w:r>
            <w:r w:rsidRPr="00461B95">
              <w:rPr>
                <w:rFonts w:ascii="Times New Roman" w:eastAsia="Times New Roman" w:hAnsi="Times New Roman" w:cs="Times New Roman"/>
                <w:sz w:val="20"/>
                <w:szCs w:val="20"/>
                <w:lang w:eastAsia="ru-RU"/>
              </w:rPr>
              <w:t>самостоятельно выделяют и формулируют познавательную цель, используют общие приемы решения поставленных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участвуют в коллективном обсуждении проблем, проявляют активность во взаимодействии для решения коммуникативных и познавательных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планируют свои действия в соответствии с поставленной задачей и условиями ее реализации, оценивают правильность выполнения действия</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смысл понятий парсуна, вирши..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сущность нарышкинского барокко.</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особенности русской культуры</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Таблица, карточки с заданием, иллюстрации, слайды, видеосюжеты</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26 устные сообщения, анализ произведений искусства</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30</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Народы России в XVII в. Cословный быт и картина</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мира русского человека в</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XVII в.</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autoSpaceDE w:val="0"/>
              <w:autoSpaceDN w:val="0"/>
              <w:adjustRightInd w:val="0"/>
              <w:spacing w:after="0" w:line="240" w:lineRule="auto"/>
              <w:jc w:val="both"/>
              <w:rPr>
                <w:rFonts w:ascii="Times New Roman" w:hAnsi="Times New Roman" w:cs="Times New Roman"/>
                <w:sz w:val="20"/>
                <w:szCs w:val="20"/>
                <w:lang w:eastAsia="ru-RU"/>
              </w:rPr>
            </w:pPr>
            <w:r w:rsidRPr="00461B95">
              <w:rPr>
                <w:rFonts w:ascii="Times New Roman" w:hAnsi="Times New Roman" w:cs="Times New Roman"/>
                <w:sz w:val="20"/>
                <w:szCs w:val="20"/>
                <w:lang w:eastAsia="ru-RU"/>
              </w:rPr>
              <w:t xml:space="preserve">Быт, повседневность и картина мира русского человека в XVII в. Народы Поволжья и Сибири в XVI—XVII вв. </w:t>
            </w:r>
          </w:p>
          <w:p w:rsidR="00461B95" w:rsidRPr="00461B95" w:rsidRDefault="00461B95" w:rsidP="000B7EB7">
            <w:pPr>
              <w:widowControl w:val="0"/>
              <w:autoSpaceDE w:val="0"/>
              <w:autoSpaceDN w:val="0"/>
              <w:adjustRightInd w:val="0"/>
              <w:spacing w:after="0" w:line="240" w:lineRule="auto"/>
              <w:jc w:val="both"/>
              <w:rPr>
                <w:rFonts w:ascii="Times New Roman" w:hAnsi="Times New Roman" w:cs="Times New Roman"/>
                <w:sz w:val="20"/>
                <w:szCs w:val="20"/>
              </w:rPr>
            </w:pP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выбирают наиболее эффективные способы решения задач, контролируют и оценивают процесс и результат деятельности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xml:space="preserve">договариваются о распределении функций и ролей в </w:t>
            </w:r>
            <w:r w:rsidRPr="00461B95">
              <w:rPr>
                <w:rFonts w:ascii="Times New Roman" w:eastAsia="Times New Roman" w:hAnsi="Times New Roman" w:cs="Times New Roman"/>
                <w:sz w:val="20"/>
                <w:szCs w:val="20"/>
                <w:lang w:eastAsia="ru-RU"/>
              </w:rPr>
              <w:lastRenderedPageBreak/>
              <w:t>совместной деятельности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адекватно воспринимают предложение и оценку учителей, товарищей, родителей и других людей</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смысл понятий национальная культура..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сущность национального единства.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 xml:space="preserve">особенности русского </w:t>
            </w:r>
            <w:r w:rsidRPr="00461B95">
              <w:rPr>
                <w:rFonts w:ascii="Times New Roman" w:eastAsia="Times New Roman" w:hAnsi="Times New Roman" w:cs="Times New Roman"/>
                <w:sz w:val="20"/>
                <w:szCs w:val="20"/>
                <w:lang w:eastAsia="ru-RU"/>
              </w:rPr>
              <w:lastRenderedPageBreak/>
              <w:t>менталитета</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lastRenderedPageBreak/>
              <w:t>Таблица, карточки с заданием, иллюстрации, слайды, видеосюжеты</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 81 – 87, 103 – 113 проект</w:t>
            </w:r>
          </w:p>
          <w:p w:rsidR="00461B95" w:rsidRPr="00461B95" w:rsidRDefault="00461B95"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НРК</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31</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Повседневная жизнь народов Украины, Поволжья, Сибири и Северного Кавказа</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в XVII в.</w:t>
            </w:r>
          </w:p>
        </w:tc>
        <w:tc>
          <w:tcPr>
            <w:tcW w:w="851"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Нового знания</w:t>
            </w:r>
          </w:p>
        </w:tc>
        <w:tc>
          <w:tcPr>
            <w:tcW w:w="1843" w:type="dxa"/>
          </w:tcPr>
          <w:p w:rsidR="00461B95" w:rsidRPr="00461B95" w:rsidRDefault="00461B95" w:rsidP="000B7EB7">
            <w:pPr>
              <w:widowControl w:val="0"/>
              <w:autoSpaceDE w:val="0"/>
              <w:autoSpaceDN w:val="0"/>
              <w:adjustRightInd w:val="0"/>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lang w:eastAsia="ru-RU"/>
              </w:rPr>
              <w:t xml:space="preserve">Православная церковь, ислам, буддизм, языческие верования в России в XVII в. </w:t>
            </w:r>
            <w:r w:rsidRPr="00461B95">
              <w:rPr>
                <w:rFonts w:ascii="Times New Roman" w:hAnsi="Times New Roman" w:cs="Times New Roman"/>
                <w:sz w:val="20"/>
                <w:szCs w:val="20"/>
              </w:rPr>
              <w:t xml:space="preserve">Повседневная жизнь народов России. </w:t>
            </w:r>
            <w:r w:rsidRPr="00461B95">
              <w:rPr>
                <w:rFonts w:ascii="Times New Roman" w:hAnsi="Times New Roman" w:cs="Times New Roman"/>
                <w:sz w:val="20"/>
                <w:szCs w:val="20"/>
                <w:lang w:eastAsia="ru-RU"/>
              </w:rPr>
              <w:t>Межэтнические отношения.</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выбирают наиболее эффективные способы решения задач, контролируют и оценивают процесс и результат деятельности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договариваются о распределении функций и ролей в совместной деятельности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адекватно воспринимают предложение и оценку учителей, товарищей, родителей и других людей</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особенности жизни и быта отдельных слоёв русского обще</w:t>
            </w:r>
            <w:r w:rsidRPr="00461B95">
              <w:rPr>
                <w:rFonts w:ascii="Times New Roman" w:eastAsia="Times New Roman" w:hAnsi="Times New Roman" w:cs="Times New Roman"/>
                <w:sz w:val="20"/>
                <w:szCs w:val="20"/>
                <w:lang w:eastAsia="ru-RU"/>
              </w:rPr>
              <w:softHyphen/>
              <w:t>ства, традиции и новации ХVII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Составлять </w:t>
            </w:r>
            <w:r w:rsidRPr="00461B95">
              <w:rPr>
                <w:rFonts w:ascii="Times New Roman" w:eastAsia="Times New Roman" w:hAnsi="Times New Roman" w:cs="Times New Roman"/>
                <w:sz w:val="20"/>
                <w:szCs w:val="20"/>
                <w:lang w:eastAsia="ru-RU"/>
              </w:rPr>
              <w:t>рассказ (презентацию) о жизни и быте отдельных сословий, ис</w:t>
            </w:r>
            <w:r w:rsidRPr="00461B95">
              <w:rPr>
                <w:rFonts w:ascii="Times New Roman" w:eastAsia="Times New Roman" w:hAnsi="Times New Roman" w:cs="Times New Roman"/>
                <w:sz w:val="20"/>
                <w:szCs w:val="20"/>
                <w:lang w:eastAsia="ru-RU"/>
              </w:rPr>
              <w:softHyphen/>
              <w:t>пользуя материалы учебника, рассказы иностранцев о России (материалы сайта «Восточная литература»:</w:t>
            </w:r>
            <w:hyperlink r:id="rId9" w:tgtFrame="_blank" w:history="1">
              <w:r w:rsidRPr="00461B95">
                <w:rPr>
                  <w:rFonts w:ascii="Times New Roman" w:eastAsia="Times New Roman" w:hAnsi="Times New Roman" w:cs="Times New Roman"/>
                  <w:color w:val="2C7BDE"/>
                  <w:sz w:val="20"/>
                  <w:szCs w:val="20"/>
                  <w:u w:val="single"/>
                  <w:lang w:eastAsia="ru-RU"/>
                </w:rPr>
                <w:t>http://www.vostlit</w:t>
              </w:r>
            </w:hyperlink>
            <w:r w:rsidRPr="00461B95">
              <w:rPr>
                <w:rFonts w:ascii="Times New Roman" w:eastAsia="Times New Roman" w:hAnsi="Times New Roman" w:cs="Times New Roman"/>
                <w:sz w:val="20"/>
                <w:szCs w:val="20"/>
                <w:lang w:eastAsia="ru-RU"/>
              </w:rPr>
              <w:t>. Info/ и др.) и другую информацию (в том числе по истории края).</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Приводить</w:t>
            </w:r>
            <w:r w:rsidRPr="00461B95">
              <w:rPr>
                <w:rFonts w:ascii="Times New Roman" w:eastAsia="Times New Roman" w:hAnsi="Times New Roman" w:cs="Times New Roman"/>
                <w:sz w:val="20"/>
                <w:szCs w:val="20"/>
                <w:lang w:eastAsia="ru-RU"/>
              </w:rPr>
              <w:t> примеры западного и вос</w:t>
            </w:r>
            <w:r w:rsidRPr="00461B95">
              <w:rPr>
                <w:rFonts w:ascii="Times New Roman" w:eastAsia="Times New Roman" w:hAnsi="Times New Roman" w:cs="Times New Roman"/>
                <w:sz w:val="20"/>
                <w:szCs w:val="20"/>
                <w:lang w:eastAsia="ru-RU"/>
              </w:rPr>
              <w:softHyphen/>
              <w:t>точного влияния на быт и нравы населе</w:t>
            </w:r>
            <w:r w:rsidRPr="00461B95">
              <w:rPr>
                <w:rFonts w:ascii="Times New Roman" w:eastAsia="Times New Roman" w:hAnsi="Times New Roman" w:cs="Times New Roman"/>
                <w:sz w:val="20"/>
                <w:szCs w:val="20"/>
                <w:lang w:eastAsia="ru-RU"/>
              </w:rPr>
              <w:softHyphen/>
              <w:t>ния России в ХVII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Проводить</w:t>
            </w:r>
            <w:r w:rsidRPr="00461B95">
              <w:rPr>
                <w:rFonts w:ascii="Times New Roman" w:eastAsia="Times New Roman" w:hAnsi="Times New Roman" w:cs="Times New Roman"/>
                <w:sz w:val="20"/>
                <w:szCs w:val="20"/>
                <w:lang w:eastAsia="ru-RU"/>
              </w:rPr>
              <w:t xml:space="preserve"> поиск информации для участия в ролевой игре «Путешествие по русскому городу </w:t>
            </w:r>
            <w:r w:rsidRPr="00461B95">
              <w:rPr>
                <w:rFonts w:ascii="Times New Roman" w:eastAsia="Times New Roman" w:hAnsi="Times New Roman" w:cs="Times New Roman"/>
                <w:sz w:val="20"/>
                <w:szCs w:val="20"/>
                <w:lang w:eastAsia="ru-RU"/>
              </w:rPr>
              <w:lastRenderedPageBreak/>
              <w:t>ХVII в» (вариант: «Пу</w:t>
            </w:r>
            <w:r w:rsidRPr="00461B95">
              <w:rPr>
                <w:rFonts w:ascii="Times New Roman" w:eastAsia="Times New Roman" w:hAnsi="Times New Roman" w:cs="Times New Roman"/>
                <w:sz w:val="20"/>
                <w:szCs w:val="20"/>
                <w:lang w:eastAsia="ru-RU"/>
              </w:rPr>
              <w:softHyphen/>
              <w:t>тешествие в боярскую усадьбу ХVII в.»)</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lastRenderedPageBreak/>
              <w:t>Таблица, карточки с заданием, иллюстрации, слайды, видеосюжеты</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 113 – 121 проект</w:t>
            </w:r>
          </w:p>
          <w:p w:rsidR="00461B95" w:rsidRPr="00461B95" w:rsidRDefault="00461B95"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НРК</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32</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Повторительно-обобщающий урок по теме «Россия</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в XVII в.»</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ПОУ</w:t>
            </w:r>
          </w:p>
        </w:tc>
        <w:tc>
          <w:tcPr>
            <w:tcW w:w="1843" w:type="dxa"/>
          </w:tcPr>
          <w:p w:rsidR="00461B95" w:rsidRPr="00461B95" w:rsidRDefault="00461B95" w:rsidP="000B7EB7">
            <w:pPr>
              <w:widowControl w:val="0"/>
              <w:autoSpaceDE w:val="0"/>
              <w:autoSpaceDN w:val="0"/>
              <w:adjustRightInd w:val="0"/>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 xml:space="preserve">Контроль и коррекция знаний, умений по теме </w:t>
            </w:r>
            <w:r w:rsidRPr="00461B95">
              <w:rPr>
                <w:rFonts w:ascii="Times New Roman" w:hAnsi="Times New Roman" w:cs="Times New Roman"/>
                <w:sz w:val="20"/>
                <w:szCs w:val="20"/>
                <w:lang w:eastAsia="ru-RU"/>
              </w:rPr>
              <w:t>«Россия в XVII в.»</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выбирают наиболее эффективные способы решения задач, контролируют и оценивают процесс и результат деятельности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договариваются о распределении функций и ролей в совместной деятельности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адекватно воспринимают предложение и оценку учителей, товарищей, родителей и других людей</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Мини-ЕГЭ</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 </w:t>
            </w:r>
            <w:r w:rsidRPr="00461B95">
              <w:rPr>
                <w:rFonts w:ascii="Times New Roman" w:eastAsia="Times New Roman" w:hAnsi="Times New Roman" w:cs="Times New Roman"/>
                <w:sz w:val="20"/>
                <w:szCs w:val="20"/>
                <w:lang w:eastAsia="ru-RU"/>
              </w:rPr>
              <w:t>смысл понятия «Новое время».</w:t>
            </w:r>
            <w:r w:rsidRPr="00461B95">
              <w:rPr>
                <w:rFonts w:ascii="Times New Roman" w:eastAsia="Times New Roman" w:hAnsi="Times New Roman" w:cs="Times New Roman"/>
                <w:b/>
                <w:bCs/>
                <w:sz w:val="20"/>
                <w:szCs w:val="20"/>
                <w:lang w:eastAsia="ru-RU"/>
              </w:rPr>
              <w:t xml:space="preserve">Использовать </w:t>
            </w:r>
            <w:r w:rsidRPr="00461B95">
              <w:rPr>
                <w:rFonts w:ascii="Times New Roman" w:eastAsia="Times New Roman" w:hAnsi="Times New Roman" w:cs="Times New Roman"/>
                <w:sz w:val="20"/>
                <w:szCs w:val="20"/>
                <w:lang w:eastAsia="ru-RU"/>
              </w:rPr>
              <w:t>знание хронологии и этапов Нового времени в анализе событий.</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 xml:space="preserve">Таблица «Внешняя политика России в 17 веке», карточки с заданиями, карта «Россия в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веке»., тесты</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Повторить §1 – 26 к контрольной работе</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33</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Итоговое повторение и обобщение по курсу «Россия в XVI в.-</w:t>
            </w:r>
          </w:p>
          <w:p w:rsidR="00461B95" w:rsidRPr="00461B95" w:rsidRDefault="00461B95" w:rsidP="000B7EB7">
            <w:pPr>
              <w:spacing w:after="0" w:line="240" w:lineRule="auto"/>
              <w:jc w:val="both"/>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XVIIв.»</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ПОУ</w:t>
            </w:r>
          </w:p>
        </w:tc>
        <w:tc>
          <w:tcPr>
            <w:tcW w:w="1843" w:type="dxa"/>
          </w:tcPr>
          <w:p w:rsidR="00461B95" w:rsidRPr="00461B95" w:rsidRDefault="00461B95" w:rsidP="000B7EB7">
            <w:pPr>
              <w:widowControl w:val="0"/>
              <w:tabs>
                <w:tab w:val="left" w:pos="187"/>
                <w:tab w:val="left" w:pos="2289"/>
              </w:tabs>
              <w:autoSpaceDE w:val="0"/>
              <w:autoSpaceDN w:val="0"/>
              <w:adjustRightInd w:val="0"/>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Итоговое повторение и обобщение по курсу «История России в XVI -</w:t>
            </w:r>
            <w:r w:rsidRPr="00461B95">
              <w:rPr>
                <w:rFonts w:ascii="Times New Roman" w:hAnsi="Times New Roman" w:cs="Times New Roman"/>
                <w:sz w:val="20"/>
                <w:szCs w:val="20"/>
                <w:lang w:eastAsia="ru-RU"/>
              </w:rPr>
              <w:t xml:space="preserve"> XVII</w:t>
            </w:r>
            <w:r w:rsidRPr="00461B95">
              <w:rPr>
                <w:rFonts w:ascii="Times New Roman" w:hAnsi="Times New Roman" w:cs="Times New Roman"/>
                <w:sz w:val="20"/>
                <w:szCs w:val="20"/>
              </w:rPr>
              <w:t xml:space="preserve"> вв.»</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определяют после</w:t>
            </w:r>
            <w:r w:rsidRPr="00461B95">
              <w:rPr>
                <w:rFonts w:ascii="Times New Roman" w:eastAsia="Times New Roman" w:hAnsi="Times New Roman" w:cs="Times New Roman"/>
                <w:sz w:val="20"/>
                <w:szCs w:val="20"/>
                <w:lang w:eastAsia="ru-RU"/>
              </w:rPr>
              <w:softHyphen/>
              <w:t>довательность промежуточных це</w:t>
            </w:r>
            <w:r w:rsidRPr="00461B95">
              <w:rPr>
                <w:rFonts w:ascii="Times New Roman" w:eastAsia="Times New Roman" w:hAnsi="Times New Roman" w:cs="Times New Roman"/>
                <w:sz w:val="20"/>
                <w:szCs w:val="20"/>
                <w:lang w:eastAsia="ru-RU"/>
              </w:rPr>
              <w:softHyphen/>
              <w:t>лей с учётом конечного результата; составляют план и определяют по</w:t>
            </w:r>
            <w:r w:rsidRPr="00461B95">
              <w:rPr>
                <w:rFonts w:ascii="Times New Roman" w:eastAsia="Times New Roman" w:hAnsi="Times New Roman" w:cs="Times New Roman"/>
                <w:sz w:val="20"/>
                <w:szCs w:val="20"/>
                <w:lang w:eastAsia="ru-RU"/>
              </w:rPr>
              <w:softHyphen/>
              <w:t>следовательность действий.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П: </w:t>
            </w:r>
            <w:r w:rsidRPr="00461B95">
              <w:rPr>
                <w:rFonts w:ascii="Times New Roman" w:eastAsia="Times New Roman" w:hAnsi="Times New Roman" w:cs="Times New Roman"/>
                <w:sz w:val="20"/>
                <w:szCs w:val="20"/>
                <w:lang w:eastAsia="ru-RU"/>
              </w:rPr>
              <w:t>ориентируются в разнообразии способов решения познавательных задач, выбирают наиболее эффективные из них. </w:t>
            </w: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договаривают</w:t>
            </w:r>
            <w:r w:rsidRPr="00461B95">
              <w:rPr>
                <w:rFonts w:ascii="Times New Roman" w:eastAsia="Times New Roman" w:hAnsi="Times New Roman" w:cs="Times New Roman"/>
                <w:sz w:val="20"/>
                <w:szCs w:val="20"/>
                <w:lang w:eastAsia="ru-RU"/>
              </w:rPr>
              <w:softHyphen/>
              <w:t xml:space="preserve">ся о распределении функций и ролей в совместной деятельности; задают вопросы, необходимые для </w:t>
            </w:r>
            <w:r w:rsidRPr="00461B95">
              <w:rPr>
                <w:rFonts w:ascii="Times New Roman" w:eastAsia="Times New Roman" w:hAnsi="Times New Roman" w:cs="Times New Roman"/>
                <w:sz w:val="20"/>
                <w:szCs w:val="20"/>
                <w:lang w:eastAsia="ru-RU"/>
              </w:rPr>
              <w:lastRenderedPageBreak/>
              <w:t>органи</w:t>
            </w:r>
            <w:r w:rsidRPr="00461B95">
              <w:rPr>
                <w:rFonts w:ascii="Times New Roman" w:eastAsia="Times New Roman" w:hAnsi="Times New Roman" w:cs="Times New Roman"/>
                <w:sz w:val="20"/>
                <w:szCs w:val="20"/>
                <w:lang w:eastAsia="ru-RU"/>
              </w:rPr>
              <w:softHyphen/>
              <w:t>зации собственной деятельности и сотрудничества с партнёром</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Проект</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Использовать </w:t>
            </w:r>
            <w:r w:rsidRPr="00461B95">
              <w:rPr>
                <w:rFonts w:ascii="Times New Roman" w:eastAsia="Times New Roman" w:hAnsi="Times New Roman" w:cs="Times New Roman"/>
                <w:sz w:val="20"/>
                <w:szCs w:val="20"/>
                <w:lang w:eastAsia="ru-RU"/>
              </w:rPr>
              <w:t>информацию исторических карт при рассмотрении экономического развития России в XVI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Объяснять </w:t>
            </w:r>
            <w:r w:rsidRPr="00461B95">
              <w:rPr>
                <w:rFonts w:ascii="Times New Roman" w:eastAsia="Times New Roman" w:hAnsi="Times New Roman" w:cs="Times New Roman"/>
                <w:sz w:val="20"/>
                <w:szCs w:val="20"/>
                <w:lang w:eastAsia="ru-RU"/>
              </w:rPr>
              <w:t>значение понятий мелкотоварное производство, мануфактура, всероссийский рынок</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Обсуждать </w:t>
            </w:r>
            <w:r w:rsidRPr="00461B95">
              <w:rPr>
                <w:rFonts w:ascii="Times New Roman" w:eastAsia="Times New Roman" w:hAnsi="Times New Roman" w:cs="Times New Roman"/>
                <w:sz w:val="20"/>
                <w:szCs w:val="20"/>
                <w:lang w:eastAsia="ru-RU"/>
              </w:rPr>
              <w:t>причины и последствия новых явлений в экономике России</w:t>
            </w:r>
          </w:p>
        </w:tc>
        <w:tc>
          <w:tcPr>
            <w:tcW w:w="1559" w:type="dxa"/>
          </w:tcPr>
          <w:p w:rsidR="00461B95" w:rsidRPr="00461B95" w:rsidRDefault="00461B95" w:rsidP="000B7EB7">
            <w:pPr>
              <w:rPr>
                <w:rFonts w:ascii="Times New Roman" w:hAnsi="Times New Roman" w:cs="Times New Roman"/>
                <w:sz w:val="20"/>
                <w:szCs w:val="20"/>
              </w:rPr>
            </w:pPr>
            <w:r w:rsidRPr="00461B95">
              <w:rPr>
                <w:rFonts w:ascii="Times New Roman" w:hAnsi="Times New Roman" w:cs="Times New Roman"/>
                <w:sz w:val="20"/>
                <w:szCs w:val="20"/>
              </w:rPr>
              <w:t xml:space="preserve">карточки с заданиями, карта «Россия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веках», тесты</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Дополнительное чтение, проекты с. 122</w:t>
            </w:r>
          </w:p>
        </w:tc>
      </w:tr>
      <w:tr w:rsidR="00461B95" w:rsidRPr="00461B95" w:rsidTr="000B7EB7">
        <w:tc>
          <w:tcPr>
            <w:tcW w:w="14316" w:type="dxa"/>
            <w:gridSpan w:val="11"/>
          </w:tcPr>
          <w:p w:rsidR="00461B95" w:rsidRPr="00461B95" w:rsidRDefault="00461B95"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b/>
                <w:sz w:val="20"/>
                <w:szCs w:val="20"/>
              </w:rPr>
              <w:lastRenderedPageBreak/>
              <w:t xml:space="preserve">Новая история (1500-1800). (35 часов).  Раздел 1 </w:t>
            </w:r>
            <w:r w:rsidRPr="00461B95">
              <w:rPr>
                <w:rFonts w:ascii="Times New Roman" w:hAnsi="Times New Roman" w:cs="Times New Roman"/>
                <w:i/>
                <w:sz w:val="20"/>
                <w:szCs w:val="20"/>
              </w:rPr>
              <w:t>Мир в начале нового времени. Великие географические открытия. Возрождение. Реформация. (16 часов).</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34</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От средневековья к новому времени</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Развивающее обучение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Понятие «новое время». Основные этапы Нового времени. Мир на рубеже веков. Политическое и экономическое состояние Европы. Модернизация Европы и традиционные общества Востока. Складывание единой картины мира. Новое время, цивилизация и её виды, традиция, ценности, технология</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адекватно воспринимают предложения и оценку учителей, товарищей и родителей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выбирают наиболее эффективные способы решения задач, контролируют и оценивают процесс и результат деятельности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договариваются о распределении ролей и функций в совместной деятельности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ФО</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 </w:t>
            </w:r>
            <w:r w:rsidRPr="00461B95">
              <w:rPr>
                <w:rFonts w:ascii="Times New Roman" w:eastAsia="Times New Roman" w:hAnsi="Times New Roman" w:cs="Times New Roman"/>
                <w:sz w:val="20"/>
                <w:szCs w:val="20"/>
                <w:lang w:eastAsia="ru-RU"/>
              </w:rPr>
              <w:t>смысл понятий и терминов: приказная система, боярская Дума, система местничества, местное управление.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особенности объединения русских земель вокруг Москвы и формирование единого Российского государства.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Объяснять </w:t>
            </w:r>
            <w:r w:rsidRPr="00461B95">
              <w:rPr>
                <w:rFonts w:ascii="Times New Roman" w:eastAsia="Times New Roman" w:hAnsi="Times New Roman" w:cs="Times New Roman"/>
                <w:sz w:val="20"/>
                <w:szCs w:val="20"/>
                <w:lang w:eastAsia="ru-RU"/>
              </w:rPr>
              <w:t>сущность царского указа о системе местничества и его последствия.</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Карта «Мир в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веке», карточки с заданием</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Прочитать стр.3-5, устно на вопросы после текста</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35</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Технические открытия и выход к Мировому океану.</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Игра «Мозговой штурм»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Дух предпринимательства. Изобретения и усовершенствования. Новое в военном деле и судостроении. Географические представления и стремление к новым землям. Помпы, домна, мушкет, широта, астролябия, компас, каравелла, галеон, Иоганн </w:t>
            </w:r>
            <w:r w:rsidRPr="00461B95">
              <w:rPr>
                <w:rFonts w:ascii="Times New Roman" w:hAnsi="Times New Roman" w:cs="Times New Roman"/>
                <w:sz w:val="20"/>
                <w:szCs w:val="20"/>
              </w:rPr>
              <w:lastRenderedPageBreak/>
              <w:t>Гуттенберг, Г. Агрикола, Эрастофен, Паоло Тосканелли, Птолемей, Аристотель, Бартоломео Диаш, Васко да Гама, портолан.</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 </w:t>
            </w:r>
            <w:r w:rsidRPr="00461B95">
              <w:rPr>
                <w:rFonts w:ascii="Times New Roman" w:eastAsia="Times New Roman" w:hAnsi="Times New Roman" w:cs="Times New Roman"/>
                <w:sz w:val="20"/>
                <w:szCs w:val="20"/>
                <w:lang w:eastAsia="ru-RU"/>
              </w:rPr>
              <w:t>ставят учебные задачи на основе соотнесения того, что уже известно и усвоено, и того, что еще неизвестно.</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самостоятельно выделяют и формулируют познавательную цель.</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xml:space="preserve"> формулируют собственное мнение и позицию, задают вопросы, строят понятные для партнера </w:t>
            </w:r>
            <w:r w:rsidRPr="00461B95">
              <w:rPr>
                <w:rFonts w:ascii="Times New Roman" w:eastAsia="Times New Roman" w:hAnsi="Times New Roman" w:cs="Times New Roman"/>
                <w:sz w:val="20"/>
                <w:szCs w:val="20"/>
                <w:lang w:eastAsia="ru-RU"/>
              </w:rPr>
              <w:lastRenderedPageBreak/>
              <w:t>высказывания</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Использовать </w:t>
            </w:r>
            <w:r w:rsidRPr="00461B95">
              <w:rPr>
                <w:rFonts w:ascii="Times New Roman" w:eastAsia="Times New Roman" w:hAnsi="Times New Roman" w:cs="Times New Roman"/>
                <w:sz w:val="20"/>
                <w:szCs w:val="20"/>
                <w:lang w:eastAsia="ru-RU"/>
              </w:rPr>
              <w:t>историческую карту для характеристики геополитического поло</w:t>
            </w:r>
            <w:r w:rsidRPr="00461B95">
              <w:rPr>
                <w:rFonts w:ascii="Times New Roman" w:eastAsia="Times New Roman" w:hAnsi="Times New Roman" w:cs="Times New Roman"/>
                <w:sz w:val="20"/>
                <w:szCs w:val="20"/>
                <w:lang w:eastAsia="ru-RU"/>
              </w:rPr>
              <w:softHyphen/>
              <w:t>жения России в XVI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Показывать</w:t>
            </w:r>
            <w:r w:rsidRPr="00461B95">
              <w:rPr>
                <w:rFonts w:ascii="Times New Roman" w:eastAsia="Times New Roman" w:hAnsi="Times New Roman" w:cs="Times New Roman"/>
                <w:sz w:val="20"/>
                <w:szCs w:val="20"/>
                <w:lang w:eastAsia="ru-RU"/>
              </w:rPr>
              <w:t> на карте территорию Рос</w:t>
            </w:r>
            <w:r w:rsidRPr="00461B95">
              <w:rPr>
                <w:rFonts w:ascii="Times New Roman" w:eastAsia="Times New Roman" w:hAnsi="Times New Roman" w:cs="Times New Roman"/>
                <w:sz w:val="20"/>
                <w:szCs w:val="20"/>
                <w:lang w:eastAsia="ru-RU"/>
              </w:rPr>
              <w:softHyphen/>
              <w:t>сии и области, присоединённые к ней в ХVI в.; ход войн и направления военных походов.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xml:space="preserve">, в чём </w:t>
            </w:r>
            <w:r w:rsidRPr="00461B95">
              <w:rPr>
                <w:rFonts w:ascii="Times New Roman" w:eastAsia="Times New Roman" w:hAnsi="Times New Roman" w:cs="Times New Roman"/>
                <w:sz w:val="20"/>
                <w:szCs w:val="20"/>
                <w:lang w:eastAsia="ru-RU"/>
              </w:rPr>
              <w:lastRenderedPageBreak/>
              <w:t>заключались цели и результаты внешней политики России в XVI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причины и последствия внешней политики России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«Географические открытия и колониальные захваты в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 xml:space="preserve">- середине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века». Таблица «Технические открытия и изобретения».</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П.1, выписать все даты и определения, выучить записи.</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36</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Встреча миров. Великие географические открытия и их последствия</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путешествие.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Путешествие Колумба. Открытие нового материка. Америго Веспуччи. Морские пути из Европы на Восток. Васко да Гама. Кругосветное путешествие Магеллана. Новый Свет, Америка, конкистадоры, Реконкиста, первый колониальный раздел мира. Личности – Христофор Колумб, Америго Веспуччи, Васко да Гама, Магеллан</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самостоятельно выделяют и формулируют познавательные цели, используют общие приемы решения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ФО</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Обобщать </w:t>
            </w:r>
            <w:r w:rsidRPr="00461B95">
              <w:rPr>
                <w:rFonts w:ascii="Times New Roman" w:eastAsia="Times New Roman" w:hAnsi="Times New Roman" w:cs="Times New Roman"/>
                <w:sz w:val="20"/>
                <w:szCs w:val="20"/>
                <w:lang w:eastAsia="ru-RU"/>
              </w:rPr>
              <w:t xml:space="preserve">и </w:t>
            </w: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изученный материал.</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Карта «Географические открытия и колониальные захваты в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 xml:space="preserve">- середине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 Карточки с заданием. Тексты документов.</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П.2, подготовить сообщение об одном из великих путешественников.</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37</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Усиление королевской власти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вв. Абсолютизм в Европе.</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Семинар</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Абсолютизм. Его основные черты. Особенности абсолютизма в Англии и Франции. Абсолютизм, Генрих </w:t>
            </w:r>
            <w:r w:rsidRPr="00461B95">
              <w:rPr>
                <w:rFonts w:ascii="Times New Roman" w:hAnsi="Times New Roman" w:cs="Times New Roman"/>
                <w:sz w:val="20"/>
                <w:szCs w:val="20"/>
                <w:lang w:val="en-US"/>
              </w:rPr>
              <w:t>VIII</w:t>
            </w:r>
            <w:r w:rsidRPr="00461B95">
              <w:rPr>
                <w:rFonts w:ascii="Times New Roman" w:hAnsi="Times New Roman" w:cs="Times New Roman"/>
                <w:sz w:val="20"/>
                <w:szCs w:val="20"/>
              </w:rPr>
              <w:t xml:space="preserve"> , Яков </w:t>
            </w:r>
            <w:r w:rsidRPr="00461B95">
              <w:rPr>
                <w:rFonts w:ascii="Times New Roman" w:hAnsi="Times New Roman" w:cs="Times New Roman"/>
                <w:sz w:val="20"/>
                <w:szCs w:val="20"/>
                <w:lang w:val="en-US"/>
              </w:rPr>
              <w:t>I</w:t>
            </w:r>
            <w:r w:rsidRPr="00461B95">
              <w:rPr>
                <w:rFonts w:ascii="Times New Roman" w:hAnsi="Times New Roman" w:cs="Times New Roman"/>
                <w:sz w:val="20"/>
                <w:szCs w:val="20"/>
              </w:rPr>
              <w:t xml:space="preserve"> Стюарт, Людовик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 этикет, резиденция.</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учитывают установленные правила в планировании и контроле способа решения, осуществляют пошаговый контроль.</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xml:space="preserve"> самостоятельно создают алгоритмы деятельности при решении проблемы </w:t>
            </w:r>
            <w:r w:rsidRPr="00461B95">
              <w:rPr>
                <w:rFonts w:ascii="Times New Roman" w:eastAsia="Times New Roman" w:hAnsi="Times New Roman" w:cs="Times New Roman"/>
                <w:sz w:val="20"/>
                <w:szCs w:val="20"/>
                <w:lang w:eastAsia="ru-RU"/>
              </w:rPr>
              <w:lastRenderedPageBreak/>
              <w:t>различного характера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формулируют собственное мнение и позицию</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Тест</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Обобщать </w:t>
            </w:r>
            <w:r w:rsidRPr="00461B95">
              <w:rPr>
                <w:rFonts w:ascii="Times New Roman" w:eastAsia="Times New Roman" w:hAnsi="Times New Roman" w:cs="Times New Roman"/>
                <w:sz w:val="20"/>
                <w:szCs w:val="20"/>
                <w:lang w:eastAsia="ru-RU"/>
              </w:rPr>
              <w:t xml:space="preserve">и </w:t>
            </w: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изученный материал.</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Таблица «Абсолютизм в Европе»,  карта «Европа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вв.». </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П.3, в форме таблицы ответить на вопрос: как вы думаете, в чём состоит отличие абсолютной монархии от сословно-представительной?</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38</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Дух предпринимательства преобразует экономику. Предприниматели района. </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исследование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Рост рынков. Развитие мировой торговли. Биржи и банки. Мануфактура – предприятие нового типа. Биржа, банк, монополия, торговая компания, капитал, мануфактура.</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ставят и формулируют проблему урока, самостоятельно создают алгоритм деятельности при решении проблем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Использовать </w:t>
            </w:r>
            <w:r w:rsidRPr="00461B95">
              <w:rPr>
                <w:rFonts w:ascii="Times New Roman" w:eastAsia="Times New Roman" w:hAnsi="Times New Roman" w:cs="Times New Roman"/>
                <w:sz w:val="20"/>
                <w:szCs w:val="20"/>
                <w:lang w:eastAsia="ru-RU"/>
              </w:rPr>
              <w:t>историческую карту для характеристики геополитического поло</w:t>
            </w:r>
            <w:r w:rsidRPr="00461B95">
              <w:rPr>
                <w:rFonts w:ascii="Times New Roman" w:eastAsia="Times New Roman" w:hAnsi="Times New Roman" w:cs="Times New Roman"/>
                <w:sz w:val="20"/>
                <w:szCs w:val="20"/>
                <w:lang w:eastAsia="ru-RU"/>
              </w:rPr>
              <w:softHyphen/>
              <w:t>жения XVI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Показывать</w:t>
            </w:r>
            <w:r w:rsidRPr="00461B95">
              <w:rPr>
                <w:rFonts w:ascii="Times New Roman" w:eastAsia="Times New Roman" w:hAnsi="Times New Roman" w:cs="Times New Roman"/>
                <w:sz w:val="20"/>
                <w:szCs w:val="20"/>
                <w:lang w:eastAsia="ru-RU"/>
              </w:rPr>
              <w:t> на карте территорию в ХVI в.; ход войн и направления военных походов.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в чём заключались цели и результаты внешней политики России в XVI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причины и последствия</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Карточки с заданием, картина «Суконная мануфактура», «Ремесленная мастерская».</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П.4,  вопросы после параграфа устно, документ после параграфа – к нему вопросы письменно.</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НРК у</w:t>
            </w:r>
            <w:r w:rsidRPr="00461B95">
              <w:rPr>
                <w:rFonts w:ascii="Times New Roman" w:hAnsi="Times New Roman" w:cs="Times New Roman"/>
                <w:sz w:val="20"/>
                <w:szCs w:val="20"/>
              </w:rPr>
              <w:t>стное сообщение Предприниматели района</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39</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Европейское общество в раннее новое время</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Урок-практикум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Демографические процессы. Сельская и городская среда. Мировоззрение разных социальных слоёв. Система ценностей. Человек и общество, человек и политика, человек и природа. Откупщик, талья, </w:t>
            </w:r>
            <w:r w:rsidRPr="00461B95">
              <w:rPr>
                <w:rFonts w:ascii="Times New Roman" w:hAnsi="Times New Roman" w:cs="Times New Roman"/>
                <w:sz w:val="20"/>
                <w:szCs w:val="20"/>
              </w:rPr>
              <w:lastRenderedPageBreak/>
              <w:t>каботаж, огораживание, новые дворяне (джентри), шевалье, меняла, банкир, ростовщик, батрак, гульден, индульгенция</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w:t>
            </w:r>
            <w:r w:rsidRPr="00461B95">
              <w:rPr>
                <w:rFonts w:ascii="Times New Roman" w:eastAsia="Times New Roman" w:hAnsi="Times New Roman" w:cs="Times New Roman"/>
                <w:sz w:val="20"/>
                <w:szCs w:val="20"/>
                <w:lang w:eastAsia="ru-RU"/>
              </w:rPr>
              <w:t> планируют свои действия в соответствии с поставленной задачей и условиями ее реализации, в том числе во внутреннем плане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xml:space="preserve"> ставят и формулируют проблему и цели урока; осознанно и произвольно строят сообщения в устной и письменной форме, в </w:t>
            </w:r>
            <w:r w:rsidRPr="00461B95">
              <w:rPr>
                <w:rFonts w:ascii="Times New Roman" w:eastAsia="Times New Roman" w:hAnsi="Times New Roman" w:cs="Times New Roman"/>
                <w:sz w:val="20"/>
                <w:szCs w:val="20"/>
                <w:lang w:eastAsia="ru-RU"/>
              </w:rPr>
              <w:lastRenderedPageBreak/>
              <w:t>том числе творческого и исследовательского характера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адекватно используют речевые средства для эффективного решения разнообразных коммуникативных задач</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Терминологический диктант,</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Обобщать </w:t>
            </w:r>
            <w:r w:rsidRPr="00461B95">
              <w:rPr>
                <w:rFonts w:ascii="Times New Roman" w:eastAsia="Times New Roman" w:hAnsi="Times New Roman" w:cs="Times New Roman"/>
                <w:sz w:val="20"/>
                <w:szCs w:val="20"/>
                <w:lang w:eastAsia="ru-RU"/>
              </w:rPr>
              <w:t xml:space="preserve">и </w:t>
            </w: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изученный материал.</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Карточки с заданием: составление кроссворда, развёрнутого плана, работа с документом</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П.5, вопросы после параграфа, выучить записи в тетради</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40</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Повседневная жизнь</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Игра «Мозговой штурм»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Быт, одежда, жильё, пища, напитки сословий нового времени. Сам, канон</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определяют последовательность промежуточных целей с учетом конечного результата, составляют план и алгоритм действий.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ориентируются в разнообразии способов решения познавательных задач, выбирают наиболее эффективные из них</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Викторина</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Обобщать </w:t>
            </w:r>
            <w:r w:rsidRPr="00461B95">
              <w:rPr>
                <w:rFonts w:ascii="Times New Roman" w:eastAsia="Times New Roman" w:hAnsi="Times New Roman" w:cs="Times New Roman"/>
                <w:sz w:val="20"/>
                <w:szCs w:val="20"/>
                <w:lang w:eastAsia="ru-RU"/>
              </w:rPr>
              <w:t xml:space="preserve">и </w:t>
            </w: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изученный материал.</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Тексты документов, иллюстрации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П.6, написать мини-сочинение по иллюстрациям параграфа.</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41</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Великие гуманисты Европы</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развивающего обучения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Гуманизм и писатели-гуманисты: Эразм Роттердамский, Франсуа Рабле, Ульям Шекспир, Мигель Сервантес. Томас Мор и </w:t>
            </w:r>
            <w:r w:rsidRPr="00461B95">
              <w:rPr>
                <w:rFonts w:ascii="Times New Roman" w:hAnsi="Times New Roman" w:cs="Times New Roman"/>
                <w:sz w:val="20"/>
                <w:szCs w:val="20"/>
              </w:rPr>
              <w:lastRenderedPageBreak/>
              <w:t>Джон Локк о государстве и правах человека. утопия, мадригалы, личности – Эразм Роттердамский, Томас Мор, Франсуа Рабле, Ульям Шекспир, Мигель Сервантес</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 </w:t>
            </w:r>
            <w:r w:rsidRPr="00461B95">
              <w:rPr>
                <w:rFonts w:ascii="Times New Roman" w:eastAsia="Times New Roman" w:hAnsi="Times New Roman" w:cs="Times New Roman"/>
                <w:sz w:val="20"/>
                <w:szCs w:val="20"/>
                <w:lang w:eastAsia="ru-RU"/>
              </w:rPr>
              <w:t>ставят учебные задачи на основе соотнесения того, что уже известно и усвоено, и того, что еще неизвестно.</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xml:space="preserve"> самостоятельно выделяют и </w:t>
            </w:r>
            <w:r w:rsidRPr="00461B95">
              <w:rPr>
                <w:rFonts w:ascii="Times New Roman" w:eastAsia="Times New Roman" w:hAnsi="Times New Roman" w:cs="Times New Roman"/>
                <w:sz w:val="20"/>
                <w:szCs w:val="20"/>
                <w:lang w:eastAsia="ru-RU"/>
              </w:rPr>
              <w:lastRenderedPageBreak/>
              <w:t>формулируют познавательную цель.</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формулируют собственное мнение и позицию, задают вопросы, строят понятные для партнера высказывания</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тест</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Обобщать </w:t>
            </w:r>
            <w:r w:rsidRPr="00461B95">
              <w:rPr>
                <w:rFonts w:ascii="Times New Roman" w:eastAsia="Times New Roman" w:hAnsi="Times New Roman" w:cs="Times New Roman"/>
                <w:sz w:val="20"/>
                <w:szCs w:val="20"/>
                <w:lang w:eastAsia="ru-RU"/>
              </w:rPr>
              <w:t xml:space="preserve">и </w:t>
            </w: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изученный материал.</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Хрестоматии по Новой истории, произведения гуманистов</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П.7, пересказ «Прогулки по Вечному городу»</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42</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Мир художественной культуры Возрождения</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Классический урок</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Итальянское возрождение: представление о возврате к античности и духовное обновление. Человек как центр мироздания. Ульям Шекспир, Мигель Сервантес.  Гуманизм, возрождение,</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самостоятельно выделяют и формулируют познавательные цели, используют общие приемы решения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ФО</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Составлять </w:t>
            </w:r>
            <w:r w:rsidRPr="00461B95">
              <w:rPr>
                <w:rFonts w:ascii="Times New Roman" w:eastAsia="Times New Roman" w:hAnsi="Times New Roman" w:cs="Times New Roman"/>
                <w:sz w:val="20"/>
                <w:szCs w:val="20"/>
                <w:lang w:eastAsia="ru-RU"/>
              </w:rPr>
              <w:t>таблицу «Основные сосло</w:t>
            </w:r>
            <w:r w:rsidRPr="00461B95">
              <w:rPr>
                <w:rFonts w:ascii="Times New Roman" w:eastAsia="Times New Roman" w:hAnsi="Times New Roman" w:cs="Times New Roman"/>
                <w:sz w:val="20"/>
                <w:szCs w:val="20"/>
                <w:lang w:eastAsia="ru-RU"/>
              </w:rPr>
              <w:softHyphen/>
              <w:t>вия в России ХVI в.» и использовать её данные для характеристики изменений в социальной структуре общества.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Анализировать </w:t>
            </w:r>
            <w:r w:rsidRPr="00461B95">
              <w:rPr>
                <w:rFonts w:ascii="Times New Roman" w:eastAsia="Times New Roman" w:hAnsi="Times New Roman" w:cs="Times New Roman"/>
                <w:sz w:val="20"/>
                <w:szCs w:val="20"/>
                <w:lang w:eastAsia="ru-RU"/>
              </w:rPr>
              <w:t>отрывки из законодательных документов XVI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 </w:t>
            </w:r>
            <w:r w:rsidRPr="00461B95">
              <w:rPr>
                <w:rFonts w:ascii="Times New Roman" w:eastAsia="Times New Roman" w:hAnsi="Times New Roman" w:cs="Times New Roman"/>
                <w:sz w:val="20"/>
                <w:szCs w:val="20"/>
                <w:lang w:eastAsia="ru-RU"/>
              </w:rPr>
              <w:t>смысл понятий «служилые и тяглые»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Диафильм.</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П.8, развёрнутый  план</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43</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Мир художественной культуры Возрождения</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творчества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Италия: Леонардо да Винчи, Микеланджело, Рафаэль. Испания: Эль Греко, Веласкес, Дюрер, Гольбейн, Брейгель Джоконда, Давид, Леонардо да </w:t>
            </w:r>
            <w:r w:rsidRPr="00461B95">
              <w:rPr>
                <w:rFonts w:ascii="Times New Roman" w:hAnsi="Times New Roman" w:cs="Times New Roman"/>
                <w:sz w:val="20"/>
                <w:szCs w:val="20"/>
              </w:rPr>
              <w:lastRenderedPageBreak/>
              <w:t>Винчи, Микеланджело, Рафаэль, Эль Греко, Веласкес, Дюрер, Гольбейн, Брейгель</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w:t>
            </w:r>
            <w:r w:rsidRPr="00461B95">
              <w:rPr>
                <w:rFonts w:ascii="Times New Roman" w:eastAsia="Times New Roman" w:hAnsi="Times New Roman" w:cs="Times New Roman"/>
                <w:sz w:val="20"/>
                <w:szCs w:val="20"/>
                <w:lang w:eastAsia="ru-RU"/>
              </w:rPr>
              <w:t>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П:</w:t>
            </w:r>
            <w:r w:rsidRPr="00461B95">
              <w:rPr>
                <w:rFonts w:ascii="Times New Roman" w:eastAsia="Times New Roman" w:hAnsi="Times New Roman" w:cs="Times New Roman"/>
                <w:sz w:val="20"/>
                <w:szCs w:val="20"/>
                <w:lang w:eastAsia="ru-RU"/>
              </w:rPr>
              <w:t> используют знаково-символические средства, в том числе модели и схемы для решения познавательных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РЗ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Показывать</w:t>
            </w:r>
            <w:r w:rsidRPr="00461B95">
              <w:rPr>
                <w:rFonts w:ascii="Times New Roman" w:eastAsia="Times New Roman" w:hAnsi="Times New Roman" w:cs="Times New Roman"/>
                <w:sz w:val="20"/>
                <w:szCs w:val="20"/>
                <w:lang w:eastAsia="ru-RU"/>
              </w:rPr>
              <w:t> на исторической карте районы народных движений.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причины, участников и итоги восстаний.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Сравнивать </w:t>
            </w:r>
            <w:r w:rsidRPr="00461B95">
              <w:rPr>
                <w:rFonts w:ascii="Times New Roman" w:eastAsia="Times New Roman" w:hAnsi="Times New Roman" w:cs="Times New Roman"/>
                <w:sz w:val="20"/>
                <w:szCs w:val="20"/>
                <w:lang w:eastAsia="ru-RU"/>
              </w:rPr>
              <w:lastRenderedPageBreak/>
              <w:t>народные движения пер</w:t>
            </w:r>
            <w:r w:rsidRPr="00461B95">
              <w:rPr>
                <w:rFonts w:ascii="Times New Roman" w:eastAsia="Times New Roman" w:hAnsi="Times New Roman" w:cs="Times New Roman"/>
                <w:sz w:val="20"/>
                <w:szCs w:val="20"/>
                <w:lang w:eastAsia="ru-RU"/>
              </w:rPr>
              <w:softHyphen/>
              <w:t>вой четверти XVI в. и аналогичные дви</w:t>
            </w:r>
            <w:r w:rsidRPr="00461B95">
              <w:rPr>
                <w:rFonts w:ascii="Times New Roman" w:eastAsia="Times New Roman" w:hAnsi="Times New Roman" w:cs="Times New Roman"/>
                <w:sz w:val="20"/>
                <w:szCs w:val="20"/>
                <w:lang w:eastAsia="ru-RU"/>
              </w:rPr>
              <w:softHyphen/>
              <w:t>жения XV в.</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Репродукции или иллюстрации, диафильм</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П.9, составление таблицы «Позднее Возрождение».</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44</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Рождение новой европейской науки</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Урок-практикум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Новое представление о вселенной. Классическое образование. Университетский курс «свободных мудростей». Книгопечатание. Наука: Бэкон, Коперник, Бруно, Галилей, Декарт.</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планируют свои действия в соответствии с поставленной задачей и условиями ее реализации, оценивают правильность выполнения действий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самостоятельно выделяют и формулируют познавательную цель, используют общие приемы решения поставленных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Зачёт</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Обобщать </w:t>
            </w:r>
            <w:r w:rsidRPr="00461B95">
              <w:rPr>
                <w:rFonts w:ascii="Times New Roman" w:eastAsia="Times New Roman" w:hAnsi="Times New Roman" w:cs="Times New Roman"/>
                <w:sz w:val="20"/>
                <w:szCs w:val="20"/>
                <w:lang w:eastAsia="ru-RU"/>
              </w:rPr>
              <w:t xml:space="preserve">и </w:t>
            </w: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изученный материал.</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Портреты выдающихся деятелей</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П.10, таблица, пересказ о любом учёном Возрождения</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45</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Начало реформации в Европе. Обновление христианства</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исследование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Проповедь Мартина Лютера. Протестанты и католики. Народная </w:t>
            </w:r>
            <w:r w:rsidRPr="00461B95">
              <w:rPr>
                <w:rFonts w:ascii="Times New Roman" w:hAnsi="Times New Roman" w:cs="Times New Roman"/>
                <w:sz w:val="20"/>
                <w:szCs w:val="20"/>
              </w:rPr>
              <w:lastRenderedPageBreak/>
              <w:t xml:space="preserve">реформация Томаса Мюнцера. Крестьянская война в Германии. Католические и протестантские государства Реформация, революция, гуманизм, протестантизм, лютеранство,. </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w:t>
            </w:r>
            <w:r w:rsidRPr="00461B95">
              <w:rPr>
                <w:rFonts w:ascii="Times New Roman" w:eastAsia="Times New Roman" w:hAnsi="Times New Roman" w:cs="Times New Roman"/>
                <w:sz w:val="20"/>
                <w:szCs w:val="20"/>
                <w:lang w:eastAsia="ru-RU"/>
              </w:rPr>
              <w:t xml:space="preserve"> адекватно воспринимают предложения и оценку учителей, товарищей и </w:t>
            </w:r>
            <w:r w:rsidRPr="00461B95">
              <w:rPr>
                <w:rFonts w:ascii="Times New Roman" w:eastAsia="Times New Roman" w:hAnsi="Times New Roman" w:cs="Times New Roman"/>
                <w:sz w:val="20"/>
                <w:szCs w:val="20"/>
                <w:lang w:eastAsia="ru-RU"/>
              </w:rPr>
              <w:lastRenderedPageBreak/>
              <w:t>родителей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выбирают наиболее эффективные способы решения задач, контролируют и оценивают процесс и результат деятельности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договариваются о распределении ролей и функций в совместной деятельности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ФО</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Определяют внутреннюю по</w:t>
            </w:r>
            <w:r w:rsidRPr="00461B95">
              <w:rPr>
                <w:rFonts w:ascii="Times New Roman" w:eastAsia="Times New Roman" w:hAnsi="Times New Roman" w:cs="Times New Roman"/>
                <w:sz w:val="20"/>
                <w:szCs w:val="20"/>
                <w:lang w:eastAsia="ru-RU"/>
              </w:rPr>
              <w:softHyphen/>
              <w:t>зицию обучающе</w:t>
            </w:r>
            <w:r w:rsidRPr="00461B95">
              <w:rPr>
                <w:rFonts w:ascii="Times New Roman" w:eastAsia="Times New Roman" w:hAnsi="Times New Roman" w:cs="Times New Roman"/>
                <w:sz w:val="20"/>
                <w:szCs w:val="20"/>
                <w:lang w:eastAsia="ru-RU"/>
              </w:rPr>
              <w:softHyphen/>
              <w:t xml:space="preserve">гося на уровне положительного </w:t>
            </w:r>
            <w:r w:rsidRPr="00461B95">
              <w:rPr>
                <w:rFonts w:ascii="Times New Roman" w:eastAsia="Times New Roman" w:hAnsi="Times New Roman" w:cs="Times New Roman"/>
                <w:sz w:val="20"/>
                <w:szCs w:val="20"/>
                <w:lang w:eastAsia="ru-RU"/>
              </w:rPr>
              <w:lastRenderedPageBreak/>
              <w:t>отношения к об</w:t>
            </w:r>
            <w:r w:rsidRPr="00461B95">
              <w:rPr>
                <w:rFonts w:ascii="Times New Roman" w:eastAsia="Times New Roman" w:hAnsi="Times New Roman" w:cs="Times New Roman"/>
                <w:sz w:val="20"/>
                <w:szCs w:val="20"/>
                <w:lang w:eastAsia="ru-RU"/>
              </w:rPr>
              <w:softHyphen/>
              <w:t>разовательному процессу, пони</w:t>
            </w:r>
            <w:r w:rsidRPr="00461B95">
              <w:rPr>
                <w:rFonts w:ascii="Times New Roman" w:eastAsia="Times New Roman" w:hAnsi="Times New Roman" w:cs="Times New Roman"/>
                <w:sz w:val="20"/>
                <w:szCs w:val="20"/>
                <w:lang w:eastAsia="ru-RU"/>
              </w:rPr>
              <w:softHyphen/>
              <w:t>мают необходи</w:t>
            </w:r>
            <w:r w:rsidRPr="00461B95">
              <w:rPr>
                <w:rFonts w:ascii="Times New Roman" w:eastAsia="Times New Roman" w:hAnsi="Times New Roman" w:cs="Times New Roman"/>
                <w:sz w:val="20"/>
                <w:szCs w:val="20"/>
                <w:lang w:eastAsia="ru-RU"/>
              </w:rPr>
              <w:softHyphen/>
              <w:t>мость учения, выраженную в преобладании учебно-познава- тельных мотивов и предпочтении социального спо</w:t>
            </w:r>
            <w:r w:rsidRPr="00461B95">
              <w:rPr>
                <w:rFonts w:ascii="Times New Roman" w:eastAsia="Times New Roman" w:hAnsi="Times New Roman" w:cs="Times New Roman"/>
                <w:sz w:val="20"/>
                <w:szCs w:val="20"/>
                <w:lang w:eastAsia="ru-RU"/>
              </w:rPr>
              <w:softHyphen/>
              <w:t>соба оценки знаний</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Европа в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веке», портреты Мартина Лютера, </w:t>
            </w:r>
            <w:r w:rsidRPr="00461B95">
              <w:rPr>
                <w:rFonts w:ascii="Times New Roman" w:hAnsi="Times New Roman" w:cs="Times New Roman"/>
                <w:sz w:val="20"/>
                <w:szCs w:val="20"/>
              </w:rPr>
              <w:lastRenderedPageBreak/>
              <w:t>Томаса Мюнцера</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П.11, заполнение таблицы, пересказ с.94-97</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46</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Распространение Реформации в Европе</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анализа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Учение и церковь Жана Кальвина. Контрреформация. Религиозные войны. кальвинизм, инквизиция, миссионеры, этика, орден иезуитов.</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ставят учебные задачи на основе соотнесения того, что уже известно и усвоено, и того, что еще неизвестно.</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самостоятельно выделяют и формулируют познавательную цель.</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формулируют собственное мнение и позицию, задают вопросы, строят понятные для партнера высказывания</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Тест</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исторический ма</w:t>
            </w:r>
            <w:r w:rsidRPr="00461B95">
              <w:rPr>
                <w:rFonts w:ascii="Times New Roman" w:eastAsia="Times New Roman" w:hAnsi="Times New Roman" w:cs="Times New Roman"/>
                <w:sz w:val="20"/>
                <w:szCs w:val="20"/>
                <w:lang w:eastAsia="ru-RU"/>
              </w:rPr>
              <w:softHyphen/>
              <w:t>териал по изученному периоду.</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общие черты и осо</w:t>
            </w:r>
            <w:r w:rsidRPr="00461B95">
              <w:rPr>
                <w:rFonts w:ascii="Times New Roman" w:eastAsia="Times New Roman" w:hAnsi="Times New Roman" w:cs="Times New Roman"/>
                <w:sz w:val="20"/>
                <w:szCs w:val="20"/>
                <w:lang w:eastAsia="ru-RU"/>
              </w:rPr>
              <w:softHyphen/>
              <w:t>бенности процесса образования единых государств на Руси и в Западной Европе.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исторический ма</w:t>
            </w:r>
            <w:r w:rsidRPr="00461B95">
              <w:rPr>
                <w:rFonts w:ascii="Times New Roman" w:eastAsia="Times New Roman" w:hAnsi="Times New Roman" w:cs="Times New Roman"/>
                <w:sz w:val="20"/>
                <w:szCs w:val="20"/>
                <w:lang w:eastAsia="ru-RU"/>
              </w:rPr>
              <w:softHyphen/>
              <w:t>териал по изученному периоду.</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общие черты и осо</w:t>
            </w:r>
            <w:r w:rsidRPr="00461B95">
              <w:rPr>
                <w:rFonts w:ascii="Times New Roman" w:eastAsia="Times New Roman" w:hAnsi="Times New Roman" w:cs="Times New Roman"/>
                <w:sz w:val="20"/>
                <w:szCs w:val="20"/>
                <w:lang w:eastAsia="ru-RU"/>
              </w:rPr>
              <w:softHyphen/>
              <w:t>бенности развития XVI в. в России и государств Западной Европы.</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Высказывать </w:t>
            </w:r>
            <w:r w:rsidRPr="00461B95">
              <w:rPr>
                <w:rFonts w:ascii="Times New Roman" w:eastAsia="Times New Roman" w:hAnsi="Times New Roman" w:cs="Times New Roman"/>
                <w:sz w:val="20"/>
                <w:szCs w:val="20"/>
                <w:lang w:eastAsia="ru-RU"/>
              </w:rPr>
              <w:t>суждения о значении наследия XVI в. для современного общества.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Выполнять </w:t>
            </w:r>
            <w:r w:rsidRPr="00461B95">
              <w:rPr>
                <w:rFonts w:ascii="Times New Roman" w:eastAsia="Times New Roman" w:hAnsi="Times New Roman" w:cs="Times New Roman"/>
                <w:sz w:val="20"/>
                <w:szCs w:val="20"/>
                <w:lang w:eastAsia="ru-RU"/>
              </w:rPr>
              <w:lastRenderedPageBreak/>
              <w:t>тестовые контрольные за</w:t>
            </w:r>
            <w:r w:rsidRPr="00461B95">
              <w:rPr>
                <w:rFonts w:ascii="Times New Roman" w:eastAsia="Times New Roman" w:hAnsi="Times New Roman" w:cs="Times New Roman"/>
                <w:sz w:val="20"/>
                <w:szCs w:val="20"/>
                <w:lang w:eastAsia="ru-RU"/>
              </w:rPr>
              <w:softHyphen/>
              <w:t>дания по истории России XVI вв. по образцу ОГЭ (в упрощённом варианте)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Европа в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веке», портрет Жана Кальвина</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П.12, заполнение таблицы, вопрос 3 устно.</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47</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shd w:val="clear" w:color="auto" w:fill="auto"/>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Королевская власть и Реформация в Англии. Борьба за господство на морях.</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исследование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Генрих </w:t>
            </w:r>
            <w:r w:rsidRPr="00461B95">
              <w:rPr>
                <w:rFonts w:ascii="Times New Roman" w:hAnsi="Times New Roman" w:cs="Times New Roman"/>
                <w:sz w:val="20"/>
                <w:szCs w:val="20"/>
                <w:lang w:val="en-US"/>
              </w:rPr>
              <w:t>VIII</w:t>
            </w:r>
            <w:r w:rsidRPr="00461B95">
              <w:rPr>
                <w:rFonts w:ascii="Times New Roman" w:hAnsi="Times New Roman" w:cs="Times New Roman"/>
                <w:sz w:val="20"/>
                <w:szCs w:val="20"/>
              </w:rPr>
              <w:t xml:space="preserve">  и англиканская церковь. Абсолютизм и колониальная экспансия при Елизавете </w:t>
            </w:r>
            <w:r w:rsidRPr="00461B95">
              <w:rPr>
                <w:rFonts w:ascii="Times New Roman" w:hAnsi="Times New Roman" w:cs="Times New Roman"/>
                <w:sz w:val="20"/>
                <w:szCs w:val="20"/>
                <w:lang w:val="en-US"/>
              </w:rPr>
              <w:t>I</w:t>
            </w:r>
            <w:r w:rsidRPr="00461B95">
              <w:rPr>
                <w:rFonts w:ascii="Times New Roman" w:hAnsi="Times New Roman" w:cs="Times New Roman"/>
                <w:sz w:val="20"/>
                <w:szCs w:val="20"/>
              </w:rPr>
              <w:t xml:space="preserve">. Англиканская церковь, пуритане, пресвитериане, алькабала, Генрих </w:t>
            </w:r>
            <w:r w:rsidRPr="00461B95">
              <w:rPr>
                <w:rFonts w:ascii="Times New Roman" w:hAnsi="Times New Roman" w:cs="Times New Roman"/>
                <w:sz w:val="20"/>
                <w:szCs w:val="20"/>
                <w:lang w:val="en-US"/>
              </w:rPr>
              <w:t>VIII</w:t>
            </w:r>
            <w:r w:rsidRPr="00461B95">
              <w:rPr>
                <w:rFonts w:ascii="Times New Roman" w:hAnsi="Times New Roman" w:cs="Times New Roman"/>
                <w:sz w:val="20"/>
                <w:szCs w:val="20"/>
              </w:rPr>
              <w:t xml:space="preserve">,   Елизавета </w:t>
            </w:r>
            <w:r w:rsidRPr="00461B95">
              <w:rPr>
                <w:rFonts w:ascii="Times New Roman" w:hAnsi="Times New Roman" w:cs="Times New Roman"/>
                <w:sz w:val="20"/>
                <w:szCs w:val="20"/>
                <w:lang w:val="en-US"/>
              </w:rPr>
              <w:t>I</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самостоятельно выделяют и формулируют познавательные цели, используют общие приемы решения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Тест</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Раскрывать</w:t>
            </w:r>
            <w:r w:rsidRPr="00461B95">
              <w:rPr>
                <w:rFonts w:ascii="Times New Roman" w:eastAsia="Times New Roman" w:hAnsi="Times New Roman" w:cs="Times New Roman"/>
                <w:sz w:val="20"/>
                <w:szCs w:val="20"/>
                <w:lang w:eastAsia="ru-RU"/>
              </w:rPr>
              <w:t> роль православной церкви в становлении российской государствен</w:t>
            </w:r>
            <w:r w:rsidRPr="00461B95">
              <w:rPr>
                <w:rFonts w:ascii="Times New Roman" w:eastAsia="Times New Roman" w:hAnsi="Times New Roman" w:cs="Times New Roman"/>
                <w:sz w:val="20"/>
                <w:szCs w:val="20"/>
                <w:lang w:eastAsia="ru-RU"/>
              </w:rPr>
              <w:softHyphen/>
              <w:t>ности.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взаимоотношения церкви с великокняжеской властью.</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Объяснять </w:t>
            </w:r>
            <w:r w:rsidRPr="00461B95">
              <w:rPr>
                <w:rFonts w:ascii="Times New Roman" w:eastAsia="Times New Roman" w:hAnsi="Times New Roman" w:cs="Times New Roman"/>
                <w:sz w:val="20"/>
                <w:szCs w:val="20"/>
                <w:lang w:eastAsia="ru-RU"/>
              </w:rPr>
              <w:t>значение выражения «Москва — Третий Рим».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Приводить</w:t>
            </w:r>
            <w:r w:rsidRPr="00461B95">
              <w:rPr>
                <w:rFonts w:ascii="Times New Roman" w:eastAsia="Times New Roman" w:hAnsi="Times New Roman" w:cs="Times New Roman"/>
                <w:sz w:val="20"/>
                <w:szCs w:val="20"/>
                <w:lang w:eastAsia="ru-RU"/>
              </w:rPr>
              <w:t> оценки роли выдающихся религиозных деятелей (Иосиф Волоцкий, Нил Сорский) в истории Московской Руси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Карта «Англия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веках», карточки с заданиями, энциклопедические справки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П.13, вопрос 2 устно, вопрос 3 письменно.</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48</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shd w:val="clear" w:color="auto" w:fill="auto"/>
          </w:tcPr>
          <w:p w:rsidR="00461B95" w:rsidRPr="00461B95" w:rsidRDefault="00461B95" w:rsidP="000B7EB7">
            <w:pPr>
              <w:spacing w:after="0" w:line="240" w:lineRule="auto"/>
              <w:rPr>
                <w:rFonts w:ascii="Times New Roman" w:hAnsi="Times New Roman" w:cs="Times New Roman"/>
                <w:b/>
                <w:bCs/>
                <w:color w:val="000000"/>
                <w:sz w:val="20"/>
                <w:szCs w:val="20"/>
              </w:rPr>
            </w:pPr>
            <w:r w:rsidRPr="00461B95">
              <w:rPr>
                <w:rFonts w:ascii="Times New Roman" w:hAnsi="Times New Roman" w:cs="Times New Roman"/>
                <w:sz w:val="20"/>
                <w:szCs w:val="20"/>
              </w:rPr>
              <w:t>Религиозные войны и укрепление абсолютной монархии во Франции</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Классический урок</w:t>
            </w:r>
          </w:p>
        </w:tc>
        <w:tc>
          <w:tcPr>
            <w:tcW w:w="1843" w:type="dxa"/>
          </w:tcPr>
          <w:p w:rsidR="00461B95" w:rsidRPr="00461B95" w:rsidRDefault="00461B95" w:rsidP="000B7EB7">
            <w:pPr>
              <w:spacing w:after="0" w:line="240" w:lineRule="auto"/>
              <w:rPr>
                <w:rFonts w:ascii="Times New Roman" w:hAnsi="Times New Roman" w:cs="Times New Roman"/>
                <w:iCs/>
                <w:color w:val="000000"/>
                <w:sz w:val="20"/>
                <w:szCs w:val="20"/>
              </w:rPr>
            </w:pPr>
            <w:r w:rsidRPr="00461B95">
              <w:rPr>
                <w:rFonts w:ascii="Times New Roman" w:hAnsi="Times New Roman" w:cs="Times New Roman"/>
                <w:iCs/>
                <w:color w:val="000000"/>
                <w:sz w:val="20"/>
                <w:szCs w:val="20"/>
              </w:rPr>
              <w:t xml:space="preserve">Значение абсолютизма для социального, экономического, политического и культурного развития. Борьба между католиками и гугенотами во Франции. Варфоломеевская ночь. Генрих </w:t>
            </w:r>
            <w:r w:rsidRPr="00461B95">
              <w:rPr>
                <w:rFonts w:ascii="Times New Roman" w:hAnsi="Times New Roman" w:cs="Times New Roman"/>
                <w:iCs/>
                <w:color w:val="000000"/>
                <w:sz w:val="20"/>
                <w:szCs w:val="20"/>
                <w:lang w:val="en-US"/>
              </w:rPr>
              <w:t>IV</w:t>
            </w:r>
            <w:r w:rsidRPr="00461B95">
              <w:rPr>
                <w:rFonts w:ascii="Times New Roman" w:hAnsi="Times New Roman" w:cs="Times New Roman"/>
                <w:iCs/>
                <w:color w:val="000000"/>
                <w:sz w:val="20"/>
                <w:szCs w:val="20"/>
              </w:rPr>
              <w:t xml:space="preserve">. Нантский эдикт. </w:t>
            </w:r>
            <w:r w:rsidRPr="00461B95">
              <w:rPr>
                <w:rFonts w:ascii="Times New Roman" w:hAnsi="Times New Roman" w:cs="Times New Roman"/>
                <w:iCs/>
                <w:color w:val="000000"/>
                <w:sz w:val="20"/>
                <w:szCs w:val="20"/>
              </w:rPr>
              <w:lastRenderedPageBreak/>
              <w:t xml:space="preserve">Людовик </w:t>
            </w:r>
            <w:r w:rsidRPr="00461B95">
              <w:rPr>
                <w:rFonts w:ascii="Times New Roman" w:hAnsi="Times New Roman" w:cs="Times New Roman"/>
                <w:iCs/>
                <w:color w:val="000000"/>
                <w:sz w:val="20"/>
                <w:szCs w:val="20"/>
                <w:lang w:val="en-US"/>
              </w:rPr>
              <w:t>XIII</w:t>
            </w:r>
            <w:r w:rsidRPr="00461B95">
              <w:rPr>
                <w:rFonts w:ascii="Times New Roman" w:hAnsi="Times New Roman" w:cs="Times New Roman"/>
                <w:iCs/>
                <w:color w:val="000000"/>
                <w:sz w:val="20"/>
                <w:szCs w:val="20"/>
              </w:rPr>
              <w:t xml:space="preserve">. Генеральные штаты. Реформы Ришелье. Людовик </w:t>
            </w:r>
            <w:r w:rsidRPr="00461B95">
              <w:rPr>
                <w:rFonts w:ascii="Times New Roman" w:hAnsi="Times New Roman" w:cs="Times New Roman"/>
                <w:iCs/>
                <w:color w:val="000000"/>
                <w:sz w:val="20"/>
                <w:szCs w:val="20"/>
                <w:lang w:val="en-US"/>
              </w:rPr>
              <w:t>XIV</w:t>
            </w:r>
            <w:r w:rsidRPr="00461B95">
              <w:rPr>
                <w:rFonts w:ascii="Times New Roman" w:hAnsi="Times New Roman" w:cs="Times New Roman"/>
                <w:iCs/>
                <w:color w:val="000000"/>
                <w:sz w:val="20"/>
                <w:szCs w:val="20"/>
              </w:rPr>
              <w:t xml:space="preserve">. Ведущая военно-политическая и культурная роль Франции в Западной Европе. Литература и театр, наука и </w:t>
            </w:r>
            <w:r w:rsidRPr="00461B95">
              <w:rPr>
                <w:rFonts w:ascii="Times New Roman" w:hAnsi="Times New Roman" w:cs="Times New Roman"/>
                <w:sz w:val="20"/>
                <w:szCs w:val="20"/>
              </w:rPr>
              <w:t>Абсолютизм, гугеноты, Варфоломеевская ночь, Нантский эдикт, месса, гарант</w:t>
            </w:r>
            <w:r w:rsidRPr="00461B95">
              <w:rPr>
                <w:rFonts w:ascii="Times New Roman" w:hAnsi="Times New Roman" w:cs="Times New Roman"/>
                <w:iCs/>
                <w:color w:val="000000"/>
                <w:sz w:val="20"/>
                <w:szCs w:val="20"/>
              </w:rPr>
              <w:t xml:space="preserve"> образование.</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w:t>
            </w:r>
            <w:r w:rsidRPr="00461B95">
              <w:rPr>
                <w:rFonts w:ascii="Times New Roman" w:eastAsia="Times New Roman" w:hAnsi="Times New Roman" w:cs="Times New Roman"/>
                <w:sz w:val="20"/>
                <w:szCs w:val="20"/>
                <w:lang w:eastAsia="ru-RU"/>
              </w:rPr>
              <w:t> учитывают установленные правила в планировании и контроле способа решения, осуществляют пошаговый контроль.</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самостоятельно создают алгоритмы деятельности при решении проблемы различного характера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К:</w:t>
            </w:r>
            <w:r w:rsidRPr="00461B95">
              <w:rPr>
                <w:rFonts w:ascii="Times New Roman" w:eastAsia="Times New Roman" w:hAnsi="Times New Roman" w:cs="Times New Roman"/>
                <w:sz w:val="20"/>
                <w:szCs w:val="20"/>
                <w:lang w:eastAsia="ru-RU"/>
              </w:rPr>
              <w:t> учитывают разные мнения и стремятся к координации различных позиций в сотрудничестве, формулируют собственное мнение и позицию</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РЗ</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ЛР</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Описывать </w:t>
            </w:r>
            <w:r w:rsidRPr="00461B95">
              <w:rPr>
                <w:rFonts w:ascii="Times New Roman" w:eastAsia="Times New Roman" w:hAnsi="Times New Roman" w:cs="Times New Roman"/>
                <w:sz w:val="20"/>
                <w:szCs w:val="20"/>
                <w:lang w:eastAsia="ru-RU"/>
              </w:rPr>
              <w:t>памятники культуры на ос</w:t>
            </w:r>
            <w:r w:rsidRPr="00461B95">
              <w:rPr>
                <w:rFonts w:ascii="Times New Roman" w:eastAsia="Times New Roman" w:hAnsi="Times New Roman" w:cs="Times New Roman"/>
                <w:sz w:val="20"/>
                <w:szCs w:val="20"/>
                <w:lang w:eastAsia="ru-RU"/>
              </w:rPr>
              <w:softHyphen/>
              <w:t>нове иллюстраций учебника, материалов, найденных в Интернете, или непосред</w:t>
            </w:r>
            <w:r w:rsidRPr="00461B95">
              <w:rPr>
                <w:rFonts w:ascii="Times New Roman" w:eastAsia="Times New Roman" w:hAnsi="Times New Roman" w:cs="Times New Roman"/>
                <w:sz w:val="20"/>
                <w:szCs w:val="20"/>
                <w:lang w:eastAsia="ru-RU"/>
              </w:rPr>
              <w:softHyphen/>
              <w:t>ственных наблюдений (с использованием регионального материала).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 xml:space="preserve">Собирать </w:t>
            </w:r>
            <w:r w:rsidRPr="00461B95">
              <w:rPr>
                <w:rFonts w:ascii="Times New Roman" w:eastAsia="Times New Roman" w:hAnsi="Times New Roman" w:cs="Times New Roman"/>
                <w:sz w:val="20"/>
                <w:szCs w:val="20"/>
                <w:lang w:eastAsia="ru-RU"/>
              </w:rPr>
              <w:t>информацию и готовить сооб</w:t>
            </w:r>
            <w:r w:rsidRPr="00461B95">
              <w:rPr>
                <w:rFonts w:ascii="Times New Roman" w:eastAsia="Times New Roman" w:hAnsi="Times New Roman" w:cs="Times New Roman"/>
                <w:sz w:val="20"/>
                <w:szCs w:val="20"/>
                <w:lang w:eastAsia="ru-RU"/>
              </w:rPr>
              <w:softHyphen/>
              <w:t>щения (презентации о культуре XVI вв., используя Интернет и другие источники информации.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Составлять </w:t>
            </w:r>
            <w:r w:rsidRPr="00461B95">
              <w:rPr>
                <w:rFonts w:ascii="Times New Roman" w:eastAsia="Times New Roman" w:hAnsi="Times New Roman" w:cs="Times New Roman"/>
                <w:sz w:val="20"/>
                <w:szCs w:val="20"/>
                <w:lang w:eastAsia="ru-RU"/>
              </w:rPr>
              <w:t>описание памятников мате</w:t>
            </w:r>
            <w:r w:rsidRPr="00461B95">
              <w:rPr>
                <w:rFonts w:ascii="Times New Roman" w:eastAsia="Times New Roman" w:hAnsi="Times New Roman" w:cs="Times New Roman"/>
                <w:sz w:val="20"/>
                <w:szCs w:val="20"/>
                <w:lang w:eastAsia="ru-RU"/>
              </w:rPr>
              <w:softHyphen/>
              <w:t>риальной и художественной культуры, объяснять, в чём состояло их назначение, оценивать их достоинства.</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Европа в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веке», портреты </w:t>
            </w:r>
            <w:r w:rsidRPr="00461B95">
              <w:rPr>
                <w:rFonts w:ascii="Times New Roman" w:hAnsi="Times New Roman" w:cs="Times New Roman"/>
                <w:iCs/>
                <w:color w:val="000000"/>
                <w:sz w:val="20"/>
                <w:szCs w:val="20"/>
              </w:rPr>
              <w:t xml:space="preserve">Генриха </w:t>
            </w:r>
            <w:r w:rsidRPr="00461B95">
              <w:rPr>
                <w:rFonts w:ascii="Times New Roman" w:hAnsi="Times New Roman" w:cs="Times New Roman"/>
                <w:iCs/>
                <w:color w:val="000000"/>
                <w:sz w:val="20"/>
                <w:szCs w:val="20"/>
                <w:lang w:val="en-US"/>
              </w:rPr>
              <w:t>IV</w:t>
            </w:r>
            <w:r w:rsidRPr="00461B95">
              <w:rPr>
                <w:rFonts w:ascii="Times New Roman" w:hAnsi="Times New Roman" w:cs="Times New Roman"/>
                <w:iCs/>
                <w:color w:val="000000"/>
                <w:sz w:val="20"/>
                <w:szCs w:val="20"/>
              </w:rPr>
              <w:t xml:space="preserve">, Людовика </w:t>
            </w:r>
            <w:r w:rsidRPr="00461B95">
              <w:rPr>
                <w:rFonts w:ascii="Times New Roman" w:hAnsi="Times New Roman" w:cs="Times New Roman"/>
                <w:iCs/>
                <w:color w:val="000000"/>
                <w:sz w:val="20"/>
                <w:szCs w:val="20"/>
                <w:lang w:val="en-US"/>
              </w:rPr>
              <w:t>XIII</w:t>
            </w:r>
            <w:r w:rsidRPr="00461B95">
              <w:rPr>
                <w:rFonts w:ascii="Times New Roman" w:hAnsi="Times New Roman" w:cs="Times New Roman"/>
                <w:iCs/>
                <w:color w:val="000000"/>
                <w:sz w:val="20"/>
                <w:szCs w:val="20"/>
              </w:rPr>
              <w:t xml:space="preserve">, Людовик </w:t>
            </w:r>
            <w:r w:rsidRPr="00461B95">
              <w:rPr>
                <w:rFonts w:ascii="Times New Roman" w:hAnsi="Times New Roman" w:cs="Times New Roman"/>
                <w:iCs/>
                <w:color w:val="000000"/>
                <w:sz w:val="20"/>
                <w:szCs w:val="20"/>
                <w:lang w:val="en-US"/>
              </w:rPr>
              <w:t>XIV</w:t>
            </w:r>
            <w:r w:rsidRPr="00461B95">
              <w:rPr>
                <w:rFonts w:ascii="Times New Roman" w:hAnsi="Times New Roman" w:cs="Times New Roman"/>
                <w:iCs/>
                <w:color w:val="000000"/>
                <w:sz w:val="20"/>
                <w:szCs w:val="20"/>
              </w:rPr>
              <w:t>, Ришелье. Карточки с раздаточным материалом.</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П.14, повторить п.11-14.</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49</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b/>
                <w:bCs/>
                <w:color w:val="000000"/>
                <w:sz w:val="20"/>
                <w:szCs w:val="20"/>
              </w:rPr>
            </w:pPr>
            <w:r w:rsidRPr="00461B95">
              <w:rPr>
                <w:rFonts w:ascii="Times New Roman" w:hAnsi="Times New Roman" w:cs="Times New Roman"/>
                <w:sz w:val="20"/>
                <w:szCs w:val="20"/>
              </w:rPr>
              <w:t>Конференция «Возрождение Гуманизм Реформация</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Конференция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Страны протестантизма: лютеранства, кальвинизма, англиканства, гугенотства. Основные черты протестантизма. Эдикт, революция, реформация, орден иезуитов</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w:t>
            </w:r>
            <w:r w:rsidRPr="00461B95">
              <w:rPr>
                <w:rFonts w:ascii="Times New Roman" w:eastAsia="Times New Roman" w:hAnsi="Times New Roman" w:cs="Times New Roman"/>
                <w:sz w:val="20"/>
                <w:szCs w:val="20"/>
                <w:lang w:eastAsia="ru-RU"/>
              </w:rPr>
              <w:t> используют знаково-символические средства, в том числе модели и схемы для решения познавательных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w:t>
            </w:r>
            <w:r w:rsidRPr="00461B95">
              <w:rPr>
                <w:rFonts w:ascii="Times New Roman" w:eastAsia="Times New Roman" w:hAnsi="Times New Roman" w:cs="Times New Roman"/>
                <w:sz w:val="20"/>
                <w:szCs w:val="20"/>
                <w:lang w:eastAsia="ru-RU"/>
              </w:rPr>
              <w:t xml:space="preserve"> аргументируют свою позицию и координируют ее с позициями партнеров в сотрудничестве при выработке общего решения в совместной </w:t>
            </w:r>
            <w:r w:rsidRPr="00461B95">
              <w:rPr>
                <w:rFonts w:ascii="Times New Roman" w:eastAsia="Times New Roman" w:hAnsi="Times New Roman" w:cs="Times New Roman"/>
                <w:sz w:val="20"/>
                <w:szCs w:val="20"/>
                <w:lang w:eastAsia="ru-RU"/>
              </w:rPr>
              <w:lastRenderedPageBreak/>
              <w:t>деятельности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Мини-ЕГЭ</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Описывать  </w:t>
            </w:r>
            <w:r w:rsidRPr="00461B95">
              <w:rPr>
                <w:rFonts w:ascii="Times New Roman" w:eastAsia="Times New Roman" w:hAnsi="Times New Roman" w:cs="Times New Roman"/>
                <w:sz w:val="20"/>
                <w:szCs w:val="20"/>
                <w:lang w:eastAsia="ru-RU"/>
              </w:rPr>
              <w:t>быт различных слоёв насе</w:t>
            </w:r>
            <w:r w:rsidRPr="00461B95">
              <w:rPr>
                <w:rFonts w:ascii="Times New Roman" w:eastAsia="Times New Roman" w:hAnsi="Times New Roman" w:cs="Times New Roman"/>
                <w:sz w:val="20"/>
                <w:szCs w:val="20"/>
                <w:lang w:eastAsia="ru-RU"/>
              </w:rPr>
              <w:softHyphen/>
              <w:t>ления, опираясь на иллюстрации учебника, материалы, найденные в Интернете, на непосредственные наблюдения (с использованием регионального материала).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Рассказывать</w:t>
            </w:r>
            <w:r w:rsidRPr="00461B95">
              <w:rPr>
                <w:rFonts w:ascii="Times New Roman" w:eastAsia="Times New Roman" w:hAnsi="Times New Roman" w:cs="Times New Roman"/>
                <w:sz w:val="20"/>
                <w:szCs w:val="20"/>
                <w:lang w:eastAsia="ru-RU"/>
              </w:rPr>
              <w:t> о нравах и быте русского общества XIV—XVI вв., используя информацию из источников</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Карточки с заданием, карта Европа в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Подготовить сообщение о любом деятеле Реформации.</w:t>
            </w:r>
          </w:p>
        </w:tc>
      </w:tr>
      <w:tr w:rsidR="00461B95" w:rsidRPr="00461B95" w:rsidTr="000B7EB7">
        <w:tc>
          <w:tcPr>
            <w:tcW w:w="14316" w:type="dxa"/>
            <w:gridSpan w:val="11"/>
          </w:tcPr>
          <w:p w:rsidR="00461B95" w:rsidRPr="00461B95" w:rsidRDefault="00461B95"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b/>
                <w:sz w:val="20"/>
                <w:szCs w:val="20"/>
              </w:rPr>
              <w:lastRenderedPageBreak/>
              <w:t xml:space="preserve">Раздел. 2. </w:t>
            </w:r>
            <w:r w:rsidRPr="00461B95">
              <w:rPr>
                <w:rFonts w:ascii="Times New Roman" w:hAnsi="Times New Roman" w:cs="Times New Roman"/>
                <w:b/>
                <w:i/>
                <w:sz w:val="20"/>
                <w:szCs w:val="20"/>
              </w:rPr>
              <w:t>Ранние буржуазные революции. Международные отношения (борьба за первенство в Европе и колониях). (4 часа).</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50</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i/>
                <w:sz w:val="20"/>
                <w:szCs w:val="20"/>
              </w:rPr>
            </w:pP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Нидерландская революция и рождение свободной республики Голландии.</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Классический урок</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Провинции Нидерландов: экономические и религиозные противоречия с метрополией. Освободительная война. Утрехтская уния. Восстание. Голландская республика и укрепление новых социальных и производственных отношений в обществе. Утрехтская уния, гёзы, реформация, Карл  </w:t>
            </w:r>
            <w:r w:rsidRPr="00461B95">
              <w:rPr>
                <w:rFonts w:ascii="Times New Roman" w:hAnsi="Times New Roman" w:cs="Times New Roman"/>
                <w:sz w:val="20"/>
                <w:szCs w:val="20"/>
                <w:lang w:val="en-US"/>
              </w:rPr>
              <w:t>V</w:t>
            </w:r>
            <w:r w:rsidRPr="00461B95">
              <w:rPr>
                <w:rFonts w:ascii="Times New Roman" w:hAnsi="Times New Roman" w:cs="Times New Roman"/>
                <w:sz w:val="20"/>
                <w:szCs w:val="20"/>
              </w:rPr>
              <w:t xml:space="preserve">,Филипп </w:t>
            </w:r>
            <w:r w:rsidRPr="00461B95">
              <w:rPr>
                <w:rFonts w:ascii="Times New Roman" w:hAnsi="Times New Roman" w:cs="Times New Roman"/>
                <w:sz w:val="20"/>
                <w:szCs w:val="20"/>
                <w:lang w:val="en-US"/>
              </w:rPr>
              <w:t>II</w:t>
            </w:r>
            <w:r w:rsidRPr="00461B95">
              <w:rPr>
                <w:rFonts w:ascii="Times New Roman" w:hAnsi="Times New Roman" w:cs="Times New Roman"/>
                <w:sz w:val="20"/>
                <w:szCs w:val="20"/>
              </w:rPr>
              <w:t>, революция, реформа</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ставят и формулируют проблему урока, самостоятельно создают алгоритм деятельности при решении проблем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Практикум</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Определяют внутреннюю по</w:t>
            </w:r>
            <w:r w:rsidRPr="00461B95">
              <w:rPr>
                <w:rFonts w:ascii="Times New Roman" w:eastAsia="Times New Roman" w:hAnsi="Times New Roman" w:cs="Times New Roman"/>
                <w:sz w:val="20"/>
                <w:szCs w:val="20"/>
                <w:lang w:eastAsia="ru-RU"/>
              </w:rPr>
              <w:softHyphen/>
              <w:t>зицию обучающе</w:t>
            </w:r>
            <w:r w:rsidRPr="00461B95">
              <w:rPr>
                <w:rFonts w:ascii="Times New Roman" w:eastAsia="Times New Roman" w:hAnsi="Times New Roman" w:cs="Times New Roman"/>
                <w:sz w:val="20"/>
                <w:szCs w:val="20"/>
                <w:lang w:eastAsia="ru-RU"/>
              </w:rPr>
              <w:softHyphen/>
              <w:t>гося на уровне положительного отношения к об</w:t>
            </w:r>
            <w:r w:rsidRPr="00461B95">
              <w:rPr>
                <w:rFonts w:ascii="Times New Roman" w:eastAsia="Times New Roman" w:hAnsi="Times New Roman" w:cs="Times New Roman"/>
                <w:sz w:val="20"/>
                <w:szCs w:val="20"/>
                <w:lang w:eastAsia="ru-RU"/>
              </w:rPr>
              <w:softHyphen/>
              <w:t>разовательному процессу, пони</w:t>
            </w:r>
            <w:r w:rsidRPr="00461B95">
              <w:rPr>
                <w:rFonts w:ascii="Times New Roman" w:eastAsia="Times New Roman" w:hAnsi="Times New Roman" w:cs="Times New Roman"/>
                <w:sz w:val="20"/>
                <w:szCs w:val="20"/>
                <w:lang w:eastAsia="ru-RU"/>
              </w:rPr>
              <w:softHyphen/>
              <w:t>мают необходи</w:t>
            </w:r>
            <w:r w:rsidRPr="00461B95">
              <w:rPr>
                <w:rFonts w:ascii="Times New Roman" w:eastAsia="Times New Roman" w:hAnsi="Times New Roman" w:cs="Times New Roman"/>
                <w:sz w:val="20"/>
                <w:szCs w:val="20"/>
                <w:lang w:eastAsia="ru-RU"/>
              </w:rPr>
              <w:softHyphen/>
              <w:t>мость учения, выраженную в преобладании учебно-познава- тельных мотивов и предпочтении социального спо</w:t>
            </w:r>
            <w:r w:rsidRPr="00461B95">
              <w:rPr>
                <w:rFonts w:ascii="Times New Roman" w:eastAsia="Times New Roman" w:hAnsi="Times New Roman" w:cs="Times New Roman"/>
                <w:sz w:val="20"/>
                <w:szCs w:val="20"/>
                <w:lang w:eastAsia="ru-RU"/>
              </w:rPr>
              <w:softHyphen/>
              <w:t>соба оценки знаний</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Карточки с заданием, тексты документов, карта Европа в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веке», таблица «Предпосылки освободительной войны в Нидерландах»</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П.15, вопросы после параграфа, знать определения.</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51</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Парламент против короля Революция в Англии</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исследование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Англия в первой половине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 углубление кризиса в экономике, социальные конфликты. Борьба Карла </w:t>
            </w:r>
            <w:r w:rsidRPr="00461B95">
              <w:rPr>
                <w:rFonts w:ascii="Times New Roman" w:hAnsi="Times New Roman" w:cs="Times New Roman"/>
                <w:sz w:val="20"/>
                <w:szCs w:val="20"/>
                <w:lang w:val="en-US"/>
              </w:rPr>
              <w:t>I</w:t>
            </w:r>
            <w:r w:rsidRPr="00461B95">
              <w:rPr>
                <w:rFonts w:ascii="Times New Roman" w:hAnsi="Times New Roman" w:cs="Times New Roman"/>
                <w:sz w:val="20"/>
                <w:szCs w:val="20"/>
              </w:rPr>
              <w:t xml:space="preserve"> с парламентом. Гражданская война. Оливер Кромвель и революционная армия. Кризис, революция, гражданская война, </w:t>
            </w:r>
            <w:r w:rsidRPr="00461B95">
              <w:rPr>
                <w:rFonts w:ascii="Times New Roman" w:hAnsi="Times New Roman" w:cs="Times New Roman"/>
                <w:sz w:val="20"/>
                <w:szCs w:val="20"/>
              </w:rPr>
              <w:lastRenderedPageBreak/>
              <w:t xml:space="preserve">круглоголовые, кавалеры, ремонстрация, юрисдикция, личности – Карл </w:t>
            </w:r>
            <w:r w:rsidRPr="00461B95">
              <w:rPr>
                <w:rFonts w:ascii="Times New Roman" w:hAnsi="Times New Roman" w:cs="Times New Roman"/>
                <w:sz w:val="20"/>
                <w:szCs w:val="20"/>
                <w:lang w:val="en-US"/>
              </w:rPr>
              <w:t>I</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 </w:t>
            </w:r>
            <w:r w:rsidRPr="00461B95">
              <w:rPr>
                <w:rFonts w:ascii="Times New Roman" w:eastAsia="Times New Roman" w:hAnsi="Times New Roman" w:cs="Times New Roman"/>
                <w:sz w:val="20"/>
                <w:szCs w:val="20"/>
                <w:lang w:eastAsia="ru-RU"/>
              </w:rPr>
              <w:t>определяют последовательность промежуточных целей с учетом конечного результата, составляют план и алгоритм действий.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ориентируются в разнообразии способов решения познавательных задач, выбирают наиболее эффективные из них</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 xml:space="preserve">договариваются о распределении функций и ролей в </w:t>
            </w:r>
            <w:r w:rsidRPr="00461B95">
              <w:rPr>
                <w:rFonts w:ascii="Times New Roman" w:eastAsia="Times New Roman" w:hAnsi="Times New Roman" w:cs="Times New Roman"/>
                <w:sz w:val="20"/>
                <w:szCs w:val="20"/>
                <w:lang w:eastAsia="ru-RU"/>
              </w:rPr>
              <w:lastRenderedPageBreak/>
              <w:t>совместной деятельности; задают вопросы, необходимые для организации собственной деятельности и сотрудничества с партнером</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Активизировать </w:t>
            </w:r>
            <w:r w:rsidRPr="00461B95">
              <w:rPr>
                <w:rFonts w:ascii="Times New Roman" w:eastAsia="Times New Roman" w:hAnsi="Times New Roman" w:cs="Times New Roman"/>
                <w:sz w:val="20"/>
                <w:szCs w:val="20"/>
                <w:lang w:eastAsia="ru-RU"/>
              </w:rPr>
              <w:t>знания по курсу исто</w:t>
            </w:r>
            <w:r w:rsidRPr="00461B95">
              <w:rPr>
                <w:rFonts w:ascii="Times New Roman" w:eastAsia="Times New Roman" w:hAnsi="Times New Roman" w:cs="Times New Roman"/>
                <w:sz w:val="20"/>
                <w:szCs w:val="20"/>
                <w:lang w:eastAsia="ru-RU"/>
              </w:rPr>
              <w:softHyphen/>
              <w:t>рии России с древнейших времён до конца XVI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Планировать </w:t>
            </w:r>
            <w:r w:rsidRPr="00461B95">
              <w:rPr>
                <w:rFonts w:ascii="Times New Roman" w:eastAsia="Times New Roman" w:hAnsi="Times New Roman" w:cs="Times New Roman"/>
                <w:sz w:val="20"/>
                <w:szCs w:val="20"/>
                <w:lang w:eastAsia="ru-RU"/>
              </w:rPr>
              <w:t>деятельность по изуче</w:t>
            </w:r>
            <w:r w:rsidRPr="00461B95">
              <w:rPr>
                <w:rFonts w:ascii="Times New Roman" w:eastAsia="Times New Roman" w:hAnsi="Times New Roman" w:cs="Times New Roman"/>
                <w:sz w:val="20"/>
                <w:szCs w:val="20"/>
                <w:lang w:eastAsia="ru-RU"/>
              </w:rPr>
              <w:softHyphen/>
              <w:t>нию истории России XVII-XVIII вв.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источники по рос</w:t>
            </w:r>
            <w:r w:rsidRPr="00461B95">
              <w:rPr>
                <w:rFonts w:ascii="Times New Roman" w:eastAsia="Times New Roman" w:hAnsi="Times New Roman" w:cs="Times New Roman"/>
                <w:sz w:val="20"/>
                <w:szCs w:val="20"/>
                <w:lang w:eastAsia="ru-RU"/>
              </w:rPr>
              <w:softHyphen/>
              <w:t>сийской истории XVII-XVIII столетий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Раскрывать, </w:t>
            </w:r>
            <w:r w:rsidRPr="00461B95">
              <w:rPr>
                <w:rFonts w:ascii="Times New Roman" w:eastAsia="Times New Roman" w:hAnsi="Times New Roman" w:cs="Times New Roman"/>
                <w:sz w:val="20"/>
                <w:szCs w:val="20"/>
                <w:lang w:eastAsia="ru-RU"/>
              </w:rPr>
              <w:t>каки</w:t>
            </w:r>
            <w:r w:rsidRPr="00461B95">
              <w:rPr>
                <w:rFonts w:ascii="Times New Roman" w:eastAsia="Times New Roman" w:hAnsi="Times New Roman" w:cs="Times New Roman"/>
                <w:sz w:val="20"/>
                <w:szCs w:val="20"/>
                <w:lang w:eastAsia="ru-RU"/>
              </w:rPr>
              <w:lastRenderedPageBreak/>
              <w:t>е противоречия су</w:t>
            </w:r>
            <w:r w:rsidRPr="00461B95">
              <w:rPr>
                <w:rFonts w:ascii="Times New Roman" w:eastAsia="Times New Roman" w:hAnsi="Times New Roman" w:cs="Times New Roman"/>
                <w:sz w:val="20"/>
                <w:szCs w:val="20"/>
                <w:lang w:eastAsia="ru-RU"/>
              </w:rPr>
              <w:softHyphen/>
              <w:t>ществовали в русском обществе в конце XVI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 </w:t>
            </w:r>
            <w:r w:rsidRPr="00461B95">
              <w:rPr>
                <w:rFonts w:ascii="Times New Roman" w:eastAsia="Times New Roman" w:hAnsi="Times New Roman" w:cs="Times New Roman"/>
                <w:sz w:val="20"/>
                <w:szCs w:val="20"/>
                <w:lang w:eastAsia="ru-RU"/>
              </w:rPr>
              <w:t>смысл понятия заповедные лета.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личность и деятель</w:t>
            </w:r>
            <w:r w:rsidRPr="00461B95">
              <w:rPr>
                <w:rFonts w:ascii="Times New Roman" w:eastAsia="Times New Roman" w:hAnsi="Times New Roman" w:cs="Times New Roman"/>
                <w:sz w:val="20"/>
                <w:szCs w:val="20"/>
                <w:lang w:eastAsia="ru-RU"/>
              </w:rPr>
              <w:softHyphen/>
              <w:t>ность Бориса Годунова и</w:t>
            </w:r>
            <w:r w:rsidRPr="00461B95">
              <w:rPr>
                <w:rFonts w:ascii="Times New Roman" w:eastAsia="Times New Roman" w:hAnsi="Times New Roman" w:cs="Times New Roman"/>
                <w:b/>
                <w:bCs/>
                <w:sz w:val="20"/>
                <w:szCs w:val="20"/>
                <w:lang w:eastAsia="ru-RU"/>
              </w:rPr>
              <w:t> </w:t>
            </w:r>
            <w:r w:rsidRPr="00461B95">
              <w:rPr>
                <w:rFonts w:ascii="Times New Roman" w:eastAsia="Times New Roman" w:hAnsi="Times New Roman" w:cs="Times New Roman"/>
                <w:sz w:val="20"/>
                <w:szCs w:val="20"/>
                <w:lang w:eastAsia="ru-RU"/>
              </w:rPr>
              <w:t>давать 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Карточки с заданием, карта «Англия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веках», карточки с заданием, тексты документов</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П.16, пересказ по карте, выучить таблицу, даты, термины</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52</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Путь к парламентской монархии</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Урок-практикум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Казнь короля и установление республики: внутренние и международные последствия. Реставрация Стюартов. «Славная революция» 1688 года и конституционная монархия. Права личности и парламентская система Англии, её цивилизационное значение. Протектор,  Оливер Кромвель, протекторат, «Билль о правах», тори, виги, «славная революция», парламентская монархия, левеллеры, диггеры</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используют знаково-символические средства, в том числе модели и схемы для решения познавательных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смысл понятий Смута, самозванец, интервенция.</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Раскрывать</w:t>
            </w:r>
            <w:r w:rsidRPr="00461B95">
              <w:rPr>
                <w:rFonts w:ascii="Times New Roman" w:eastAsia="Times New Roman" w:hAnsi="Times New Roman" w:cs="Times New Roman"/>
                <w:sz w:val="20"/>
                <w:szCs w:val="20"/>
                <w:lang w:eastAsia="ru-RU"/>
              </w:rPr>
              <w:t>, в чем заключались причины Смуты.</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Показывать</w:t>
            </w:r>
            <w:r w:rsidRPr="00461B95">
              <w:rPr>
                <w:rFonts w:ascii="Times New Roman" w:eastAsia="Times New Roman" w:hAnsi="Times New Roman" w:cs="Times New Roman"/>
                <w:sz w:val="20"/>
                <w:szCs w:val="20"/>
                <w:lang w:eastAsia="ru-RU"/>
              </w:rPr>
              <w:t> на исторической карте направления походов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Лжедмитрия I и Лжедмитрия II, отрядов под предводительством И. Болотникова, польских и шведских интервентов.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Систематизировать</w:t>
            </w:r>
            <w:r w:rsidRPr="00461B95">
              <w:rPr>
                <w:rFonts w:ascii="Times New Roman" w:eastAsia="Times New Roman" w:hAnsi="Times New Roman" w:cs="Times New Roman"/>
                <w:sz w:val="20"/>
                <w:szCs w:val="20"/>
                <w:lang w:eastAsia="ru-RU"/>
              </w:rPr>
              <w:t>исторический ма</w:t>
            </w:r>
            <w:r w:rsidRPr="00461B95">
              <w:rPr>
                <w:rFonts w:ascii="Times New Roman" w:eastAsia="Times New Roman" w:hAnsi="Times New Roman" w:cs="Times New Roman"/>
                <w:sz w:val="20"/>
                <w:szCs w:val="20"/>
                <w:lang w:eastAsia="ru-RU"/>
              </w:rPr>
              <w:softHyphen/>
              <w:t>териал в хронологической таблице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«Смутное время в России».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Рассказывать</w:t>
            </w:r>
            <w:r w:rsidRPr="00461B95">
              <w:rPr>
                <w:rFonts w:ascii="Times New Roman" w:eastAsia="Times New Roman" w:hAnsi="Times New Roman" w:cs="Times New Roman"/>
                <w:sz w:val="20"/>
                <w:szCs w:val="20"/>
                <w:lang w:eastAsia="ru-RU"/>
              </w:rPr>
              <w:t> о положении людей раз</w:t>
            </w:r>
            <w:r w:rsidRPr="00461B95">
              <w:rPr>
                <w:rFonts w:ascii="Times New Roman" w:eastAsia="Times New Roman" w:hAnsi="Times New Roman" w:cs="Times New Roman"/>
                <w:sz w:val="20"/>
                <w:szCs w:val="20"/>
                <w:lang w:eastAsia="ru-RU"/>
              </w:rPr>
              <w:softHyphen/>
              <w:t>ных сословий в годы Смуты</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Карточки с заданием, карта «Англия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веках», карточки с заданием, тексты документов </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П.17, устное сообщение о королеве матери Елизавете по газетным материалам.</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53</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Международные отношения в </w:t>
            </w:r>
            <w:r w:rsidRPr="00461B95">
              <w:rPr>
                <w:rFonts w:ascii="Times New Roman" w:hAnsi="Times New Roman" w:cs="Times New Roman"/>
                <w:sz w:val="20"/>
                <w:szCs w:val="20"/>
                <w:lang w:val="en-US"/>
              </w:rPr>
              <w:lastRenderedPageBreak/>
              <w:t>XVI</w:t>
            </w:r>
            <w:r w:rsidRPr="00461B95">
              <w:rPr>
                <w:rFonts w:ascii="Times New Roman" w:hAnsi="Times New Roman" w:cs="Times New Roman"/>
                <w:sz w:val="20"/>
                <w:szCs w:val="20"/>
              </w:rPr>
              <w:t xml:space="preserve">-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вв.</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Урок исследование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Политическая и религиозная конфронтация. </w:t>
            </w:r>
            <w:r w:rsidRPr="00461B95">
              <w:rPr>
                <w:rFonts w:ascii="Times New Roman" w:hAnsi="Times New Roman" w:cs="Times New Roman"/>
                <w:sz w:val="20"/>
                <w:szCs w:val="20"/>
              </w:rPr>
              <w:lastRenderedPageBreak/>
              <w:t>Венецианская республика. Медичи во Флоренции. Савонарола. Тридцатилетняя война, война за австрийское наследство. Последствия европейских войн для развития мировой цивилизации. Внутренние противоречия в государстве Габсбургов. Борьба за гегемонию в Европе и османская угроза. Образование и социально-политический строй Речи Посполитой. Конфронтация, международное право, разделы Польши, Медичи, Савонарола, Габсбурги, коалиция, батальон</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 </w:t>
            </w:r>
            <w:r w:rsidRPr="00461B95">
              <w:rPr>
                <w:rFonts w:ascii="Times New Roman" w:eastAsia="Times New Roman" w:hAnsi="Times New Roman" w:cs="Times New Roman"/>
                <w:sz w:val="20"/>
                <w:szCs w:val="20"/>
                <w:lang w:eastAsia="ru-RU"/>
              </w:rPr>
              <w:t xml:space="preserve">планируют свои действия в соответствии с </w:t>
            </w:r>
            <w:r w:rsidRPr="00461B95">
              <w:rPr>
                <w:rFonts w:ascii="Times New Roman" w:eastAsia="Times New Roman" w:hAnsi="Times New Roman" w:cs="Times New Roman"/>
                <w:sz w:val="20"/>
                <w:szCs w:val="20"/>
                <w:lang w:eastAsia="ru-RU"/>
              </w:rPr>
              <w:lastRenderedPageBreak/>
              <w:t>поставленной задачей и условиями ее реализации, оценивают правильность выполнения действий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самостоятельно выделяют и формулируют познавательную цель, используют общие приемы решения поставленных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Тест</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Показывать </w:t>
            </w:r>
            <w:r w:rsidRPr="00461B95">
              <w:rPr>
                <w:rFonts w:ascii="Times New Roman" w:eastAsia="Times New Roman" w:hAnsi="Times New Roman" w:cs="Times New Roman"/>
                <w:sz w:val="20"/>
                <w:szCs w:val="20"/>
                <w:lang w:eastAsia="ru-RU"/>
              </w:rPr>
              <w:t xml:space="preserve">на исторической карте направления </w:t>
            </w:r>
            <w:r w:rsidRPr="00461B95">
              <w:rPr>
                <w:rFonts w:ascii="Times New Roman" w:eastAsia="Times New Roman" w:hAnsi="Times New Roman" w:cs="Times New Roman"/>
                <w:sz w:val="20"/>
                <w:szCs w:val="20"/>
                <w:lang w:eastAsia="ru-RU"/>
              </w:rPr>
              <w:lastRenderedPageBreak/>
              <w:t>движения отрядов Первого и Второго ополчении.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Продолжить систематизацию </w:t>
            </w:r>
            <w:r w:rsidRPr="00461B95">
              <w:rPr>
                <w:rFonts w:ascii="Times New Roman" w:eastAsia="Times New Roman" w:hAnsi="Times New Roman" w:cs="Times New Roman"/>
                <w:sz w:val="20"/>
                <w:szCs w:val="20"/>
                <w:lang w:eastAsia="ru-RU"/>
              </w:rPr>
              <w:t>исторического материала в хронологической таблице «Смутное время в России»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Высказывать </w:t>
            </w:r>
            <w:r w:rsidRPr="00461B95">
              <w:rPr>
                <w:rFonts w:ascii="Times New Roman" w:eastAsia="Times New Roman" w:hAnsi="Times New Roman" w:cs="Times New Roman"/>
                <w:sz w:val="20"/>
                <w:szCs w:val="20"/>
                <w:lang w:eastAsia="ru-RU"/>
              </w:rPr>
              <w:t xml:space="preserve">и </w:t>
            </w:r>
            <w:r w:rsidRPr="00461B95">
              <w:rPr>
                <w:rFonts w:ascii="Times New Roman" w:eastAsia="Times New Roman" w:hAnsi="Times New Roman" w:cs="Times New Roman"/>
                <w:b/>
                <w:bCs/>
                <w:sz w:val="20"/>
                <w:szCs w:val="20"/>
                <w:lang w:eastAsia="ru-RU"/>
              </w:rPr>
              <w:t xml:space="preserve">обосновывать </w:t>
            </w:r>
            <w:r w:rsidRPr="00461B95">
              <w:rPr>
                <w:rFonts w:ascii="Times New Roman" w:eastAsia="Times New Roman" w:hAnsi="Times New Roman" w:cs="Times New Roman"/>
                <w:sz w:val="20"/>
                <w:szCs w:val="20"/>
                <w:lang w:eastAsia="ru-RU"/>
              </w:rPr>
              <w:t>оценку действий участников ополчении.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последствия Смуты для Российского государства</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«Европа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веках», </w:t>
            </w:r>
            <w:r w:rsidRPr="00461B95">
              <w:rPr>
                <w:rFonts w:ascii="Times New Roman" w:hAnsi="Times New Roman" w:cs="Times New Roman"/>
                <w:sz w:val="20"/>
                <w:szCs w:val="20"/>
              </w:rPr>
              <w:lastRenderedPageBreak/>
              <w:t>карточки с заданием, тексты документов</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П.18-19, выучить записи в тетради</w:t>
            </w:r>
          </w:p>
        </w:tc>
      </w:tr>
      <w:tr w:rsidR="00461B95" w:rsidRPr="00461B95" w:rsidTr="000B7EB7">
        <w:tc>
          <w:tcPr>
            <w:tcW w:w="14316" w:type="dxa"/>
            <w:gridSpan w:val="11"/>
          </w:tcPr>
          <w:p w:rsidR="00461B95" w:rsidRPr="00461B95" w:rsidRDefault="00461B95"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b/>
                <w:i/>
                <w:sz w:val="20"/>
                <w:szCs w:val="20"/>
              </w:rPr>
              <w:lastRenderedPageBreak/>
              <w:t>Раздел 3.Эпоха просвещения. Время преобразований. (9 часов)</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54</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i/>
                <w:sz w:val="20"/>
                <w:szCs w:val="20"/>
              </w:rPr>
            </w:pP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Великие просветители Европы</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развивающего обучения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Вольтер об общественно-политическом устройстве. Монтескьё о разделении властей. Идеи Руссо. Энциклопедисты. Экономические </w:t>
            </w:r>
            <w:r w:rsidRPr="00461B95">
              <w:rPr>
                <w:rFonts w:ascii="Times New Roman" w:hAnsi="Times New Roman" w:cs="Times New Roman"/>
                <w:sz w:val="20"/>
                <w:szCs w:val="20"/>
              </w:rPr>
              <w:lastRenderedPageBreak/>
              <w:t>учения А. Смита и Ж. Тюрго. Энциклопедисты, Просвещение, секуляризация культуры,  Вольтер, Монтескьё, Руссо, Смит, Тюрго</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 </w:t>
            </w:r>
            <w:r w:rsidRPr="00461B95">
              <w:rPr>
                <w:rFonts w:ascii="Times New Roman" w:eastAsia="Times New Roman" w:hAnsi="Times New Roman" w:cs="Times New Roman"/>
                <w:sz w:val="20"/>
                <w:szCs w:val="20"/>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 xml:space="preserve">ставят и </w:t>
            </w:r>
            <w:r w:rsidRPr="00461B95">
              <w:rPr>
                <w:rFonts w:ascii="Times New Roman" w:eastAsia="Times New Roman" w:hAnsi="Times New Roman" w:cs="Times New Roman"/>
                <w:sz w:val="20"/>
                <w:szCs w:val="20"/>
                <w:lang w:eastAsia="ru-RU"/>
              </w:rPr>
              <w:lastRenderedPageBreak/>
              <w:t>формулируют проблему урока, самостоятельно создают алгоритм деятельности при решении проблем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Викторина</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Использовать </w:t>
            </w:r>
            <w:r w:rsidRPr="00461B95">
              <w:rPr>
                <w:rFonts w:ascii="Times New Roman" w:eastAsia="Times New Roman" w:hAnsi="Times New Roman" w:cs="Times New Roman"/>
                <w:sz w:val="20"/>
                <w:szCs w:val="20"/>
                <w:lang w:eastAsia="ru-RU"/>
              </w:rPr>
              <w:t>информацию исторических карт при рассмотрении экономического развития России в XVII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Объяснять </w:t>
            </w:r>
            <w:r w:rsidRPr="00461B95">
              <w:rPr>
                <w:rFonts w:ascii="Times New Roman" w:eastAsia="Times New Roman" w:hAnsi="Times New Roman" w:cs="Times New Roman"/>
                <w:sz w:val="20"/>
                <w:szCs w:val="20"/>
                <w:lang w:eastAsia="ru-RU"/>
              </w:rPr>
              <w:t>значение понятий мелкотов</w:t>
            </w:r>
            <w:r w:rsidRPr="00461B95">
              <w:rPr>
                <w:rFonts w:ascii="Times New Roman" w:eastAsia="Times New Roman" w:hAnsi="Times New Roman" w:cs="Times New Roman"/>
                <w:sz w:val="20"/>
                <w:szCs w:val="20"/>
                <w:lang w:eastAsia="ru-RU"/>
              </w:rPr>
              <w:lastRenderedPageBreak/>
              <w:t>арное производство, мануфактура, всероссийский рынок</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Обсуждать </w:t>
            </w:r>
            <w:r w:rsidRPr="00461B95">
              <w:rPr>
                <w:rFonts w:ascii="Times New Roman" w:eastAsia="Times New Roman" w:hAnsi="Times New Roman" w:cs="Times New Roman"/>
                <w:sz w:val="20"/>
                <w:szCs w:val="20"/>
                <w:lang w:eastAsia="ru-RU"/>
              </w:rPr>
              <w:t>причины и последствия новых явлений в экономике России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Тексты исторических источников, карточки с заданием</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П.20, таблица «Мыслители Просвещения».</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55</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Мир художественной культуры Просвещения.</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творчества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Барокко, классицизм, романтизм, сентиментализм. Д. Дефо и Д. Свифт. П. Бомарше, Ф. Шиллер, И. Гёте, У. Хаггард, Ж. Шарден, А. Ватто, Ф. Гойя, И.-С. Бах, В.-А. Моцарт, Л. Ван Бетховен. Новые этические и культурные ценности и изменения в быту. Устойчивость и сдвиги в стереотипах общественного сознания жителей Западной Европы. Секуляризация культуры. Д. Дефо и Д. Свифт. П. Бомарше, Ф. Шиллер, И. Гёте, У. Хаггард, Ж. </w:t>
            </w:r>
            <w:r w:rsidRPr="00461B95">
              <w:rPr>
                <w:rFonts w:ascii="Times New Roman" w:hAnsi="Times New Roman" w:cs="Times New Roman"/>
                <w:sz w:val="20"/>
                <w:szCs w:val="20"/>
              </w:rPr>
              <w:lastRenderedPageBreak/>
              <w:t>Шарден, А. Ватто, Ф. Гойя, И.-С. Бах, В.-А. Моцарт, Л. Ван Бетховен. Пастораль, атрибут, цитра</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 </w:t>
            </w:r>
            <w:r w:rsidRPr="00461B95">
              <w:rPr>
                <w:rFonts w:ascii="Times New Roman" w:eastAsia="Times New Roman" w:hAnsi="Times New Roman" w:cs="Times New Roman"/>
                <w:sz w:val="20"/>
                <w:szCs w:val="20"/>
                <w:lang w:eastAsia="ru-RU"/>
              </w:rPr>
              <w:t>определяют последовательность промежуточных целей с учетом конечного результата, составляют план и алгоритм действий.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ориентируются в разнообразии способов решения познавательных задач, выбирают наиболее эффективные из них</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ЛР</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 </w:t>
            </w:r>
            <w:r w:rsidRPr="00461B95">
              <w:rPr>
                <w:rFonts w:ascii="Times New Roman" w:eastAsia="Times New Roman" w:hAnsi="Times New Roman" w:cs="Times New Roman"/>
                <w:sz w:val="20"/>
                <w:szCs w:val="20"/>
                <w:lang w:eastAsia="ru-RU"/>
              </w:rPr>
              <w:t>смысл понятия абсолютизм(с привлечением знаний из курса всеоб</w:t>
            </w:r>
            <w:r w:rsidRPr="00461B95">
              <w:rPr>
                <w:rFonts w:ascii="Times New Roman" w:eastAsia="Times New Roman" w:hAnsi="Times New Roman" w:cs="Times New Roman"/>
                <w:sz w:val="20"/>
                <w:szCs w:val="20"/>
                <w:lang w:eastAsia="ru-RU"/>
              </w:rPr>
              <w:softHyphen/>
              <w:t>щей истории).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Анализировать </w:t>
            </w:r>
            <w:r w:rsidRPr="00461B95">
              <w:rPr>
                <w:rFonts w:ascii="Times New Roman" w:eastAsia="Times New Roman" w:hAnsi="Times New Roman" w:cs="Times New Roman"/>
                <w:sz w:val="20"/>
                <w:szCs w:val="20"/>
                <w:lang w:eastAsia="ru-RU"/>
              </w:rPr>
              <w:t>отрывки из Соборного уложения 1649 г. и использовать их для характеристики политического устройства России.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Разъяснять</w:t>
            </w:r>
            <w:r w:rsidRPr="00461B95">
              <w:rPr>
                <w:rFonts w:ascii="Times New Roman" w:eastAsia="Times New Roman" w:hAnsi="Times New Roman" w:cs="Times New Roman"/>
                <w:sz w:val="20"/>
                <w:szCs w:val="20"/>
                <w:lang w:eastAsia="ru-RU"/>
              </w:rPr>
              <w:t>, в чём заключались функции отдельных органов власти (Земский собор, Боярская дума, приказы и др.) в системе управления государством.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 xml:space="preserve">личность и </w:t>
            </w:r>
            <w:r w:rsidRPr="00461B95">
              <w:rPr>
                <w:rFonts w:ascii="Times New Roman" w:eastAsia="Times New Roman" w:hAnsi="Times New Roman" w:cs="Times New Roman"/>
                <w:sz w:val="20"/>
                <w:szCs w:val="20"/>
                <w:lang w:eastAsia="ru-RU"/>
              </w:rPr>
              <w:lastRenderedPageBreak/>
              <w:t>деятель</w:t>
            </w:r>
            <w:r w:rsidRPr="00461B95">
              <w:rPr>
                <w:rFonts w:ascii="Times New Roman" w:eastAsia="Times New Roman" w:hAnsi="Times New Roman" w:cs="Times New Roman"/>
                <w:sz w:val="20"/>
                <w:szCs w:val="20"/>
                <w:lang w:eastAsia="ru-RU"/>
              </w:rPr>
              <w:softHyphen/>
              <w:t>ность царя Алексея Михайловича</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Репродукции и иллюстрации, художественные тексты, слайды</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П.21, таблица </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56</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На пути к индустриальной эре</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Семинар</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Промышленный переворот второй половины </w:t>
            </w:r>
            <w:r w:rsidRPr="00461B95">
              <w:rPr>
                <w:rFonts w:ascii="Times New Roman" w:hAnsi="Times New Roman" w:cs="Times New Roman"/>
                <w:sz w:val="20"/>
                <w:szCs w:val="20"/>
                <w:lang w:val="en-US"/>
              </w:rPr>
              <w:t>XVIII</w:t>
            </w:r>
            <w:r w:rsidRPr="00461B95">
              <w:rPr>
                <w:rFonts w:ascii="Times New Roman" w:hAnsi="Times New Roman" w:cs="Times New Roman"/>
                <w:sz w:val="20"/>
                <w:szCs w:val="20"/>
              </w:rPr>
              <w:t xml:space="preserve"> века и его социальные последствия. Мировое промышленное развитие. «Прусский» и «американский» пути развития капитализма в сельском хозяйстве. Изменения в экономике и обществе. Наука и образование. Рационализм. Роль прессы в новых обществах. Лендлорд, фермер, батрак, американский путь, прусский путь, аграрная революция, промышленный переворот, энергия пара, паровая машина, век пара, Джон Кей, Джеймс Харгривс, Хейс, Картрайт, Джеймс Уатт, фабрика</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используют знаково-символические средства, в том числе модели и схемы для решения познавательных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Тест</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Составлять </w:t>
            </w:r>
            <w:r w:rsidRPr="00461B95">
              <w:rPr>
                <w:rFonts w:ascii="Times New Roman" w:eastAsia="Times New Roman" w:hAnsi="Times New Roman" w:cs="Times New Roman"/>
                <w:sz w:val="20"/>
                <w:szCs w:val="20"/>
                <w:lang w:eastAsia="ru-RU"/>
              </w:rPr>
              <w:t>таблицу «Основные сосло</w:t>
            </w:r>
            <w:r w:rsidRPr="00461B95">
              <w:rPr>
                <w:rFonts w:ascii="Times New Roman" w:eastAsia="Times New Roman" w:hAnsi="Times New Roman" w:cs="Times New Roman"/>
                <w:sz w:val="20"/>
                <w:szCs w:val="20"/>
                <w:lang w:eastAsia="ru-RU"/>
              </w:rPr>
              <w:softHyphen/>
              <w:t>вия в России ХVII в.» и использовать её данные для характеристики изменений в социальной структуре общества.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Анализировать </w:t>
            </w:r>
            <w:r w:rsidRPr="00461B95">
              <w:rPr>
                <w:rFonts w:ascii="Times New Roman" w:eastAsia="Times New Roman" w:hAnsi="Times New Roman" w:cs="Times New Roman"/>
                <w:sz w:val="20"/>
                <w:szCs w:val="20"/>
                <w:lang w:eastAsia="ru-RU"/>
              </w:rPr>
              <w:t>отрывки из Соборного уло</w:t>
            </w:r>
            <w:r w:rsidRPr="00461B95">
              <w:rPr>
                <w:rFonts w:ascii="Times New Roman" w:eastAsia="Times New Roman" w:hAnsi="Times New Roman" w:cs="Times New Roman"/>
                <w:sz w:val="20"/>
                <w:szCs w:val="20"/>
                <w:lang w:eastAsia="ru-RU"/>
              </w:rPr>
              <w:softHyphen/>
              <w:t>жения 1649 г. при рассмотрении вопроса об окончательном закрепощении крестьян.</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 </w:t>
            </w:r>
            <w:r w:rsidRPr="00461B95">
              <w:rPr>
                <w:rFonts w:ascii="Times New Roman" w:eastAsia="Times New Roman" w:hAnsi="Times New Roman" w:cs="Times New Roman"/>
                <w:sz w:val="20"/>
                <w:szCs w:val="20"/>
                <w:lang w:eastAsia="ru-RU"/>
              </w:rPr>
              <w:t>смысл понятий крепостное право, белые слободы, черносошные крестьяне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Таблица «Важнейшие изобретения и открытия </w:t>
            </w:r>
            <w:r w:rsidRPr="00461B95">
              <w:rPr>
                <w:rFonts w:ascii="Times New Roman" w:hAnsi="Times New Roman" w:cs="Times New Roman"/>
                <w:sz w:val="20"/>
                <w:szCs w:val="20"/>
                <w:lang w:val="en-US"/>
              </w:rPr>
              <w:t>XVIII</w:t>
            </w:r>
            <w:r w:rsidRPr="00461B95">
              <w:rPr>
                <w:rFonts w:ascii="Times New Roman" w:hAnsi="Times New Roman" w:cs="Times New Roman"/>
                <w:sz w:val="20"/>
                <w:szCs w:val="20"/>
              </w:rPr>
              <w:t xml:space="preserve"> века», раздаточный материал, слайды</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П.22, выучить записи в тетради</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57</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Английские колонии в Северной </w:t>
            </w:r>
            <w:r w:rsidRPr="00461B95">
              <w:rPr>
                <w:rFonts w:ascii="Times New Roman" w:hAnsi="Times New Roman" w:cs="Times New Roman"/>
                <w:sz w:val="20"/>
                <w:szCs w:val="20"/>
              </w:rPr>
              <w:lastRenderedPageBreak/>
              <w:t>Америке</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Урок исследование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Специфика колонизации Северной </w:t>
            </w:r>
            <w:r w:rsidRPr="00461B95">
              <w:rPr>
                <w:rFonts w:ascii="Times New Roman" w:hAnsi="Times New Roman" w:cs="Times New Roman"/>
                <w:sz w:val="20"/>
                <w:szCs w:val="20"/>
              </w:rPr>
              <w:lastRenderedPageBreak/>
              <w:t>Америки. Пилигрим, Бостонское чаепитие, ассамблея</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 </w:t>
            </w:r>
            <w:r w:rsidRPr="00461B95">
              <w:rPr>
                <w:rFonts w:ascii="Times New Roman" w:eastAsia="Times New Roman" w:hAnsi="Times New Roman" w:cs="Times New Roman"/>
                <w:sz w:val="20"/>
                <w:szCs w:val="20"/>
                <w:lang w:eastAsia="ru-RU"/>
              </w:rPr>
              <w:t xml:space="preserve">планируют свои действия в соответствии с </w:t>
            </w:r>
            <w:r w:rsidRPr="00461B95">
              <w:rPr>
                <w:rFonts w:ascii="Times New Roman" w:eastAsia="Times New Roman" w:hAnsi="Times New Roman" w:cs="Times New Roman"/>
                <w:sz w:val="20"/>
                <w:szCs w:val="20"/>
                <w:lang w:eastAsia="ru-RU"/>
              </w:rPr>
              <w:lastRenderedPageBreak/>
              <w:t>поставленной задачей и условиями ее реализации, оценивают правильность выполнения действий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самостоятельно выделяют и формулируют познавательную цель, используют общие приемы решения поставленных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Тест</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Показывать </w:t>
            </w:r>
            <w:r w:rsidRPr="00461B95">
              <w:rPr>
                <w:rFonts w:ascii="Times New Roman" w:eastAsia="Times New Roman" w:hAnsi="Times New Roman" w:cs="Times New Roman"/>
                <w:sz w:val="20"/>
                <w:szCs w:val="20"/>
                <w:lang w:eastAsia="ru-RU"/>
              </w:rPr>
              <w:t>территории и </w:t>
            </w:r>
            <w:r w:rsidRPr="00461B95">
              <w:rPr>
                <w:rFonts w:ascii="Times New Roman" w:eastAsia="Times New Roman" w:hAnsi="Times New Roman" w:cs="Times New Roman"/>
                <w:b/>
                <w:bCs/>
                <w:sz w:val="20"/>
                <w:szCs w:val="20"/>
                <w:lang w:eastAsia="ru-RU"/>
              </w:rPr>
              <w:t>характеризоват</w:t>
            </w:r>
            <w:r w:rsidRPr="00461B95">
              <w:rPr>
                <w:rFonts w:ascii="Times New Roman" w:eastAsia="Times New Roman" w:hAnsi="Times New Roman" w:cs="Times New Roman"/>
                <w:b/>
                <w:bCs/>
                <w:sz w:val="20"/>
                <w:szCs w:val="20"/>
                <w:lang w:eastAsia="ru-RU"/>
              </w:rPr>
              <w:lastRenderedPageBreak/>
              <w:t xml:space="preserve">ь </w:t>
            </w:r>
            <w:r w:rsidRPr="00461B95">
              <w:rPr>
                <w:rFonts w:ascii="Times New Roman" w:eastAsia="Times New Roman" w:hAnsi="Times New Roman" w:cs="Times New Roman"/>
                <w:sz w:val="20"/>
                <w:szCs w:val="20"/>
                <w:lang w:eastAsia="ru-RU"/>
              </w:rPr>
              <w:t>масштабы народных движений, используя историческую карту.</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причины и последствия народных движений в России ХVII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Систематизировать </w:t>
            </w:r>
            <w:r w:rsidRPr="00461B95">
              <w:rPr>
                <w:rFonts w:ascii="Times New Roman" w:eastAsia="Times New Roman" w:hAnsi="Times New Roman" w:cs="Times New Roman"/>
                <w:sz w:val="20"/>
                <w:szCs w:val="20"/>
                <w:lang w:eastAsia="ru-RU"/>
              </w:rPr>
              <w:t>исторический материал в форме таблицы «Народные движения в России ХVII века»</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«Война за независимость </w:t>
            </w:r>
            <w:r w:rsidRPr="00461B95">
              <w:rPr>
                <w:rFonts w:ascii="Times New Roman" w:hAnsi="Times New Roman" w:cs="Times New Roman"/>
                <w:sz w:val="20"/>
                <w:szCs w:val="20"/>
              </w:rPr>
              <w:lastRenderedPageBreak/>
              <w:t>североамериканских колоний и образование США», карточки с заданием, тексты документов</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П.23, вопросы после параграфа </w:t>
            </w:r>
            <w:r w:rsidRPr="00461B95">
              <w:rPr>
                <w:rFonts w:ascii="Times New Roman" w:hAnsi="Times New Roman" w:cs="Times New Roman"/>
                <w:sz w:val="20"/>
                <w:szCs w:val="20"/>
              </w:rPr>
              <w:lastRenderedPageBreak/>
              <w:t>устно, схема.</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58</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Война за независимость Создание США</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Семинар</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Североамериканские колонии в борьбе за независимость. Историческое образование США. Бенджамин Франклин и его идеи. Генералы и офицеры Дж. Вашингтон, Т. Джефферсон и «Декларация независимости США». Конституция США 1787 год Политическая система и социальные отношения. Европа и борьба североамериканских штатов за </w:t>
            </w:r>
            <w:r w:rsidRPr="00461B95">
              <w:rPr>
                <w:rFonts w:ascii="Times New Roman" w:hAnsi="Times New Roman" w:cs="Times New Roman"/>
                <w:sz w:val="20"/>
                <w:szCs w:val="20"/>
              </w:rPr>
              <w:lastRenderedPageBreak/>
              <w:t>свободу. Позиция России. Конституция, декларация, политическая система, федерация, лоялист, Бенджамин Франклин, Дж. Вашингтон, Т. Джефферсон.</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 </w:t>
            </w:r>
            <w:r w:rsidRPr="00461B95">
              <w:rPr>
                <w:rFonts w:ascii="Times New Roman" w:eastAsia="Times New Roman" w:hAnsi="Times New Roman" w:cs="Times New Roman"/>
                <w:sz w:val="20"/>
                <w:szCs w:val="20"/>
                <w:lang w:eastAsia="ru-RU"/>
              </w:rPr>
              <w:t>адекватно воспринимают предложения и оценку учителей, товарищей и родителей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выбирают наиболее эффективные способы решения задач, контролируют и оценивают процесс и результат деятельности</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договариваются о распределении ролей и функций в совместной деятельности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ФО</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Использовать </w:t>
            </w:r>
            <w:r w:rsidRPr="00461B95">
              <w:rPr>
                <w:rFonts w:ascii="Times New Roman" w:eastAsia="Times New Roman" w:hAnsi="Times New Roman" w:cs="Times New Roman"/>
                <w:sz w:val="20"/>
                <w:szCs w:val="20"/>
                <w:lang w:eastAsia="ru-RU"/>
              </w:rPr>
              <w:t>историческую карту для характеристики геополитического поло</w:t>
            </w:r>
            <w:r w:rsidRPr="00461B95">
              <w:rPr>
                <w:rFonts w:ascii="Times New Roman" w:eastAsia="Times New Roman" w:hAnsi="Times New Roman" w:cs="Times New Roman"/>
                <w:sz w:val="20"/>
                <w:szCs w:val="20"/>
                <w:lang w:eastAsia="ru-RU"/>
              </w:rPr>
              <w:softHyphen/>
              <w:t>жения России в XVII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Показывать</w:t>
            </w:r>
            <w:r w:rsidRPr="00461B95">
              <w:rPr>
                <w:rFonts w:ascii="Times New Roman" w:eastAsia="Times New Roman" w:hAnsi="Times New Roman" w:cs="Times New Roman"/>
                <w:sz w:val="20"/>
                <w:szCs w:val="20"/>
                <w:lang w:eastAsia="ru-RU"/>
              </w:rPr>
              <w:t> на карте территорию Рос</w:t>
            </w:r>
            <w:r w:rsidRPr="00461B95">
              <w:rPr>
                <w:rFonts w:ascii="Times New Roman" w:eastAsia="Times New Roman" w:hAnsi="Times New Roman" w:cs="Times New Roman"/>
                <w:sz w:val="20"/>
                <w:szCs w:val="20"/>
                <w:lang w:eastAsia="ru-RU"/>
              </w:rPr>
              <w:softHyphen/>
              <w:t>сии и области, присоединённые к ней в ХVII в.; ход войн и направления военных походов.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в чём заключались цели и результаты внешней политики России в XVII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 xml:space="preserve">причины и последствия внешней политики </w:t>
            </w:r>
            <w:r w:rsidRPr="00461B95">
              <w:rPr>
                <w:rFonts w:ascii="Times New Roman" w:eastAsia="Times New Roman" w:hAnsi="Times New Roman" w:cs="Times New Roman"/>
                <w:sz w:val="20"/>
                <w:szCs w:val="20"/>
                <w:lang w:eastAsia="ru-RU"/>
              </w:rPr>
              <w:lastRenderedPageBreak/>
              <w:t>России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«Война за независимость североамериканских колоний и образование США», карточки с заданием, тексты документов </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П.24, прочитать документ после параграфа, письменно на вопросы к документу, выучить записи в тетради</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59</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Франция в </w:t>
            </w:r>
            <w:r w:rsidRPr="00461B95">
              <w:rPr>
                <w:rFonts w:ascii="Times New Roman" w:hAnsi="Times New Roman" w:cs="Times New Roman"/>
                <w:sz w:val="20"/>
                <w:szCs w:val="20"/>
                <w:lang w:val="en-US"/>
              </w:rPr>
              <w:t>XVIII</w:t>
            </w:r>
            <w:r w:rsidRPr="00461B95">
              <w:rPr>
                <w:rFonts w:ascii="Times New Roman" w:hAnsi="Times New Roman" w:cs="Times New Roman"/>
                <w:sz w:val="20"/>
                <w:szCs w:val="20"/>
              </w:rPr>
              <w:t xml:space="preserve"> в. Причины и начало французской революции</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анализа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Генеральные штаты и Национальное собрание. 14 июня 1789 года. Свержение монархии и провозглашение республики. «Декларация прав человека и гражданина». Конституция 1791 года. Генеральные штаты, Национальное собрание, Учредительное собрание, сословия, кризис абсолютизма санкюлоты, террор, хлебный бунт, кокарда, декрет.</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самостоятельно выделяют и формулируют познавательные цели, используют общие приемы решения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ФО</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Использовать </w:t>
            </w:r>
            <w:r w:rsidRPr="00461B95">
              <w:rPr>
                <w:rFonts w:ascii="Times New Roman" w:eastAsia="Times New Roman" w:hAnsi="Times New Roman" w:cs="Times New Roman"/>
                <w:sz w:val="20"/>
                <w:szCs w:val="20"/>
                <w:lang w:eastAsia="ru-RU"/>
              </w:rPr>
              <w:t>историческую карту для характеристики геополитического поло</w:t>
            </w:r>
            <w:r w:rsidRPr="00461B95">
              <w:rPr>
                <w:rFonts w:ascii="Times New Roman" w:eastAsia="Times New Roman" w:hAnsi="Times New Roman" w:cs="Times New Roman"/>
                <w:sz w:val="20"/>
                <w:szCs w:val="20"/>
                <w:lang w:eastAsia="ru-RU"/>
              </w:rPr>
              <w:softHyphen/>
              <w:t>жения России в XVII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Показывать</w:t>
            </w:r>
            <w:r w:rsidRPr="00461B95">
              <w:rPr>
                <w:rFonts w:ascii="Times New Roman" w:eastAsia="Times New Roman" w:hAnsi="Times New Roman" w:cs="Times New Roman"/>
                <w:sz w:val="20"/>
                <w:szCs w:val="20"/>
                <w:lang w:eastAsia="ru-RU"/>
              </w:rPr>
              <w:t> на карте территорию Рос</w:t>
            </w:r>
            <w:r w:rsidRPr="00461B95">
              <w:rPr>
                <w:rFonts w:ascii="Times New Roman" w:eastAsia="Times New Roman" w:hAnsi="Times New Roman" w:cs="Times New Roman"/>
                <w:sz w:val="20"/>
                <w:szCs w:val="20"/>
                <w:lang w:eastAsia="ru-RU"/>
              </w:rPr>
              <w:softHyphen/>
              <w:t>сии и области, присоединённые к ней в ХVII в.; ход войн и направления военных походов.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в чём заключались цели и результаты внешней политики России в XVII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причины и последствия присоединения внешней политики России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Карта «Великая французская революция», таблица «Предпосылки революции», тексты источников, карточки с заданием</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П.25, вопросы после параграфа, выучить записи.</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60</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Французская революция. От монархии к республике.</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Урок-практикум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Деятельность Законодательного собрания и начало революционных войн. Якобинская конституция. Якобинский террор. </w:t>
            </w:r>
            <w:r w:rsidRPr="00461B95">
              <w:rPr>
                <w:rFonts w:ascii="Times New Roman" w:hAnsi="Times New Roman" w:cs="Times New Roman"/>
                <w:sz w:val="20"/>
                <w:szCs w:val="20"/>
              </w:rPr>
              <w:lastRenderedPageBreak/>
              <w:t>Гильотина, капет, фригийский колпак, конвент</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w:t>
            </w:r>
            <w:r w:rsidRPr="00461B95">
              <w:rPr>
                <w:rFonts w:ascii="Times New Roman" w:eastAsia="Times New Roman" w:hAnsi="Times New Roman" w:cs="Times New Roman"/>
                <w:sz w:val="20"/>
                <w:szCs w:val="20"/>
                <w:lang w:eastAsia="ru-RU"/>
              </w:rPr>
              <w:t> учитывают установленные правила в планировании и контроле способа решения, осуществляют пошаговый контроль.</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П: </w:t>
            </w:r>
            <w:r w:rsidRPr="00461B95">
              <w:rPr>
                <w:rFonts w:ascii="Times New Roman" w:eastAsia="Times New Roman" w:hAnsi="Times New Roman" w:cs="Times New Roman"/>
                <w:sz w:val="20"/>
                <w:szCs w:val="20"/>
                <w:lang w:eastAsia="ru-RU"/>
              </w:rPr>
              <w:t>самостоятельно создают алгоритмы деятельности при решении проблемы различного характера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учитывают разные мнения и стремятся к координации различных позиций в сотрудничестве, формулируют собственное мнение и позицию</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ЛР</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Использовать </w:t>
            </w:r>
            <w:r w:rsidRPr="00461B95">
              <w:rPr>
                <w:rFonts w:ascii="Times New Roman" w:eastAsia="Times New Roman" w:hAnsi="Times New Roman" w:cs="Times New Roman"/>
                <w:sz w:val="20"/>
                <w:szCs w:val="20"/>
                <w:lang w:eastAsia="ru-RU"/>
              </w:rPr>
              <w:t>историческую карту для характеристики геополитического поло</w:t>
            </w:r>
            <w:r w:rsidRPr="00461B95">
              <w:rPr>
                <w:rFonts w:ascii="Times New Roman" w:eastAsia="Times New Roman" w:hAnsi="Times New Roman" w:cs="Times New Roman"/>
                <w:sz w:val="20"/>
                <w:szCs w:val="20"/>
                <w:lang w:eastAsia="ru-RU"/>
              </w:rPr>
              <w:softHyphen/>
              <w:t>жения России вXVII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Показывать</w:t>
            </w:r>
            <w:r w:rsidRPr="00461B95">
              <w:rPr>
                <w:rFonts w:ascii="Times New Roman" w:eastAsia="Times New Roman" w:hAnsi="Times New Roman" w:cs="Times New Roman"/>
                <w:sz w:val="20"/>
                <w:szCs w:val="20"/>
                <w:lang w:eastAsia="ru-RU"/>
              </w:rPr>
              <w:t xml:space="preserve"> на </w:t>
            </w:r>
            <w:r w:rsidRPr="00461B95">
              <w:rPr>
                <w:rFonts w:ascii="Times New Roman" w:eastAsia="Times New Roman" w:hAnsi="Times New Roman" w:cs="Times New Roman"/>
                <w:sz w:val="20"/>
                <w:szCs w:val="20"/>
                <w:lang w:eastAsia="ru-RU"/>
              </w:rPr>
              <w:lastRenderedPageBreak/>
              <w:t>карте территорию Рос</w:t>
            </w:r>
            <w:r w:rsidRPr="00461B95">
              <w:rPr>
                <w:rFonts w:ascii="Times New Roman" w:eastAsia="Times New Roman" w:hAnsi="Times New Roman" w:cs="Times New Roman"/>
                <w:sz w:val="20"/>
                <w:szCs w:val="20"/>
                <w:lang w:eastAsia="ru-RU"/>
              </w:rPr>
              <w:softHyphen/>
              <w:t>сии и области, присоединённые к ней в ХVII в.; ход войн и направления военных походов.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в чём заключались цели и результаты внешней политики России в XVII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причины и последствия присоединения Украины к России, осво</w:t>
            </w:r>
            <w:r w:rsidRPr="00461B95">
              <w:rPr>
                <w:rFonts w:ascii="Times New Roman" w:eastAsia="Times New Roman" w:hAnsi="Times New Roman" w:cs="Times New Roman"/>
                <w:sz w:val="20"/>
                <w:szCs w:val="20"/>
                <w:lang w:eastAsia="ru-RU"/>
              </w:rPr>
              <w:softHyphen/>
              <w:t>ения Сибири.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«Великая французская революция», таблица «Основные события Великой </w:t>
            </w:r>
            <w:r w:rsidRPr="00461B95">
              <w:rPr>
                <w:rFonts w:ascii="Times New Roman" w:hAnsi="Times New Roman" w:cs="Times New Roman"/>
                <w:sz w:val="20"/>
                <w:szCs w:val="20"/>
              </w:rPr>
              <w:lastRenderedPageBreak/>
              <w:t>французской революции», карточки с заданием, таблица «Завоевания революции и их оценка».</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П.26, вопрос 6 письменно, выучить таблицы, пересказ по карте.</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61</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Французская революция. От якобинской диктатуры к 18 брюмера Наполеона Бонапарта.</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исследование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От термидорианского переворота до империи Наполеона Бонапарта. Управление Франции. Жорж Дантон. Трагедия Робеспьера. Революционный календарь. Войны директории. Директория, реставрация, Наполеон Бонапарт</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w:t>
            </w:r>
            <w:r w:rsidRPr="00461B95">
              <w:rPr>
                <w:rFonts w:ascii="Times New Roman" w:eastAsia="Times New Roman" w:hAnsi="Times New Roman" w:cs="Times New Roman"/>
                <w:sz w:val="20"/>
                <w:szCs w:val="20"/>
                <w:lang w:eastAsia="ru-RU"/>
              </w:rPr>
              <w:t> ставят учебные задачи на основе соотнесения того, что уже известно и усвоено, и того, что еще неизвестно.</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самостоятельно выделяют и формулируют познавательную цель.</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формулируют собственное мнение и позицию, задают вопросы, строят понятные для партнера высказывания</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смысл понятий церковный раскол, старообрядцы.</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сущность конфликта «свя</w:t>
            </w:r>
            <w:r w:rsidRPr="00461B95">
              <w:rPr>
                <w:rFonts w:ascii="Times New Roman" w:eastAsia="Times New Roman" w:hAnsi="Times New Roman" w:cs="Times New Roman"/>
                <w:sz w:val="20"/>
                <w:szCs w:val="20"/>
                <w:lang w:eastAsia="ru-RU"/>
              </w:rPr>
              <w:softHyphen/>
              <w:t>щенства» и «царства», причины и послед</w:t>
            </w:r>
            <w:r w:rsidRPr="00461B95">
              <w:rPr>
                <w:rFonts w:ascii="Times New Roman" w:eastAsia="Times New Roman" w:hAnsi="Times New Roman" w:cs="Times New Roman"/>
                <w:sz w:val="20"/>
                <w:szCs w:val="20"/>
                <w:lang w:eastAsia="ru-RU"/>
              </w:rPr>
              <w:softHyphen/>
              <w:t>ствия раскола.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позиции патриарха Никона и протопопа Аввакума</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Карта «Великая французская революция», схема управления республикой 1795 года. </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П.27, повторить п. 20-27 к дискуссии.</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62</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Дискуссия «Революция добро или зло»</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Дискуссия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Причины революций в Европе и Североамериканских колониях. Их результаты и значение. Роль народных масс и исторических личностей. Революция, </w:t>
            </w:r>
            <w:r w:rsidRPr="00461B95">
              <w:rPr>
                <w:rFonts w:ascii="Times New Roman" w:hAnsi="Times New Roman" w:cs="Times New Roman"/>
                <w:sz w:val="20"/>
                <w:szCs w:val="20"/>
              </w:rPr>
              <w:lastRenderedPageBreak/>
              <w:t>реформация, реформы, переворот</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 </w:t>
            </w:r>
            <w:r w:rsidRPr="00461B95">
              <w:rPr>
                <w:rFonts w:ascii="Times New Roman" w:eastAsia="Times New Roman" w:hAnsi="Times New Roman" w:cs="Times New Roman"/>
                <w:sz w:val="20"/>
                <w:szCs w:val="20"/>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 xml:space="preserve">самостоятельно выделяют и формулируют </w:t>
            </w:r>
            <w:r w:rsidRPr="00461B95">
              <w:rPr>
                <w:rFonts w:ascii="Times New Roman" w:eastAsia="Times New Roman" w:hAnsi="Times New Roman" w:cs="Times New Roman"/>
                <w:sz w:val="20"/>
                <w:szCs w:val="20"/>
                <w:lang w:eastAsia="ru-RU"/>
              </w:rPr>
              <w:lastRenderedPageBreak/>
              <w:t>познавательные цели, используют общие приемы решения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смысл понятий ясак, рухлядь и т.д..</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сущность географических открытий.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особенности русской колонизации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Карты «Европа в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веке», «Великая французская революция», «Война за независимость североамериканских колоний и образование </w:t>
            </w:r>
            <w:r w:rsidRPr="00461B95">
              <w:rPr>
                <w:rFonts w:ascii="Times New Roman" w:hAnsi="Times New Roman" w:cs="Times New Roman"/>
                <w:sz w:val="20"/>
                <w:szCs w:val="20"/>
              </w:rPr>
              <w:lastRenderedPageBreak/>
              <w:t>США». Таблица «Предпосылки и причины революций». Портреты выдающихся деятелей.</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Тестирование по вариантам</w:t>
            </w:r>
          </w:p>
        </w:tc>
      </w:tr>
      <w:tr w:rsidR="00461B95" w:rsidRPr="00461B95" w:rsidTr="000B7EB7">
        <w:tc>
          <w:tcPr>
            <w:tcW w:w="14316" w:type="dxa"/>
            <w:gridSpan w:val="11"/>
          </w:tcPr>
          <w:p w:rsidR="00461B95" w:rsidRPr="00461B95" w:rsidRDefault="00461B95"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b/>
                <w:sz w:val="20"/>
                <w:szCs w:val="20"/>
              </w:rPr>
              <w:lastRenderedPageBreak/>
              <w:t>Раздел 4. Многоликий Восток (5 часов).</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63</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Складывание латиноамериканского общества</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развивающего обучения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Основные цивилизационные очаги в Центральной, Южной и Северной Америках накануне европейского вторжения. Роль и место американских колоний в борьбе европейских держав за мировое господство. Проблема «афро-американцев». Республика Пальмарес, Тусен Лувертюр и война на Гаити. Коррехидор, касик, алькальда, креолы, метисы, мулаты, самбо, Тусен Лувертюр</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ставят и формулируют проблему урока, самостоятельно создают алгоритм деятельности при решении проблем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Практикум</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Объяснять</w:t>
            </w:r>
            <w:r w:rsidRPr="00461B95">
              <w:rPr>
                <w:rFonts w:ascii="Times New Roman" w:eastAsia="Times New Roman" w:hAnsi="Times New Roman" w:cs="Times New Roman"/>
                <w:sz w:val="20"/>
                <w:szCs w:val="20"/>
                <w:lang w:eastAsia="ru-RU"/>
              </w:rPr>
              <w:t> смысл понятий национальная культура..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Раскрывать </w:t>
            </w:r>
            <w:r w:rsidRPr="00461B95">
              <w:rPr>
                <w:rFonts w:ascii="Times New Roman" w:eastAsia="Times New Roman" w:hAnsi="Times New Roman" w:cs="Times New Roman"/>
                <w:sz w:val="20"/>
                <w:szCs w:val="20"/>
                <w:lang w:eastAsia="ru-RU"/>
              </w:rPr>
              <w:t>сущность национального единства.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особенности русского менталитета</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Карта «Северная и Южная Америка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веках», карточки с заданием, сравнительная таблица «Для чего нужны колонии»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пересказ дополнительного материала по карте</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64</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Государства Востока: традиционное общество в </w:t>
            </w:r>
            <w:r w:rsidRPr="00461B95">
              <w:rPr>
                <w:rFonts w:ascii="Times New Roman" w:hAnsi="Times New Roman" w:cs="Times New Roman"/>
                <w:sz w:val="20"/>
                <w:szCs w:val="20"/>
              </w:rPr>
              <w:lastRenderedPageBreak/>
              <w:t>эпоху раннего нового времени</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Классический урок</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Хозяйственный и сословный строй Индии, Японии, Китая. Их общие </w:t>
            </w:r>
            <w:r w:rsidRPr="00461B95">
              <w:rPr>
                <w:rFonts w:ascii="Times New Roman" w:hAnsi="Times New Roman" w:cs="Times New Roman"/>
                <w:sz w:val="20"/>
                <w:szCs w:val="20"/>
              </w:rPr>
              <w:lastRenderedPageBreak/>
              <w:t>черты и различия. Самураи, бусидо, харакири, конфуцианство, буддизм, ислам. Конфуций, Сиддхартхи Гаутама.</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 </w:t>
            </w:r>
            <w:r w:rsidRPr="00461B95">
              <w:rPr>
                <w:rFonts w:ascii="Times New Roman" w:eastAsia="Times New Roman" w:hAnsi="Times New Roman" w:cs="Times New Roman"/>
                <w:sz w:val="20"/>
                <w:szCs w:val="20"/>
                <w:lang w:eastAsia="ru-RU"/>
              </w:rPr>
              <w:t xml:space="preserve">планируют свои действия в соответствии с поставленной задачей </w:t>
            </w:r>
            <w:r w:rsidRPr="00461B95">
              <w:rPr>
                <w:rFonts w:ascii="Times New Roman" w:eastAsia="Times New Roman" w:hAnsi="Times New Roman" w:cs="Times New Roman"/>
                <w:sz w:val="20"/>
                <w:szCs w:val="20"/>
                <w:lang w:eastAsia="ru-RU"/>
              </w:rPr>
              <w:lastRenderedPageBreak/>
              <w:t>и условиями ее реализации, в том числе во внутреннем плане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адекватно используют речевые средства для эффективного решения разнообразных коммуникативных задач</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ФО</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 xml:space="preserve">Характеризовать </w:t>
            </w:r>
            <w:r w:rsidRPr="00461B95">
              <w:rPr>
                <w:rFonts w:ascii="Times New Roman" w:eastAsia="Times New Roman" w:hAnsi="Times New Roman" w:cs="Times New Roman"/>
                <w:sz w:val="20"/>
                <w:szCs w:val="20"/>
                <w:lang w:eastAsia="ru-RU"/>
              </w:rPr>
              <w:t xml:space="preserve">особенности жизни и быта отдельных слоёв </w:t>
            </w:r>
            <w:r w:rsidRPr="00461B95">
              <w:rPr>
                <w:rFonts w:ascii="Times New Roman" w:eastAsia="Times New Roman" w:hAnsi="Times New Roman" w:cs="Times New Roman"/>
                <w:sz w:val="20"/>
                <w:szCs w:val="20"/>
                <w:lang w:eastAsia="ru-RU"/>
              </w:rPr>
              <w:lastRenderedPageBreak/>
              <w:t>русского обще</w:t>
            </w:r>
            <w:r w:rsidRPr="00461B95">
              <w:rPr>
                <w:rFonts w:ascii="Times New Roman" w:eastAsia="Times New Roman" w:hAnsi="Times New Roman" w:cs="Times New Roman"/>
                <w:sz w:val="20"/>
                <w:szCs w:val="20"/>
                <w:lang w:eastAsia="ru-RU"/>
              </w:rPr>
              <w:softHyphen/>
              <w:t>ства, традиции и новации ХVII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Составлять </w:t>
            </w:r>
            <w:r w:rsidRPr="00461B95">
              <w:rPr>
                <w:rFonts w:ascii="Times New Roman" w:eastAsia="Times New Roman" w:hAnsi="Times New Roman" w:cs="Times New Roman"/>
                <w:sz w:val="20"/>
                <w:szCs w:val="20"/>
                <w:lang w:eastAsia="ru-RU"/>
              </w:rPr>
              <w:t>рассказ (презентацию) о жизни и быте отдельных сословий, ис</w:t>
            </w:r>
            <w:r w:rsidRPr="00461B95">
              <w:rPr>
                <w:rFonts w:ascii="Times New Roman" w:eastAsia="Times New Roman" w:hAnsi="Times New Roman" w:cs="Times New Roman"/>
                <w:sz w:val="20"/>
                <w:szCs w:val="20"/>
                <w:lang w:eastAsia="ru-RU"/>
              </w:rPr>
              <w:softHyphen/>
              <w:t>пользуя материалы учебника, рассказы иностранцев о России (материалы сайта «Восточная литература»:</w:t>
            </w:r>
            <w:hyperlink r:id="rId10" w:tgtFrame="_blank" w:history="1">
              <w:r w:rsidRPr="00461B95">
                <w:rPr>
                  <w:rFonts w:ascii="Times New Roman" w:eastAsia="Times New Roman" w:hAnsi="Times New Roman" w:cs="Times New Roman"/>
                  <w:color w:val="2C7BDE"/>
                  <w:sz w:val="20"/>
                  <w:szCs w:val="20"/>
                  <w:u w:val="single"/>
                  <w:lang w:eastAsia="ru-RU"/>
                </w:rPr>
                <w:t>http://www.vostlit</w:t>
              </w:r>
            </w:hyperlink>
            <w:r w:rsidRPr="00461B95">
              <w:rPr>
                <w:rFonts w:ascii="Times New Roman" w:eastAsia="Times New Roman" w:hAnsi="Times New Roman" w:cs="Times New Roman"/>
                <w:sz w:val="20"/>
                <w:szCs w:val="20"/>
                <w:lang w:eastAsia="ru-RU"/>
              </w:rPr>
              <w:t>. Info/ и др.) и другую информацию (в том числе по истории края).</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Приводить</w:t>
            </w:r>
            <w:r w:rsidRPr="00461B95">
              <w:rPr>
                <w:rFonts w:ascii="Times New Roman" w:eastAsia="Times New Roman" w:hAnsi="Times New Roman" w:cs="Times New Roman"/>
                <w:sz w:val="20"/>
                <w:szCs w:val="20"/>
                <w:lang w:eastAsia="ru-RU"/>
              </w:rPr>
              <w:t> примеры западного и вос</w:t>
            </w:r>
            <w:r w:rsidRPr="00461B95">
              <w:rPr>
                <w:rFonts w:ascii="Times New Roman" w:eastAsia="Times New Roman" w:hAnsi="Times New Roman" w:cs="Times New Roman"/>
                <w:sz w:val="20"/>
                <w:szCs w:val="20"/>
                <w:lang w:eastAsia="ru-RU"/>
              </w:rPr>
              <w:softHyphen/>
              <w:t>точного влияния на быт и нравы населе</w:t>
            </w:r>
            <w:r w:rsidRPr="00461B95">
              <w:rPr>
                <w:rFonts w:ascii="Times New Roman" w:eastAsia="Times New Roman" w:hAnsi="Times New Roman" w:cs="Times New Roman"/>
                <w:sz w:val="20"/>
                <w:szCs w:val="20"/>
                <w:lang w:eastAsia="ru-RU"/>
              </w:rPr>
              <w:softHyphen/>
              <w:t>ния России в ХVII в.</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Проводить</w:t>
            </w:r>
            <w:r w:rsidRPr="00461B95">
              <w:rPr>
                <w:rFonts w:ascii="Times New Roman" w:eastAsia="Times New Roman" w:hAnsi="Times New Roman" w:cs="Times New Roman"/>
                <w:sz w:val="20"/>
                <w:szCs w:val="20"/>
                <w:lang w:eastAsia="ru-RU"/>
              </w:rPr>
              <w:t> поиск информации для участия в ролевой игре «Путешествие по русскому городу ХVII в» (вариант: «Пу</w:t>
            </w:r>
            <w:r w:rsidRPr="00461B95">
              <w:rPr>
                <w:rFonts w:ascii="Times New Roman" w:eastAsia="Times New Roman" w:hAnsi="Times New Roman" w:cs="Times New Roman"/>
                <w:sz w:val="20"/>
                <w:szCs w:val="20"/>
                <w:lang w:eastAsia="ru-RU"/>
              </w:rPr>
              <w:softHyphen/>
              <w:t>тешествие в боярскую усадьбу ХVII в.»)</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Карты «Индия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веках», «Китай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w:t>
            </w:r>
            <w:r w:rsidRPr="00461B95">
              <w:rPr>
                <w:rFonts w:ascii="Times New Roman" w:hAnsi="Times New Roman" w:cs="Times New Roman"/>
                <w:sz w:val="20"/>
                <w:szCs w:val="20"/>
              </w:rPr>
              <w:lastRenderedPageBreak/>
              <w:t xml:space="preserve">веках», «Япония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веках». Сравнительная таблица, тексты документов, репродукции.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П.28,  устное сообщение «Мировые религии».</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65</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Государства Востока</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Урок-практикум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Империя Великих Моголов в Индии. Китай: нашествие маньчжуров,  цинская династии 1644-1911 годов. Правление сёгунов в Японии. </w:t>
            </w:r>
            <w:r w:rsidRPr="00461B95">
              <w:rPr>
                <w:rFonts w:ascii="Times New Roman" w:hAnsi="Times New Roman" w:cs="Times New Roman"/>
                <w:sz w:val="20"/>
                <w:szCs w:val="20"/>
              </w:rPr>
              <w:lastRenderedPageBreak/>
              <w:t>Кортеж, индусы, индуизм, сикхи, маратхи,  Бабур, сёгунат</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 </w:t>
            </w:r>
            <w:r w:rsidRPr="00461B95">
              <w:rPr>
                <w:rFonts w:ascii="Times New Roman" w:eastAsia="Times New Roman" w:hAnsi="Times New Roman" w:cs="Times New Roman"/>
                <w:sz w:val="20"/>
                <w:szCs w:val="20"/>
                <w:lang w:eastAsia="ru-RU"/>
              </w:rPr>
              <w:t xml:space="preserve">принимают и сохраняют учебную задачу, учитывают выделенные учителем ориентиры действия в новом учебном материале в сотрудничестве с </w:t>
            </w:r>
            <w:r w:rsidRPr="00461B95">
              <w:rPr>
                <w:rFonts w:ascii="Times New Roman" w:eastAsia="Times New Roman" w:hAnsi="Times New Roman" w:cs="Times New Roman"/>
                <w:sz w:val="20"/>
                <w:szCs w:val="20"/>
                <w:lang w:eastAsia="ru-RU"/>
              </w:rPr>
              <w:lastRenderedPageBreak/>
              <w:t>учителем.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ставят и формулируют проблему урока, самостоятельно создают алгоритм деятельности при решении проблем</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ФО</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Определяют внутреннюю по</w:t>
            </w:r>
            <w:r w:rsidRPr="00461B95">
              <w:rPr>
                <w:rFonts w:ascii="Times New Roman" w:eastAsia="Times New Roman" w:hAnsi="Times New Roman" w:cs="Times New Roman"/>
                <w:sz w:val="20"/>
                <w:szCs w:val="20"/>
                <w:lang w:eastAsia="ru-RU"/>
              </w:rPr>
              <w:softHyphen/>
              <w:t>зицию обучающе</w:t>
            </w:r>
            <w:r w:rsidRPr="00461B95">
              <w:rPr>
                <w:rFonts w:ascii="Times New Roman" w:eastAsia="Times New Roman" w:hAnsi="Times New Roman" w:cs="Times New Roman"/>
                <w:sz w:val="20"/>
                <w:szCs w:val="20"/>
                <w:lang w:eastAsia="ru-RU"/>
              </w:rPr>
              <w:softHyphen/>
              <w:t>гося на уровне положительного отношения к об</w:t>
            </w:r>
            <w:r w:rsidRPr="00461B95">
              <w:rPr>
                <w:rFonts w:ascii="Times New Roman" w:eastAsia="Times New Roman" w:hAnsi="Times New Roman" w:cs="Times New Roman"/>
                <w:sz w:val="20"/>
                <w:szCs w:val="20"/>
                <w:lang w:eastAsia="ru-RU"/>
              </w:rPr>
              <w:softHyphen/>
              <w:t>разовательному процессу, пони</w:t>
            </w:r>
            <w:r w:rsidRPr="00461B95">
              <w:rPr>
                <w:rFonts w:ascii="Times New Roman" w:eastAsia="Times New Roman" w:hAnsi="Times New Roman" w:cs="Times New Roman"/>
                <w:sz w:val="20"/>
                <w:szCs w:val="20"/>
                <w:lang w:eastAsia="ru-RU"/>
              </w:rPr>
              <w:softHyphen/>
            </w:r>
            <w:r w:rsidRPr="00461B95">
              <w:rPr>
                <w:rFonts w:ascii="Times New Roman" w:eastAsia="Times New Roman" w:hAnsi="Times New Roman" w:cs="Times New Roman"/>
                <w:sz w:val="20"/>
                <w:szCs w:val="20"/>
                <w:lang w:eastAsia="ru-RU"/>
              </w:rPr>
              <w:lastRenderedPageBreak/>
              <w:t>мают необходи</w:t>
            </w:r>
            <w:r w:rsidRPr="00461B95">
              <w:rPr>
                <w:rFonts w:ascii="Times New Roman" w:eastAsia="Times New Roman" w:hAnsi="Times New Roman" w:cs="Times New Roman"/>
                <w:sz w:val="20"/>
                <w:szCs w:val="20"/>
                <w:lang w:eastAsia="ru-RU"/>
              </w:rPr>
              <w:softHyphen/>
              <w:t>мость учения, выраженную в преобладании учебно-познава- тельных мотивов и предпочтении социального спо</w:t>
            </w:r>
            <w:r w:rsidRPr="00461B95">
              <w:rPr>
                <w:rFonts w:ascii="Times New Roman" w:eastAsia="Times New Roman" w:hAnsi="Times New Roman" w:cs="Times New Roman"/>
                <w:sz w:val="20"/>
                <w:szCs w:val="20"/>
                <w:lang w:eastAsia="ru-RU"/>
              </w:rPr>
              <w:softHyphen/>
              <w:t>соба оценки знаний</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Карты «Индия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веках», «Китай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веках», «Япония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веках». </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П.29, конспект</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66</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Начало европейской колонизации.</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Семинар</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Колонизация Индии: проникновение португальцев, голландце. Образование Ост-индской компании. Закрытие Китая. «Закрытие» Японии. Сипай, колониализм, метрополия, колония,</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определяют последовательность промежуточных целей с учетом конечного результата, составляют план и алгоритм действий.</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ориентируются в разнообразии способов решения познавательных задач, выбирают наиболее эффективные из них</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ФО</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Определяют внутреннюю по</w:t>
            </w:r>
            <w:r w:rsidRPr="00461B95">
              <w:rPr>
                <w:rFonts w:ascii="Times New Roman" w:eastAsia="Times New Roman" w:hAnsi="Times New Roman" w:cs="Times New Roman"/>
                <w:sz w:val="20"/>
                <w:szCs w:val="20"/>
                <w:lang w:eastAsia="ru-RU"/>
              </w:rPr>
              <w:softHyphen/>
              <w:t>зицию обучающе</w:t>
            </w:r>
            <w:r w:rsidRPr="00461B95">
              <w:rPr>
                <w:rFonts w:ascii="Times New Roman" w:eastAsia="Times New Roman" w:hAnsi="Times New Roman" w:cs="Times New Roman"/>
                <w:sz w:val="20"/>
                <w:szCs w:val="20"/>
                <w:lang w:eastAsia="ru-RU"/>
              </w:rPr>
              <w:softHyphen/>
              <w:t>гося на уровне положительного отношения к об</w:t>
            </w:r>
            <w:r w:rsidRPr="00461B95">
              <w:rPr>
                <w:rFonts w:ascii="Times New Roman" w:eastAsia="Times New Roman" w:hAnsi="Times New Roman" w:cs="Times New Roman"/>
                <w:sz w:val="20"/>
                <w:szCs w:val="20"/>
                <w:lang w:eastAsia="ru-RU"/>
              </w:rPr>
              <w:softHyphen/>
              <w:t>разовательному процессу, пони</w:t>
            </w:r>
            <w:r w:rsidRPr="00461B95">
              <w:rPr>
                <w:rFonts w:ascii="Times New Roman" w:eastAsia="Times New Roman" w:hAnsi="Times New Roman" w:cs="Times New Roman"/>
                <w:sz w:val="20"/>
                <w:szCs w:val="20"/>
                <w:lang w:eastAsia="ru-RU"/>
              </w:rPr>
              <w:softHyphen/>
              <w:t>мают необходи</w:t>
            </w:r>
            <w:r w:rsidRPr="00461B95">
              <w:rPr>
                <w:rFonts w:ascii="Times New Roman" w:eastAsia="Times New Roman" w:hAnsi="Times New Roman" w:cs="Times New Roman"/>
                <w:sz w:val="20"/>
                <w:szCs w:val="20"/>
                <w:lang w:eastAsia="ru-RU"/>
              </w:rPr>
              <w:softHyphen/>
              <w:t>мость учения, выраженную в преобладании учебно-познава- тельных мотивов и предпочтении социального спо</w:t>
            </w:r>
            <w:r w:rsidRPr="00461B95">
              <w:rPr>
                <w:rFonts w:ascii="Times New Roman" w:eastAsia="Times New Roman" w:hAnsi="Times New Roman" w:cs="Times New Roman"/>
                <w:sz w:val="20"/>
                <w:szCs w:val="20"/>
                <w:lang w:eastAsia="ru-RU"/>
              </w:rPr>
              <w:softHyphen/>
              <w:t>соба оценки знаний</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Карты «Индия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веках», «Китай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веках», «Япония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веках». </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П.30</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Повторить весь курс: даты, термины, исторические личности</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67</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ПОУ «Мир в </w:t>
            </w:r>
            <w:r w:rsidRPr="00461B95">
              <w:rPr>
                <w:rFonts w:ascii="Times New Roman" w:hAnsi="Times New Roman" w:cs="Times New Roman"/>
                <w:sz w:val="20"/>
                <w:szCs w:val="20"/>
              </w:rPr>
              <w:lastRenderedPageBreak/>
              <w:t xml:space="preserve">эпоху нового времени» </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семина</w:t>
            </w:r>
            <w:r w:rsidRPr="00461B95">
              <w:rPr>
                <w:rFonts w:ascii="Times New Roman" w:hAnsi="Times New Roman" w:cs="Times New Roman"/>
                <w:sz w:val="20"/>
                <w:szCs w:val="20"/>
              </w:rPr>
              <w:lastRenderedPageBreak/>
              <w:t>р</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Обзорное </w:t>
            </w:r>
            <w:r w:rsidRPr="00461B95">
              <w:rPr>
                <w:rFonts w:ascii="Times New Roman" w:hAnsi="Times New Roman" w:cs="Times New Roman"/>
                <w:sz w:val="20"/>
                <w:szCs w:val="20"/>
              </w:rPr>
              <w:lastRenderedPageBreak/>
              <w:t>повторение курса Новой истории Базовые понятия, выдающиеся личности раннего нового времени</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lastRenderedPageBreak/>
              <w:t>Р: </w:t>
            </w:r>
            <w:r w:rsidRPr="00461B95">
              <w:rPr>
                <w:rFonts w:ascii="Times New Roman" w:eastAsia="Times New Roman" w:hAnsi="Times New Roman" w:cs="Times New Roman"/>
                <w:sz w:val="20"/>
                <w:szCs w:val="20"/>
                <w:lang w:eastAsia="ru-RU"/>
              </w:rPr>
              <w:t xml:space="preserve">принимают и </w:t>
            </w:r>
            <w:r w:rsidRPr="00461B95">
              <w:rPr>
                <w:rFonts w:ascii="Times New Roman" w:eastAsia="Times New Roman" w:hAnsi="Times New Roman" w:cs="Times New Roman"/>
                <w:sz w:val="20"/>
                <w:szCs w:val="20"/>
                <w:lang w:eastAsia="ru-RU"/>
              </w:rPr>
              <w:lastRenderedPageBreak/>
              <w:t>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П: </w:t>
            </w:r>
            <w:r w:rsidRPr="00461B95">
              <w:rPr>
                <w:rFonts w:ascii="Times New Roman" w:eastAsia="Times New Roman" w:hAnsi="Times New Roman" w:cs="Times New Roman"/>
                <w:sz w:val="20"/>
                <w:szCs w:val="20"/>
                <w:lang w:eastAsia="ru-RU"/>
              </w:rPr>
              <w:t>используют знаково-символические средства, в том числе модели и схемы для решения познавательных задач</w:t>
            </w:r>
          </w:p>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К: </w:t>
            </w:r>
            <w:r w:rsidRPr="00461B95">
              <w:rPr>
                <w:rFonts w:ascii="Times New Roman" w:eastAsia="Times New Roman" w:hAnsi="Times New Roman" w:cs="Times New Roman"/>
                <w:sz w:val="20"/>
                <w:szCs w:val="20"/>
                <w:lang w:eastAsia="ru-RU"/>
              </w:rPr>
              <w:t xml:space="preserve">аргументируют свою позицию и координируют ее с позициями партнеров </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Зачёт</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 xml:space="preserve">Определяют </w:t>
            </w:r>
            <w:r w:rsidRPr="00461B95">
              <w:rPr>
                <w:rFonts w:ascii="Times New Roman" w:eastAsia="Times New Roman" w:hAnsi="Times New Roman" w:cs="Times New Roman"/>
                <w:sz w:val="20"/>
                <w:szCs w:val="20"/>
                <w:lang w:eastAsia="ru-RU"/>
              </w:rPr>
              <w:lastRenderedPageBreak/>
              <w:t>внутреннюю по</w:t>
            </w:r>
            <w:r w:rsidRPr="00461B95">
              <w:rPr>
                <w:rFonts w:ascii="Times New Roman" w:eastAsia="Times New Roman" w:hAnsi="Times New Roman" w:cs="Times New Roman"/>
                <w:sz w:val="20"/>
                <w:szCs w:val="20"/>
                <w:lang w:eastAsia="ru-RU"/>
              </w:rPr>
              <w:softHyphen/>
              <w:t>зицию обучающе</w:t>
            </w:r>
            <w:r w:rsidRPr="00461B95">
              <w:rPr>
                <w:rFonts w:ascii="Times New Roman" w:eastAsia="Times New Roman" w:hAnsi="Times New Roman" w:cs="Times New Roman"/>
                <w:sz w:val="20"/>
                <w:szCs w:val="20"/>
                <w:lang w:eastAsia="ru-RU"/>
              </w:rPr>
              <w:softHyphen/>
              <w:t>гося на уровне положительного отношения к об</w:t>
            </w:r>
            <w:r w:rsidRPr="00461B95">
              <w:rPr>
                <w:rFonts w:ascii="Times New Roman" w:eastAsia="Times New Roman" w:hAnsi="Times New Roman" w:cs="Times New Roman"/>
                <w:sz w:val="20"/>
                <w:szCs w:val="20"/>
                <w:lang w:eastAsia="ru-RU"/>
              </w:rPr>
              <w:softHyphen/>
              <w:t>разовательному процессу, пони</w:t>
            </w:r>
            <w:r w:rsidRPr="00461B95">
              <w:rPr>
                <w:rFonts w:ascii="Times New Roman" w:eastAsia="Times New Roman" w:hAnsi="Times New Roman" w:cs="Times New Roman"/>
                <w:sz w:val="20"/>
                <w:szCs w:val="20"/>
                <w:lang w:eastAsia="ru-RU"/>
              </w:rPr>
              <w:softHyphen/>
              <w:t>мают необходи</w:t>
            </w:r>
            <w:r w:rsidRPr="00461B95">
              <w:rPr>
                <w:rFonts w:ascii="Times New Roman" w:eastAsia="Times New Roman" w:hAnsi="Times New Roman" w:cs="Times New Roman"/>
                <w:sz w:val="20"/>
                <w:szCs w:val="20"/>
                <w:lang w:eastAsia="ru-RU"/>
              </w:rPr>
              <w:softHyphen/>
              <w:t>мость учения, выраженную в преобладании учебно-познава- тельных мотивов и предпочтении социального спо</w:t>
            </w:r>
            <w:r w:rsidRPr="00461B95">
              <w:rPr>
                <w:rFonts w:ascii="Times New Roman" w:eastAsia="Times New Roman" w:hAnsi="Times New Roman" w:cs="Times New Roman"/>
                <w:sz w:val="20"/>
                <w:szCs w:val="20"/>
                <w:lang w:eastAsia="ru-RU"/>
              </w:rPr>
              <w:softHyphen/>
              <w:t>соба оценки знаний</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w:t>
            </w:r>
            <w:r w:rsidRPr="00461B95">
              <w:rPr>
                <w:rFonts w:ascii="Times New Roman" w:hAnsi="Times New Roman" w:cs="Times New Roman"/>
                <w:sz w:val="20"/>
                <w:szCs w:val="20"/>
              </w:rPr>
              <w:lastRenderedPageBreak/>
              <w:t xml:space="preserve">репродукции </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Сочинение-</w:t>
            </w:r>
            <w:r w:rsidRPr="00461B95">
              <w:rPr>
                <w:rFonts w:ascii="Times New Roman" w:hAnsi="Times New Roman" w:cs="Times New Roman"/>
                <w:sz w:val="20"/>
                <w:szCs w:val="20"/>
              </w:rPr>
              <w:lastRenderedPageBreak/>
              <w:t xml:space="preserve">миниатюра «Мир и Россия в Новое время» </w:t>
            </w:r>
          </w:p>
        </w:tc>
      </w:tr>
      <w:tr w:rsidR="00461B95" w:rsidRPr="00461B95" w:rsidTr="000B7EB7">
        <w:tc>
          <w:tcPr>
            <w:tcW w:w="56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68</w:t>
            </w:r>
          </w:p>
        </w:tc>
        <w:tc>
          <w:tcPr>
            <w:tcW w:w="850"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417"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Тест №4 «Мир в эпоху нового времени»</w:t>
            </w:r>
          </w:p>
        </w:tc>
        <w:tc>
          <w:tcPr>
            <w:tcW w:w="85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Тестовая работа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Систематизация знаний по курсу «Новая история» Базовые понятия, личности</w:t>
            </w:r>
          </w:p>
        </w:tc>
        <w:tc>
          <w:tcPr>
            <w:tcW w:w="2126"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b/>
                <w:bCs/>
                <w:sz w:val="20"/>
                <w:szCs w:val="20"/>
                <w:lang w:eastAsia="ru-RU"/>
              </w:rPr>
              <w:t>Р: </w:t>
            </w:r>
            <w:r w:rsidRPr="00461B95">
              <w:rPr>
                <w:rFonts w:ascii="Times New Roman" w:eastAsia="Times New Roman" w:hAnsi="Times New Roman" w:cs="Times New Roman"/>
                <w:sz w:val="20"/>
                <w:szCs w:val="20"/>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Мини-ЕГЭ</w:t>
            </w:r>
          </w:p>
        </w:tc>
        <w:tc>
          <w:tcPr>
            <w:tcW w:w="1843" w:type="dxa"/>
          </w:tcPr>
          <w:p w:rsidR="00461B95" w:rsidRPr="00461B95" w:rsidRDefault="00461B95" w:rsidP="000B7EB7">
            <w:pPr>
              <w:spacing w:after="0" w:line="240" w:lineRule="auto"/>
              <w:rPr>
                <w:rFonts w:ascii="Times New Roman" w:eastAsia="Times New Roman" w:hAnsi="Times New Roman" w:cs="Times New Roman"/>
                <w:sz w:val="20"/>
                <w:szCs w:val="20"/>
                <w:lang w:eastAsia="ru-RU"/>
              </w:rPr>
            </w:pPr>
            <w:r w:rsidRPr="00461B95">
              <w:rPr>
                <w:rFonts w:ascii="Times New Roman" w:eastAsia="Times New Roman" w:hAnsi="Times New Roman" w:cs="Times New Roman"/>
                <w:sz w:val="20"/>
                <w:szCs w:val="20"/>
                <w:lang w:eastAsia="ru-RU"/>
              </w:rPr>
              <w:t>Определяют внутреннюю по</w:t>
            </w:r>
            <w:r w:rsidRPr="00461B95">
              <w:rPr>
                <w:rFonts w:ascii="Times New Roman" w:eastAsia="Times New Roman" w:hAnsi="Times New Roman" w:cs="Times New Roman"/>
                <w:sz w:val="20"/>
                <w:szCs w:val="20"/>
                <w:lang w:eastAsia="ru-RU"/>
              </w:rPr>
              <w:softHyphen/>
              <w:t>зицию обучающе</w:t>
            </w:r>
            <w:r w:rsidRPr="00461B95">
              <w:rPr>
                <w:rFonts w:ascii="Times New Roman" w:eastAsia="Times New Roman" w:hAnsi="Times New Roman" w:cs="Times New Roman"/>
                <w:sz w:val="20"/>
                <w:szCs w:val="20"/>
                <w:lang w:eastAsia="ru-RU"/>
              </w:rPr>
              <w:softHyphen/>
              <w:t>гося на уровне положительного отношения к об</w:t>
            </w:r>
            <w:r w:rsidRPr="00461B95">
              <w:rPr>
                <w:rFonts w:ascii="Times New Roman" w:eastAsia="Times New Roman" w:hAnsi="Times New Roman" w:cs="Times New Roman"/>
                <w:sz w:val="20"/>
                <w:szCs w:val="20"/>
                <w:lang w:eastAsia="ru-RU"/>
              </w:rPr>
              <w:softHyphen/>
              <w:t>разовательному процессу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Листы с тестами по вариантам</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Дополнительное чтение</w:t>
            </w:r>
          </w:p>
        </w:tc>
      </w:tr>
    </w:tbl>
    <w:p w:rsidR="00461B95" w:rsidRPr="00461B95" w:rsidRDefault="00461B95" w:rsidP="00461B95">
      <w:pPr>
        <w:spacing w:after="0" w:line="240" w:lineRule="auto"/>
        <w:rPr>
          <w:rFonts w:ascii="Times New Roman" w:hAnsi="Times New Roman" w:cs="Times New Roman"/>
          <w:sz w:val="20"/>
          <w:szCs w:val="20"/>
        </w:rPr>
      </w:pPr>
    </w:p>
    <w:p w:rsidR="00461B95" w:rsidRPr="00461B95" w:rsidRDefault="00461B95" w:rsidP="00461B95">
      <w:pPr>
        <w:rPr>
          <w:rFonts w:ascii="Times New Roman" w:hAnsi="Times New Roman" w:cs="Times New Roman"/>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785962" w:rsidRDefault="00461B95" w:rsidP="00461B95">
      <w:pPr>
        <w:spacing w:after="0"/>
        <w:jc w:val="center"/>
        <w:rPr>
          <w:rFonts w:ascii="Times New Roman" w:hAnsi="Times New Roman"/>
          <w:b/>
        </w:rPr>
      </w:pPr>
      <w:bookmarkStart w:id="0" w:name="_GoBack"/>
      <w:bookmarkEnd w:id="0"/>
    </w:p>
    <w:p w:rsidR="00461B95" w:rsidRDefault="00461B95" w:rsidP="00461B95">
      <w:pPr>
        <w:jc w:val="center"/>
        <w:rPr>
          <w:rFonts w:ascii="Arial" w:hAnsi="Arial" w:cs="Arial"/>
          <w:b/>
          <w:bCs/>
          <w:color w:val="000000"/>
          <w:sz w:val="24"/>
          <w:szCs w:val="24"/>
        </w:rPr>
      </w:pPr>
    </w:p>
    <w:p w:rsidR="000941EA" w:rsidRPr="007D5C87" w:rsidRDefault="00461B95" w:rsidP="00461B95">
      <w:pPr>
        <w:jc w:val="center"/>
        <w:rPr>
          <w:b/>
        </w:rPr>
      </w:pPr>
      <w:r w:rsidRPr="0003261C">
        <w:rPr>
          <w:rFonts w:ascii="Arial" w:hAnsi="Arial" w:cs="Arial"/>
          <w:b/>
          <w:bCs/>
          <w:color w:val="000000"/>
          <w:sz w:val="24"/>
          <w:szCs w:val="24"/>
        </w:rPr>
        <w:br w:type="page"/>
      </w:r>
      <w:r w:rsidR="0087066C" w:rsidRPr="0003261C">
        <w:rPr>
          <w:rFonts w:ascii="Arial" w:hAnsi="Arial" w:cs="Arial"/>
          <w:b/>
          <w:bCs/>
          <w:color w:val="000000"/>
          <w:sz w:val="24"/>
          <w:szCs w:val="24"/>
        </w:rPr>
        <w:lastRenderedPageBreak/>
        <w:br w:type="page"/>
      </w:r>
    </w:p>
    <w:sectPr w:rsidR="000941EA" w:rsidRPr="007D5C87" w:rsidSect="000B7EB7">
      <w:pgSz w:w="16838" w:h="11906" w:orient="landscape"/>
      <w:pgMar w:top="426" w:right="1134" w:bottom="85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8E9" w:rsidRDefault="007218E9" w:rsidP="00461B95">
      <w:pPr>
        <w:spacing w:after="0" w:line="240" w:lineRule="auto"/>
      </w:pPr>
      <w:r>
        <w:separator/>
      </w:r>
    </w:p>
  </w:endnote>
  <w:endnote w:type="continuationSeparator" w:id="1">
    <w:p w:rsidR="007218E9" w:rsidRDefault="007218E9" w:rsidP="00461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8E9" w:rsidRDefault="007218E9" w:rsidP="00461B95">
      <w:pPr>
        <w:spacing w:after="0" w:line="240" w:lineRule="auto"/>
      </w:pPr>
      <w:r>
        <w:separator/>
      </w:r>
    </w:p>
  </w:footnote>
  <w:footnote w:type="continuationSeparator" w:id="1">
    <w:p w:rsidR="007218E9" w:rsidRDefault="007218E9" w:rsidP="00461B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41E8EF"/>
    <w:multiLevelType w:val="hybridMultilevel"/>
    <w:tmpl w:val="23C3BC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8"/>
      <w:numFmt w:val="bullet"/>
      <w:lvlText w:val=""/>
      <w:lvlJc w:val="left"/>
      <w:pPr>
        <w:tabs>
          <w:tab w:val="num" w:pos="720"/>
        </w:tabs>
        <w:ind w:left="720" w:hanging="360"/>
      </w:pPr>
      <w:rPr>
        <w:rFonts w:ascii="Symbol" w:hAnsi="Symbol" w:cs="Times New Roman"/>
      </w:rPr>
    </w:lvl>
  </w:abstractNum>
  <w:abstractNum w:abstractNumId="3">
    <w:nsid w:val="00A452AD"/>
    <w:multiLevelType w:val="hybridMultilevel"/>
    <w:tmpl w:val="F386F828"/>
    <w:lvl w:ilvl="0" w:tplc="04190001">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C41D96"/>
    <w:multiLevelType w:val="hybridMultilevel"/>
    <w:tmpl w:val="B86A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22A8B"/>
    <w:multiLevelType w:val="hybridMultilevel"/>
    <w:tmpl w:val="A3FA195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8DD4099"/>
    <w:multiLevelType w:val="hybridMultilevel"/>
    <w:tmpl w:val="A910401A"/>
    <w:lvl w:ilvl="0" w:tplc="B0B23088">
      <w:start w:val="1"/>
      <w:numFmt w:val="decimal"/>
      <w:lvlText w:val="%1."/>
      <w:lvlJc w:val="left"/>
      <w:pPr>
        <w:ind w:left="720" w:hanging="360"/>
      </w:pPr>
      <w:rPr>
        <w:rFonts w:ascii="Times New Roman" w:eastAsia="Calibri" w:hAnsi="Times New Roman" w:cs="Times New Roman"/>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AD25D3"/>
    <w:multiLevelType w:val="hybridMultilevel"/>
    <w:tmpl w:val="A36CDA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354034"/>
    <w:multiLevelType w:val="hybridMultilevel"/>
    <w:tmpl w:val="FE76A7C6"/>
    <w:lvl w:ilvl="0" w:tplc="04190001">
      <w:numFmt w:val="bullet"/>
      <w:lvlText w:val=""/>
      <w:lvlJc w:val="left"/>
      <w:pPr>
        <w:tabs>
          <w:tab w:val="num" w:pos="720"/>
        </w:tabs>
        <w:ind w:left="720" w:hanging="360"/>
      </w:pPr>
      <w:rPr>
        <w:rFonts w:ascii="Symbol" w:eastAsia="Times New Roman" w:hAnsi="Symbol" w:cs="Times New Roman" w:hint="default"/>
      </w:rPr>
    </w:lvl>
    <w:lvl w:ilvl="1" w:tplc="57D85AB8">
      <w:start w:val="1"/>
      <w:numFmt w:val="bullet"/>
      <w:lvlText w:val=""/>
      <w:lvlJc w:val="left"/>
      <w:pPr>
        <w:tabs>
          <w:tab w:val="num" w:pos="1440"/>
        </w:tabs>
        <w:ind w:left="1440" w:hanging="360"/>
      </w:pPr>
      <w:rPr>
        <w:rFonts w:ascii="Symbol" w:hAnsi="Symbol"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B40526"/>
    <w:multiLevelType w:val="hybridMultilevel"/>
    <w:tmpl w:val="F4D05394"/>
    <w:lvl w:ilvl="0" w:tplc="0419000F">
      <w:start w:val="1"/>
      <w:numFmt w:val="decimal"/>
      <w:lvlText w:val="%1."/>
      <w:lvlJc w:val="left"/>
      <w:pPr>
        <w:tabs>
          <w:tab w:val="num" w:pos="720"/>
        </w:tabs>
        <w:ind w:left="720" w:hanging="360"/>
      </w:pPr>
      <w:rPr>
        <w:rFonts w:hint="default"/>
      </w:rPr>
    </w:lvl>
    <w:lvl w:ilvl="1" w:tplc="E27E9E7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9A0565"/>
    <w:multiLevelType w:val="hybridMultilevel"/>
    <w:tmpl w:val="96B40234"/>
    <w:lvl w:ilvl="0" w:tplc="C76CF9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666C10"/>
    <w:multiLevelType w:val="hybridMultilevel"/>
    <w:tmpl w:val="EE8276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B95681"/>
    <w:multiLevelType w:val="hybridMultilevel"/>
    <w:tmpl w:val="8CBEEE24"/>
    <w:lvl w:ilvl="0" w:tplc="158614D4">
      <w:start w:val="1"/>
      <w:numFmt w:val="decimal"/>
      <w:lvlText w:val="%1."/>
      <w:lvlJc w:val="left"/>
      <w:pPr>
        <w:ind w:left="928"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3">
    <w:nsid w:val="28172397"/>
    <w:multiLevelType w:val="hybridMultilevel"/>
    <w:tmpl w:val="0750C94E"/>
    <w:lvl w:ilvl="0" w:tplc="04190001">
      <w:start w:val="1"/>
      <w:numFmt w:val="bullet"/>
      <w:lvlText w:val=""/>
      <w:lvlJc w:val="left"/>
      <w:pPr>
        <w:ind w:left="1522" w:hanging="360"/>
      </w:pPr>
      <w:rPr>
        <w:rFonts w:ascii="Symbol" w:hAnsi="Symbol"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14">
    <w:nsid w:val="28B201C2"/>
    <w:multiLevelType w:val="hybridMultilevel"/>
    <w:tmpl w:val="8488D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D740F8"/>
    <w:multiLevelType w:val="hybridMultilevel"/>
    <w:tmpl w:val="1CAC6C6E"/>
    <w:lvl w:ilvl="0" w:tplc="48FC75F6">
      <w:start w:val="1"/>
      <w:numFmt w:val="decimal"/>
      <w:lvlText w:val="%1)"/>
      <w:lvlJc w:val="left"/>
      <w:pPr>
        <w:tabs>
          <w:tab w:val="num" w:pos="810"/>
        </w:tabs>
        <w:ind w:left="810" w:hanging="450"/>
      </w:pPr>
      <w:rPr>
        <w:rFonts w:hint="default"/>
      </w:rPr>
    </w:lvl>
    <w:lvl w:ilvl="1" w:tplc="12162990">
      <w:start w:val="1"/>
      <w:numFmt w:val="decimal"/>
      <w:lvlText w:val="%2."/>
      <w:lvlJc w:val="left"/>
      <w:pPr>
        <w:tabs>
          <w:tab w:val="num" w:pos="1440"/>
        </w:tabs>
        <w:ind w:left="1440" w:hanging="360"/>
      </w:pPr>
      <w:rPr>
        <w:rFonts w:hint="default"/>
      </w:rPr>
    </w:lvl>
    <w:lvl w:ilvl="2" w:tplc="04190009">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46007F"/>
    <w:multiLevelType w:val="hybridMultilevel"/>
    <w:tmpl w:val="911204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8126EB"/>
    <w:multiLevelType w:val="hybridMultilevel"/>
    <w:tmpl w:val="63784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A43BBD"/>
    <w:multiLevelType w:val="hybridMultilevel"/>
    <w:tmpl w:val="15F0EC94"/>
    <w:lvl w:ilvl="0" w:tplc="8736870A">
      <w:start w:val="1"/>
      <w:numFmt w:val="decimal"/>
      <w:lvlText w:val="%1."/>
      <w:lvlJc w:val="left"/>
      <w:pPr>
        <w:ind w:left="720" w:hanging="360"/>
      </w:pPr>
      <w:rPr>
        <w:rFonts w:eastAsia="Calibr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EA2724"/>
    <w:multiLevelType w:val="hybridMultilevel"/>
    <w:tmpl w:val="A9049068"/>
    <w:lvl w:ilvl="0" w:tplc="8F3A18EE">
      <w:start w:val="4"/>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0">
    <w:nsid w:val="3CFC44DE"/>
    <w:multiLevelType w:val="hybridMultilevel"/>
    <w:tmpl w:val="C3BA67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AF0290"/>
    <w:multiLevelType w:val="hybridMultilevel"/>
    <w:tmpl w:val="156E9A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BA49EC"/>
    <w:multiLevelType w:val="hybridMultilevel"/>
    <w:tmpl w:val="562683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FB5205"/>
    <w:multiLevelType w:val="hybridMultilevel"/>
    <w:tmpl w:val="3BE2C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2B4A88"/>
    <w:multiLevelType w:val="hybridMultilevel"/>
    <w:tmpl w:val="A9F47706"/>
    <w:lvl w:ilvl="0" w:tplc="C1D826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9C0D01"/>
    <w:multiLevelType w:val="hybridMultilevel"/>
    <w:tmpl w:val="14FA0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3F2BEA"/>
    <w:multiLevelType w:val="hybridMultilevel"/>
    <w:tmpl w:val="C4429A84"/>
    <w:lvl w:ilvl="0" w:tplc="04190001">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47C6FBD"/>
    <w:multiLevelType w:val="hybridMultilevel"/>
    <w:tmpl w:val="6FE4F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69103C"/>
    <w:multiLevelType w:val="hybridMultilevel"/>
    <w:tmpl w:val="E02EF6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114145"/>
    <w:multiLevelType w:val="hybridMultilevel"/>
    <w:tmpl w:val="21BA4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DD53F0"/>
    <w:multiLevelType w:val="hybridMultilevel"/>
    <w:tmpl w:val="B4CEE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8C1CF5"/>
    <w:multiLevelType w:val="hybridMultilevel"/>
    <w:tmpl w:val="02F6D68E"/>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2">
    <w:nsid w:val="5A8E3263"/>
    <w:multiLevelType w:val="hybridMultilevel"/>
    <w:tmpl w:val="2E827D9C"/>
    <w:lvl w:ilvl="0" w:tplc="6BCCD89E">
      <w:start w:val="1"/>
      <w:numFmt w:val="decimal"/>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60D04CF8"/>
    <w:multiLevelType w:val="hybridMultilevel"/>
    <w:tmpl w:val="47005BB4"/>
    <w:lvl w:ilvl="0" w:tplc="1586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442A6A"/>
    <w:multiLevelType w:val="hybridMultilevel"/>
    <w:tmpl w:val="9C4480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4136842"/>
    <w:multiLevelType w:val="hybridMultilevel"/>
    <w:tmpl w:val="D2663044"/>
    <w:lvl w:ilvl="0" w:tplc="04190001">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7C96919"/>
    <w:multiLevelType w:val="hybridMultilevel"/>
    <w:tmpl w:val="93689996"/>
    <w:lvl w:ilvl="0" w:tplc="AF70D88C">
      <w:start w:val="1"/>
      <w:numFmt w:val="decimal"/>
      <w:lvlText w:val="%1."/>
      <w:lvlJc w:val="left"/>
      <w:pPr>
        <w:tabs>
          <w:tab w:val="num" w:pos="1004"/>
        </w:tabs>
        <w:ind w:left="1004" w:hanging="360"/>
      </w:pPr>
      <w:rPr>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8">
    <w:nsid w:val="67D075C1"/>
    <w:multiLevelType w:val="hybridMultilevel"/>
    <w:tmpl w:val="0148A8A6"/>
    <w:lvl w:ilvl="0" w:tplc="51E66F0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4F1DB5"/>
    <w:multiLevelType w:val="hybridMultilevel"/>
    <w:tmpl w:val="19BC87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18A18DD"/>
    <w:multiLevelType w:val="hybridMultilevel"/>
    <w:tmpl w:val="AD1C7D5A"/>
    <w:lvl w:ilvl="0" w:tplc="424E104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3CA4A95"/>
    <w:multiLevelType w:val="hybridMultilevel"/>
    <w:tmpl w:val="06A8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A724F"/>
    <w:multiLevelType w:val="hybridMultilevel"/>
    <w:tmpl w:val="8C76EE9E"/>
    <w:lvl w:ilvl="0" w:tplc="553C6C2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BE5345"/>
    <w:multiLevelType w:val="hybridMultilevel"/>
    <w:tmpl w:val="6F7C68C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4">
    <w:nsid w:val="7A515B1E"/>
    <w:multiLevelType w:val="hybridMultilevel"/>
    <w:tmpl w:val="D1D43E70"/>
    <w:lvl w:ilvl="0" w:tplc="AF70D88C">
      <w:start w:val="1"/>
      <w:numFmt w:val="decimal"/>
      <w:lvlText w:val="%1."/>
      <w:lvlJc w:val="left"/>
      <w:pPr>
        <w:tabs>
          <w:tab w:val="num" w:pos="840"/>
        </w:tabs>
        <w:ind w:left="840" w:hanging="360"/>
      </w:pPr>
      <w:rPr>
        <w:b w:val="0"/>
      </w:rPr>
    </w:lvl>
    <w:lvl w:ilvl="1" w:tplc="DC28880C">
      <w:start w:val="1"/>
      <w:numFmt w:val="bullet"/>
      <w:lvlText w:val=""/>
      <w:lvlJc w:val="left"/>
      <w:pPr>
        <w:tabs>
          <w:tab w:val="num" w:pos="1276"/>
        </w:tabs>
        <w:ind w:left="1276" w:hanging="360"/>
      </w:pPr>
      <w:rPr>
        <w:rFonts w:ascii="Symbol" w:hAnsi="Symbol" w:hint="default"/>
        <w:b w:val="0"/>
      </w:rPr>
    </w:lvl>
    <w:lvl w:ilvl="2" w:tplc="0419001B" w:tentative="1">
      <w:start w:val="1"/>
      <w:numFmt w:val="lowerRoman"/>
      <w:lvlText w:val="%3."/>
      <w:lvlJc w:val="right"/>
      <w:pPr>
        <w:tabs>
          <w:tab w:val="num" w:pos="1996"/>
        </w:tabs>
        <w:ind w:left="1996" w:hanging="180"/>
      </w:pPr>
    </w:lvl>
    <w:lvl w:ilvl="3" w:tplc="0419000F" w:tentative="1">
      <w:start w:val="1"/>
      <w:numFmt w:val="decimal"/>
      <w:lvlText w:val="%4."/>
      <w:lvlJc w:val="left"/>
      <w:pPr>
        <w:tabs>
          <w:tab w:val="num" w:pos="2716"/>
        </w:tabs>
        <w:ind w:left="2716" w:hanging="360"/>
      </w:pPr>
    </w:lvl>
    <w:lvl w:ilvl="4" w:tplc="04190019" w:tentative="1">
      <w:start w:val="1"/>
      <w:numFmt w:val="lowerLetter"/>
      <w:lvlText w:val="%5."/>
      <w:lvlJc w:val="left"/>
      <w:pPr>
        <w:tabs>
          <w:tab w:val="num" w:pos="3436"/>
        </w:tabs>
        <w:ind w:left="3436" w:hanging="360"/>
      </w:pPr>
    </w:lvl>
    <w:lvl w:ilvl="5" w:tplc="0419001B" w:tentative="1">
      <w:start w:val="1"/>
      <w:numFmt w:val="lowerRoman"/>
      <w:lvlText w:val="%6."/>
      <w:lvlJc w:val="right"/>
      <w:pPr>
        <w:tabs>
          <w:tab w:val="num" w:pos="4156"/>
        </w:tabs>
        <w:ind w:left="4156" w:hanging="180"/>
      </w:pPr>
    </w:lvl>
    <w:lvl w:ilvl="6" w:tplc="0419000F" w:tentative="1">
      <w:start w:val="1"/>
      <w:numFmt w:val="decimal"/>
      <w:lvlText w:val="%7."/>
      <w:lvlJc w:val="left"/>
      <w:pPr>
        <w:tabs>
          <w:tab w:val="num" w:pos="4876"/>
        </w:tabs>
        <w:ind w:left="4876" w:hanging="360"/>
      </w:pPr>
    </w:lvl>
    <w:lvl w:ilvl="7" w:tplc="04190019" w:tentative="1">
      <w:start w:val="1"/>
      <w:numFmt w:val="lowerLetter"/>
      <w:lvlText w:val="%8."/>
      <w:lvlJc w:val="left"/>
      <w:pPr>
        <w:tabs>
          <w:tab w:val="num" w:pos="5596"/>
        </w:tabs>
        <w:ind w:left="5596" w:hanging="360"/>
      </w:pPr>
    </w:lvl>
    <w:lvl w:ilvl="8" w:tplc="0419001B" w:tentative="1">
      <w:start w:val="1"/>
      <w:numFmt w:val="lowerRoman"/>
      <w:lvlText w:val="%9."/>
      <w:lvlJc w:val="right"/>
      <w:pPr>
        <w:tabs>
          <w:tab w:val="num" w:pos="6316"/>
        </w:tabs>
        <w:ind w:left="6316" w:hanging="180"/>
      </w:pPr>
    </w:lvl>
  </w:abstractNum>
  <w:abstractNum w:abstractNumId="45">
    <w:nsid w:val="7B86206B"/>
    <w:multiLevelType w:val="hybridMultilevel"/>
    <w:tmpl w:val="15141796"/>
    <w:lvl w:ilvl="0" w:tplc="46A496C8">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nsid w:val="7FF246BB"/>
    <w:multiLevelType w:val="hybridMultilevel"/>
    <w:tmpl w:val="702838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num>
  <w:num w:numId="2">
    <w:abstractNumId w:val="39"/>
  </w:num>
  <w:num w:numId="3">
    <w:abstractNumId w:val="0"/>
  </w:num>
  <w:num w:numId="4">
    <w:abstractNumId w:val="24"/>
  </w:num>
  <w:num w:numId="5">
    <w:abstractNumId w:val="38"/>
  </w:num>
  <w:num w:numId="6">
    <w:abstractNumId w:val="25"/>
  </w:num>
  <w:num w:numId="7">
    <w:abstractNumId w:val="40"/>
  </w:num>
  <w:num w:numId="8">
    <w:abstractNumId w:val="29"/>
  </w:num>
  <w:num w:numId="9">
    <w:abstractNumId w:val="23"/>
  </w:num>
  <w:num w:numId="10">
    <w:abstractNumId w:val="14"/>
  </w:num>
  <w:num w:numId="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1"/>
  </w:num>
  <w:num w:numId="14">
    <w:abstractNumId w:val="34"/>
  </w:num>
  <w:num w:numId="15">
    <w:abstractNumId w:val="12"/>
  </w:num>
  <w:num w:numId="16">
    <w:abstractNumId w:val="43"/>
  </w:num>
  <w:num w:numId="17">
    <w:abstractNumId w:val="22"/>
  </w:num>
  <w:num w:numId="18">
    <w:abstractNumId w:val="9"/>
  </w:num>
  <w:num w:numId="19">
    <w:abstractNumId w:val="15"/>
  </w:num>
  <w:num w:numId="20">
    <w:abstractNumId w:val="32"/>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2"/>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4"/>
  </w:num>
  <w:num w:numId="32">
    <w:abstractNumId w:val="41"/>
  </w:num>
  <w:num w:numId="33">
    <w:abstractNumId w:val="45"/>
  </w:num>
  <w:num w:numId="3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4"/>
  </w:num>
  <w:num w:numId="38">
    <w:abstractNumId w:val="37"/>
  </w:num>
  <w:num w:numId="39">
    <w:abstractNumId w:val="2"/>
  </w:num>
  <w:num w:numId="40">
    <w:abstractNumId w:val="1"/>
  </w:num>
  <w:num w:numId="41">
    <w:abstractNumId w:val="33"/>
  </w:num>
  <w:num w:numId="42">
    <w:abstractNumId w:val="8"/>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7"/>
  </w:num>
  <w:num w:numId="46">
    <w:abstractNumId w:val="6"/>
  </w:num>
  <w:num w:numId="47">
    <w:abstractNumId w:val="30"/>
  </w:num>
  <w:num w:numId="48">
    <w:abstractNumId w:val="21"/>
  </w:num>
  <w:num w:numId="49">
    <w:abstractNumId w:val="10"/>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5"/>
  </w:hdrShapeDefaults>
  <w:footnotePr>
    <w:footnote w:id="0"/>
    <w:footnote w:id="1"/>
  </w:footnotePr>
  <w:endnotePr>
    <w:endnote w:id="0"/>
    <w:endnote w:id="1"/>
  </w:endnotePr>
  <w:compat/>
  <w:rsids>
    <w:rsidRoot w:val="00027FEF"/>
    <w:rsid w:val="00027FEF"/>
    <w:rsid w:val="000941EA"/>
    <w:rsid w:val="000B7EB7"/>
    <w:rsid w:val="0011486D"/>
    <w:rsid w:val="00164F38"/>
    <w:rsid w:val="00461B95"/>
    <w:rsid w:val="005E37D0"/>
    <w:rsid w:val="006C3A07"/>
    <w:rsid w:val="007218E9"/>
    <w:rsid w:val="007D5C87"/>
    <w:rsid w:val="0087066C"/>
    <w:rsid w:val="008A57C4"/>
    <w:rsid w:val="008F6B0C"/>
    <w:rsid w:val="00AA4A20"/>
    <w:rsid w:val="00C455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C4"/>
  </w:style>
  <w:style w:type="paragraph" w:styleId="1">
    <w:name w:val="heading 1"/>
    <w:basedOn w:val="a"/>
    <w:next w:val="a"/>
    <w:link w:val="10"/>
    <w:qFormat/>
    <w:rsid w:val="0087066C"/>
    <w:pPr>
      <w:keepNext/>
      <w:spacing w:after="0" w:line="240" w:lineRule="auto"/>
      <w:jc w:val="center"/>
      <w:outlineLvl w:val="0"/>
    </w:pPr>
    <w:rPr>
      <w:rFonts w:ascii="Times New Roman" w:eastAsia="Times New Roman" w:hAnsi="Times New Roman" w:cs="Times New Roman"/>
      <w:sz w:val="36"/>
      <w:szCs w:val="24"/>
      <w:lang w:eastAsia="ru-RU"/>
    </w:rPr>
  </w:style>
  <w:style w:type="paragraph" w:styleId="2">
    <w:name w:val="heading 2"/>
    <w:basedOn w:val="a"/>
    <w:next w:val="a"/>
    <w:link w:val="20"/>
    <w:uiPriority w:val="9"/>
    <w:semiHidden/>
    <w:unhideWhenUsed/>
    <w:qFormat/>
    <w:rsid w:val="00461B9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461B95"/>
    <w:pPr>
      <w:keepNext/>
      <w:suppressAutoHyphens/>
      <w:spacing w:before="240" w:after="60" w:line="240" w:lineRule="auto"/>
      <w:ind w:left="2160" w:hanging="180"/>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941EA"/>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rsid w:val="0087066C"/>
    <w:rPr>
      <w:rFonts w:ascii="Times New Roman" w:eastAsia="Times New Roman" w:hAnsi="Times New Roman" w:cs="Times New Roman"/>
      <w:sz w:val="36"/>
      <w:szCs w:val="24"/>
      <w:lang w:eastAsia="ru-RU"/>
    </w:rPr>
  </w:style>
  <w:style w:type="paragraph" w:styleId="21">
    <w:name w:val="Body Text 2"/>
    <w:basedOn w:val="a"/>
    <w:link w:val="22"/>
    <w:rsid w:val="0087066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7066C"/>
    <w:rPr>
      <w:rFonts w:ascii="Times New Roman" w:eastAsia="Times New Roman" w:hAnsi="Times New Roman" w:cs="Times New Roman"/>
      <w:sz w:val="24"/>
      <w:szCs w:val="24"/>
      <w:lang w:eastAsia="ru-RU"/>
    </w:rPr>
  </w:style>
  <w:style w:type="paragraph" w:customStyle="1" w:styleId="Default">
    <w:name w:val="Default"/>
    <w:uiPriority w:val="99"/>
    <w:rsid w:val="0087066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SpacingChar">
    <w:name w:val="No Spacing Char"/>
    <w:link w:val="11"/>
    <w:locked/>
    <w:rsid w:val="0087066C"/>
    <w:rPr>
      <w:rFonts w:ascii="Calibri" w:hAnsi="Calibri"/>
      <w:lang w:eastAsia="ar-SA"/>
    </w:rPr>
  </w:style>
  <w:style w:type="paragraph" w:customStyle="1" w:styleId="11">
    <w:name w:val="Без интервала1"/>
    <w:link w:val="NoSpacingChar"/>
    <w:rsid w:val="0087066C"/>
    <w:pPr>
      <w:suppressAutoHyphens/>
      <w:spacing w:after="0" w:line="240" w:lineRule="auto"/>
    </w:pPr>
    <w:rPr>
      <w:rFonts w:ascii="Calibri" w:hAnsi="Calibri"/>
      <w:lang w:eastAsia="ar-SA"/>
    </w:rPr>
  </w:style>
  <w:style w:type="paragraph" w:styleId="a3">
    <w:name w:val="List Paragraph"/>
    <w:basedOn w:val="a"/>
    <w:uiPriority w:val="34"/>
    <w:qFormat/>
    <w:rsid w:val="0087066C"/>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styleId="a4">
    <w:name w:val="Normal (Web)"/>
    <w:basedOn w:val="a"/>
    <w:rsid w:val="00870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7066C"/>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87066C"/>
    <w:rPr>
      <w:rFonts w:ascii="Calibri" w:eastAsia="Calibri" w:hAnsi="Calibri" w:cs="Times New Roman"/>
    </w:rPr>
  </w:style>
  <w:style w:type="paragraph" w:styleId="a7">
    <w:name w:val="footer"/>
    <w:basedOn w:val="a"/>
    <w:link w:val="a8"/>
    <w:uiPriority w:val="99"/>
    <w:unhideWhenUsed/>
    <w:rsid w:val="0087066C"/>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87066C"/>
    <w:rPr>
      <w:rFonts w:ascii="Calibri" w:eastAsia="Calibri" w:hAnsi="Calibri" w:cs="Times New Roman"/>
    </w:rPr>
  </w:style>
  <w:style w:type="paragraph" w:customStyle="1" w:styleId="c3">
    <w:name w:val="c3"/>
    <w:basedOn w:val="a"/>
    <w:rsid w:val="0087066C"/>
    <w:pPr>
      <w:spacing w:before="120" w:after="120" w:line="240" w:lineRule="auto"/>
    </w:pPr>
    <w:rPr>
      <w:rFonts w:ascii="Times New Roman" w:eastAsia="Times New Roman" w:hAnsi="Times New Roman" w:cs="Times New Roman"/>
      <w:sz w:val="24"/>
      <w:szCs w:val="24"/>
      <w:lang w:eastAsia="ru-RU"/>
    </w:rPr>
  </w:style>
  <w:style w:type="character" w:customStyle="1" w:styleId="c1">
    <w:name w:val="c1"/>
    <w:basedOn w:val="a0"/>
    <w:rsid w:val="0087066C"/>
  </w:style>
  <w:style w:type="character" w:customStyle="1" w:styleId="c0">
    <w:name w:val="c0"/>
    <w:basedOn w:val="a0"/>
    <w:rsid w:val="0087066C"/>
  </w:style>
  <w:style w:type="paragraph" w:styleId="31">
    <w:name w:val="Body Text 3"/>
    <w:basedOn w:val="a"/>
    <w:link w:val="32"/>
    <w:rsid w:val="0087066C"/>
    <w:pPr>
      <w:spacing w:after="0" w:line="240" w:lineRule="auto"/>
      <w:jc w:val="center"/>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87066C"/>
    <w:rPr>
      <w:rFonts w:ascii="Times New Roman" w:eastAsia="Times New Roman" w:hAnsi="Times New Roman" w:cs="Times New Roman"/>
      <w:sz w:val="24"/>
      <w:szCs w:val="24"/>
      <w:lang w:eastAsia="ru-RU"/>
    </w:rPr>
  </w:style>
  <w:style w:type="paragraph" w:styleId="a9">
    <w:name w:val="Body Text Indent"/>
    <w:basedOn w:val="a"/>
    <w:link w:val="aa"/>
    <w:rsid w:val="0087066C"/>
    <w:pPr>
      <w:spacing w:after="120" w:line="240" w:lineRule="auto"/>
      <w:ind w:left="283"/>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87066C"/>
    <w:rPr>
      <w:rFonts w:ascii="Times New Roman" w:eastAsia="Times New Roman" w:hAnsi="Times New Roman" w:cs="Times New Roman"/>
      <w:sz w:val="28"/>
      <w:szCs w:val="24"/>
      <w:lang w:eastAsia="ru-RU"/>
    </w:rPr>
  </w:style>
  <w:style w:type="paragraph" w:styleId="ab">
    <w:name w:val="Body Text"/>
    <w:basedOn w:val="a"/>
    <w:link w:val="ac"/>
    <w:rsid w:val="0087066C"/>
    <w:pPr>
      <w:spacing w:after="12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87066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461B95"/>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461B95"/>
    <w:rPr>
      <w:rFonts w:ascii="Cambria" w:eastAsia="Times New Roman" w:hAnsi="Cambria" w:cs="Times New Roman"/>
      <w:b/>
      <w:bCs/>
      <w:sz w:val="26"/>
      <w:szCs w:val="26"/>
      <w:lang w:eastAsia="ar-SA"/>
    </w:rPr>
  </w:style>
  <w:style w:type="table" w:styleId="ad">
    <w:name w:val="Table Grid"/>
    <w:basedOn w:val="a1"/>
    <w:uiPriority w:val="59"/>
    <w:rsid w:val="00461B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61B9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461B95"/>
  </w:style>
  <w:style w:type="character" w:styleId="ae">
    <w:name w:val="Hyperlink"/>
    <w:rsid w:val="00461B95"/>
    <w:rPr>
      <w:color w:val="0000FF"/>
      <w:u w:val="single"/>
    </w:rPr>
  </w:style>
  <w:style w:type="paragraph" w:styleId="af">
    <w:name w:val="footnote text"/>
    <w:basedOn w:val="a"/>
    <w:link w:val="af0"/>
    <w:semiHidden/>
    <w:rsid w:val="00461B9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461B95"/>
    <w:rPr>
      <w:rFonts w:ascii="Times New Roman" w:eastAsia="Times New Roman" w:hAnsi="Times New Roman" w:cs="Times New Roman"/>
      <w:sz w:val="20"/>
      <w:szCs w:val="20"/>
      <w:lang w:eastAsia="ru-RU"/>
    </w:rPr>
  </w:style>
  <w:style w:type="paragraph" w:customStyle="1" w:styleId="western">
    <w:name w:val="western"/>
    <w:basedOn w:val="a"/>
    <w:rsid w:val="0046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C455A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455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ostlit/" TargetMode="External"/><Relationship Id="rId4" Type="http://schemas.openxmlformats.org/officeDocument/2006/relationships/settings" Target="settings.xml"/><Relationship Id="rId9" Type="http://schemas.openxmlformats.org/officeDocument/2006/relationships/hyperlink" Target="http://www.vostl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375DC-F7DD-4DBB-B5B5-BDE421CF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77</Pages>
  <Words>23011</Words>
  <Characters>131163</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murzazhanovm@mail.ru</dc:creator>
  <cp:keywords/>
  <dc:description/>
  <cp:lastModifiedBy>User</cp:lastModifiedBy>
  <cp:revision>8</cp:revision>
  <dcterms:created xsi:type="dcterms:W3CDTF">2018-12-14T16:24:00Z</dcterms:created>
  <dcterms:modified xsi:type="dcterms:W3CDTF">2019-04-11T07:35:00Z</dcterms:modified>
</cp:coreProperties>
</file>