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765" w:rsidRDefault="00BF4BE7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-735965</wp:posOffset>
            </wp:positionH>
            <wp:positionV relativeFrom="margin">
              <wp:posOffset>-594995</wp:posOffset>
            </wp:positionV>
            <wp:extent cx="10702290" cy="7607300"/>
            <wp:effectExtent l="0" t="0" r="3810" b="0"/>
            <wp:wrapThrough wrapText="bothSides">
              <wp:wrapPolygon edited="0">
                <wp:start x="0" y="0"/>
                <wp:lineTo x="0" y="21528"/>
                <wp:lineTo x="21569" y="21528"/>
                <wp:lineTo x="2156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гт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290" cy="760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14E" w:rsidRPr="00CD414E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lastRenderedPageBreak/>
        <w:t>ПОЯСНИТЕЛЬНАЯ ЗАПИСКА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CD414E" w:rsidRDefault="00CD414E" w:rsidP="009D59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Программа </w:t>
      </w:r>
      <w:r w:rsidR="009D59EC" w:rsidRPr="00CD414E">
        <w:rPr>
          <w:rFonts w:ascii="Arial" w:hAnsi="Arial" w:cs="Arial"/>
          <w:sz w:val="24"/>
          <w:szCs w:val="24"/>
        </w:rPr>
        <w:t xml:space="preserve">«Будь в форме! </w:t>
      </w:r>
      <w:r w:rsidR="009D59EC">
        <w:rPr>
          <w:rFonts w:ascii="Arial" w:hAnsi="Arial" w:cs="Arial"/>
          <w:sz w:val="24"/>
          <w:szCs w:val="24"/>
        </w:rPr>
        <w:t>ГТО</w:t>
      </w:r>
      <w:r w:rsidR="009D59EC" w:rsidRPr="00CD414E">
        <w:rPr>
          <w:rFonts w:ascii="Arial" w:hAnsi="Arial" w:cs="Arial"/>
          <w:sz w:val="24"/>
          <w:szCs w:val="24"/>
        </w:rPr>
        <w:t>!»</w:t>
      </w:r>
      <w:r w:rsidR="009D59EC">
        <w:rPr>
          <w:rFonts w:ascii="Arial" w:hAnsi="Arial" w:cs="Arial"/>
          <w:sz w:val="24"/>
          <w:szCs w:val="24"/>
        </w:rPr>
        <w:t xml:space="preserve"> </w:t>
      </w:r>
      <w:r w:rsidRPr="00CD414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D414E">
        <w:rPr>
          <w:rFonts w:ascii="Arial" w:hAnsi="Arial" w:cs="Arial"/>
          <w:sz w:val="24"/>
          <w:szCs w:val="24"/>
        </w:rPr>
        <w:t>разработана</w:t>
      </w:r>
      <w:proofErr w:type="gramEnd"/>
      <w:r w:rsidRPr="00CD414E">
        <w:rPr>
          <w:rFonts w:ascii="Arial" w:hAnsi="Arial" w:cs="Arial"/>
          <w:sz w:val="24"/>
          <w:szCs w:val="24"/>
        </w:rPr>
        <w:t xml:space="preserve"> в соответствии с требованиями Федерального закона «Об образовании в Российской Федерации», Концепцией развития дополнительного образования детей, а также в рамках реализации Всероссийского физкультурно-спортивного комплекса «Готов к труду и обороне» (ГТО).  </w:t>
      </w: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Программа рассчитана на учащихся 1–5 классов общеобразовательных школ и направлена на формирование у детей мотивации к систематическим занятиям физической культурой, пропаганду здорового образа жизни и подготовку к успешной сдаче нормативов ГТО.  </w:t>
      </w:r>
    </w:p>
    <w:p w:rsid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Занятия проводятся в игровой, доступной и безопасной форме, с учетом возрастных и индивидуальных особенностей младших школьников. Программа имеет краткосрочный характер (12 академических часов) и может реализовываться в рамках внеурочной деятельности, школьных спортивных клубов или канику</w:t>
      </w:r>
      <w:r w:rsidR="009D59EC">
        <w:rPr>
          <w:rFonts w:ascii="Arial" w:hAnsi="Arial" w:cs="Arial"/>
          <w:sz w:val="24"/>
          <w:szCs w:val="24"/>
        </w:rPr>
        <w:t>лярных оздоровительных программ (осенне-весенние каникулы)</w:t>
      </w:r>
    </w:p>
    <w:p w:rsidR="00CD414E" w:rsidRDefault="004B37E9" w:rsidP="004B37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37E9">
        <w:rPr>
          <w:rFonts w:ascii="Arial" w:hAnsi="Arial" w:cs="Arial"/>
          <w:sz w:val="24"/>
          <w:szCs w:val="24"/>
        </w:rPr>
        <w:t>Реализация</w:t>
      </w:r>
      <w:r>
        <w:rPr>
          <w:rFonts w:ascii="Arial" w:hAnsi="Arial" w:cs="Arial"/>
          <w:sz w:val="24"/>
          <w:szCs w:val="24"/>
        </w:rPr>
        <w:t xml:space="preserve"> </w:t>
      </w:r>
      <w:r w:rsidRPr="004B37E9">
        <w:rPr>
          <w:rFonts w:ascii="Arial" w:hAnsi="Arial" w:cs="Arial"/>
          <w:sz w:val="24"/>
          <w:szCs w:val="24"/>
        </w:rPr>
        <w:t xml:space="preserve"> данной программы в рамках дополнительного образования обеспечивает преемственность с федеральными воспитательными приоритетами и способствует целостному развитию личности обучающегося в соответствии с требованиями ФГОС </w:t>
      </w:r>
      <w:r>
        <w:rPr>
          <w:rFonts w:ascii="Arial" w:hAnsi="Arial" w:cs="Arial"/>
          <w:sz w:val="24"/>
          <w:szCs w:val="24"/>
        </w:rPr>
        <w:t xml:space="preserve">НОО </w:t>
      </w:r>
      <w:proofErr w:type="gramStart"/>
      <w:r>
        <w:rPr>
          <w:rFonts w:ascii="Arial" w:hAnsi="Arial" w:cs="Arial"/>
          <w:sz w:val="24"/>
          <w:szCs w:val="24"/>
        </w:rPr>
        <w:t xml:space="preserve">и </w:t>
      </w:r>
      <w:r w:rsidRPr="004B37E9">
        <w:rPr>
          <w:rFonts w:ascii="Arial" w:hAnsi="Arial" w:cs="Arial"/>
          <w:sz w:val="24"/>
          <w:szCs w:val="24"/>
        </w:rPr>
        <w:t>ООО</w:t>
      </w:r>
      <w:proofErr w:type="gramEnd"/>
      <w:r w:rsidRPr="004B37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в </w:t>
      </w:r>
      <w:r w:rsidRPr="004B37E9">
        <w:rPr>
          <w:rFonts w:ascii="Arial" w:hAnsi="Arial" w:cs="Arial"/>
          <w:sz w:val="24"/>
          <w:szCs w:val="24"/>
        </w:rPr>
        <w:t>202</w:t>
      </w:r>
      <w:r w:rsidR="00EE5DF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-202</w:t>
      </w:r>
      <w:r w:rsidR="00EE5DF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учебном </w:t>
      </w:r>
      <w:r w:rsidRPr="004B37E9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у</w:t>
      </w:r>
      <w:r w:rsidRPr="004B37E9">
        <w:rPr>
          <w:rFonts w:ascii="Arial" w:hAnsi="Arial" w:cs="Arial"/>
          <w:sz w:val="24"/>
          <w:szCs w:val="24"/>
        </w:rPr>
        <w:t>.</w:t>
      </w:r>
    </w:p>
    <w:p w:rsidR="009D59EC" w:rsidRPr="004B37E9" w:rsidRDefault="009D59EC" w:rsidP="004B37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5DF5" w:rsidRPr="00EE5DF5" w:rsidRDefault="00EE5DF5" w:rsidP="00EE5DF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color w:val="0F1115"/>
        </w:rPr>
      </w:pPr>
      <w:r w:rsidRPr="00EE5DF5">
        <w:rPr>
          <w:rStyle w:val="a9"/>
          <w:rFonts w:ascii="Arial" w:hAnsi="Arial" w:cs="Arial"/>
          <w:color w:val="0F1115"/>
        </w:rPr>
        <w:t>НОРМАТИВНО-ПРАВОВОЕ ОБЕСПЕЧЕНИЕ</w:t>
      </w:r>
    </w:p>
    <w:p w:rsidR="00EE5DF5" w:rsidRPr="00EE5DF5" w:rsidRDefault="00EE5DF5" w:rsidP="00EE5DF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Программа составлена в соответствии со следующими нормативными документами:</w:t>
      </w:r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Федеральный закон от 29.12.2012 № 273-ФЗ «Об образовании в Российской Федерации» – определяет право детей на дополнительное образование, воспитательную деятельность как обязательную часть образовательного процесса, а также возможность сетевого взаимодействия.</w:t>
      </w:r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Федеральный закон от 04.12.2007 № 329-ФЗ «О физической культуре и спорте в Российской Федерации» – регулирует деятельность в сфере физической культуры, включая внедрение и реализацию комплекса ГТО.</w:t>
      </w:r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Приказ Министерства спорта Российской Федерации от 24.11.2016 № 908 «Об утверждении порядка организации и проведения тестирования населения на выполнение нормативов ВФСК ГТО» – регламентирует процедуру тестирования, возрастные ступени и требования к выполнению испытаний.</w:t>
      </w:r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 – устанавливает правила разработки и реализации дополнительных общеобразовательных программ.</w:t>
      </w:r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proofErr w:type="gramStart"/>
      <w:r w:rsidRPr="00EE5DF5">
        <w:rPr>
          <w:rFonts w:ascii="Arial" w:hAnsi="Arial" w:cs="Arial"/>
          <w:color w:val="0F1115"/>
        </w:rPr>
        <w:lastRenderedPageBreak/>
        <w:t>Федеральные государственные образовательные стандарты начального общего и основного общего образования (ФГОС НОО и ФГОС ООО) – закрепляют необходимость формирования у обучающихся культуры здорового и безопасного образа жизни, развития физических качеств и двигательных умений.</w:t>
      </w:r>
      <w:proofErr w:type="gramEnd"/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Распоряжение Правительства РФ от 31.03.2022 № 678-р «Об утверждении Концепции развития дополнительного образования детей до 2030 года» – определяет приоритетные направления, включая физкультурно-спортивную направленность, популяризацию ГТО и здорового образа жизни.</w:t>
      </w:r>
    </w:p>
    <w:p w:rsidR="00EE5DF5" w:rsidRPr="00EE5DF5" w:rsidRDefault="00EE5DF5" w:rsidP="00EE5DF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EE5DF5">
        <w:rPr>
          <w:rFonts w:ascii="Arial" w:hAnsi="Arial" w:cs="Arial"/>
          <w:color w:val="0F1115"/>
        </w:rPr>
        <w:t>Санитарно-эпидемиологические правила и нормы СанПиН 2.4.3648-20 «Санитарно-эпидемиологические требования к организациям воспитания и обучения, отдыха и оздоровления детей и молодёжи» – регламентируют условия проведения занятий физической культурой, требования к помещениям, оборудованию и режиму занятий.</w:t>
      </w:r>
    </w:p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414E" w:rsidRPr="00CD414E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АКТУАЛЬНОСТЬ ПРОГРАММЫ</w:t>
      </w: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В условиях снижения двигательной активности современных детей, роста числа заболеваний опорно-двигательного аппарата и снижения уровня физической подготовленности учащихся особенно актуальным становится формирование устойчивого интереса к занятиям физической культурой и спортом.  </w:t>
      </w: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Комплекс ГТО, возрожденный в 2014 году, стал важным инструментом популяризации физической культуры среди всех возрастных групп. Для мла</w:t>
      </w:r>
      <w:r w:rsidR="00EE5DF5">
        <w:rPr>
          <w:rFonts w:ascii="Arial" w:hAnsi="Arial" w:cs="Arial"/>
          <w:sz w:val="24"/>
          <w:szCs w:val="24"/>
        </w:rPr>
        <w:t xml:space="preserve">дших школьников участие в ГТО – </w:t>
      </w:r>
      <w:r w:rsidRPr="00CD414E">
        <w:rPr>
          <w:rFonts w:ascii="Arial" w:hAnsi="Arial" w:cs="Arial"/>
          <w:sz w:val="24"/>
          <w:szCs w:val="24"/>
        </w:rPr>
        <w:t>это</w:t>
      </w:r>
      <w:r w:rsidR="00EE5DF5">
        <w:rPr>
          <w:rFonts w:ascii="Arial" w:hAnsi="Arial" w:cs="Arial"/>
          <w:sz w:val="24"/>
          <w:szCs w:val="24"/>
        </w:rPr>
        <w:t xml:space="preserve"> </w:t>
      </w:r>
      <w:r w:rsidRPr="00CD414E">
        <w:rPr>
          <w:rFonts w:ascii="Arial" w:hAnsi="Arial" w:cs="Arial"/>
          <w:sz w:val="24"/>
          <w:szCs w:val="24"/>
        </w:rPr>
        <w:t xml:space="preserve"> не только возможность проверить свои физические способности, но и первый шаг к формированию дисциплины, ответственности и стремления к саморазвитию.  </w:t>
      </w: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Данная программа способствует повышению информированности детей о нормативах ГТО, развитию базовых физических качеств (скорость, выносливость, сила, гибкость, координация), а также созданию положительного эмоционального фона вокруг занятий физкультурой.</w:t>
      </w:r>
    </w:p>
    <w:p w:rsid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E5DF5" w:rsidRPr="00EE5DF5" w:rsidRDefault="00EE5DF5" w:rsidP="00EE5D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Приём обучающихся в группы осуществляется на основе свободного выбора и письменного заявления родителей (законных представителей). Допускаются дети, отнесённые по состоянию здоровья к основной и подготовительной медицинским группам (с учётом индивидуальных противопоказаний). Специального отбора по физической подготовке не требуется.</w:t>
      </w:r>
    </w:p>
    <w:p w:rsidR="00EE5DF5" w:rsidRPr="00EE5DF5" w:rsidRDefault="00EE5DF5" w:rsidP="00EE5D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очная.</w:t>
      </w: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образовательная деятельность осуществляется на государственном языке Российской Федерации – русском.</w:t>
      </w: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ОБУЧАЮЩИХСЯ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7–11 лет (1–5 классы).</w:t>
      </w: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КОЛИЧЕСТВО ОБУЧАЮЩИХСЯ В ГРУППЕ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: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10-25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человек.</w:t>
      </w:r>
    </w:p>
    <w:p w:rsidR="001A2720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: </w:t>
      </w:r>
      <w:r w:rsidR="001A272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2026-2027 учебный год</w:t>
      </w: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ОБЪЁМ ПРОГРАММЫ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: </w:t>
      </w:r>
      <w:r w:rsidR="001A272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34 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час</w:t>
      </w:r>
      <w:r w:rsidR="001A272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а, 1 ч в неделю</w:t>
      </w:r>
    </w:p>
    <w:p w:rsid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E5DF5" w:rsidRPr="00EE5DF5" w:rsidRDefault="00EE5DF5" w:rsidP="00EE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ЗАНЯТИЙ</w:t>
      </w: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EE5DF5" w:rsidRPr="00EE5DF5" w:rsidRDefault="00EE5DF5" w:rsidP="00EE5D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групповые тренировки;</w:t>
      </w:r>
    </w:p>
    <w:p w:rsidR="00EE5DF5" w:rsidRPr="00EE5DF5" w:rsidRDefault="00EE5DF5" w:rsidP="00EE5D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подвижные и спортивные игры;</w:t>
      </w:r>
    </w:p>
    <w:p w:rsidR="00EE5DF5" w:rsidRPr="00EE5DF5" w:rsidRDefault="00EE5DF5" w:rsidP="00EE5D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соревнования и эстафеты;</w:t>
      </w:r>
    </w:p>
    <w:p w:rsidR="00EE5DF5" w:rsidRPr="00EE5DF5" w:rsidRDefault="00EE5DF5" w:rsidP="00EE5D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практикумы по технике выполнения упражнений;</w:t>
      </w:r>
    </w:p>
    <w:p w:rsidR="00EE5DF5" w:rsidRPr="00EE5DF5" w:rsidRDefault="00EE5DF5" w:rsidP="00EE5D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игровые тестирования;</w:t>
      </w:r>
    </w:p>
    <w:p w:rsidR="00EE5DF5" w:rsidRPr="00EE5DF5" w:rsidRDefault="00EE5DF5" w:rsidP="00EE5D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E5DF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круглые столы (беседы о здоровье, ГТО).</w:t>
      </w:r>
    </w:p>
    <w:p w:rsidR="00EE5DF5" w:rsidRPr="00EE5DF5" w:rsidRDefault="00EE5DF5" w:rsidP="00EE5DF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77785" w:rsidRPr="00377785" w:rsidRDefault="00EE5DF5" w:rsidP="00EE5DF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377785">
        <w:rPr>
          <w:rFonts w:ascii="Arial" w:hAnsi="Arial" w:cs="Arial"/>
          <w:b/>
          <w:sz w:val="24"/>
          <w:szCs w:val="24"/>
        </w:rPr>
        <w:t>ЦЕЛЬ ПРОГРАММЫ</w:t>
      </w:r>
    </w:p>
    <w:p w:rsidR="00377785" w:rsidRPr="00377785" w:rsidRDefault="00EE5DF5" w:rsidP="003777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Цель: ф</w:t>
      </w:r>
      <w:r w:rsidR="00377785" w:rsidRPr="00377785">
        <w:rPr>
          <w:rFonts w:ascii="Arial" w:hAnsi="Arial" w:cs="Arial"/>
          <w:sz w:val="24"/>
          <w:szCs w:val="24"/>
        </w:rPr>
        <w:t>ормирование у младших школьников устойчивой мотивации к систематическим занятиям физической культурой и успешной сдаче нормативов Всероссийского физкультурно-спортивного комплекса «Готов к труду и обороне» (ГТО).</w:t>
      </w:r>
    </w:p>
    <w:p w:rsidR="009D59EC" w:rsidRDefault="009D59EC" w:rsidP="0037778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77785" w:rsidRDefault="00EE5DF5" w:rsidP="00EE5DF5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EE5DF5">
        <w:rPr>
          <w:rFonts w:ascii="Arial" w:hAnsi="Arial" w:cs="Arial"/>
          <w:b/>
          <w:sz w:val="24"/>
          <w:szCs w:val="24"/>
        </w:rPr>
        <w:t>ЗАДАЧИ ПРОГРАММЫ</w:t>
      </w:r>
    </w:p>
    <w:p w:rsidR="00EE5DF5" w:rsidRPr="00EE5DF5" w:rsidRDefault="00EE5DF5" w:rsidP="00EE5DF5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377785" w:rsidRPr="00377785" w:rsidRDefault="00377785" w:rsidP="003777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7785">
        <w:rPr>
          <w:rFonts w:ascii="Arial" w:hAnsi="Arial" w:cs="Arial"/>
          <w:sz w:val="24"/>
          <w:szCs w:val="24"/>
        </w:rPr>
        <w:t>Повысить уровень физической подготовленности учащихся 1–5 классов через развити</w:t>
      </w:r>
      <w:r w:rsidR="001A2720">
        <w:rPr>
          <w:rFonts w:ascii="Arial" w:hAnsi="Arial" w:cs="Arial"/>
          <w:sz w:val="24"/>
          <w:szCs w:val="24"/>
        </w:rPr>
        <w:t xml:space="preserve">е основных физических качеств – </w:t>
      </w:r>
      <w:r w:rsidRPr="00377785">
        <w:rPr>
          <w:rFonts w:ascii="Arial" w:hAnsi="Arial" w:cs="Arial"/>
          <w:sz w:val="24"/>
          <w:szCs w:val="24"/>
        </w:rPr>
        <w:t>скорости</w:t>
      </w:r>
      <w:proofErr w:type="gramStart"/>
      <w:r w:rsidR="001A2720">
        <w:rPr>
          <w:rFonts w:ascii="Arial" w:hAnsi="Arial" w:cs="Arial"/>
          <w:sz w:val="24"/>
          <w:szCs w:val="24"/>
        </w:rPr>
        <w:t xml:space="preserve"> </w:t>
      </w:r>
      <w:r w:rsidRPr="00377785">
        <w:rPr>
          <w:rFonts w:ascii="Arial" w:hAnsi="Arial" w:cs="Arial"/>
          <w:sz w:val="24"/>
          <w:szCs w:val="24"/>
        </w:rPr>
        <w:t>,</w:t>
      </w:r>
      <w:proofErr w:type="gramEnd"/>
      <w:r w:rsidRPr="00377785">
        <w:rPr>
          <w:rFonts w:ascii="Arial" w:hAnsi="Arial" w:cs="Arial"/>
          <w:sz w:val="24"/>
          <w:szCs w:val="24"/>
        </w:rPr>
        <w:t xml:space="preserve"> силы, выносливости, гибкости и координации.  </w:t>
      </w:r>
    </w:p>
    <w:p w:rsidR="00377785" w:rsidRPr="00377785" w:rsidRDefault="00377785" w:rsidP="003777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7785">
        <w:rPr>
          <w:rFonts w:ascii="Arial" w:hAnsi="Arial" w:cs="Arial"/>
          <w:sz w:val="24"/>
          <w:szCs w:val="24"/>
        </w:rPr>
        <w:t xml:space="preserve">Сформировать у детей представление о значении комплекса ГТО, его нормативах и роли физической культуры в укреплении здоровья и гармоничном развитии личности.  </w:t>
      </w:r>
    </w:p>
    <w:p w:rsidR="00CD414E" w:rsidRPr="00377785" w:rsidRDefault="00377785" w:rsidP="003777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7785">
        <w:rPr>
          <w:rFonts w:ascii="Arial" w:hAnsi="Arial" w:cs="Arial"/>
          <w:sz w:val="24"/>
          <w:szCs w:val="24"/>
        </w:rPr>
        <w:t>Создать положительный эмоциональный настрой и игровую мотивацию к участию в физкультурно-спортивных мероприятиях и сдаче испытаний ГТО.</w:t>
      </w:r>
    </w:p>
    <w:p w:rsidR="00377785" w:rsidRDefault="0037778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414E" w:rsidRPr="00CD414E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ПЛАНИРУЕМЫЕ РЕЗУЛЬТАТЫ ОСВОЕНИЯ ПРОГРАММЫ</w:t>
      </w:r>
    </w:p>
    <w:p w:rsid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9D59EC" w:rsidRDefault="00CD414E" w:rsidP="00CD414E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9D59EC">
        <w:rPr>
          <w:rFonts w:ascii="Arial" w:hAnsi="Arial" w:cs="Arial"/>
          <w:b/>
          <w:i/>
          <w:sz w:val="24"/>
          <w:szCs w:val="24"/>
        </w:rPr>
        <w:t xml:space="preserve">Личностные результаты:  </w:t>
      </w:r>
    </w:p>
    <w:p w:rsidR="00CD414E" w:rsidRPr="00CD414E" w:rsidRDefault="00CD414E" w:rsidP="00CD414E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формирование положительного отношения к занятиям физической культурой;  </w:t>
      </w:r>
    </w:p>
    <w:p w:rsidR="00CD414E" w:rsidRPr="00CD414E" w:rsidRDefault="00CD414E" w:rsidP="00CD414E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развитие мотивации к ведению здорового образа жизни;  </w:t>
      </w:r>
    </w:p>
    <w:p w:rsidR="00CD414E" w:rsidRPr="00CD414E" w:rsidRDefault="00CD414E" w:rsidP="00CD414E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воспитание дисциплинированности, ответственности, стремления к достижению цели;  </w:t>
      </w:r>
    </w:p>
    <w:p w:rsidR="00CD414E" w:rsidRPr="00CD414E" w:rsidRDefault="00CD414E" w:rsidP="00CD414E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формирование навыков командной работы и уважения к сопернику.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9D59EC" w:rsidRDefault="00CD414E" w:rsidP="00CD414E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9D59EC">
        <w:rPr>
          <w:rFonts w:ascii="Arial" w:hAnsi="Arial" w:cs="Arial"/>
          <w:b/>
          <w:i/>
          <w:sz w:val="24"/>
          <w:szCs w:val="24"/>
        </w:rPr>
        <w:t xml:space="preserve">Метапредметные результаты:  </w:t>
      </w:r>
    </w:p>
    <w:p w:rsidR="00CD414E" w:rsidRPr="00CD414E" w:rsidRDefault="00CD414E" w:rsidP="00CD414E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умение планировать и оценивать свою физическую активность;  </w:t>
      </w:r>
    </w:p>
    <w:p w:rsidR="00CD414E" w:rsidRPr="00CD414E" w:rsidRDefault="00CD414E" w:rsidP="00CD414E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lastRenderedPageBreak/>
        <w:t xml:space="preserve">развитие навыков самоконтроля и самооценки при выполнении упражнений;  </w:t>
      </w:r>
    </w:p>
    <w:p w:rsidR="00CD414E" w:rsidRPr="00CD414E" w:rsidRDefault="00CD414E" w:rsidP="00CD414E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способность применять полученные знания в повседневной жизни.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9D59EC" w:rsidRDefault="00CD414E" w:rsidP="009D59EC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9D59EC">
        <w:rPr>
          <w:rFonts w:ascii="Arial" w:hAnsi="Arial" w:cs="Arial"/>
          <w:b/>
          <w:i/>
          <w:sz w:val="24"/>
          <w:szCs w:val="24"/>
        </w:rPr>
        <w:t>Предметные результаты:</w:t>
      </w:r>
    </w:p>
    <w:p w:rsidR="00CD414E" w:rsidRPr="00CD414E" w:rsidRDefault="00CD414E" w:rsidP="00CD414E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знание основных нормативов ГТО для возрастной группы 6–10 лет;  </w:t>
      </w:r>
    </w:p>
    <w:p w:rsidR="00CD414E" w:rsidRPr="00CD414E" w:rsidRDefault="00CD414E" w:rsidP="00CD414E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умение выполнять базовые тестовые упражнения комплекса ГТО (челночный бег, прыжок в длину с места, наклон вперёд из </w:t>
      </w:r>
      <w:proofErr w:type="gramStart"/>
      <w:r w:rsidRPr="00CD414E">
        <w:rPr>
          <w:rFonts w:ascii="Arial" w:hAnsi="Arial" w:cs="Arial"/>
          <w:sz w:val="24"/>
          <w:szCs w:val="24"/>
        </w:rPr>
        <w:t>положения</w:t>
      </w:r>
      <w:proofErr w:type="gramEnd"/>
      <w:r w:rsidRPr="00CD414E">
        <w:rPr>
          <w:rFonts w:ascii="Arial" w:hAnsi="Arial" w:cs="Arial"/>
          <w:sz w:val="24"/>
          <w:szCs w:val="24"/>
        </w:rPr>
        <w:t xml:space="preserve"> стоя, подтягивание/сгибание-разгибание рук и др.);  </w:t>
      </w:r>
    </w:p>
    <w:p w:rsidR="00CD414E" w:rsidRPr="00CD414E" w:rsidRDefault="00CD414E" w:rsidP="00CD414E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понимание значения физической культуры для здоровья и развития личности.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t>УЧЕБНЫЙ ПЛАН (на 34 часа)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33"/>
        <w:gridCol w:w="1727"/>
        <w:gridCol w:w="850"/>
        <w:gridCol w:w="993"/>
        <w:gridCol w:w="1234"/>
        <w:gridCol w:w="1860"/>
        <w:gridCol w:w="7112"/>
      </w:tblGrid>
      <w:tr w:rsidR="001A2720" w:rsidRPr="001A2720" w:rsidTr="0062229D">
        <w:tc>
          <w:tcPr>
            <w:tcW w:w="933" w:type="dxa"/>
            <w:vMerge w:val="restart"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№</w:t>
            </w:r>
          </w:p>
        </w:tc>
        <w:tc>
          <w:tcPr>
            <w:tcW w:w="1727" w:type="dxa"/>
            <w:vMerge w:val="restart"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Название модуля</w:t>
            </w:r>
          </w:p>
        </w:tc>
        <w:tc>
          <w:tcPr>
            <w:tcW w:w="3077" w:type="dxa"/>
            <w:gridSpan w:val="3"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Количество часов</w:t>
            </w:r>
          </w:p>
        </w:tc>
        <w:tc>
          <w:tcPr>
            <w:tcW w:w="1860" w:type="dxa"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Формы работы</w:t>
            </w:r>
          </w:p>
        </w:tc>
        <w:tc>
          <w:tcPr>
            <w:tcW w:w="7112" w:type="dxa"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Результат модуля</w:t>
            </w:r>
          </w:p>
        </w:tc>
      </w:tr>
      <w:tr w:rsidR="001A2720" w:rsidRPr="001A2720" w:rsidTr="0062229D">
        <w:tc>
          <w:tcPr>
            <w:tcW w:w="933" w:type="dxa"/>
            <w:vMerge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27" w:type="dxa"/>
            <w:vMerge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Всего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Теория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Практика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A2720" w:rsidRPr="001A2720" w:rsidTr="0062229D">
        <w:tc>
          <w:tcPr>
            <w:tcW w:w="93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727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Введение в комплекс ГТО</w:t>
            </w: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Беседа, просмотр видео, викторина, игра «Знакомство с нормативами»</w:t>
            </w: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Сформировано целостное представление о ГТО, его истории, возрастных ступенях и значении для здоровья; освоены правила безопасности</w:t>
            </w:r>
          </w:p>
        </w:tc>
      </w:tr>
      <w:tr w:rsidR="001A2720" w:rsidRPr="001A2720" w:rsidTr="0062229D">
        <w:tc>
          <w:tcPr>
            <w:tcW w:w="93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727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Развитие физических качеств</w:t>
            </w: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Круговая тренировка, подвижные игры, эстафеты, упражнения на развитие скорости, силы, гибкости, координации и выносливости; теоретические мини-лекции о каждом качестве</w:t>
            </w: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Повышен уровень физической подготовленности по всем пяти тестируемым качествам; сформированы навыки самоконтроля и понимания принципов тренировки</w:t>
            </w:r>
          </w:p>
        </w:tc>
      </w:tr>
      <w:tr w:rsidR="001A2720" w:rsidRPr="001A2720" w:rsidTr="0062229D">
        <w:tc>
          <w:tcPr>
            <w:tcW w:w="93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727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 xml:space="preserve">Подготовка и выполнение </w:t>
            </w:r>
            <w:r w:rsidRPr="001A2720">
              <w:rPr>
                <w:rFonts w:ascii="Arial" w:eastAsia="Times New Roman" w:hAnsi="Arial" w:cs="Arial"/>
                <w:lang w:eastAsia="ru-RU"/>
              </w:rPr>
              <w:lastRenderedPageBreak/>
              <w:t>нормативов ГТО</w:t>
            </w: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lastRenderedPageBreak/>
              <w:t>12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 xml:space="preserve">Тренировочные занятия по </w:t>
            </w:r>
            <w:r w:rsidRPr="001A2720">
              <w:rPr>
                <w:rFonts w:ascii="Arial" w:eastAsia="Times New Roman" w:hAnsi="Arial" w:cs="Arial"/>
                <w:lang w:eastAsia="ru-RU"/>
              </w:rPr>
              <w:lastRenderedPageBreak/>
              <w:t>технике каждого испытания, имитация тестирования, видеоанализ, индивидуальные консультации, отработка типичных ошибок</w:t>
            </w: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lastRenderedPageBreak/>
              <w:t xml:space="preserve">Освоена правильная техника всех обязательных испытаний; достигнута психологическая и физическая готовность к пробной </w:t>
            </w:r>
            <w:r w:rsidRPr="001A2720">
              <w:rPr>
                <w:rFonts w:ascii="Arial" w:eastAsia="Times New Roman" w:hAnsi="Arial" w:cs="Arial"/>
                <w:lang w:eastAsia="ru-RU"/>
              </w:rPr>
              <w:lastRenderedPageBreak/>
              <w:t>сдаче; улучшены личные результаты</w:t>
            </w:r>
          </w:p>
        </w:tc>
      </w:tr>
      <w:tr w:rsidR="001A2720" w:rsidRPr="001A2720" w:rsidTr="0062229D">
        <w:tc>
          <w:tcPr>
            <w:tcW w:w="93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lastRenderedPageBreak/>
              <w:t>4</w:t>
            </w:r>
          </w:p>
        </w:tc>
        <w:tc>
          <w:tcPr>
            <w:tcW w:w="1727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Спортивные игры и соревновательная практика</w:t>
            </w: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0,5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3,5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Эстафеты, подвижные игры, командные соревнования с элементами ГТО, игровые задания на развитие качеств в непринуждённой обстановке</w:t>
            </w: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Закреплены двигательные навыки в игровой форме; развиты командный дух, быстрота реакции и тактическое мышление</w:t>
            </w:r>
          </w:p>
        </w:tc>
      </w:tr>
      <w:tr w:rsidR="001A2720" w:rsidRPr="001A2720" w:rsidTr="0062229D">
        <w:tc>
          <w:tcPr>
            <w:tcW w:w="93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727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Итоговое занятие: пробная сдача нормативов и рефлексия</w:t>
            </w: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>Игровое тестирование, самооценка и взаимооценка, анкетирование, вручение сертификатов</w:t>
            </w: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lang w:eastAsia="ru-RU"/>
              </w:rPr>
              <w:t xml:space="preserve">Успешно </w:t>
            </w:r>
            <w:proofErr w:type="gramStart"/>
            <w:r w:rsidRPr="001A2720">
              <w:rPr>
                <w:rFonts w:ascii="Arial" w:eastAsia="Times New Roman" w:hAnsi="Arial" w:cs="Arial"/>
                <w:lang w:eastAsia="ru-RU"/>
              </w:rPr>
              <w:t>выполнены</w:t>
            </w:r>
            <w:proofErr w:type="gramEnd"/>
            <w:r w:rsidRPr="001A2720">
              <w:rPr>
                <w:rFonts w:ascii="Arial" w:eastAsia="Times New Roman" w:hAnsi="Arial" w:cs="Arial"/>
                <w:lang w:eastAsia="ru-RU"/>
              </w:rPr>
              <w:t xml:space="preserve"> 3–5 нормативов (по выбору) в соответствии с возрастной ступенью; сформирована рефлексивная позиция и мотивация к дальнейшим занятиям</w:t>
            </w:r>
          </w:p>
        </w:tc>
      </w:tr>
      <w:tr w:rsidR="001A2720" w:rsidRPr="001A2720" w:rsidTr="0062229D">
        <w:tc>
          <w:tcPr>
            <w:tcW w:w="93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b/>
                <w:bCs/>
                <w:lang w:eastAsia="ru-RU"/>
              </w:rPr>
              <w:t>ИТОГО</w:t>
            </w:r>
          </w:p>
        </w:tc>
        <w:tc>
          <w:tcPr>
            <w:tcW w:w="1727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b/>
                <w:bCs/>
                <w:lang w:eastAsia="ru-RU"/>
              </w:rPr>
              <w:t>34</w:t>
            </w:r>
          </w:p>
        </w:tc>
        <w:tc>
          <w:tcPr>
            <w:tcW w:w="993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b/>
                <w:bCs/>
                <w:lang w:eastAsia="ru-RU"/>
              </w:rPr>
              <w:t>5,5</w:t>
            </w:r>
          </w:p>
        </w:tc>
        <w:tc>
          <w:tcPr>
            <w:tcW w:w="1234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  <w:r w:rsidRPr="001A2720">
              <w:rPr>
                <w:rFonts w:ascii="Arial" w:eastAsia="Times New Roman" w:hAnsi="Arial" w:cs="Arial"/>
                <w:b/>
                <w:bCs/>
                <w:lang w:eastAsia="ru-RU"/>
              </w:rPr>
              <w:t>28,5</w:t>
            </w:r>
          </w:p>
        </w:tc>
        <w:tc>
          <w:tcPr>
            <w:tcW w:w="1860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112" w:type="dxa"/>
            <w:hideMark/>
          </w:tcPr>
          <w:p w:rsidR="001A2720" w:rsidRPr="001A2720" w:rsidRDefault="001A2720" w:rsidP="001A2720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1A2720" w:rsidRPr="001A2720" w:rsidRDefault="001A2720" w:rsidP="001A2720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62229D" w:rsidRDefault="0062229D" w:rsidP="001A272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62229D" w:rsidRDefault="0062229D" w:rsidP="001A272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62229D" w:rsidRDefault="0062229D" w:rsidP="001A272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lastRenderedPageBreak/>
        <w:t xml:space="preserve">СОДЕРЖАНИЕ УЧЕБНОГО ПЛАНА </w:t>
      </w:r>
    </w:p>
    <w:p w:rsid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t>Модуль 1. Введение в комплекс ГТО (2 часа)</w:t>
      </w:r>
    </w:p>
    <w:p w:rsidR="001A2720" w:rsidRPr="001A2720" w:rsidRDefault="001A2720" w:rsidP="001A272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1. История ГТО: от истоков до наших дней. Возрождение комплекса в 2014 году. (0,5 ч теории)</w:t>
      </w:r>
    </w:p>
    <w:p w:rsidR="001A2720" w:rsidRPr="001A2720" w:rsidRDefault="001A2720" w:rsidP="001A272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2. Возрастные ступени (I–II ступени для 6–10 лет). Виды значков (бронза, серебро, золото). Перечень испытаний. (0,5 ч теории)</w:t>
      </w:r>
    </w:p>
    <w:p w:rsidR="001A2720" w:rsidRPr="001A2720" w:rsidRDefault="001A2720" w:rsidP="001A272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3. Правила безопасности на занятиях и при сдаче нормативов. Знакомство с инвентарём. (0,5 ч практики – игра-викторина)</w:t>
      </w:r>
    </w:p>
    <w:p w:rsidR="001A2720" w:rsidRPr="001A2720" w:rsidRDefault="001A2720" w:rsidP="001A272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4. Интерактивная игра «Знатоки ГТО» – закрепление знаний в командном соревновании. (0,5 ч практики)</w:t>
      </w:r>
    </w:p>
    <w:p w:rsid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t>Модуль 2. Развитие физических качеств (14 часов)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1. Скоростные способности: стартовая техника, бег на короткие дистанции (15–30 м), челночный бег 3×10 м. Эстафеты. (2 ч: 0,2 теории + 1,8 практики)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 xml:space="preserve">Тема 2. Силовые качества: упражнения с собственным весом (приседания, выпады, отжимания, </w:t>
      </w:r>
      <w:proofErr w:type="gramStart"/>
      <w:r w:rsidRPr="001A2720">
        <w:rPr>
          <w:rFonts w:ascii="Arial" w:eastAsia="Times New Roman" w:hAnsi="Arial" w:cs="Arial"/>
          <w:color w:val="0F1115"/>
          <w:lang w:eastAsia="ru-RU"/>
        </w:rPr>
        <w:t>подтягивания</w:t>
      </w:r>
      <w:proofErr w:type="gramEnd"/>
      <w:r w:rsidRPr="001A2720">
        <w:rPr>
          <w:rFonts w:ascii="Arial" w:eastAsia="Times New Roman" w:hAnsi="Arial" w:cs="Arial"/>
          <w:color w:val="0F1115"/>
          <w:lang w:eastAsia="ru-RU"/>
        </w:rPr>
        <w:t xml:space="preserve"> в висе лёжа), работа в парах, круговая тренировка. (2 ч)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3. Гибкость: комплекс упражнений на растяжку (наклоны, выпады, шпагаты, «складка», «мостик»). Игровые задания на гибкость. (2 ч)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4. Координационные способности: упражнения на равновесие (ходьба по скамейке, стойка на одной ноге), «челночный» с изменением направления, подвижные игры. (2 ч)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5. Выносливость: равномерный бег в течение 1–2 минут, чередование бега и ходьбы, игровой «бег на выживание». (2 ч)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6. Комплексное развитие всех качеств: круговая тренировка с 5–6 станциями по 1 минуте. (2 ч)</w:t>
      </w:r>
    </w:p>
    <w:p w:rsidR="001A2720" w:rsidRPr="001A2720" w:rsidRDefault="001A2720" w:rsidP="001A272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7. Повторение и закрепление: игровая эстафета «Быстрее, выше, сильнее» – соревнование команд по всем качествам. (2 ч)</w:t>
      </w:r>
    </w:p>
    <w:p w:rsid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t>Модуль 3. Подготовка и выполнение нормативов ГТО (12 часов)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1. Техника челночного бега 3×10 м: разбор элементов, тренировка с акцентами. (2 ч: 0,3 теории + 1,7 практики)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2. Техника прыжка в длину с места: замах, отталкивание, полёт, приземление. Серия прыжков с фиксацией. (2 ч)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 xml:space="preserve">Тема 3. Техника наклона вперёд из </w:t>
      </w:r>
      <w:proofErr w:type="gramStart"/>
      <w:r w:rsidRPr="001A2720">
        <w:rPr>
          <w:rFonts w:ascii="Arial" w:eastAsia="Times New Roman" w:hAnsi="Arial" w:cs="Arial"/>
          <w:color w:val="0F1115"/>
          <w:lang w:eastAsia="ru-RU"/>
        </w:rPr>
        <w:t>положения</w:t>
      </w:r>
      <w:proofErr w:type="gramEnd"/>
      <w:r w:rsidRPr="001A2720">
        <w:rPr>
          <w:rFonts w:ascii="Arial" w:eastAsia="Times New Roman" w:hAnsi="Arial" w:cs="Arial"/>
          <w:color w:val="0F1115"/>
          <w:lang w:eastAsia="ru-RU"/>
        </w:rPr>
        <w:t xml:space="preserve"> стоя: правильное исходное положение, фиксация результата. Растяжка. (2 ч)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 xml:space="preserve">Тема 4. Техника подтягивания (мальчики) и сгибания-разгибания </w:t>
      </w:r>
      <w:proofErr w:type="gramStart"/>
      <w:r w:rsidRPr="001A2720">
        <w:rPr>
          <w:rFonts w:ascii="Arial" w:eastAsia="Times New Roman" w:hAnsi="Arial" w:cs="Arial"/>
          <w:color w:val="0F1115"/>
          <w:lang w:eastAsia="ru-RU"/>
        </w:rPr>
        <w:t>рук</w:t>
      </w:r>
      <w:proofErr w:type="gramEnd"/>
      <w:r w:rsidRPr="001A2720">
        <w:rPr>
          <w:rFonts w:ascii="Arial" w:eastAsia="Times New Roman" w:hAnsi="Arial" w:cs="Arial"/>
          <w:color w:val="0F1115"/>
          <w:lang w:eastAsia="ru-RU"/>
        </w:rPr>
        <w:t xml:space="preserve"> в упоре лёжа (девочки): подготовительные упражнения, частичная амплитуда. (2 ч)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5. Техника бега на 60 м: низкий/высокий старт, стартовый разгон, финиш. Тренировочные забеги. (2 ч)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6. Техника метания теннисного мяча в цель: хват, замах, бросок, отработка точности. (2 ч)</w:t>
      </w:r>
    </w:p>
    <w:p w:rsidR="001A2720" w:rsidRPr="001A2720" w:rsidRDefault="001A2720" w:rsidP="001A272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i/>
          <w:iCs/>
          <w:color w:val="0F1115"/>
          <w:lang w:eastAsia="ru-RU"/>
        </w:rPr>
        <w:t xml:space="preserve">В рамках этих занятий также </w:t>
      </w:r>
      <w:proofErr w:type="gramStart"/>
      <w:r w:rsidRPr="001A2720">
        <w:rPr>
          <w:rFonts w:ascii="Arial" w:eastAsia="Times New Roman" w:hAnsi="Arial" w:cs="Arial"/>
          <w:i/>
          <w:iCs/>
          <w:color w:val="0F1115"/>
          <w:lang w:eastAsia="ru-RU"/>
        </w:rPr>
        <w:t>предусмотрены</w:t>
      </w:r>
      <w:proofErr w:type="gramEnd"/>
      <w:r w:rsidRPr="001A2720">
        <w:rPr>
          <w:rFonts w:ascii="Arial" w:eastAsia="Times New Roman" w:hAnsi="Arial" w:cs="Arial"/>
          <w:i/>
          <w:iCs/>
          <w:color w:val="0F1115"/>
          <w:lang w:eastAsia="ru-RU"/>
        </w:rPr>
        <w:t xml:space="preserve"> видеоанализ, разбор типичных ошибок, психологическая настройка.</w:t>
      </w:r>
    </w:p>
    <w:p w:rsid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t>Модуль 4. Спортивные игры и соревновательная практика (4 часа)</w:t>
      </w:r>
    </w:p>
    <w:p w:rsidR="001A2720" w:rsidRPr="001A2720" w:rsidRDefault="001A2720" w:rsidP="001A272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1. Подвижные игры, направленные на развитие скорости, ловкости и координации («День и ночь», «Вызов номеров», «Перестрелка»). (2 ч)</w:t>
      </w:r>
    </w:p>
    <w:p w:rsidR="001A2720" w:rsidRPr="001A2720" w:rsidRDefault="001A2720" w:rsidP="001A272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2. Командные эстафеты с элементами ГТО (челночный бег, прыжки, метание, наклоны) – соревнование между командами. (2 ч)</w:t>
      </w:r>
    </w:p>
    <w:p w:rsid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lang w:eastAsia="ru-RU"/>
        </w:rPr>
      </w:pPr>
    </w:p>
    <w:p w:rsidR="001A2720" w:rsidRPr="001A2720" w:rsidRDefault="001A2720" w:rsidP="001A2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b/>
          <w:bCs/>
          <w:color w:val="0F1115"/>
          <w:lang w:eastAsia="ru-RU"/>
        </w:rPr>
        <w:t>Модуль 5. Итоговое занятие (2 часа)</w:t>
      </w:r>
    </w:p>
    <w:p w:rsidR="001A2720" w:rsidRPr="001A2720" w:rsidRDefault="001A2720" w:rsidP="001A272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lastRenderedPageBreak/>
        <w:t>Тема 1. Пробная сдача 3–5 нормативов ГТО (по выбору обучающихся) в игровой соревновательной форме. (1 ч)</w:t>
      </w:r>
    </w:p>
    <w:p w:rsidR="001A2720" w:rsidRPr="001A2720" w:rsidRDefault="001A2720" w:rsidP="001A272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F1115"/>
          <w:lang w:eastAsia="ru-RU"/>
        </w:rPr>
      </w:pPr>
      <w:r w:rsidRPr="001A2720">
        <w:rPr>
          <w:rFonts w:ascii="Arial" w:eastAsia="Times New Roman" w:hAnsi="Arial" w:cs="Arial"/>
          <w:color w:val="0F1115"/>
          <w:lang w:eastAsia="ru-RU"/>
        </w:rPr>
        <w:t>Тема 2. Самооценка и взаимооценка результатов. Рефлексия: «Что я узнал? Чему научился? Что хочу улучшить?». Вручение памятных сертификатов. (1 ч)</w:t>
      </w:r>
    </w:p>
    <w:p w:rsidR="00CD414E" w:rsidRPr="001A2720" w:rsidRDefault="00CD414E" w:rsidP="001A2720">
      <w:pPr>
        <w:spacing w:after="0" w:line="240" w:lineRule="auto"/>
        <w:rPr>
          <w:rFonts w:ascii="Arial" w:hAnsi="Arial" w:cs="Arial"/>
        </w:rPr>
      </w:pPr>
    </w:p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5DF5" w:rsidRPr="00EE5DF5" w:rsidRDefault="00EE5DF5" w:rsidP="00CA7C3C">
      <w:pPr>
        <w:shd w:val="clear" w:color="auto" w:fill="FFFFFF"/>
        <w:spacing w:after="0" w:line="240" w:lineRule="auto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EE5DF5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89"/>
        <w:gridCol w:w="3449"/>
        <w:gridCol w:w="3700"/>
        <w:gridCol w:w="2247"/>
        <w:gridCol w:w="2133"/>
        <w:gridCol w:w="1668"/>
      </w:tblGrid>
      <w:tr w:rsidR="00CA7C3C" w:rsidRPr="00EE5DF5" w:rsidTr="00CA7C3C"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часов</w:t>
            </w:r>
          </w:p>
        </w:tc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CA7C3C" w:rsidRPr="00EE5DF5" w:rsidTr="00CA7C3C">
        <w:tc>
          <w:tcPr>
            <w:tcW w:w="0" w:type="auto"/>
            <w:hideMark/>
          </w:tcPr>
          <w:p w:rsidR="00EE5DF5" w:rsidRPr="00EE5DF5" w:rsidRDefault="00EE5DF5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</w:t>
            </w:r>
            <w:r w:rsid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EE5D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–2027</w:t>
            </w:r>
          </w:p>
        </w:tc>
        <w:tc>
          <w:tcPr>
            <w:tcW w:w="0" w:type="auto"/>
          </w:tcPr>
          <w:p w:rsidR="00EE5DF5" w:rsidRPr="00EE5DF5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</w:tcPr>
          <w:p w:rsidR="00EE5DF5" w:rsidRPr="00EE5DF5" w:rsidRDefault="00CA7C3C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EE5DF5" w:rsidRPr="00EE5DF5" w:rsidRDefault="001A2720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E5DF5" w:rsidRPr="00EE5DF5" w:rsidRDefault="001A2720" w:rsidP="00EE5DF5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E5DF5" w:rsidRPr="00EE5DF5" w:rsidRDefault="001A2720" w:rsidP="00CA7C3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 в неделю</w:t>
            </w:r>
          </w:p>
        </w:tc>
      </w:tr>
    </w:tbl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B3EBC" w:rsidRDefault="00EB3EBC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УЧЕБНЫЙ КАЛЕНДАРНЫЙ ПЛАН</w:t>
      </w:r>
    </w:p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992"/>
        <w:gridCol w:w="4819"/>
        <w:gridCol w:w="1701"/>
        <w:gridCol w:w="2552"/>
        <w:gridCol w:w="2977"/>
      </w:tblGrid>
      <w:tr w:rsidR="00EB3EBC" w:rsidRPr="00EB3EBC" w:rsidTr="0062229D">
        <w:tc>
          <w:tcPr>
            <w:tcW w:w="675" w:type="dxa"/>
            <w:vMerge w:val="restart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b/>
                <w:bCs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b/>
                <w:bCs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985" w:type="dxa"/>
            <w:gridSpan w:val="2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b/>
                <w:bCs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Дата проведения занятия</w:t>
            </w:r>
          </w:p>
        </w:tc>
        <w:tc>
          <w:tcPr>
            <w:tcW w:w="4819" w:type="dxa"/>
            <w:vMerge w:val="restart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1701" w:type="dxa"/>
            <w:vMerge w:val="restart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Кол-во часов</w:t>
            </w:r>
          </w:p>
        </w:tc>
        <w:tc>
          <w:tcPr>
            <w:tcW w:w="2552" w:type="dxa"/>
            <w:vMerge w:val="restart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Форма занятия</w:t>
            </w:r>
          </w:p>
        </w:tc>
        <w:tc>
          <w:tcPr>
            <w:tcW w:w="2977" w:type="dxa"/>
            <w:vMerge w:val="restart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Способы контроля</w:t>
            </w:r>
          </w:p>
        </w:tc>
      </w:tr>
      <w:tr w:rsidR="00EB3EBC" w:rsidRPr="00EB3EBC" w:rsidTr="0062229D">
        <w:tc>
          <w:tcPr>
            <w:tcW w:w="675" w:type="dxa"/>
            <w:vMerge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b/>
                <w:bCs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bCs/>
                <w:color w:val="0F1115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bCs/>
                <w:color w:val="0F1115"/>
                <w:sz w:val="23"/>
                <w:szCs w:val="23"/>
                <w:lang w:eastAsia="ru-RU"/>
              </w:rPr>
              <w:t>По факту</w:t>
            </w:r>
          </w:p>
        </w:tc>
        <w:tc>
          <w:tcPr>
            <w:tcW w:w="4819" w:type="dxa"/>
            <w:vMerge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2552" w:type="dxa"/>
            <w:vMerge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2977" w:type="dxa"/>
            <w:vMerge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История ГТО: от истоков до наших дней. Возрождение комплекса.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Беседа с презентацией, просмотр видеоролика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Устный опрос, заполнение входной анкеты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Возрастные ступени, нормативы для 6–10 лет. Правила безопасности.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Интерактивная викторина «Знатоки ГТО», работа с таблицами нормативов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Активность в игре, знание возрастных ступеней и нормативов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Развитие скорости: техника старта, бег на 15–30 м.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Тренировка, хронометраж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Время бега, анализ стартовой реакции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Челночный бег 3×10 м: отработка поворота и касания линии.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Практическое занятие, серия забегов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Результат (сек), правильность разворота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Силовые качества: приседания, выпады, отжимания.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Круговая тренировка, работа в парах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Количество повторений, контроль техники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Подтягивания (</w:t>
            </w:r>
            <w:proofErr w:type="gramStart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вис</w:t>
            </w:r>
            <w:proofErr w:type="gramEnd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 лёжа) и упражнения для мышц спины.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 на перекладине, помощь партнёра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Техника, количество раз (по силам)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Гибкость: наклоны вперёд, растяжка задней поверхности бедра.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Практикум, статические упражнения на растяжку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Амплитуда наклона (</w:t>
            </w:r>
            <w:proofErr w:type="gramStart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см</w:t>
            </w:r>
            <w:proofErr w:type="gramEnd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), динамика улучшений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Игровые задания на гибкость («Кто ниже наклонится», эстафеты с наклонами).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Подвижные игры, соревнование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Участие, улучшение результата по сравнению с предыдущим замером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Координация: равновесие – ходьба по скамейке, стойка на одной ноге.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Упражнения на баланс, эстафеты с изменением направления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Оценка устойчивости, количество ошибок при выполнении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Подвижные игры на координацию («Классики», «Пятнашки с мячом»).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Игровой тренинг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Активность, ловкость, быстрота реакции в игре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Выносливость: равномерный бег 1–2 минуты, контроль пульса.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Беговая тренировка, измерение частоты сердечных сокращений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Время бега, восстановление пульса после нагрузки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Игровой метод развития выносливости («Бег на выживание»).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Игра с постепенным ускорением и сменой темпа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Самочувствие, продолжительность непрерывного бега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Комплексная круговая тренировка (станции: скорость, сила, гибкость, координация).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Круговая тренировка (4–5 станций по 1 минуте)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Общая работоспособность, правильность выполнения на каждой станции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Комплексная круговая тренировка с акцентом на выносливость (повторение).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Круговая тренировка (включение беговых интервалов)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Прохождение всех станций, самооценка по шкале усилий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Эстафета «Быстрее, выше, сильнее» – подготовка команд, распределение этапов.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Организационное занятие, отработка этапов эстафеты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Взаимодействие в команде, знание своих этапов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Эстафета с элементами ГТО (челнок, прыжок, наклон, метание) – соревнование.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Командное соревнование по эстафетной программе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Время прохождения команды, качество выполнения этапов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 челночного бега: разбор основных элементов (старт, касание, разворот).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Демонстрация, тренировка с акцентами на каждый элемент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Оценка техники по </w:t>
            </w:r>
            <w:proofErr w:type="gramStart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чек-листу</w:t>
            </w:r>
            <w:proofErr w:type="gramEnd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 (наличие/отсутствие ошибок)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 челночного бега с хронометражем, работа над индивидуальными ошибками.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Индивидуальные забеги, анализ видеозаписей (при наличии)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Результат (сек), сравнение с нормативом I–II ступени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 прыжка в длину с места: замах и отталкивание.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Обучение, выполнение серии прыжков с акцентом на взрывное усилие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Длина прыжка (</w:t>
            </w:r>
            <w:proofErr w:type="gramStart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см</w:t>
            </w:r>
            <w:proofErr w:type="gramEnd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), правильность отталкивания двумя ногами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Прыжок в длину: фаза полёта и приземление. Фиксация результата.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Тренировка, соревнование на лучший прыжок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Дальность, техника приземления (на полусогнутые ноги)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 наклона вперёд: правильное исходное положение, медленный наклон.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Практикум, использование измерительной линейки, контроль дыхания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Результат (</w:t>
            </w:r>
            <w:proofErr w:type="gramStart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см</w:t>
            </w:r>
            <w:proofErr w:type="gramEnd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 ниже уровня стоп), плавность и отсутствие рывков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Упражнения для улучшения гибкости (специальная растяжка) и повторный замер.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Комплекс растяжки, выполнение теста на гибкость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Динамика (улучшение/ухудшение), самооценка ощущений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Подготовительные упражнения для подтягивания (мальчики): вис, раскачивание.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 на низкой перекладине, упражнения на укрепление хвата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 виса, количество подтягиваний (по возможности)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Выполнение подтягиваний с частичной амплитудой, работа над силой рук.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Индивидуальные попытки с помощью партнёра или </w:t>
            </w: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lastRenderedPageBreak/>
              <w:t>резинового эспандера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lastRenderedPageBreak/>
              <w:t>Количество раз, правильность хвата и дыхания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Подготовка к отжиманиям (девочки): </w:t>
            </w:r>
            <w:proofErr w:type="gramStart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упор</w:t>
            </w:r>
            <w:proofErr w:type="gramEnd"/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 лёжа, удержание туловища.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Тренировка, выполнение с колен, контроль прогиба в пояснице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Техника, количество отжиманий (по силам)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Отжимания: контроль техники, выполнение на количество раз.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Соревнование на максимальное количество повторений с правильной техникой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Количество, угол в локтях (не менее 90°)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 бега на 60 м: стартовый разгон, работа рук, высота бедра.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Тренировка старта, короткие ускорения на 20–30 м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Время на отрезке 30 м, анализ техники рук и корпуса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Тренировочные забеги на 60 м, фиксация результата.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Забеги по парам, хронометраж, обсуждение ошибок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Время (сек), анализ старта и финиша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Техника метания мяча в цель: хват, замах, бросок с места.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Обучение, метание в вертикальную цель (2×2 м) с 5–6 м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Количество попаданий из 5 попыток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Отработка точности метания: соревнование «Снайпер».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Игровое соревнование на точность, корректировка техники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Результат (попадания), анализ ошибок в броске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Подвижные игры на скорость и ловкость («День и ночь», «Вызов номеров»).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Игровое занятие с элементами соревнования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Активность, скорость реакции, командное взаимодействие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Командные эстафеты с элементами ГТО (челнок, прыжок, метание, наклон).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Эстафетное соревнование (смешанные команды)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Время команд, слаженность, техника на каждом этапе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Пробная сдача нормативов (часть 1): челночный бег, прыжок, наклон.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 xml:space="preserve">Тестирование в игровой </w:t>
            </w: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lastRenderedPageBreak/>
              <w:t>соревновательной форме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lastRenderedPageBreak/>
              <w:t xml:space="preserve">Протокол результатов по трём упражнениям </w:t>
            </w: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lastRenderedPageBreak/>
              <w:t>(фиксация в карту достижений)</w:t>
            </w:r>
          </w:p>
        </w:tc>
      </w:tr>
      <w:tr w:rsidR="00EB3EBC" w:rsidRPr="00EB3EBC" w:rsidTr="0062229D">
        <w:tc>
          <w:tcPr>
            <w:tcW w:w="675" w:type="dxa"/>
          </w:tcPr>
          <w:p w:rsidR="00EB3EBC" w:rsidRPr="00EB3EBC" w:rsidRDefault="00EB3EBC" w:rsidP="00EB3EBC">
            <w:pPr>
              <w:pStyle w:val="a3"/>
              <w:numPr>
                <w:ilvl w:val="0"/>
                <w:numId w:val="39"/>
              </w:numPr>
              <w:ind w:left="0" w:firstLine="0"/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4819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Пробная сдача нормативов (часть 2): бег 60 м, подтягивание/отжимание, метание. Рефлексия, вручение сертификатов.</w:t>
            </w:r>
          </w:p>
        </w:tc>
        <w:tc>
          <w:tcPr>
            <w:tcW w:w="1701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52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Итоговое тестирование, анкетирование, круглый стол</w:t>
            </w:r>
          </w:p>
        </w:tc>
        <w:tc>
          <w:tcPr>
            <w:tcW w:w="2977" w:type="dxa"/>
            <w:hideMark/>
          </w:tcPr>
          <w:p w:rsidR="00EB3EBC" w:rsidRPr="00EB3EBC" w:rsidRDefault="00EB3EBC" w:rsidP="00EB3EBC">
            <w:pPr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</w:pPr>
            <w:r w:rsidRPr="00EB3EBC">
              <w:rPr>
                <w:rFonts w:ascii="Arial" w:eastAsia="Times New Roman" w:hAnsi="Arial" w:cs="Arial"/>
                <w:color w:val="0F1115"/>
                <w:sz w:val="23"/>
                <w:szCs w:val="23"/>
                <w:lang w:eastAsia="ru-RU"/>
              </w:rPr>
              <w:t>Итоговый протокол, самооценка, обратная связь (анкета)</w:t>
            </w:r>
          </w:p>
        </w:tc>
      </w:tr>
    </w:tbl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5DF5" w:rsidRDefault="00EE5DF5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414E" w:rsidRPr="00CD414E" w:rsidRDefault="00CA7C3C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ФОРМЫ КОНТРОЛЯ И ОЦЕНОЧНЫЕ МАТЕРИАЛЫ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Текущий контроль:</w:t>
      </w:r>
      <w:r w:rsidRPr="00CD414E">
        <w:rPr>
          <w:rFonts w:ascii="Arial" w:hAnsi="Arial" w:cs="Arial"/>
          <w:sz w:val="24"/>
          <w:szCs w:val="24"/>
        </w:rPr>
        <w:t xml:space="preserve"> наблюдение за выполнением упражнений, участие в подвижных играх, выполнение мини-заданий.  </w:t>
      </w: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Промежуточный контроль:</w:t>
      </w:r>
      <w:r w:rsidRPr="00CD414E">
        <w:rPr>
          <w:rFonts w:ascii="Arial" w:hAnsi="Arial" w:cs="Arial"/>
          <w:sz w:val="24"/>
          <w:szCs w:val="24"/>
        </w:rPr>
        <w:t xml:space="preserve"> выполнение элементов нормативов в тренировочном режиме.  </w:t>
      </w:r>
    </w:p>
    <w:p w:rsidR="00CD414E" w:rsidRPr="00CD414E" w:rsidRDefault="00CD414E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Итоговый контроль:</w:t>
      </w:r>
      <w:r w:rsidRPr="00CD414E">
        <w:rPr>
          <w:rFonts w:ascii="Arial" w:hAnsi="Arial" w:cs="Arial"/>
          <w:sz w:val="24"/>
          <w:szCs w:val="24"/>
        </w:rPr>
        <w:t xml:space="preserve"> пробная сдача 3–5 нормативов ГТО по выбору (в соответствии с возрастной ступенью).  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CD414E" w:rsidRDefault="00CA7C3C" w:rsidP="00CD41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D414E">
        <w:rPr>
          <w:rFonts w:ascii="Arial" w:hAnsi="Arial" w:cs="Arial"/>
          <w:b/>
          <w:sz w:val="24"/>
          <w:szCs w:val="24"/>
        </w:rPr>
        <w:t>ОЦЕНОЧНЫЕ МАТЕРИАЛЫ:</w:t>
      </w:r>
    </w:p>
    <w:p w:rsidR="00CD414E" w:rsidRPr="00CD414E" w:rsidRDefault="00CD414E" w:rsidP="00CD414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Карта достижений учащегося (самооценка и педагогическая оценка по шкале: «ещё не получается», «получается с помощью», «получается хорошо»);  </w:t>
      </w:r>
    </w:p>
    <w:p w:rsidR="00CD414E" w:rsidRPr="00CD414E" w:rsidRDefault="00CD414E" w:rsidP="00CD414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 xml:space="preserve">Протокол пробного выполнения нормативов;  </w:t>
      </w:r>
    </w:p>
    <w:p w:rsidR="00CD414E" w:rsidRPr="00CD414E" w:rsidRDefault="00CD414E" w:rsidP="00CD414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414E">
        <w:rPr>
          <w:rFonts w:ascii="Arial" w:hAnsi="Arial" w:cs="Arial"/>
          <w:sz w:val="24"/>
          <w:szCs w:val="24"/>
        </w:rPr>
        <w:t>Анкета обратной связи («Мне понравилось…», «Я хочу научиться…»).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Pr="00CA7C3C" w:rsidRDefault="00CA7C3C" w:rsidP="00CA7C3C">
      <w:pPr>
        <w:shd w:val="clear" w:color="auto" w:fill="FFFFFF"/>
        <w:spacing w:before="240" w:after="240" w:line="240" w:lineRule="auto"/>
        <w:jc w:val="center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CA7C3C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МЕТОДИЧЕСКОЕ ОБЕСПЕЧЕНИЕ ДЕЯТЕЛЬНОСТИ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обеспечение программы строится на сочетании традиционных и инновационных подходов к физическому воспитанию младших школьников. Основные методические принципы:</w:t>
      </w:r>
    </w:p>
    <w:p w:rsidR="00CA7C3C" w:rsidRPr="00CA7C3C" w:rsidRDefault="00CA7C3C" w:rsidP="00CA7C3C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Принцип доступности и индивидуализации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proofErr w:type="gramStart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–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</w:t>
      </w:r>
      <w:proofErr w:type="gramEnd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адания адаптируются под уровень подготовленности каждого ребёнка, используются подводящие упражнения, упрощённые варианты.</w:t>
      </w:r>
    </w:p>
    <w:p w:rsidR="00CA7C3C" w:rsidRPr="00CA7C3C" w:rsidRDefault="00CA7C3C" w:rsidP="00CA7C3C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Принцип игровой мотивации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большинство занятий проводятся в игровой и соревновательной форме, что повышает интерес и эмоциональную вовлечённость.</w:t>
      </w:r>
    </w:p>
    <w:p w:rsidR="00CA7C3C" w:rsidRPr="00CA7C3C" w:rsidRDefault="00CA7C3C" w:rsidP="00CA7C3C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Принцип систематичности и постепенности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нагрузка увеличивается от занятия к занятию, соблюдается чередование нагрузки и отдыха.</w:t>
      </w:r>
    </w:p>
    <w:p w:rsidR="00CA7C3C" w:rsidRPr="00CA7C3C" w:rsidRDefault="00CA7C3C" w:rsidP="00CA7C3C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Принцип наглядности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демонстрация упражнений педагогом, использование видеоматериалов, схем и плакатов.</w:t>
      </w:r>
    </w:p>
    <w:p w:rsidR="00CA7C3C" w:rsidRPr="00CA7C3C" w:rsidRDefault="00CA7C3C" w:rsidP="00CA7C3C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Принцип сознательности и активности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дети учатся анализировать свои движения, ставить цели и контролировать свои ощущения.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Методы обучения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CA7C3C" w:rsidRPr="00CA7C3C" w:rsidRDefault="00CA7C3C" w:rsidP="00CA7C3C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словесные</w:t>
      </w:r>
      <w:proofErr w:type="gramEnd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(объяснение, рассказ, беседа, анализ ошибок);</w:t>
      </w:r>
    </w:p>
    <w:p w:rsidR="00CA7C3C" w:rsidRPr="00CA7C3C" w:rsidRDefault="00CA7C3C" w:rsidP="00CA7C3C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наглядные (показ, просмотр видео);</w:t>
      </w:r>
    </w:p>
    <w:p w:rsidR="00CA7C3C" w:rsidRPr="00CA7C3C" w:rsidRDefault="00CA7C3C" w:rsidP="00CA7C3C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(выполнение упражнений, игровой метод, соревновательный метод, метод круговой тренировки);</w:t>
      </w:r>
    </w:p>
    <w:p w:rsidR="00CA7C3C" w:rsidRPr="00CA7C3C" w:rsidRDefault="00CA7C3C" w:rsidP="00CA7C3C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рефлексивные</w:t>
      </w:r>
      <w:proofErr w:type="gramEnd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(самооценка, взаимооценка, дневник достижений).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организации занятий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групповая, парная, индивидуальная (при необходимости – коррекция техники для отдельных детей).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Дидактические материалы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карточки-задания по технике упражнений, таблицы нормативов ГТО, памятки по безопасности, видеоролики с образцами выполнения.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Рекомендуемая структура занятия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(40–45 минут):</w:t>
      </w:r>
    </w:p>
    <w:p w:rsidR="00CA7C3C" w:rsidRPr="00AA13FE" w:rsidRDefault="00CA7C3C" w:rsidP="00AA13FE">
      <w:pPr>
        <w:pStyle w:val="a3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Организационный момент (2 мин).</w:t>
      </w:r>
    </w:p>
    <w:p w:rsidR="00CA7C3C" w:rsidRPr="00AA13FE" w:rsidRDefault="00CA7C3C" w:rsidP="00AA13FE">
      <w:pPr>
        <w:pStyle w:val="a3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Разминка (5–7 мин) – бег, общеразвивающие упражнения.</w:t>
      </w:r>
    </w:p>
    <w:p w:rsidR="00CA7C3C" w:rsidRPr="00AA13FE" w:rsidRDefault="00CA7C3C" w:rsidP="00AA13FE">
      <w:pPr>
        <w:pStyle w:val="a3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Основная часть (25–30 мин) – изучение/отработка техники, подвижные игры, круговая тренировка.</w:t>
      </w:r>
    </w:p>
    <w:p w:rsidR="00CA7C3C" w:rsidRPr="00AA13FE" w:rsidRDefault="00CA7C3C" w:rsidP="00AA13FE">
      <w:pPr>
        <w:pStyle w:val="a3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Заключительная часть (5–7 мин) – заминка, упражнения на восстановление, рефлексия, домашнее задание (по желанию).</w:t>
      </w:r>
    </w:p>
    <w:p w:rsidR="00CA7C3C" w:rsidRPr="00CA7C3C" w:rsidRDefault="00CA7C3C" w:rsidP="00AA13FE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CA7C3C" w:rsidRPr="00CA7C3C" w:rsidRDefault="00CA7C3C" w:rsidP="00AA13FE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Педагог</w:t>
      </w:r>
      <w:r w:rsid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– 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учитель физической культуры или педагог дополнительного образования, </w:t>
      </w:r>
      <w:r w:rsid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классный руководитель, 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имеющий:</w:t>
      </w:r>
    </w:p>
    <w:p w:rsidR="00CA7C3C" w:rsidRPr="00AA13FE" w:rsidRDefault="00CA7C3C" w:rsidP="00AA13FE">
      <w:pPr>
        <w:pStyle w:val="a3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высшее или среднее профессиональное образование по направлению «Физическая культура», «Спорт», «Педагогика»;</w:t>
      </w:r>
    </w:p>
    <w:p w:rsidR="00CA7C3C" w:rsidRPr="00AA13FE" w:rsidRDefault="00CA7C3C" w:rsidP="00AA13FE">
      <w:pPr>
        <w:pStyle w:val="a3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опыт работы с детьми младшего школьного возраста;</w:t>
      </w:r>
    </w:p>
    <w:p w:rsidR="00CA7C3C" w:rsidRPr="00AA13FE" w:rsidRDefault="00CA7C3C" w:rsidP="00AA13FE">
      <w:pPr>
        <w:pStyle w:val="a3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нормативов и требований ВФСК ГТО для возрастных ступеней I–II;</w:t>
      </w:r>
    </w:p>
    <w:p w:rsidR="00CA7C3C" w:rsidRPr="00AA13FE" w:rsidRDefault="00CA7C3C" w:rsidP="00AA13FE">
      <w:pPr>
        <w:pStyle w:val="a3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 организации соревновательной и игровой деятельности;</w:t>
      </w:r>
    </w:p>
    <w:p w:rsidR="00CA7C3C" w:rsidRPr="00AA13FE" w:rsidRDefault="00CA7C3C" w:rsidP="00AA13FE">
      <w:pPr>
        <w:pStyle w:val="a3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оказывать первую доврачебную помощь;</w:t>
      </w:r>
    </w:p>
    <w:p w:rsidR="00CA7C3C" w:rsidRPr="00AA13FE" w:rsidRDefault="00CA7C3C" w:rsidP="00AA13FE">
      <w:pPr>
        <w:pStyle w:val="a3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повышению квалификации по тематике «Физическая культура в школе» и «Подготовка к сдаче ГТО».</w:t>
      </w:r>
    </w:p>
    <w:p w:rsidR="00CA7C3C" w:rsidRPr="00CA7C3C" w:rsidRDefault="00CA7C3C" w:rsidP="00AA13FE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Требования к компетенциям педагога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CA7C3C" w:rsidRPr="00CA7C3C" w:rsidRDefault="00CA7C3C" w:rsidP="00AA13FE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методикой обучения технике двигательных действий.</w:t>
      </w:r>
    </w:p>
    <w:p w:rsidR="00CA7C3C" w:rsidRPr="00CA7C3C" w:rsidRDefault="00CA7C3C" w:rsidP="00AA13FE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дифференцировать нагрузку с учётом физического развития и здоровья детей.</w:t>
      </w:r>
    </w:p>
    <w:p w:rsidR="00CA7C3C" w:rsidRPr="00CA7C3C" w:rsidRDefault="00CA7C3C" w:rsidP="00AA13FE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Способность создать доброжелательную и безопасную среду, поддерживающую познавательный интерес.</w:t>
      </w:r>
    </w:p>
    <w:p w:rsidR="00CA7C3C" w:rsidRPr="00CA7C3C" w:rsidRDefault="00CA7C3C" w:rsidP="00AA13FE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формирующим оцениванием (безотметочная система, рефлексия).</w:t>
      </w:r>
    </w:p>
    <w:p w:rsidR="00CA7C3C" w:rsidRPr="00AA13FE" w:rsidRDefault="00CA7C3C" w:rsidP="00AA13FE">
      <w:pPr>
        <w:pStyle w:val="a3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Повышение квалификации</w:t>
      </w: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педагог обязан проходить курсы повышения квалификации не реже одного раза в 3 года по профилю деятельности. Рекомендуется участие в семинарах и вебинарах по проблематике ГТО, здоровьесберегающих технологий, игровых методик.</w:t>
      </w:r>
    </w:p>
    <w:p w:rsidR="00CA7C3C" w:rsidRPr="00CA7C3C" w:rsidRDefault="00CA7C3C" w:rsidP="00AA13FE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Функциональные обязанности педагога</w:t>
      </w: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CA7C3C" w:rsidRPr="00AA13FE" w:rsidRDefault="00CA7C3C" w:rsidP="00AA13FE">
      <w:pPr>
        <w:pStyle w:val="a3"/>
        <w:numPr>
          <w:ilvl w:val="0"/>
          <w:numId w:val="3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занятий по расписанию.</w:t>
      </w:r>
    </w:p>
    <w:p w:rsidR="00CA7C3C" w:rsidRPr="00AA13FE" w:rsidRDefault="00CA7C3C" w:rsidP="00AA13FE">
      <w:pPr>
        <w:pStyle w:val="a3"/>
        <w:numPr>
          <w:ilvl w:val="0"/>
          <w:numId w:val="3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Ведение журнала посещаемости.</w:t>
      </w:r>
    </w:p>
    <w:p w:rsidR="00CA7C3C" w:rsidRPr="00AA13FE" w:rsidRDefault="00CA7C3C" w:rsidP="00AA13FE">
      <w:pPr>
        <w:pStyle w:val="a3"/>
        <w:numPr>
          <w:ilvl w:val="0"/>
          <w:numId w:val="3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Входная и итоговая диагностика физической подготовленности.</w:t>
      </w:r>
    </w:p>
    <w:p w:rsidR="00CA7C3C" w:rsidRPr="00AA13FE" w:rsidRDefault="00CA7C3C" w:rsidP="00AA13FE">
      <w:pPr>
        <w:pStyle w:val="a3"/>
        <w:numPr>
          <w:ilvl w:val="0"/>
          <w:numId w:val="3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Информирование родителей о результатах детей.</w:t>
      </w:r>
    </w:p>
    <w:p w:rsidR="00CA7C3C" w:rsidRPr="00AA13FE" w:rsidRDefault="00CA7C3C" w:rsidP="00AA13FE">
      <w:pPr>
        <w:pStyle w:val="a3"/>
        <w:numPr>
          <w:ilvl w:val="0"/>
          <w:numId w:val="3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Обеспечение безопасности и соблюдение санитарно-гигиенических норм.</w:t>
      </w:r>
    </w:p>
    <w:p w:rsidR="00CA7C3C" w:rsidRPr="00AA13FE" w:rsidRDefault="00CA7C3C" w:rsidP="00AA13FE">
      <w:pPr>
        <w:pStyle w:val="a3"/>
        <w:numPr>
          <w:ilvl w:val="0"/>
          <w:numId w:val="3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A13FE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Организация участия в школьных и муниципальных соревнованиях по ГТО.</w:t>
      </w:r>
    </w:p>
    <w:p w:rsidR="00CA7C3C" w:rsidRDefault="00CA7C3C" w:rsidP="00CD41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13FE" w:rsidRPr="00AA13FE" w:rsidRDefault="00AA13FE" w:rsidP="00AA13F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0F1115"/>
        </w:rPr>
      </w:pPr>
      <w:r w:rsidRPr="00AA13FE">
        <w:rPr>
          <w:rStyle w:val="a9"/>
          <w:rFonts w:ascii="Arial" w:hAnsi="Arial" w:cs="Arial"/>
          <w:color w:val="0F1115"/>
        </w:rPr>
        <w:t>МАТЕРИАЛЬНО-ТЕХНИЧЕСКОЕ ОБЕСПЕЧЕНИЕ</w:t>
      </w:r>
    </w:p>
    <w:p w:rsidR="00AA13FE" w:rsidRPr="00AA13FE" w:rsidRDefault="00AA13FE" w:rsidP="00AA13F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Для реализации программы необходимо: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спортивный зал или открытая площадка (стадион, двор);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гимнастические маты – 4–6 шт.;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гимнастическая стенка или перекладина (высокая и низкая);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 xml:space="preserve">скакалки – по количеству </w:t>
      </w:r>
      <w:proofErr w:type="gramStart"/>
      <w:r w:rsidRPr="00AA13FE">
        <w:rPr>
          <w:rFonts w:ascii="Arial" w:hAnsi="Arial" w:cs="Arial"/>
          <w:color w:val="0F1115"/>
        </w:rPr>
        <w:t>обучающихся</w:t>
      </w:r>
      <w:proofErr w:type="gramEnd"/>
      <w:r w:rsidRPr="00AA13FE">
        <w:rPr>
          <w:rFonts w:ascii="Arial" w:hAnsi="Arial" w:cs="Arial"/>
          <w:color w:val="0F1115"/>
        </w:rPr>
        <w:t>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теннисные мячи – 10–15 шт.;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измерительная лента (рулетка) – 2 шт.;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секундомер – 2 шт.;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конусы (фишки) – 10–12 шт.;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lastRenderedPageBreak/>
        <w:t>свисток;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мел или разметочная лента для разметки стартов и зон;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музыкальная колонка (для музыкального сопровождения разминки и игр);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компьютер/ноутбук с проектором (для просмотра видеоматериалов);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доступ к сети Интернет (для работы с сайтом ГТО);</w:t>
      </w:r>
    </w:p>
    <w:p w:rsidR="00AA13FE" w:rsidRPr="00AA13FE" w:rsidRDefault="00AA13FE" w:rsidP="00AA13F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jc w:val="both"/>
        <w:rPr>
          <w:rFonts w:ascii="Arial" w:hAnsi="Arial" w:cs="Arial"/>
          <w:color w:val="0F1115"/>
        </w:rPr>
      </w:pPr>
      <w:r w:rsidRPr="00AA13FE">
        <w:rPr>
          <w:rFonts w:ascii="Arial" w:hAnsi="Arial" w:cs="Arial"/>
          <w:color w:val="0F1115"/>
        </w:rPr>
        <w:t>аптечка первой помощи (с комплектом перевязочных средств, жгут, шина).</w:t>
      </w:r>
    </w:p>
    <w:p w:rsidR="00AA13FE" w:rsidRPr="00AA13FE" w:rsidRDefault="00AA13FE" w:rsidP="00AA13F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color w:val="0F1115"/>
        </w:rPr>
      </w:pPr>
      <w:r w:rsidRPr="00AA13FE">
        <w:rPr>
          <w:rStyle w:val="aa"/>
          <w:rFonts w:ascii="Arial" w:hAnsi="Arial" w:cs="Arial"/>
          <w:color w:val="0F1115"/>
        </w:rPr>
        <w:t>При необходимости занятия могут проводиться с использованием мобильных приложений для измерения темпа, частоты сердечных сокращений и т.п.</w:t>
      </w:r>
    </w:p>
    <w:p w:rsidR="009D59EC" w:rsidRDefault="009D59EC" w:rsidP="004B3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D59EC" w:rsidRDefault="009D59EC" w:rsidP="004B3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414E" w:rsidRPr="004B37E9" w:rsidRDefault="00CA7C3C" w:rsidP="004B3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37E9">
        <w:rPr>
          <w:rFonts w:ascii="Arial" w:hAnsi="Arial" w:cs="Arial"/>
          <w:b/>
          <w:sz w:val="24"/>
          <w:szCs w:val="24"/>
        </w:rPr>
        <w:t>ЛИТЕРАТУРА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C81E09" w:rsidRDefault="00CD414E" w:rsidP="00CD414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1E09">
        <w:rPr>
          <w:rFonts w:ascii="Arial" w:hAnsi="Arial" w:cs="Arial"/>
          <w:b/>
          <w:sz w:val="24"/>
          <w:szCs w:val="24"/>
        </w:rPr>
        <w:t xml:space="preserve">Нормативные документы:  </w:t>
      </w:r>
    </w:p>
    <w:p w:rsidR="00CD414E" w:rsidRPr="00C81E09" w:rsidRDefault="00CD414E" w:rsidP="00C81E09">
      <w:pPr>
        <w:pStyle w:val="a3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1E09">
        <w:rPr>
          <w:rFonts w:ascii="Arial" w:hAnsi="Arial" w:cs="Arial"/>
          <w:sz w:val="24"/>
          <w:szCs w:val="24"/>
        </w:rPr>
        <w:t>Приказ Мин</w:t>
      </w:r>
      <w:r w:rsidR="00F97136">
        <w:rPr>
          <w:rFonts w:ascii="Arial" w:hAnsi="Arial" w:cs="Arial"/>
          <w:sz w:val="24"/>
          <w:szCs w:val="24"/>
        </w:rPr>
        <w:t xml:space="preserve">истерства </w:t>
      </w:r>
      <w:r w:rsidRPr="00C81E09">
        <w:rPr>
          <w:rFonts w:ascii="Arial" w:hAnsi="Arial" w:cs="Arial"/>
          <w:sz w:val="24"/>
          <w:szCs w:val="24"/>
        </w:rPr>
        <w:t xml:space="preserve">спорта России от 24.11.2016 № 908 «Об утверждении порядка организации и проведения тестирования населения на выполнение нормативов ВФСК ГТО».  </w:t>
      </w:r>
    </w:p>
    <w:p w:rsidR="00CD414E" w:rsidRPr="00C81E09" w:rsidRDefault="00CD414E" w:rsidP="00C81E09">
      <w:pPr>
        <w:pStyle w:val="a3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1E09">
        <w:rPr>
          <w:rFonts w:ascii="Arial" w:hAnsi="Arial" w:cs="Arial"/>
          <w:sz w:val="24"/>
          <w:szCs w:val="24"/>
        </w:rPr>
        <w:t xml:space="preserve">Методические рекомендации по проведению испытаний (тестов) ВФСК ГТО для ступеней 1–2 (дети 6–10 лет).  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C81E09" w:rsidRDefault="00CD414E" w:rsidP="00CD414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1E09">
        <w:rPr>
          <w:rFonts w:ascii="Arial" w:hAnsi="Arial" w:cs="Arial"/>
          <w:b/>
          <w:sz w:val="24"/>
          <w:szCs w:val="24"/>
        </w:rPr>
        <w:t xml:space="preserve">Учебно-методическая литература:  </w:t>
      </w:r>
    </w:p>
    <w:p w:rsidR="00CD414E" w:rsidRPr="00C81E09" w:rsidRDefault="00CD414E" w:rsidP="009D59E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1E09">
        <w:rPr>
          <w:rFonts w:ascii="Arial" w:hAnsi="Arial" w:cs="Arial"/>
          <w:sz w:val="24"/>
          <w:szCs w:val="24"/>
        </w:rPr>
        <w:t xml:space="preserve">Лях В.И. «Комплексная программа физического воспитания учащихся 1–11 классов». – М.: Просвещение, 2020.  </w:t>
      </w:r>
    </w:p>
    <w:p w:rsidR="00CD414E" w:rsidRPr="009D59EC" w:rsidRDefault="00C81E09" w:rsidP="009D59E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59EC">
        <w:rPr>
          <w:rFonts w:ascii="Arial" w:hAnsi="Arial" w:cs="Arial"/>
          <w:bCs/>
          <w:color w:val="000000"/>
          <w:shd w:val="clear" w:color="auto" w:fill="FFFFFF"/>
        </w:rPr>
        <w:t>Куцаев В. В. Рекомендации школьникам для самостоятельных занятий по подготовке к сдаче нормативов комплекса ГТО</w:t>
      </w:r>
      <w:r w:rsidRPr="009D59EC">
        <w:rPr>
          <w:rFonts w:ascii="Arial" w:hAnsi="Arial" w:cs="Arial"/>
          <w:color w:val="000000"/>
          <w:shd w:val="clear" w:color="auto" w:fill="FFFFFF"/>
        </w:rPr>
        <w:t> / В. В. Куцаев // Физическая культура в школе. — 2016.</w:t>
      </w:r>
      <w:r w:rsidR="00CD414E" w:rsidRPr="009D59EC">
        <w:rPr>
          <w:rFonts w:ascii="Arial" w:hAnsi="Arial" w:cs="Arial"/>
          <w:sz w:val="24"/>
          <w:szCs w:val="24"/>
        </w:rPr>
        <w:t xml:space="preserve">.  </w:t>
      </w:r>
    </w:p>
    <w:p w:rsidR="00CD414E" w:rsidRP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Pr="00C81E09" w:rsidRDefault="00CD414E" w:rsidP="00CD414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1E09">
        <w:rPr>
          <w:rFonts w:ascii="Arial" w:hAnsi="Arial" w:cs="Arial"/>
          <w:b/>
          <w:sz w:val="24"/>
          <w:szCs w:val="24"/>
        </w:rPr>
        <w:t xml:space="preserve">Интернет-ресурсы:  </w:t>
      </w:r>
    </w:p>
    <w:p w:rsidR="00CD414E" w:rsidRPr="00C81E09" w:rsidRDefault="00CD414E" w:rsidP="00C81E09">
      <w:pPr>
        <w:pStyle w:val="a3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1E09">
        <w:rPr>
          <w:rFonts w:ascii="Arial" w:hAnsi="Arial" w:cs="Arial"/>
          <w:sz w:val="24"/>
          <w:szCs w:val="24"/>
        </w:rPr>
        <w:t xml:space="preserve">Официальный сайт ВФСК ГТО: </w:t>
      </w:r>
      <w:hyperlink r:id="rId7" w:history="1">
        <w:r w:rsidR="00C81E09" w:rsidRPr="000325EA">
          <w:rPr>
            <w:rStyle w:val="a5"/>
            <w:rFonts w:ascii="Arial" w:hAnsi="Arial" w:cs="Arial"/>
            <w:sz w:val="24"/>
            <w:szCs w:val="24"/>
          </w:rPr>
          <w:t>https://gto.ru</w:t>
        </w:r>
      </w:hyperlink>
      <w:r w:rsidRPr="00C81E09">
        <w:rPr>
          <w:rFonts w:ascii="Arial" w:hAnsi="Arial" w:cs="Arial"/>
          <w:sz w:val="24"/>
          <w:szCs w:val="24"/>
        </w:rPr>
        <w:t xml:space="preserve">  </w:t>
      </w:r>
    </w:p>
    <w:p w:rsidR="00CD414E" w:rsidRPr="00C81E09" w:rsidRDefault="00CD414E" w:rsidP="00C81E09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CD414E" w:rsidRDefault="00CD414E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A7C3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  <w:proofErr w:type="gramStart"/>
      <w:r>
        <w:rPr>
          <w:rFonts w:ascii="Arial" w:hAnsi="Arial" w:cs="Arial"/>
          <w:sz w:val="24"/>
          <w:szCs w:val="24"/>
        </w:rPr>
        <w:t>1</w:t>
      </w:r>
      <w:proofErr w:type="gramEnd"/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Оценочные материалы разработаны для объективной проверки достижения планируемых результатов. Они включают: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1. Карта достижений </w:t>
      </w:r>
      <w:proofErr w:type="gramStart"/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обучающегося</w:t>
      </w:r>
      <w:proofErr w:type="gramEnd"/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Заполняется после каждого занятия (или модуля) по шкале: «ещё не получается», «получается с помощью», «получается хорошо». Включает следующие пункты: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Знаю, что такое ГТО и его нормативы.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Умею правильно разминаться.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Выполняю челночный бег 3×10 м.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Прыгаю в длину с места.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Делаю наклон вперёд из положения стоя.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Подтягиваюсь (для мальчиков) / отжимаюсь (для девочек).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Бегаю на короткие дистанции.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Метаю мяч в цель.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Соблюдаю правила безопасности.</w:t>
      </w:r>
    </w:p>
    <w:p w:rsidR="00CA7C3C" w:rsidRPr="00CA7C3C" w:rsidRDefault="00CA7C3C" w:rsidP="00CA7C3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Работаю в команде, уважаю соперников.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Протокол пробного выполнения нормативов (образец)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8"/>
        <w:gridCol w:w="1117"/>
        <w:gridCol w:w="1847"/>
        <w:gridCol w:w="1616"/>
        <w:gridCol w:w="1533"/>
        <w:gridCol w:w="3307"/>
        <w:gridCol w:w="1102"/>
        <w:gridCol w:w="1956"/>
        <w:gridCol w:w="1550"/>
      </w:tblGrid>
      <w:tr w:rsidR="00CA7C3C" w:rsidRPr="00CA7C3C" w:rsidTr="00EB3EBC"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Челночный бег (сек)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Прыжок в длину (</w:t>
            </w:r>
            <w:proofErr w:type="gramStart"/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</w:t>
            </w:r>
            <w:proofErr w:type="gramEnd"/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Наклон вперёд (</w:t>
            </w:r>
            <w:proofErr w:type="gramStart"/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</w:t>
            </w:r>
            <w:proofErr w:type="gramEnd"/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Подтягивание/отжимание (раз)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Бег 60 м (сек)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Метание (попаданий)</w:t>
            </w: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7C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оценка</w:t>
            </w:r>
          </w:p>
        </w:tc>
      </w:tr>
      <w:tr w:rsidR="00CA7C3C" w:rsidRPr="00CA7C3C" w:rsidTr="0062229D">
        <w:trPr>
          <w:trHeight w:val="489"/>
        </w:trPr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7C3C" w:rsidRPr="00CA7C3C" w:rsidTr="00EB3EBC"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A7C3C" w:rsidRPr="00CA7C3C" w:rsidRDefault="00CA7C3C" w:rsidP="00CA7C3C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2229D" w:rsidRDefault="0062229D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Нормативы для оценки берутся из официальных требований ГТО для I и II ступеней (6–8 и 9–10 лет). Оценка может быть «выполнено», «выполнено с помощью», «не выполнено».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Чек-лист техники выполнения упражнений (для педагога)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Для каждого норматива разработан чек-ли</w:t>
      </w:r>
      <w:proofErr w:type="gramStart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 с кл</w:t>
      </w:r>
      <w:proofErr w:type="gramEnd"/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ючевыми элементами техники (например, для прыжка: правильный замах, отталкивание двумя ногами, группировка в полёте, приземление на полусогнутые ноги). Педагог отмечает наличие/отсутствие каждого элемента.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4. Анкета обратной связи (итоговая)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Вопросы:</w:t>
      </w:r>
    </w:p>
    <w:p w:rsidR="00CA7C3C" w:rsidRPr="00CA7C3C" w:rsidRDefault="00CA7C3C" w:rsidP="00CA7C3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Что тебе больше всего понравилось на занятиях?</w:t>
      </w:r>
    </w:p>
    <w:p w:rsidR="00CA7C3C" w:rsidRPr="00CA7C3C" w:rsidRDefault="00CA7C3C" w:rsidP="00CA7C3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Какое упражнение было самым трудным? Почему?</w:t>
      </w:r>
    </w:p>
    <w:p w:rsidR="00CA7C3C" w:rsidRPr="00CA7C3C" w:rsidRDefault="00CA7C3C" w:rsidP="00CA7C3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Какое упражнение получилось лучше всего?</w:t>
      </w:r>
    </w:p>
    <w:p w:rsidR="00CA7C3C" w:rsidRPr="00CA7C3C" w:rsidRDefault="00CA7C3C" w:rsidP="00CA7C3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Хочешь ли ты продолжать заниматься и сдавать ГТО?</w:t>
      </w:r>
    </w:p>
    <w:p w:rsidR="00CA7C3C" w:rsidRPr="00CA7C3C" w:rsidRDefault="00CA7C3C" w:rsidP="00CA7C3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Что бы ты посоветовал изменить в занятиях?</w:t>
      </w:r>
    </w:p>
    <w:p w:rsidR="00CA7C3C" w:rsidRPr="00CA7C3C" w:rsidRDefault="00CA7C3C" w:rsidP="00CA7C3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Рубрикатор оценки итогового тестирования (макс. 20 баллов)</w:t>
      </w:r>
    </w:p>
    <w:p w:rsidR="00CA7C3C" w:rsidRPr="00CA7C3C" w:rsidRDefault="00CA7C3C" w:rsidP="00CA7C3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Техническое выполнение (правильность движений) – 0–5 баллов.</w:t>
      </w:r>
    </w:p>
    <w:p w:rsidR="00CA7C3C" w:rsidRPr="00CA7C3C" w:rsidRDefault="00CA7C3C" w:rsidP="00CA7C3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Результат (близость к нормативу) – 0–5 баллов.</w:t>
      </w:r>
    </w:p>
    <w:p w:rsidR="00CA7C3C" w:rsidRPr="00CA7C3C" w:rsidRDefault="00CA7C3C" w:rsidP="00CA7C3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Динамика (улучшение по сравнению с входным контролем) – 0–5 баллов.</w:t>
      </w:r>
    </w:p>
    <w:p w:rsidR="00CA7C3C" w:rsidRPr="00CA7C3C" w:rsidRDefault="00CA7C3C" w:rsidP="00CA7C3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CA7C3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Активность и командное поведение – 0–5 баллов.</w:t>
      </w:r>
    </w:p>
    <w:p w:rsidR="00CA7C3C" w:rsidRPr="00CA7C3C" w:rsidRDefault="00CA7C3C" w:rsidP="00CD414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A7C3C" w:rsidRPr="00CA7C3C" w:rsidSect="0062229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48F"/>
    <w:multiLevelType w:val="multilevel"/>
    <w:tmpl w:val="BA6A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766D2"/>
    <w:multiLevelType w:val="hybridMultilevel"/>
    <w:tmpl w:val="B5D2A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31883"/>
    <w:multiLevelType w:val="hybridMultilevel"/>
    <w:tmpl w:val="1FDEE002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D03595"/>
    <w:multiLevelType w:val="hybridMultilevel"/>
    <w:tmpl w:val="97CAA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90EF2"/>
    <w:multiLevelType w:val="multilevel"/>
    <w:tmpl w:val="343A0D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E5676"/>
    <w:multiLevelType w:val="multilevel"/>
    <w:tmpl w:val="641A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036B23"/>
    <w:multiLevelType w:val="multilevel"/>
    <w:tmpl w:val="343A0D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4C787D"/>
    <w:multiLevelType w:val="hybridMultilevel"/>
    <w:tmpl w:val="2B9C667A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66946"/>
    <w:multiLevelType w:val="multilevel"/>
    <w:tmpl w:val="D7DA3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BB414A"/>
    <w:multiLevelType w:val="hybridMultilevel"/>
    <w:tmpl w:val="E530E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3B75CF"/>
    <w:multiLevelType w:val="hybridMultilevel"/>
    <w:tmpl w:val="9646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037CF"/>
    <w:multiLevelType w:val="hybridMultilevel"/>
    <w:tmpl w:val="8D2AEA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9E6D2A"/>
    <w:multiLevelType w:val="hybridMultilevel"/>
    <w:tmpl w:val="40C402A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B6775F"/>
    <w:multiLevelType w:val="multilevel"/>
    <w:tmpl w:val="A50C5E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5B5051"/>
    <w:multiLevelType w:val="multilevel"/>
    <w:tmpl w:val="D94E16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E10161"/>
    <w:multiLevelType w:val="multilevel"/>
    <w:tmpl w:val="4D98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E54FA7"/>
    <w:multiLevelType w:val="multilevel"/>
    <w:tmpl w:val="343A0D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D12C5C"/>
    <w:multiLevelType w:val="multilevel"/>
    <w:tmpl w:val="FF5C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A12154"/>
    <w:multiLevelType w:val="multilevel"/>
    <w:tmpl w:val="A240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D272A4"/>
    <w:multiLevelType w:val="multilevel"/>
    <w:tmpl w:val="7F0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6D5071"/>
    <w:multiLevelType w:val="multilevel"/>
    <w:tmpl w:val="79D2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64490C"/>
    <w:multiLevelType w:val="multilevel"/>
    <w:tmpl w:val="2846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4A3731"/>
    <w:multiLevelType w:val="hybridMultilevel"/>
    <w:tmpl w:val="11D22D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9841F94"/>
    <w:multiLevelType w:val="multilevel"/>
    <w:tmpl w:val="62C2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A608B4"/>
    <w:multiLevelType w:val="multilevel"/>
    <w:tmpl w:val="0AB6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404558"/>
    <w:multiLevelType w:val="hybridMultilevel"/>
    <w:tmpl w:val="A018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1A5286"/>
    <w:multiLevelType w:val="hybridMultilevel"/>
    <w:tmpl w:val="ACF0E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4F3C25"/>
    <w:multiLevelType w:val="hybridMultilevel"/>
    <w:tmpl w:val="42728736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3E1382"/>
    <w:multiLevelType w:val="multilevel"/>
    <w:tmpl w:val="343A0D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560FDD"/>
    <w:multiLevelType w:val="multilevel"/>
    <w:tmpl w:val="70D866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5F275A"/>
    <w:multiLevelType w:val="hybridMultilevel"/>
    <w:tmpl w:val="B2F61EAC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031E36"/>
    <w:multiLevelType w:val="multilevel"/>
    <w:tmpl w:val="45147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8E63FF"/>
    <w:multiLevelType w:val="multilevel"/>
    <w:tmpl w:val="FDA6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F32627"/>
    <w:multiLevelType w:val="hybridMultilevel"/>
    <w:tmpl w:val="B0BCA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F732A6"/>
    <w:multiLevelType w:val="multilevel"/>
    <w:tmpl w:val="9F5A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025731"/>
    <w:multiLevelType w:val="hybridMultilevel"/>
    <w:tmpl w:val="98A0A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A10A2"/>
    <w:multiLevelType w:val="hybridMultilevel"/>
    <w:tmpl w:val="8BC6D624"/>
    <w:lvl w:ilvl="0" w:tplc="93D8522C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7">
    <w:nsid w:val="7A4A3F17"/>
    <w:multiLevelType w:val="multilevel"/>
    <w:tmpl w:val="2E88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092723"/>
    <w:multiLevelType w:val="multilevel"/>
    <w:tmpl w:val="61AC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27"/>
  </w:num>
  <w:num w:numId="5">
    <w:abstractNumId w:val="26"/>
  </w:num>
  <w:num w:numId="6">
    <w:abstractNumId w:val="35"/>
  </w:num>
  <w:num w:numId="7">
    <w:abstractNumId w:val="10"/>
  </w:num>
  <w:num w:numId="8">
    <w:abstractNumId w:val="33"/>
  </w:num>
  <w:num w:numId="9">
    <w:abstractNumId w:val="36"/>
  </w:num>
  <w:num w:numId="10">
    <w:abstractNumId w:val="1"/>
  </w:num>
  <w:num w:numId="11">
    <w:abstractNumId w:val="25"/>
  </w:num>
  <w:num w:numId="12">
    <w:abstractNumId w:val="31"/>
  </w:num>
  <w:num w:numId="13">
    <w:abstractNumId w:val="20"/>
  </w:num>
  <w:num w:numId="14">
    <w:abstractNumId w:val="21"/>
  </w:num>
  <w:num w:numId="15">
    <w:abstractNumId w:val="17"/>
  </w:num>
  <w:num w:numId="16">
    <w:abstractNumId w:val="0"/>
  </w:num>
  <w:num w:numId="17">
    <w:abstractNumId w:val="29"/>
  </w:num>
  <w:num w:numId="18">
    <w:abstractNumId w:val="13"/>
  </w:num>
  <w:num w:numId="19">
    <w:abstractNumId w:val="19"/>
  </w:num>
  <w:num w:numId="20">
    <w:abstractNumId w:val="8"/>
  </w:num>
  <w:num w:numId="21">
    <w:abstractNumId w:val="6"/>
  </w:num>
  <w:num w:numId="22">
    <w:abstractNumId w:val="37"/>
  </w:num>
  <w:num w:numId="23">
    <w:abstractNumId w:val="18"/>
  </w:num>
  <w:num w:numId="24">
    <w:abstractNumId w:val="5"/>
  </w:num>
  <w:num w:numId="25">
    <w:abstractNumId w:val="14"/>
  </w:num>
  <w:num w:numId="26">
    <w:abstractNumId w:val="28"/>
  </w:num>
  <w:num w:numId="27">
    <w:abstractNumId w:val="11"/>
  </w:num>
  <w:num w:numId="28">
    <w:abstractNumId w:val="4"/>
  </w:num>
  <w:num w:numId="29">
    <w:abstractNumId w:val="16"/>
  </w:num>
  <w:num w:numId="30">
    <w:abstractNumId w:val="22"/>
  </w:num>
  <w:num w:numId="31">
    <w:abstractNumId w:val="30"/>
  </w:num>
  <w:num w:numId="32">
    <w:abstractNumId w:val="32"/>
  </w:num>
  <w:num w:numId="33">
    <w:abstractNumId w:val="2"/>
  </w:num>
  <w:num w:numId="34">
    <w:abstractNumId w:val="34"/>
  </w:num>
  <w:num w:numId="35">
    <w:abstractNumId w:val="15"/>
  </w:num>
  <w:num w:numId="36">
    <w:abstractNumId w:val="24"/>
  </w:num>
  <w:num w:numId="37">
    <w:abstractNumId w:val="23"/>
  </w:num>
  <w:num w:numId="38">
    <w:abstractNumId w:val="38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E80"/>
    <w:rsid w:val="000C432E"/>
    <w:rsid w:val="001A2720"/>
    <w:rsid w:val="001B78FC"/>
    <w:rsid w:val="00281F7C"/>
    <w:rsid w:val="00377785"/>
    <w:rsid w:val="0049489D"/>
    <w:rsid w:val="004B37E9"/>
    <w:rsid w:val="0062229D"/>
    <w:rsid w:val="00982C28"/>
    <w:rsid w:val="009D59EC"/>
    <w:rsid w:val="00A92E80"/>
    <w:rsid w:val="00AA13FE"/>
    <w:rsid w:val="00BF4BE7"/>
    <w:rsid w:val="00C81E09"/>
    <w:rsid w:val="00CA7C3C"/>
    <w:rsid w:val="00CD414E"/>
    <w:rsid w:val="00EB3EBC"/>
    <w:rsid w:val="00EE5DF5"/>
    <w:rsid w:val="00F97136"/>
    <w:rsid w:val="00FC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27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14E"/>
    <w:pPr>
      <w:ind w:left="720"/>
      <w:contextualSpacing/>
    </w:pPr>
  </w:style>
  <w:style w:type="table" w:styleId="a4">
    <w:name w:val="Table Grid"/>
    <w:basedOn w:val="a1"/>
    <w:uiPriority w:val="59"/>
    <w:rsid w:val="00CD4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81E0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81E09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C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32E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EE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E5DF5"/>
    <w:rPr>
      <w:b/>
      <w:bCs/>
    </w:rPr>
  </w:style>
  <w:style w:type="character" w:styleId="aa">
    <w:name w:val="Emphasis"/>
    <w:basedOn w:val="a0"/>
    <w:uiPriority w:val="20"/>
    <w:qFormat/>
    <w:rsid w:val="00AA13F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A27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27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14E"/>
    <w:pPr>
      <w:ind w:left="720"/>
      <w:contextualSpacing/>
    </w:pPr>
  </w:style>
  <w:style w:type="table" w:styleId="a4">
    <w:name w:val="Table Grid"/>
    <w:basedOn w:val="a1"/>
    <w:uiPriority w:val="59"/>
    <w:rsid w:val="00CD4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81E0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81E09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C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32E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EE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E5DF5"/>
    <w:rPr>
      <w:b/>
      <w:bCs/>
    </w:rPr>
  </w:style>
  <w:style w:type="character" w:styleId="aa">
    <w:name w:val="Emphasis"/>
    <w:basedOn w:val="a0"/>
    <w:uiPriority w:val="20"/>
    <w:qFormat/>
    <w:rsid w:val="00AA13F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A27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7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1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17</Pages>
  <Words>3703</Words>
  <Characters>21109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18</cp:revision>
  <cp:lastPrinted>2025-09-29T08:31:00Z</cp:lastPrinted>
  <dcterms:created xsi:type="dcterms:W3CDTF">2025-09-26T05:59:00Z</dcterms:created>
  <dcterms:modified xsi:type="dcterms:W3CDTF">2026-09-16T09:11:00Z</dcterms:modified>
</cp:coreProperties>
</file>