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E62" w:rsidRDefault="007474F6" w:rsidP="00B3738F">
      <w:pPr>
        <w:spacing w:after="0" w:line="240" w:lineRule="auto"/>
        <w:jc w:val="center"/>
        <w:rPr>
          <w:rFonts w:ascii="Arial" w:hAnsi="Arial" w:cs="Arial"/>
          <w:b/>
          <w:noProof/>
          <w:lang w:eastAsia="ru-RU"/>
        </w:rPr>
      </w:pPr>
      <w:bookmarkStart w:id="0" w:name="_GoBack"/>
      <w:r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277680E3" wp14:editId="083B41D6">
            <wp:simplePos x="0" y="0"/>
            <wp:positionH relativeFrom="column">
              <wp:posOffset>-1064260</wp:posOffset>
            </wp:positionH>
            <wp:positionV relativeFrom="paragraph">
              <wp:posOffset>-704215</wp:posOffset>
            </wp:positionV>
            <wp:extent cx="7521575" cy="10660380"/>
            <wp:effectExtent l="0" t="0" r="3175" b="7620"/>
            <wp:wrapThrough wrapText="bothSides">
              <wp:wrapPolygon edited="0">
                <wp:start x="0" y="0"/>
                <wp:lineTo x="0" y="21577"/>
                <wp:lineTo x="21554" y="21577"/>
                <wp:lineTo x="21554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й край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1575" cy="10660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CD30AF" w:rsidRPr="00BD57D3" w:rsidRDefault="00FB47CD" w:rsidP="00B3738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D57D3">
        <w:rPr>
          <w:rFonts w:ascii="Arial" w:hAnsi="Arial" w:cs="Arial"/>
          <w:b/>
          <w:sz w:val="24"/>
          <w:szCs w:val="24"/>
        </w:rPr>
        <w:lastRenderedPageBreak/>
        <w:t>ПОЯСНИТЕЛЬНАЯ ЗАПИСКА</w:t>
      </w:r>
    </w:p>
    <w:p w:rsidR="00CD30AF" w:rsidRPr="00CD30AF" w:rsidRDefault="00CD30AF" w:rsidP="00CD30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77A74" w:rsidRPr="00777A74" w:rsidRDefault="00777A74" w:rsidP="00777A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77A74" w:rsidRPr="00777A74" w:rsidRDefault="00777A74" w:rsidP="00777A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77A74" w:rsidRPr="00777A74" w:rsidRDefault="00777A74" w:rsidP="00777A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Программа «Мой край – </w:t>
      </w:r>
      <w:r w:rsidRPr="00777A74">
        <w:rPr>
          <w:rFonts w:ascii="Arial" w:hAnsi="Arial" w:cs="Arial"/>
          <w:sz w:val="24"/>
          <w:szCs w:val="24"/>
        </w:rPr>
        <w:t>мой</w:t>
      </w:r>
      <w:r>
        <w:rPr>
          <w:rFonts w:ascii="Arial" w:hAnsi="Arial" w:cs="Arial"/>
          <w:sz w:val="24"/>
          <w:szCs w:val="24"/>
        </w:rPr>
        <w:t xml:space="preserve"> </w:t>
      </w:r>
      <w:r w:rsidRPr="00777A74">
        <w:rPr>
          <w:rFonts w:ascii="Arial" w:hAnsi="Arial" w:cs="Arial"/>
          <w:sz w:val="24"/>
          <w:szCs w:val="24"/>
        </w:rPr>
        <w:t xml:space="preserve"> маршрут» разработана в соответствии с требованиями Федерального государственного образовательного стандарта основного и среднего общего образования (ФГОС ООО и СОО) и интегрирована в общешкольный План воспитательной работы на 202</w:t>
      </w:r>
      <w:r w:rsidR="004D4D48">
        <w:rPr>
          <w:rFonts w:ascii="Arial" w:hAnsi="Arial" w:cs="Arial"/>
          <w:sz w:val="24"/>
          <w:szCs w:val="24"/>
        </w:rPr>
        <w:t>6</w:t>
      </w:r>
      <w:r w:rsidRPr="00777A74">
        <w:rPr>
          <w:rFonts w:ascii="Arial" w:hAnsi="Arial" w:cs="Arial"/>
          <w:sz w:val="24"/>
          <w:szCs w:val="24"/>
        </w:rPr>
        <w:t>–202</w:t>
      </w:r>
      <w:r w:rsidR="004D4D48">
        <w:rPr>
          <w:rFonts w:ascii="Arial" w:hAnsi="Arial" w:cs="Arial"/>
          <w:sz w:val="24"/>
          <w:szCs w:val="24"/>
        </w:rPr>
        <w:t>7</w:t>
      </w:r>
      <w:r w:rsidRPr="00777A74">
        <w:rPr>
          <w:rFonts w:ascii="Arial" w:hAnsi="Arial" w:cs="Arial"/>
          <w:sz w:val="24"/>
          <w:szCs w:val="24"/>
        </w:rPr>
        <w:t xml:space="preserve"> учебный год.  </w:t>
      </w:r>
    </w:p>
    <w:p w:rsidR="00777A74" w:rsidRPr="00777A74" w:rsidRDefault="00777A74" w:rsidP="00777A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7A74">
        <w:rPr>
          <w:rFonts w:ascii="Arial" w:hAnsi="Arial" w:cs="Arial"/>
          <w:sz w:val="24"/>
          <w:szCs w:val="24"/>
        </w:rPr>
        <w:t xml:space="preserve">Программа адресована </w:t>
      </w:r>
      <w:proofErr w:type="gramStart"/>
      <w:r w:rsidRPr="00777A74">
        <w:rPr>
          <w:rFonts w:ascii="Arial" w:hAnsi="Arial" w:cs="Arial"/>
          <w:sz w:val="24"/>
          <w:szCs w:val="24"/>
        </w:rPr>
        <w:t>обучающимся</w:t>
      </w:r>
      <w:proofErr w:type="gramEnd"/>
      <w:r w:rsidRPr="00777A74">
        <w:rPr>
          <w:rFonts w:ascii="Arial" w:hAnsi="Arial" w:cs="Arial"/>
          <w:sz w:val="24"/>
          <w:szCs w:val="24"/>
        </w:rPr>
        <w:t xml:space="preserve"> 6–8 и 10 классов и учитывает возрастные особенности подростков и старшеклассников:  </w:t>
      </w:r>
    </w:p>
    <w:p w:rsidR="00777A74" w:rsidRPr="00777A74" w:rsidRDefault="00777A74" w:rsidP="004D4D48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A74">
        <w:rPr>
          <w:rFonts w:ascii="Arial" w:hAnsi="Arial" w:cs="Arial"/>
          <w:sz w:val="24"/>
          <w:szCs w:val="24"/>
        </w:rPr>
        <w:t>для 6–8 классов</w:t>
      </w:r>
      <w:r>
        <w:rPr>
          <w:rFonts w:ascii="Arial" w:hAnsi="Arial" w:cs="Arial"/>
          <w:sz w:val="24"/>
          <w:szCs w:val="24"/>
        </w:rPr>
        <w:t xml:space="preserve">  - </w:t>
      </w:r>
      <w:r w:rsidRPr="00777A74">
        <w:rPr>
          <w:rFonts w:ascii="Arial" w:hAnsi="Arial" w:cs="Arial"/>
          <w:sz w:val="24"/>
          <w:szCs w:val="24"/>
        </w:rPr>
        <w:t>делается</w:t>
      </w:r>
      <w:r>
        <w:rPr>
          <w:rFonts w:ascii="Arial" w:hAnsi="Arial" w:cs="Arial"/>
          <w:sz w:val="24"/>
          <w:szCs w:val="24"/>
        </w:rPr>
        <w:t xml:space="preserve"> </w:t>
      </w:r>
      <w:r w:rsidRPr="00777A74">
        <w:rPr>
          <w:rFonts w:ascii="Arial" w:hAnsi="Arial" w:cs="Arial"/>
          <w:sz w:val="24"/>
          <w:szCs w:val="24"/>
        </w:rPr>
        <w:t xml:space="preserve"> акцент на развитие исследовательской культуры, навыков командной работы и первичного осмысления историко-культурного наследия родного края;  </w:t>
      </w:r>
    </w:p>
    <w:p w:rsidR="00777A74" w:rsidRPr="00777A74" w:rsidRDefault="00777A74" w:rsidP="004D4D48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A74">
        <w:rPr>
          <w:rFonts w:ascii="Arial" w:hAnsi="Arial" w:cs="Arial"/>
          <w:sz w:val="24"/>
          <w:szCs w:val="24"/>
        </w:rPr>
        <w:t>для 10 класса</w:t>
      </w:r>
      <w:r>
        <w:rPr>
          <w:rFonts w:ascii="Arial" w:hAnsi="Arial" w:cs="Arial"/>
          <w:sz w:val="24"/>
          <w:szCs w:val="24"/>
        </w:rPr>
        <w:t xml:space="preserve"> – </w:t>
      </w:r>
      <w:r w:rsidRPr="00777A74">
        <w:rPr>
          <w:rFonts w:ascii="Arial" w:hAnsi="Arial" w:cs="Arial"/>
          <w:sz w:val="24"/>
          <w:szCs w:val="24"/>
        </w:rPr>
        <w:t>программа</w:t>
      </w:r>
      <w:r>
        <w:rPr>
          <w:rFonts w:ascii="Arial" w:hAnsi="Arial" w:cs="Arial"/>
          <w:sz w:val="24"/>
          <w:szCs w:val="24"/>
        </w:rPr>
        <w:t xml:space="preserve"> </w:t>
      </w:r>
      <w:r w:rsidRPr="00777A74">
        <w:rPr>
          <w:rFonts w:ascii="Arial" w:hAnsi="Arial" w:cs="Arial"/>
          <w:sz w:val="24"/>
          <w:szCs w:val="24"/>
        </w:rPr>
        <w:t xml:space="preserve"> направлена на углублённое краеведение, социальное проектирование и формирование гражданской ответственности, что соответствует этапу профессионального и личностного самоопределения.  </w:t>
      </w:r>
    </w:p>
    <w:p w:rsidR="00777A74" w:rsidRPr="004D4D48" w:rsidRDefault="00777A74" w:rsidP="004D4D48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4D48">
        <w:rPr>
          <w:rFonts w:ascii="Arial" w:hAnsi="Arial" w:cs="Arial"/>
          <w:sz w:val="24"/>
          <w:szCs w:val="24"/>
        </w:rPr>
        <w:t xml:space="preserve">В ходе освоения маршрутов по р.п. Голышманово, г. Ялуторовску и г. Ишиму и других ближайших городов </w:t>
      </w:r>
      <w:proofErr w:type="gramStart"/>
      <w:r w:rsidRPr="004D4D48">
        <w:rPr>
          <w:rFonts w:ascii="Arial" w:hAnsi="Arial" w:cs="Arial"/>
          <w:sz w:val="24"/>
          <w:szCs w:val="24"/>
        </w:rPr>
        <w:t>обучающиеся</w:t>
      </w:r>
      <w:proofErr w:type="gramEnd"/>
      <w:r w:rsidRPr="004D4D48">
        <w:rPr>
          <w:rFonts w:ascii="Arial" w:hAnsi="Arial" w:cs="Arial"/>
          <w:sz w:val="24"/>
          <w:szCs w:val="24"/>
        </w:rPr>
        <w:t xml:space="preserve">:  </w:t>
      </w:r>
    </w:p>
    <w:p w:rsidR="00777A74" w:rsidRPr="00777A74" w:rsidRDefault="00777A74" w:rsidP="004D4D48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A74">
        <w:rPr>
          <w:rFonts w:ascii="Arial" w:hAnsi="Arial" w:cs="Arial"/>
          <w:sz w:val="24"/>
          <w:szCs w:val="24"/>
        </w:rPr>
        <w:t xml:space="preserve">изучают роль промышленности, сельского хозяйства и культурного наследия в развитии региона;  </w:t>
      </w:r>
    </w:p>
    <w:p w:rsidR="00777A74" w:rsidRPr="00777A74" w:rsidRDefault="00777A74" w:rsidP="004D4D48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A74">
        <w:rPr>
          <w:rFonts w:ascii="Arial" w:hAnsi="Arial" w:cs="Arial"/>
          <w:sz w:val="24"/>
          <w:szCs w:val="24"/>
        </w:rPr>
        <w:t xml:space="preserve">самостоятельно проектируют туристические маршруты с учётом исторической, экологической и социальной значимости объектов;  </w:t>
      </w:r>
    </w:p>
    <w:p w:rsidR="00777A74" w:rsidRPr="00777A74" w:rsidRDefault="00777A74" w:rsidP="004D4D48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A74">
        <w:rPr>
          <w:rFonts w:ascii="Arial" w:hAnsi="Arial" w:cs="Arial"/>
          <w:sz w:val="24"/>
          <w:szCs w:val="24"/>
        </w:rPr>
        <w:t>создают пр</w:t>
      </w:r>
      <w:r>
        <w:rPr>
          <w:rFonts w:ascii="Arial" w:hAnsi="Arial" w:cs="Arial"/>
          <w:sz w:val="24"/>
          <w:szCs w:val="24"/>
        </w:rPr>
        <w:t xml:space="preserve">одукты проектной деятельности – </w:t>
      </w:r>
      <w:r w:rsidRPr="00777A74">
        <w:rPr>
          <w:rFonts w:ascii="Arial" w:hAnsi="Arial" w:cs="Arial"/>
          <w:sz w:val="24"/>
          <w:szCs w:val="24"/>
        </w:rPr>
        <w:t>цифровые</w:t>
      </w:r>
      <w:r>
        <w:rPr>
          <w:rFonts w:ascii="Arial" w:hAnsi="Arial" w:cs="Arial"/>
          <w:sz w:val="24"/>
          <w:szCs w:val="24"/>
        </w:rPr>
        <w:t xml:space="preserve"> </w:t>
      </w:r>
      <w:r w:rsidRPr="00777A74">
        <w:rPr>
          <w:rFonts w:ascii="Arial" w:hAnsi="Arial" w:cs="Arial"/>
          <w:sz w:val="24"/>
          <w:szCs w:val="24"/>
        </w:rPr>
        <w:t xml:space="preserve"> путеводители, интерактивные карты, социальные медиапроекты, которые могут быть использованы в школьной и муниципальной практике.  </w:t>
      </w:r>
    </w:p>
    <w:p w:rsidR="00777A74" w:rsidRDefault="00777A74" w:rsidP="00777A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7A74">
        <w:rPr>
          <w:rFonts w:ascii="Arial" w:hAnsi="Arial" w:cs="Arial"/>
          <w:sz w:val="24"/>
          <w:szCs w:val="24"/>
        </w:rPr>
        <w:t xml:space="preserve">Таким образом, программа выступает практико-ориентированным ресурсом реализации воспитательной стратегии школы и вносит вклад в достижение целей </w:t>
      </w:r>
      <w:r>
        <w:rPr>
          <w:rFonts w:ascii="Arial" w:hAnsi="Arial" w:cs="Arial"/>
          <w:sz w:val="24"/>
          <w:szCs w:val="24"/>
        </w:rPr>
        <w:t>Федеральной образовательной программы</w:t>
      </w:r>
      <w:r w:rsidRPr="00777A74">
        <w:rPr>
          <w:rFonts w:ascii="Arial" w:hAnsi="Arial" w:cs="Arial"/>
          <w:sz w:val="24"/>
          <w:szCs w:val="24"/>
        </w:rPr>
        <w:t xml:space="preserve">, закреплённых в Указе Президента РФ от 21 июля 2020 г. № 474 «О национальных целях развития Российской Федерации на период до 2030 года» </w:t>
      </w:r>
    </w:p>
    <w:p w:rsidR="00777A74" w:rsidRPr="00777A74" w:rsidRDefault="00777A74" w:rsidP="00777A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7A74">
        <w:rPr>
          <w:rFonts w:ascii="Arial" w:hAnsi="Arial" w:cs="Arial"/>
          <w:sz w:val="24"/>
          <w:szCs w:val="24"/>
        </w:rPr>
        <w:t>Программа может служить основой для участия обучающихся в краеведческих конференциях, конкурсах социальных проектов  и подготовки исследовательских работ по истории и географии родного края.</w:t>
      </w:r>
    </w:p>
    <w:p w:rsidR="00321F63" w:rsidRDefault="00321F63" w:rsidP="00777A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>Программа направлена на формирование туристической грамотности, любознательности, навыков самостоятельного освоения пространства и осознанного отношения к культурному и природному наследию родного края.</w:t>
      </w:r>
    </w:p>
    <w:p w:rsidR="00CD30AF" w:rsidRDefault="00CD30AF" w:rsidP="00CD30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30AF">
        <w:rPr>
          <w:rFonts w:ascii="Arial" w:hAnsi="Arial" w:cs="Arial"/>
          <w:sz w:val="24"/>
          <w:szCs w:val="24"/>
        </w:rPr>
        <w:t>Акцент делается на развитие коммуникативных навыков, патриотизма, любознательности и уважения к труду. Программа носит практико-ориентированный характер и включает как теоретические занятия, так и выездные экскурсии, что способствует формированию у детей целостного представления о социальной и экономической жизни региона.</w:t>
      </w:r>
    </w:p>
    <w:p w:rsidR="003D2A5D" w:rsidRDefault="003D2A5D" w:rsidP="00CD30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Программа краткосрочная, построена по блочному (модульному) принципу, реализуется в интеграции с планом воспитания школы.</w:t>
      </w:r>
    </w:p>
    <w:p w:rsidR="00FB47CD" w:rsidRPr="00FB47CD" w:rsidRDefault="00FB47CD" w:rsidP="00FB47CD">
      <w:pPr>
        <w:pStyle w:val="ds-markdown-paragraph"/>
        <w:shd w:val="clear" w:color="auto" w:fill="FFFFFF"/>
        <w:spacing w:before="240" w:beforeAutospacing="0" w:after="240" w:afterAutospacing="0"/>
        <w:ind w:left="360"/>
        <w:jc w:val="center"/>
        <w:rPr>
          <w:rFonts w:ascii="Arial" w:hAnsi="Arial" w:cs="Arial"/>
          <w:color w:val="0F1115"/>
        </w:rPr>
      </w:pPr>
      <w:r w:rsidRPr="00FB47CD">
        <w:rPr>
          <w:rStyle w:val="a8"/>
          <w:rFonts w:ascii="Arial" w:hAnsi="Arial" w:cs="Arial"/>
          <w:color w:val="0F1115"/>
        </w:rPr>
        <w:t>НОРМАТИВНО-ПРАВОВОЕ ОБЕСПЕЧЕНИЕ</w:t>
      </w:r>
      <w:r w:rsidRPr="00FB47CD">
        <w:rPr>
          <w:rFonts w:ascii="Arial" w:hAnsi="Arial" w:cs="Arial"/>
          <w:color w:val="0F1115"/>
        </w:rPr>
        <w:t>:</w:t>
      </w:r>
    </w:p>
    <w:p w:rsidR="00FB47CD" w:rsidRPr="00FB47CD" w:rsidRDefault="00FB47CD" w:rsidP="00FB47CD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F1115"/>
        </w:rPr>
      </w:pPr>
      <w:r w:rsidRPr="00FB47CD">
        <w:rPr>
          <w:rFonts w:ascii="Arial" w:hAnsi="Arial" w:cs="Arial"/>
          <w:color w:val="0F1115"/>
        </w:rPr>
        <w:t>Федеральный закон «Об образовании в Российской Федерации» от 29 декабря 2012 г. № 273-ФЗ.</w:t>
      </w:r>
    </w:p>
    <w:p w:rsidR="00FB47CD" w:rsidRPr="00FB47CD" w:rsidRDefault="00FB47CD" w:rsidP="00FB47CD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F1115"/>
        </w:rPr>
      </w:pPr>
      <w:r w:rsidRPr="00FB47CD">
        <w:rPr>
          <w:rFonts w:ascii="Arial" w:hAnsi="Arial" w:cs="Arial"/>
          <w:color w:val="0F1115"/>
        </w:rPr>
        <w:t>Федеральный государственный образовательный стандарт основного и среднего общего образования.</w:t>
      </w:r>
    </w:p>
    <w:p w:rsidR="00FB47CD" w:rsidRPr="00FB47CD" w:rsidRDefault="00FB47CD" w:rsidP="00FB47CD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F1115"/>
        </w:rPr>
      </w:pPr>
      <w:r w:rsidRPr="00FB47CD">
        <w:rPr>
          <w:rFonts w:ascii="Arial" w:hAnsi="Arial" w:cs="Arial"/>
          <w:color w:val="0F1115"/>
        </w:rPr>
        <w:lastRenderedPageBreak/>
        <w:t>Указ Президента РФ от 21 июля 2020 г. № 474 «О национальных целях развития Российской Федерации на период до 2030 года».</w:t>
      </w:r>
    </w:p>
    <w:p w:rsidR="00FB47CD" w:rsidRPr="00FB47CD" w:rsidRDefault="00FB47CD" w:rsidP="00FB47CD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F1115"/>
        </w:rPr>
      </w:pPr>
      <w:r w:rsidRPr="00FB47CD">
        <w:rPr>
          <w:rFonts w:ascii="Arial" w:hAnsi="Arial" w:cs="Arial"/>
          <w:color w:val="0F1115"/>
        </w:rPr>
        <w:t>Методические рекомендации по проектированию дополнительных общеразвивающих программ (письмо Минобрнауки России № 09-3242 от 18.11.2015).</w:t>
      </w:r>
    </w:p>
    <w:p w:rsidR="00FB47CD" w:rsidRPr="00FB47CD" w:rsidRDefault="00FB47CD" w:rsidP="00FB47CD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F1115"/>
        </w:rPr>
      </w:pPr>
      <w:r w:rsidRPr="00FB47CD">
        <w:rPr>
          <w:rFonts w:ascii="Arial" w:hAnsi="Arial" w:cs="Arial"/>
          <w:color w:val="0F1115"/>
        </w:rPr>
        <w:t>Устав и локальные акты образовательной организации.</w:t>
      </w:r>
    </w:p>
    <w:p w:rsidR="00401374" w:rsidRDefault="00401374" w:rsidP="009263B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D30AF" w:rsidRPr="009263BF" w:rsidRDefault="00FB47CD" w:rsidP="009263B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263BF">
        <w:rPr>
          <w:rFonts w:ascii="Arial" w:hAnsi="Arial" w:cs="Arial"/>
          <w:b/>
          <w:sz w:val="24"/>
          <w:szCs w:val="24"/>
        </w:rPr>
        <w:t>АКТУАЛЬНОСТЬ ПРОГРАММЫ</w:t>
      </w:r>
    </w:p>
    <w:p w:rsidR="00CD30AF" w:rsidRPr="00CD30AF" w:rsidRDefault="00CD30AF" w:rsidP="00CD30A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30AF" w:rsidRPr="00CD30AF" w:rsidRDefault="00CD30AF" w:rsidP="00777A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30AF">
        <w:rPr>
          <w:rFonts w:ascii="Arial" w:hAnsi="Arial" w:cs="Arial"/>
          <w:sz w:val="24"/>
          <w:szCs w:val="24"/>
        </w:rPr>
        <w:t xml:space="preserve">Современное общество нуждается в гражданах, осознающих ценность своей малой родины, её исторического и культурного наследия. У школьников формируется базовое понимание окружающего мира, и именно в этом возрасте закладываются основы патриотизма, уважения к труду и интереса к истории.  </w:t>
      </w:r>
    </w:p>
    <w:p w:rsidR="00CD30AF" w:rsidRPr="00CD30AF" w:rsidRDefault="00CD30AF" w:rsidP="00777A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30AF">
        <w:rPr>
          <w:rFonts w:ascii="Arial" w:hAnsi="Arial" w:cs="Arial"/>
          <w:sz w:val="24"/>
          <w:szCs w:val="24"/>
        </w:rPr>
        <w:t>Р.п. Голышманово, г. Ялуторовск и г. Ишим обладают богатым историческим, промышленным и культурным потенциалом, который недостаточно востребован в образовательном процессе. Программа позволяет раскрыть этот потенциал через интерактивные формы обучения, экскурсии и проектную деятельность, развивая у детей навыки наблюдения, анализа, публичных выступлений и командной работы.</w:t>
      </w:r>
    </w:p>
    <w:p w:rsidR="00CD30AF" w:rsidRPr="00FB47CD" w:rsidRDefault="00FB47CD" w:rsidP="00777A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B47CD">
        <w:rPr>
          <w:rFonts w:ascii="Arial" w:hAnsi="Arial" w:cs="Arial"/>
          <w:color w:val="0F1115"/>
          <w:sz w:val="24"/>
          <w:szCs w:val="24"/>
          <w:shd w:val="clear" w:color="auto" w:fill="FFFFFF"/>
        </w:rPr>
        <w:t xml:space="preserve">Программа построена по блочно-модульному принципу, что позволяет интегрировать её в общешкольный план воспитательной работы и при необходимости </w:t>
      </w:r>
      <w:proofErr w:type="gramStart"/>
      <w:r w:rsidRPr="00FB47CD">
        <w:rPr>
          <w:rFonts w:ascii="Arial" w:hAnsi="Arial" w:cs="Arial"/>
          <w:color w:val="0F1115"/>
          <w:sz w:val="24"/>
          <w:szCs w:val="24"/>
          <w:shd w:val="clear" w:color="auto" w:fill="FFFFFF"/>
        </w:rPr>
        <w:t>адаптировать содержание под конкретные условия</w:t>
      </w:r>
      <w:proofErr w:type="gramEnd"/>
      <w:r w:rsidRPr="00FB47CD">
        <w:rPr>
          <w:rFonts w:ascii="Arial" w:hAnsi="Arial" w:cs="Arial"/>
          <w:color w:val="0F1115"/>
          <w:sz w:val="24"/>
          <w:szCs w:val="24"/>
          <w:shd w:val="clear" w:color="auto" w:fill="FFFFFF"/>
        </w:rPr>
        <w:t xml:space="preserve"> (замена выездных занятий виртуальными экскурсиями).</w:t>
      </w:r>
    </w:p>
    <w:p w:rsidR="00FB47CD" w:rsidRPr="00FB47CD" w:rsidRDefault="00FB47CD" w:rsidP="00777A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47CD" w:rsidRDefault="00FB47CD" w:rsidP="00FB47CD">
      <w:pPr>
        <w:shd w:val="clear" w:color="auto" w:fill="FFFFFF"/>
        <w:spacing w:before="240" w:after="240" w:line="240" w:lineRule="auto"/>
        <w:jc w:val="center"/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</w:pPr>
      <w:r w:rsidRPr="00FB47CD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НАПРАВЛЕННОСТЬ ПРОГРАММЫ</w:t>
      </w:r>
    </w:p>
    <w:p w:rsidR="00FB47CD" w:rsidRPr="00FB47CD" w:rsidRDefault="00FB47CD" w:rsidP="004D4D4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FB47C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имеет </w:t>
      </w:r>
      <w:r w:rsidRPr="004D4D4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туристско-краеведческую направленность</w:t>
      </w:r>
      <w:r w:rsidRPr="00FB47C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так как ориентирована на изучение истории, культуры, экономики и природного наследия родного края через активные формы познания (экскурсии, проектирование маршрутов, полевые практики). Содержание программы также затрагивает элементы социально-гуманитарной и гражданско-патриотической направленности.</w:t>
      </w:r>
    </w:p>
    <w:p w:rsidR="004D4D48" w:rsidRDefault="00FB47CD" w:rsidP="004D4D4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4D4D4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Условия набора и формирования групп</w:t>
      </w:r>
      <w:r w:rsidR="004D4D4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: </w:t>
      </w:r>
    </w:p>
    <w:p w:rsidR="00FB47CD" w:rsidRPr="00FB47CD" w:rsidRDefault="00FB47CD" w:rsidP="004D4D4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FB47C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Приём обучающихся в объединения дополнительного образования детей осуществляется на основе свободного выбора детьми образовательной области и образовательных программ. Зачисление производится по заявлению родителей (законных представителей) при отсутствии медицинских противопоказаний для участия в выездных мероприятиях. Группы формируются из </w:t>
      </w:r>
      <w:proofErr w:type="gramStart"/>
      <w:r w:rsidRPr="00FB47C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обучающихся</w:t>
      </w:r>
      <w:proofErr w:type="gramEnd"/>
      <w:r w:rsidRPr="00FB47C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одной параллели (6–8 классы и 10 класс) без предварительного отбора. Допускается добор обучающихся в течение учебного года при наличии свободных мест.</w:t>
      </w:r>
    </w:p>
    <w:p w:rsidR="00FB47CD" w:rsidRPr="00FB47CD" w:rsidRDefault="00FB47CD" w:rsidP="004D4D4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4D4D4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 обучения</w:t>
      </w:r>
      <w:r w:rsidR="004D4D4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: </w:t>
      </w:r>
      <w:r w:rsidR="004D4D4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</w:t>
      </w:r>
      <w:r w:rsidRPr="00FB47C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чная.</w:t>
      </w:r>
    </w:p>
    <w:p w:rsidR="00FB47CD" w:rsidRPr="00FB47CD" w:rsidRDefault="00FB47CD" w:rsidP="004D4D4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4D4D4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Язык реализации</w:t>
      </w:r>
      <w:r w:rsidR="004D4D4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: о</w:t>
      </w:r>
      <w:r w:rsidRPr="00FB47C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бразовательная деятельность осуществляется на государственном языке Российской Федерации – на русском.</w:t>
      </w:r>
    </w:p>
    <w:p w:rsidR="00FB47CD" w:rsidRPr="00FB47CD" w:rsidRDefault="00FB47CD" w:rsidP="004D4D4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4D4D4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Возраст обучающихся</w:t>
      </w:r>
      <w:r w:rsidR="004D4D4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: </w:t>
      </w:r>
      <w:r w:rsidRPr="00FB47C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12–17 лет (учащиеся 6–8 и 10 классов).</w:t>
      </w:r>
    </w:p>
    <w:p w:rsidR="00FB47CD" w:rsidRPr="00FB47CD" w:rsidRDefault="00FB47CD" w:rsidP="004D4D4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4D4D4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Количество обучающихся в группе</w:t>
      </w:r>
      <w:r w:rsidR="004D4D4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: </w:t>
      </w:r>
      <w:r w:rsidR="004D4D4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</w:t>
      </w:r>
      <w:r w:rsidRPr="00FB47C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е </w:t>
      </w:r>
      <w:r w:rsidR="004D4D4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менее</w:t>
      </w:r>
      <w:r w:rsidRPr="00FB47C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15 человек.</w:t>
      </w:r>
    </w:p>
    <w:p w:rsidR="00FB47CD" w:rsidRPr="00FB47CD" w:rsidRDefault="00FB47CD" w:rsidP="004D4D4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4D4D4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 реализации</w:t>
      </w:r>
      <w:r w:rsidR="004D4D4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: </w:t>
      </w:r>
      <w:r w:rsidRPr="00FB47C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 учебный год (34 недели) – программа реализуется в течение всего учебного года в рамках блочно-модульного планирования, интегрированного с общешкольным планом воспитательной работы.</w:t>
      </w:r>
    </w:p>
    <w:p w:rsidR="00FB47CD" w:rsidRPr="00FB47CD" w:rsidRDefault="00FB47CD" w:rsidP="004D4D4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4D4D4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Объём программы</w:t>
      </w:r>
      <w:r w:rsidR="004D4D4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: </w:t>
      </w:r>
      <w:r w:rsidRPr="00FB47C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24 часа (распределены по модулям в соответствии с календарно-тематическим планом).</w:t>
      </w:r>
    </w:p>
    <w:p w:rsidR="00FB47CD" w:rsidRPr="00FB47CD" w:rsidRDefault="00FB47CD" w:rsidP="004D4D4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4D4D4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 занятий</w:t>
      </w:r>
      <w:r w:rsidR="004D4D4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: </w:t>
      </w:r>
      <w:r w:rsidRPr="00FB47C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Групповая (комбинированная): сочетание теоретических занятий в учебном кабинете, практических работ на местности, выездных экскурсий, виртуальных путешествий, проектных сессий и игровых тренингов. </w:t>
      </w:r>
      <w:r w:rsidRPr="00FB47CD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 xml:space="preserve">Занятия могут проводиться как по расписанию (в рамках </w:t>
      </w:r>
      <w:r w:rsidR="004D4D4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работы кружка</w:t>
      </w:r>
      <w:r w:rsidRPr="00FB47C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), так и в формате тематических выездных дней (согласно плану воспитания школы).</w:t>
      </w:r>
    </w:p>
    <w:p w:rsidR="00FB47CD" w:rsidRPr="00CD30AF" w:rsidRDefault="00FB47CD" w:rsidP="00777A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263BF" w:rsidRPr="00FB47CD" w:rsidRDefault="00FB47CD" w:rsidP="00FB47C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FB47CD">
        <w:rPr>
          <w:rFonts w:ascii="Arial" w:hAnsi="Arial" w:cs="Arial"/>
          <w:b/>
          <w:sz w:val="24"/>
          <w:szCs w:val="24"/>
        </w:rPr>
        <w:t>ЦЕЛЬ ПРОГРАММЫ:</w:t>
      </w:r>
    </w:p>
    <w:p w:rsidR="009263BF" w:rsidRPr="009263BF" w:rsidRDefault="009263BF" w:rsidP="00777A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63BF">
        <w:rPr>
          <w:rFonts w:ascii="Arial" w:hAnsi="Arial" w:cs="Arial"/>
          <w:sz w:val="24"/>
          <w:szCs w:val="24"/>
        </w:rPr>
        <w:t>Формирование у школьников интереса к истории, культуре и экономике родного края через знакомство с предприятиями р.п. Голышманово и достопримечательностями</w:t>
      </w:r>
      <w:r>
        <w:rPr>
          <w:rFonts w:ascii="Arial" w:hAnsi="Arial" w:cs="Arial"/>
          <w:sz w:val="24"/>
          <w:szCs w:val="24"/>
        </w:rPr>
        <w:t xml:space="preserve"> ближайших </w:t>
      </w:r>
      <w:r w:rsidRPr="009263BF">
        <w:rPr>
          <w:rFonts w:ascii="Arial" w:hAnsi="Arial" w:cs="Arial"/>
          <w:sz w:val="24"/>
          <w:szCs w:val="24"/>
        </w:rPr>
        <w:t xml:space="preserve">городов </w:t>
      </w:r>
      <w:r>
        <w:rPr>
          <w:rFonts w:ascii="Arial" w:hAnsi="Arial" w:cs="Arial"/>
          <w:sz w:val="24"/>
          <w:szCs w:val="24"/>
        </w:rPr>
        <w:t>(</w:t>
      </w:r>
      <w:r w:rsidRPr="009263BF">
        <w:rPr>
          <w:rFonts w:ascii="Arial" w:hAnsi="Arial" w:cs="Arial"/>
          <w:sz w:val="24"/>
          <w:szCs w:val="24"/>
        </w:rPr>
        <w:t>Ялуторовск и Ишим</w:t>
      </w:r>
      <w:r>
        <w:rPr>
          <w:rFonts w:ascii="Arial" w:hAnsi="Arial" w:cs="Arial"/>
          <w:sz w:val="24"/>
          <w:szCs w:val="24"/>
        </w:rPr>
        <w:t xml:space="preserve"> и др.)</w:t>
      </w:r>
      <w:r w:rsidRPr="009263BF">
        <w:rPr>
          <w:rFonts w:ascii="Arial" w:hAnsi="Arial" w:cs="Arial"/>
          <w:sz w:val="24"/>
          <w:szCs w:val="24"/>
        </w:rPr>
        <w:t>.</w:t>
      </w:r>
    </w:p>
    <w:p w:rsidR="009263BF" w:rsidRPr="009263BF" w:rsidRDefault="009263BF" w:rsidP="00777A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263BF" w:rsidRPr="00FB47CD" w:rsidRDefault="00FB47CD" w:rsidP="00FB47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B47CD">
        <w:rPr>
          <w:rFonts w:ascii="Arial" w:hAnsi="Arial" w:cs="Arial"/>
          <w:b/>
          <w:sz w:val="24"/>
          <w:szCs w:val="24"/>
        </w:rPr>
        <w:t>ЗАДАЧИ ПРОГРАММЫ:</w:t>
      </w:r>
    </w:p>
    <w:p w:rsidR="009263BF" w:rsidRPr="009263BF" w:rsidRDefault="009263BF" w:rsidP="00777A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63BF">
        <w:rPr>
          <w:rFonts w:ascii="Arial" w:hAnsi="Arial" w:cs="Arial"/>
          <w:sz w:val="24"/>
          <w:szCs w:val="24"/>
        </w:rPr>
        <w:t xml:space="preserve">Познакомить учащихся с ключевыми предприятиями и профессиями р.п. Голышманово, а также с историко-культурным наследием городов Ялуторовск и Ишим.  </w:t>
      </w:r>
    </w:p>
    <w:p w:rsidR="009263BF" w:rsidRPr="009263BF" w:rsidRDefault="009263BF" w:rsidP="00777A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63BF">
        <w:rPr>
          <w:rFonts w:ascii="Arial" w:hAnsi="Arial" w:cs="Arial"/>
          <w:sz w:val="24"/>
          <w:szCs w:val="24"/>
        </w:rPr>
        <w:t xml:space="preserve">Развивать у детей навыки экскурсионной деятельности: умение слушать, наблюдать, рассказывать и презентовать информацию.  </w:t>
      </w:r>
    </w:p>
    <w:p w:rsidR="00CD30AF" w:rsidRPr="009263BF" w:rsidRDefault="009263BF" w:rsidP="00777A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63BF">
        <w:rPr>
          <w:rFonts w:ascii="Arial" w:hAnsi="Arial" w:cs="Arial"/>
          <w:sz w:val="24"/>
          <w:szCs w:val="24"/>
        </w:rPr>
        <w:t>Воспитывать чувство патриотизма, уважения к труду и бережного отношения к культурному и природному наследию Тюменской области.</w:t>
      </w:r>
    </w:p>
    <w:p w:rsidR="009263BF" w:rsidRDefault="00CD30AF" w:rsidP="00CD30A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D30AF">
        <w:rPr>
          <w:rFonts w:ascii="Arial" w:hAnsi="Arial" w:cs="Arial"/>
          <w:sz w:val="24"/>
          <w:szCs w:val="24"/>
        </w:rPr>
        <w:t xml:space="preserve"> </w:t>
      </w:r>
    </w:p>
    <w:p w:rsidR="009263BF" w:rsidRDefault="009263BF" w:rsidP="00CD30A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30AF" w:rsidRPr="009263BF" w:rsidRDefault="00FB47CD" w:rsidP="009263B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263BF">
        <w:rPr>
          <w:rFonts w:ascii="Arial" w:hAnsi="Arial" w:cs="Arial"/>
          <w:b/>
          <w:sz w:val="24"/>
          <w:szCs w:val="24"/>
        </w:rPr>
        <w:t>ПЛАНИРУЕМЫЕ РЕЗУЛЬТАТЫ ОСВОЕНИЯ ПРОГРАММЫ</w:t>
      </w:r>
    </w:p>
    <w:p w:rsidR="00CD30AF" w:rsidRPr="00CD30AF" w:rsidRDefault="00CD30AF" w:rsidP="00CD30A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30AF" w:rsidRPr="00CD30AF" w:rsidRDefault="00CD30AF" w:rsidP="00CD30A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D30AF">
        <w:rPr>
          <w:rFonts w:ascii="Arial" w:hAnsi="Arial" w:cs="Arial"/>
          <w:sz w:val="24"/>
          <w:szCs w:val="24"/>
        </w:rPr>
        <w:t xml:space="preserve">Личностные результаты:  </w:t>
      </w:r>
    </w:p>
    <w:p w:rsidR="00CD30AF" w:rsidRPr="009263BF" w:rsidRDefault="00CD30AF" w:rsidP="004D4D48">
      <w:pPr>
        <w:pStyle w:val="a3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263BF">
        <w:rPr>
          <w:rFonts w:ascii="Arial" w:hAnsi="Arial" w:cs="Arial"/>
          <w:sz w:val="24"/>
          <w:szCs w:val="24"/>
        </w:rPr>
        <w:t xml:space="preserve">Формирование уважительного отношения к истории и культуре родного края;  </w:t>
      </w:r>
    </w:p>
    <w:p w:rsidR="00CD30AF" w:rsidRPr="009263BF" w:rsidRDefault="00CD30AF" w:rsidP="004D4D48">
      <w:pPr>
        <w:pStyle w:val="a3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263BF">
        <w:rPr>
          <w:rFonts w:ascii="Arial" w:hAnsi="Arial" w:cs="Arial"/>
          <w:sz w:val="24"/>
          <w:szCs w:val="24"/>
        </w:rPr>
        <w:t xml:space="preserve">Развитие патриотических чувств и гражданской идентичности;  </w:t>
      </w:r>
    </w:p>
    <w:p w:rsidR="00CD30AF" w:rsidRPr="009263BF" w:rsidRDefault="00CD30AF" w:rsidP="004D4D48">
      <w:pPr>
        <w:pStyle w:val="a3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263BF">
        <w:rPr>
          <w:rFonts w:ascii="Arial" w:hAnsi="Arial" w:cs="Arial"/>
          <w:sz w:val="24"/>
          <w:szCs w:val="24"/>
        </w:rPr>
        <w:t xml:space="preserve">Осознание ценности труда и профессий;  </w:t>
      </w:r>
    </w:p>
    <w:p w:rsidR="00CD30AF" w:rsidRPr="009263BF" w:rsidRDefault="00CD30AF" w:rsidP="004D4D48">
      <w:pPr>
        <w:pStyle w:val="a3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263BF">
        <w:rPr>
          <w:rFonts w:ascii="Arial" w:hAnsi="Arial" w:cs="Arial"/>
          <w:sz w:val="24"/>
          <w:szCs w:val="24"/>
        </w:rPr>
        <w:t>Развитие коммуникативной культуры и навыков публичного выступления.</w:t>
      </w:r>
    </w:p>
    <w:p w:rsidR="00CD30AF" w:rsidRPr="00CD30AF" w:rsidRDefault="00CD30AF" w:rsidP="00CD30A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30AF" w:rsidRPr="00CD30AF" w:rsidRDefault="00CD30AF" w:rsidP="00CD30A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D30AF">
        <w:rPr>
          <w:rFonts w:ascii="Arial" w:hAnsi="Arial" w:cs="Arial"/>
          <w:sz w:val="24"/>
          <w:szCs w:val="24"/>
        </w:rPr>
        <w:t xml:space="preserve">Метапредметные результаты:  </w:t>
      </w:r>
    </w:p>
    <w:p w:rsidR="00CD30AF" w:rsidRPr="009263BF" w:rsidRDefault="00CD30AF" w:rsidP="004D4D48">
      <w:pPr>
        <w:pStyle w:val="a3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263BF">
        <w:rPr>
          <w:rFonts w:ascii="Arial" w:hAnsi="Arial" w:cs="Arial"/>
          <w:sz w:val="24"/>
          <w:szCs w:val="24"/>
        </w:rPr>
        <w:t xml:space="preserve">Умение работать в команде;  </w:t>
      </w:r>
    </w:p>
    <w:p w:rsidR="00CD30AF" w:rsidRPr="009263BF" w:rsidRDefault="00CD30AF" w:rsidP="004D4D48">
      <w:pPr>
        <w:pStyle w:val="a3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263BF">
        <w:rPr>
          <w:rFonts w:ascii="Arial" w:hAnsi="Arial" w:cs="Arial"/>
          <w:sz w:val="24"/>
          <w:szCs w:val="24"/>
        </w:rPr>
        <w:t xml:space="preserve">Способность находить и использовать информацию из разных источников;  </w:t>
      </w:r>
    </w:p>
    <w:p w:rsidR="00CD30AF" w:rsidRPr="009263BF" w:rsidRDefault="00CD30AF" w:rsidP="004D4D48">
      <w:pPr>
        <w:pStyle w:val="a3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263BF">
        <w:rPr>
          <w:rFonts w:ascii="Arial" w:hAnsi="Arial" w:cs="Arial"/>
          <w:sz w:val="24"/>
          <w:szCs w:val="24"/>
        </w:rPr>
        <w:t xml:space="preserve">Развитие навыков планирования и организации деятельности;  </w:t>
      </w:r>
    </w:p>
    <w:p w:rsidR="00CD30AF" w:rsidRPr="009263BF" w:rsidRDefault="00CD30AF" w:rsidP="004D4D48">
      <w:pPr>
        <w:pStyle w:val="a3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263BF">
        <w:rPr>
          <w:rFonts w:ascii="Arial" w:hAnsi="Arial" w:cs="Arial"/>
          <w:sz w:val="24"/>
          <w:szCs w:val="24"/>
        </w:rPr>
        <w:t>Формирование основ проектной деятельности.</w:t>
      </w:r>
    </w:p>
    <w:p w:rsidR="00CD30AF" w:rsidRPr="00CD30AF" w:rsidRDefault="00CD30AF" w:rsidP="00CD30A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30AF" w:rsidRPr="00CD30AF" w:rsidRDefault="00CD30AF" w:rsidP="00CD30A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D30AF">
        <w:rPr>
          <w:rFonts w:ascii="Arial" w:hAnsi="Arial" w:cs="Arial"/>
          <w:sz w:val="24"/>
          <w:szCs w:val="24"/>
        </w:rPr>
        <w:t xml:space="preserve">Предметные результаты:  </w:t>
      </w:r>
    </w:p>
    <w:p w:rsidR="00CD30AF" w:rsidRPr="009263BF" w:rsidRDefault="00CD30AF" w:rsidP="004D4D48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263BF">
        <w:rPr>
          <w:rFonts w:ascii="Arial" w:hAnsi="Arial" w:cs="Arial"/>
          <w:sz w:val="24"/>
          <w:szCs w:val="24"/>
        </w:rPr>
        <w:t>Знание основных достопримечательностей и предприятий р.п. Голышманово, г. Ялуторовска и г. Ишима</w:t>
      </w:r>
      <w:r w:rsidR="009263BF">
        <w:rPr>
          <w:rFonts w:ascii="Arial" w:hAnsi="Arial" w:cs="Arial"/>
          <w:sz w:val="24"/>
          <w:szCs w:val="24"/>
        </w:rPr>
        <w:t xml:space="preserve"> и др.</w:t>
      </w:r>
      <w:r w:rsidRPr="009263BF">
        <w:rPr>
          <w:rFonts w:ascii="Arial" w:hAnsi="Arial" w:cs="Arial"/>
          <w:sz w:val="24"/>
          <w:szCs w:val="24"/>
        </w:rPr>
        <w:t xml:space="preserve">;  </w:t>
      </w:r>
    </w:p>
    <w:p w:rsidR="00CD30AF" w:rsidRPr="009263BF" w:rsidRDefault="00CD30AF" w:rsidP="004D4D48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263BF">
        <w:rPr>
          <w:rFonts w:ascii="Arial" w:hAnsi="Arial" w:cs="Arial"/>
          <w:sz w:val="24"/>
          <w:szCs w:val="24"/>
        </w:rPr>
        <w:t xml:space="preserve">Умение составлять </w:t>
      </w:r>
      <w:r w:rsidR="009263BF">
        <w:rPr>
          <w:rFonts w:ascii="Arial" w:hAnsi="Arial" w:cs="Arial"/>
          <w:sz w:val="24"/>
          <w:szCs w:val="24"/>
        </w:rPr>
        <w:t xml:space="preserve">выбрать или </w:t>
      </w:r>
      <w:r w:rsidRPr="009263BF">
        <w:rPr>
          <w:rFonts w:ascii="Arial" w:hAnsi="Arial" w:cs="Arial"/>
          <w:sz w:val="24"/>
          <w:szCs w:val="24"/>
        </w:rPr>
        <w:t xml:space="preserve">простой экскурсионный </w:t>
      </w:r>
      <w:r w:rsidR="009263BF">
        <w:rPr>
          <w:rFonts w:ascii="Arial" w:hAnsi="Arial" w:cs="Arial"/>
          <w:sz w:val="24"/>
          <w:szCs w:val="24"/>
        </w:rPr>
        <w:t>маршрут</w:t>
      </w:r>
      <w:r w:rsidRPr="009263BF">
        <w:rPr>
          <w:rFonts w:ascii="Arial" w:hAnsi="Arial" w:cs="Arial"/>
          <w:sz w:val="24"/>
          <w:szCs w:val="24"/>
        </w:rPr>
        <w:t xml:space="preserve">;  </w:t>
      </w:r>
    </w:p>
    <w:p w:rsidR="00CD30AF" w:rsidRPr="009263BF" w:rsidRDefault="00CD30AF" w:rsidP="004D4D48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263BF">
        <w:rPr>
          <w:rFonts w:ascii="Arial" w:hAnsi="Arial" w:cs="Arial"/>
          <w:sz w:val="24"/>
          <w:szCs w:val="24"/>
        </w:rPr>
        <w:t xml:space="preserve">Понимание значения промышленности и сельского хозяйства для развития региона;  </w:t>
      </w:r>
    </w:p>
    <w:p w:rsidR="00CD30AF" w:rsidRPr="009263BF" w:rsidRDefault="00CD30AF" w:rsidP="004D4D48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263BF">
        <w:rPr>
          <w:rFonts w:ascii="Arial" w:hAnsi="Arial" w:cs="Arial"/>
          <w:sz w:val="24"/>
          <w:szCs w:val="24"/>
        </w:rPr>
        <w:t>Представление об основных исторических событиях и личностях, связанных с регионом.</w:t>
      </w:r>
    </w:p>
    <w:p w:rsidR="00CD30AF" w:rsidRPr="00CD30AF" w:rsidRDefault="00CD30AF" w:rsidP="00CD30A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1F63" w:rsidRPr="004D4D48" w:rsidRDefault="00FB47CD" w:rsidP="00321F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D4D48">
        <w:rPr>
          <w:rFonts w:ascii="Arial" w:hAnsi="Arial" w:cs="Arial"/>
          <w:b/>
          <w:sz w:val="24"/>
          <w:szCs w:val="24"/>
        </w:rPr>
        <w:t>УЧЕБНО-ТЕМАТИЧЕСКИЙ ПЛАН</w:t>
      </w:r>
    </w:p>
    <w:p w:rsidR="00321F63" w:rsidRDefault="00321F63" w:rsidP="00321F6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1986"/>
        <w:gridCol w:w="2800"/>
      </w:tblGrid>
      <w:tr w:rsidR="00321F63" w:rsidTr="00874F15">
        <w:tc>
          <w:tcPr>
            <w:tcW w:w="959" w:type="dxa"/>
          </w:tcPr>
          <w:p w:rsidR="00321F63" w:rsidRDefault="00321F63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826" w:type="dxa"/>
          </w:tcPr>
          <w:p w:rsidR="00321F63" w:rsidRDefault="00321F63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Раздел программы</w:t>
            </w:r>
          </w:p>
        </w:tc>
        <w:tc>
          <w:tcPr>
            <w:tcW w:w="1986" w:type="dxa"/>
          </w:tcPr>
          <w:p w:rsidR="00321F63" w:rsidRDefault="00321F63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Кол-во часов</w:t>
            </w:r>
          </w:p>
        </w:tc>
        <w:tc>
          <w:tcPr>
            <w:tcW w:w="2800" w:type="dxa"/>
          </w:tcPr>
          <w:p w:rsidR="00321F63" w:rsidRDefault="00874F15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Примечание</w:t>
            </w:r>
          </w:p>
        </w:tc>
      </w:tr>
      <w:tr w:rsidR="00321F63" w:rsidTr="00874F15">
        <w:tc>
          <w:tcPr>
            <w:tcW w:w="959" w:type="dxa"/>
          </w:tcPr>
          <w:p w:rsidR="00321F63" w:rsidRPr="00874F15" w:rsidRDefault="00321F63" w:rsidP="004D4D48">
            <w:pPr>
              <w:pStyle w:val="a3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6" w:type="dxa"/>
          </w:tcPr>
          <w:p w:rsidR="00321F63" w:rsidRDefault="00321F63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Введение в туристические маршруты</w:t>
            </w:r>
          </w:p>
        </w:tc>
        <w:tc>
          <w:tcPr>
            <w:tcW w:w="1986" w:type="dxa"/>
          </w:tcPr>
          <w:p w:rsidR="00321F63" w:rsidRDefault="00777A74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00" w:type="dxa"/>
          </w:tcPr>
          <w:p w:rsidR="00321F63" w:rsidRDefault="00321F63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1F63" w:rsidTr="00874F15">
        <w:tc>
          <w:tcPr>
            <w:tcW w:w="959" w:type="dxa"/>
          </w:tcPr>
          <w:p w:rsidR="00321F63" w:rsidRPr="00874F15" w:rsidRDefault="00321F63" w:rsidP="004D4D48">
            <w:pPr>
              <w:pStyle w:val="a3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6" w:type="dxa"/>
          </w:tcPr>
          <w:p w:rsidR="00321F63" w:rsidRDefault="00321F63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Мой посёлок — первый маршрут: знакомство с предприятиями р.п. Голышманово</w:t>
            </w:r>
          </w:p>
        </w:tc>
        <w:tc>
          <w:tcPr>
            <w:tcW w:w="1986" w:type="dxa"/>
          </w:tcPr>
          <w:p w:rsidR="00321F63" w:rsidRDefault="00777A74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800" w:type="dxa"/>
          </w:tcPr>
          <w:p w:rsidR="00321F63" w:rsidRDefault="00321F63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1F63" w:rsidTr="00874F15">
        <w:tc>
          <w:tcPr>
            <w:tcW w:w="959" w:type="dxa"/>
          </w:tcPr>
          <w:p w:rsidR="00321F63" w:rsidRPr="00874F15" w:rsidRDefault="00321F63" w:rsidP="004D4D48">
            <w:pPr>
              <w:pStyle w:val="a3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6" w:type="dxa"/>
          </w:tcPr>
          <w:p w:rsidR="00321F63" w:rsidRDefault="00321F63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Путешествие в Ялуторовск: историко-культурный маршрут</w:t>
            </w:r>
          </w:p>
        </w:tc>
        <w:tc>
          <w:tcPr>
            <w:tcW w:w="1986" w:type="dxa"/>
          </w:tcPr>
          <w:p w:rsidR="00321F63" w:rsidRDefault="00B70ABB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800" w:type="dxa"/>
          </w:tcPr>
          <w:p w:rsidR="00321F63" w:rsidRDefault="00321F63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1F63" w:rsidTr="00874F15">
        <w:tc>
          <w:tcPr>
            <w:tcW w:w="959" w:type="dxa"/>
          </w:tcPr>
          <w:p w:rsidR="00321F63" w:rsidRPr="00874F15" w:rsidRDefault="00321F63" w:rsidP="004D4D48">
            <w:pPr>
              <w:pStyle w:val="a3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6" w:type="dxa"/>
          </w:tcPr>
          <w:p w:rsidR="00321F63" w:rsidRDefault="00321F63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Природно-познавательный маршрут в г. Ишим</w:t>
            </w:r>
          </w:p>
        </w:tc>
        <w:tc>
          <w:tcPr>
            <w:tcW w:w="1986" w:type="dxa"/>
          </w:tcPr>
          <w:p w:rsidR="00321F63" w:rsidRDefault="00B70ABB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800" w:type="dxa"/>
          </w:tcPr>
          <w:p w:rsidR="00321F63" w:rsidRDefault="00321F63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1F63" w:rsidTr="00874F15">
        <w:tc>
          <w:tcPr>
            <w:tcW w:w="959" w:type="dxa"/>
          </w:tcPr>
          <w:p w:rsidR="00321F63" w:rsidRPr="00874F15" w:rsidRDefault="00321F63" w:rsidP="004D4D48">
            <w:pPr>
              <w:pStyle w:val="a3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6" w:type="dxa"/>
          </w:tcPr>
          <w:p w:rsidR="00321F63" w:rsidRDefault="00321F63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Создание и «прохождение» своего туристического маршрута</w:t>
            </w:r>
          </w:p>
        </w:tc>
        <w:tc>
          <w:tcPr>
            <w:tcW w:w="1986" w:type="dxa"/>
          </w:tcPr>
          <w:p w:rsidR="00321F63" w:rsidRDefault="00B70ABB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00" w:type="dxa"/>
          </w:tcPr>
          <w:p w:rsidR="00321F63" w:rsidRDefault="00321F63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1F63" w:rsidTr="00874F15">
        <w:tc>
          <w:tcPr>
            <w:tcW w:w="959" w:type="dxa"/>
          </w:tcPr>
          <w:p w:rsidR="00321F63" w:rsidRDefault="00321F63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6" w:type="dxa"/>
          </w:tcPr>
          <w:p w:rsidR="00321F63" w:rsidRDefault="00321F63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986" w:type="dxa"/>
          </w:tcPr>
          <w:p w:rsidR="00321F63" w:rsidRDefault="00321F63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2800" w:type="dxa"/>
          </w:tcPr>
          <w:p w:rsidR="00321F63" w:rsidRDefault="00321F63" w:rsidP="00321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21F63" w:rsidRDefault="00321F63" w:rsidP="00321F6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21F63" w:rsidRPr="00321F63" w:rsidRDefault="00321F63" w:rsidP="00321F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1F63" w:rsidRPr="00B3738F" w:rsidRDefault="00FB47CD" w:rsidP="00321F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3738F">
        <w:rPr>
          <w:rFonts w:ascii="Arial" w:hAnsi="Arial" w:cs="Arial"/>
          <w:b/>
          <w:sz w:val="24"/>
          <w:szCs w:val="24"/>
        </w:rPr>
        <w:t>СОДЕРЖАНИЕ ПРОГРАММЫ</w:t>
      </w:r>
    </w:p>
    <w:p w:rsidR="00321F63" w:rsidRPr="00321F63" w:rsidRDefault="00321F63" w:rsidP="00321F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1F63" w:rsidRPr="00321F63" w:rsidRDefault="00321F63" w:rsidP="00321F6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21F63">
        <w:rPr>
          <w:rFonts w:ascii="Arial" w:hAnsi="Arial" w:cs="Arial"/>
          <w:b/>
          <w:sz w:val="24"/>
          <w:szCs w:val="24"/>
        </w:rPr>
        <w:t>Раздел 1. Введение в туристические маршруты (</w:t>
      </w:r>
      <w:r w:rsidR="00777A74">
        <w:rPr>
          <w:rFonts w:ascii="Arial" w:hAnsi="Arial" w:cs="Arial"/>
          <w:b/>
          <w:sz w:val="24"/>
          <w:szCs w:val="24"/>
        </w:rPr>
        <w:t>1</w:t>
      </w:r>
      <w:r w:rsidRPr="00321F63">
        <w:rPr>
          <w:rFonts w:ascii="Arial" w:hAnsi="Arial" w:cs="Arial"/>
          <w:b/>
          <w:sz w:val="24"/>
          <w:szCs w:val="24"/>
        </w:rPr>
        <w:t xml:space="preserve"> ч)  </w:t>
      </w:r>
    </w:p>
    <w:p w:rsidR="00321F63" w:rsidRPr="00321F63" w:rsidRDefault="00321F63" w:rsidP="004D4D48">
      <w:pPr>
        <w:pStyle w:val="a3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 xml:space="preserve">Что такое туристический маршрут? Виды маршрутов (познавательный, природный, промышленный и др.).  </w:t>
      </w:r>
    </w:p>
    <w:p w:rsidR="00321F63" w:rsidRPr="00321F63" w:rsidRDefault="00321F63" w:rsidP="004D4D48">
      <w:pPr>
        <w:pStyle w:val="a3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 xml:space="preserve">Правила поведения туриста: безопасность, этикет, экологическая культура.  </w:t>
      </w:r>
    </w:p>
    <w:p w:rsidR="00321F63" w:rsidRPr="00321F63" w:rsidRDefault="00321F63" w:rsidP="004D4D48">
      <w:pPr>
        <w:pStyle w:val="a3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 xml:space="preserve">Знакомство с картой Тюменской области. Умение находить населённые пункты.  </w:t>
      </w:r>
    </w:p>
    <w:p w:rsidR="00321F63" w:rsidRPr="00321F63" w:rsidRDefault="00321F63" w:rsidP="004D4D48">
      <w:pPr>
        <w:pStyle w:val="a3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>Игры на развитие ориентирования и командной работы.</w:t>
      </w:r>
    </w:p>
    <w:p w:rsidR="00321F63" w:rsidRPr="00321F63" w:rsidRDefault="00321F63" w:rsidP="00321F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1F63" w:rsidRPr="00321F63" w:rsidRDefault="00321F63" w:rsidP="00321F6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21F63">
        <w:rPr>
          <w:rFonts w:ascii="Arial" w:hAnsi="Arial" w:cs="Arial"/>
          <w:b/>
          <w:sz w:val="24"/>
          <w:szCs w:val="24"/>
        </w:rPr>
        <w:t>Раздел 2. Мой посёлок — первый маршрут: знакомство с предприятиями р.п. Голышманово (</w:t>
      </w:r>
      <w:r w:rsidR="00B70ABB">
        <w:rPr>
          <w:rFonts w:ascii="Arial" w:hAnsi="Arial" w:cs="Arial"/>
          <w:b/>
          <w:sz w:val="24"/>
          <w:szCs w:val="24"/>
        </w:rPr>
        <w:t>5</w:t>
      </w:r>
      <w:r w:rsidRPr="00321F63">
        <w:rPr>
          <w:rFonts w:ascii="Arial" w:hAnsi="Arial" w:cs="Arial"/>
          <w:b/>
          <w:sz w:val="24"/>
          <w:szCs w:val="24"/>
        </w:rPr>
        <w:t xml:space="preserve"> ч)  </w:t>
      </w:r>
    </w:p>
    <w:p w:rsidR="00321F63" w:rsidRPr="00321F63" w:rsidRDefault="00321F63" w:rsidP="004D4D48">
      <w:pPr>
        <w:pStyle w:val="a3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 xml:space="preserve">Составление простого маршрута по посёлку: от школы до предприятия и обратно.  </w:t>
      </w:r>
    </w:p>
    <w:p w:rsidR="00321F63" w:rsidRPr="00321F63" w:rsidRDefault="00321F63" w:rsidP="004D4D48">
      <w:pPr>
        <w:pStyle w:val="a3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 xml:space="preserve">Знакомство с ключевыми предприятиями (хлебокомбинат, молочная ферма, автопарк и др.) — их роль в жизни посёлка.  </w:t>
      </w:r>
    </w:p>
    <w:p w:rsidR="00321F63" w:rsidRPr="00321F63" w:rsidRDefault="00321F63" w:rsidP="004D4D48">
      <w:pPr>
        <w:pStyle w:val="a3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 xml:space="preserve">Экскурсия на одно из предприятий с элементами маршрутизации (маршрутный лист, ориентиры, задания на пути).  </w:t>
      </w:r>
    </w:p>
    <w:p w:rsidR="00321F63" w:rsidRPr="00321F63" w:rsidRDefault="00321F63" w:rsidP="004D4D48">
      <w:pPr>
        <w:pStyle w:val="a3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 xml:space="preserve">Практика: составление «карты маршрута» с условными обозначениями.  </w:t>
      </w:r>
    </w:p>
    <w:p w:rsidR="00321F63" w:rsidRPr="00321F63" w:rsidRDefault="00321F63" w:rsidP="004D4D48">
      <w:pPr>
        <w:pStyle w:val="a3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>Беседа: «Как устроен труд в нашем посёлке?»</w:t>
      </w:r>
    </w:p>
    <w:p w:rsidR="00321F63" w:rsidRPr="00321F63" w:rsidRDefault="00321F63" w:rsidP="00321F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1F63" w:rsidRPr="00321F63" w:rsidRDefault="00321F63" w:rsidP="00321F6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21F63">
        <w:rPr>
          <w:rFonts w:ascii="Arial" w:hAnsi="Arial" w:cs="Arial"/>
          <w:b/>
          <w:sz w:val="24"/>
          <w:szCs w:val="24"/>
        </w:rPr>
        <w:t>Раздел 3. Путешествие в Ялуторовск: историко-культурный маршрут (</w:t>
      </w:r>
      <w:r w:rsidR="00B70ABB">
        <w:rPr>
          <w:rFonts w:ascii="Arial" w:hAnsi="Arial" w:cs="Arial"/>
          <w:b/>
          <w:sz w:val="24"/>
          <w:szCs w:val="24"/>
        </w:rPr>
        <w:t>8</w:t>
      </w:r>
      <w:r w:rsidRPr="00321F63">
        <w:rPr>
          <w:rFonts w:ascii="Arial" w:hAnsi="Arial" w:cs="Arial"/>
          <w:b/>
          <w:sz w:val="24"/>
          <w:szCs w:val="24"/>
        </w:rPr>
        <w:t xml:space="preserve"> ч)  </w:t>
      </w:r>
    </w:p>
    <w:p w:rsidR="00321F63" w:rsidRPr="00321F63" w:rsidRDefault="00321F63" w:rsidP="004D4D4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 xml:space="preserve">Подготовка к поездке: изучение карты, расстояния, транспорта.  </w:t>
      </w:r>
    </w:p>
    <w:p w:rsidR="00321F63" w:rsidRPr="00321F63" w:rsidRDefault="00321F63" w:rsidP="004D4D4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 xml:space="preserve">История Ялуторовска: основание, значение в Сибири.  </w:t>
      </w:r>
    </w:p>
    <w:p w:rsidR="00321F63" w:rsidRPr="00321F63" w:rsidRDefault="00321F63" w:rsidP="004D4D4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 xml:space="preserve">Знакомство с Ялуторовским острогом как ключевой точкой маршрута.  </w:t>
      </w:r>
    </w:p>
    <w:p w:rsidR="00321F63" w:rsidRPr="00321F63" w:rsidRDefault="00321F63" w:rsidP="004D4D4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 xml:space="preserve">Виртуальная или реальная экскурсия с маршрутным листом (задания: найти объект на карте, ответить на вопросы, сделать зарисовку).  </w:t>
      </w:r>
    </w:p>
    <w:p w:rsidR="00321F63" w:rsidRPr="00321F63" w:rsidRDefault="00321F63" w:rsidP="004D4D4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 xml:space="preserve">Работа с путеводителем: как читать информацию о достопримечательностях.  </w:t>
      </w:r>
    </w:p>
    <w:p w:rsidR="00321F63" w:rsidRPr="00321F63" w:rsidRDefault="00321F63" w:rsidP="004D4D4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>Мини-проект: «Мой маршрут по Ялуторовску» (в группах).</w:t>
      </w:r>
    </w:p>
    <w:p w:rsidR="00321F63" w:rsidRPr="00321F63" w:rsidRDefault="00321F63" w:rsidP="00D358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21F63" w:rsidRPr="00321F63" w:rsidRDefault="00321F63" w:rsidP="00321F6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21F63">
        <w:rPr>
          <w:rFonts w:ascii="Arial" w:hAnsi="Arial" w:cs="Arial"/>
          <w:b/>
          <w:sz w:val="24"/>
          <w:szCs w:val="24"/>
        </w:rPr>
        <w:t>Раздел 4. Природно-познавательный маршрут в г. Ишим (</w:t>
      </w:r>
      <w:r w:rsidR="00B70ABB">
        <w:rPr>
          <w:rFonts w:ascii="Arial" w:hAnsi="Arial" w:cs="Arial"/>
          <w:b/>
          <w:sz w:val="24"/>
          <w:szCs w:val="24"/>
        </w:rPr>
        <w:t>8</w:t>
      </w:r>
      <w:r w:rsidRPr="00321F63">
        <w:rPr>
          <w:rFonts w:ascii="Arial" w:hAnsi="Arial" w:cs="Arial"/>
          <w:b/>
          <w:sz w:val="24"/>
          <w:szCs w:val="24"/>
        </w:rPr>
        <w:t xml:space="preserve"> ч)  </w:t>
      </w:r>
    </w:p>
    <w:p w:rsidR="00321F63" w:rsidRPr="00321F63" w:rsidRDefault="00321F63" w:rsidP="004D4D4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 xml:space="preserve">Особенности природы Ишимского района: леса, реки, животный мир.  </w:t>
      </w:r>
    </w:p>
    <w:p w:rsidR="00321F63" w:rsidRPr="00321F63" w:rsidRDefault="00321F63" w:rsidP="004D4D4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 xml:space="preserve">Культурное наследие: музей П.П. Ершова, памятники, литературные места.  </w:t>
      </w:r>
    </w:p>
    <w:p w:rsidR="00321F63" w:rsidRPr="00321F63" w:rsidRDefault="00321F63" w:rsidP="004D4D4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 xml:space="preserve">Планирование маршрута: </w:t>
      </w:r>
      <w:proofErr w:type="gramStart"/>
      <w:r w:rsidRPr="00321F63">
        <w:rPr>
          <w:rFonts w:ascii="Arial" w:hAnsi="Arial" w:cs="Arial"/>
          <w:sz w:val="24"/>
          <w:szCs w:val="24"/>
        </w:rPr>
        <w:t>от ж</w:t>
      </w:r>
      <w:proofErr w:type="gramEnd"/>
      <w:r w:rsidRPr="00321F63">
        <w:rPr>
          <w:rFonts w:ascii="Arial" w:hAnsi="Arial" w:cs="Arial"/>
          <w:sz w:val="24"/>
          <w:szCs w:val="24"/>
        </w:rPr>
        <w:t xml:space="preserve">/д вокзала до музея и парка.  </w:t>
      </w:r>
    </w:p>
    <w:p w:rsidR="00321F63" w:rsidRPr="00321F63" w:rsidRDefault="00321F63" w:rsidP="004D4D4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 xml:space="preserve">Практика: создание «дневника путешественника» с зарисовками и заметками.  </w:t>
      </w:r>
    </w:p>
    <w:p w:rsidR="00321F63" w:rsidRPr="00321F63" w:rsidRDefault="00321F63" w:rsidP="004D4D4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 xml:space="preserve">Экологические правила туриста: как не навредить природе.  </w:t>
      </w:r>
    </w:p>
    <w:p w:rsidR="00321F63" w:rsidRPr="00321F63" w:rsidRDefault="00321F63" w:rsidP="004D4D4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>Творческое задание: «Маршрут сказочного героя» (на основе «Конька-Горбунка»).</w:t>
      </w:r>
    </w:p>
    <w:p w:rsidR="00321F63" w:rsidRPr="00321F63" w:rsidRDefault="00321F63" w:rsidP="00321F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1F63" w:rsidRPr="00321F63" w:rsidRDefault="00321F63" w:rsidP="00321F6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21F63">
        <w:rPr>
          <w:rFonts w:ascii="Arial" w:hAnsi="Arial" w:cs="Arial"/>
          <w:b/>
          <w:sz w:val="24"/>
          <w:szCs w:val="24"/>
        </w:rPr>
        <w:lastRenderedPageBreak/>
        <w:t>Раздел 5. Создание и «прохождение» своего туристического маршрута (</w:t>
      </w:r>
      <w:r w:rsidR="00B70ABB">
        <w:rPr>
          <w:rFonts w:ascii="Arial" w:hAnsi="Arial" w:cs="Arial"/>
          <w:b/>
          <w:sz w:val="24"/>
          <w:szCs w:val="24"/>
        </w:rPr>
        <w:t>2</w:t>
      </w:r>
      <w:r w:rsidRPr="00321F63">
        <w:rPr>
          <w:rFonts w:ascii="Arial" w:hAnsi="Arial" w:cs="Arial"/>
          <w:b/>
          <w:sz w:val="24"/>
          <w:szCs w:val="24"/>
        </w:rPr>
        <w:t xml:space="preserve"> ч)  </w:t>
      </w:r>
    </w:p>
    <w:p w:rsidR="00321F63" w:rsidRPr="00D35810" w:rsidRDefault="00321F63" w:rsidP="004D4D4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5810">
        <w:rPr>
          <w:rFonts w:ascii="Arial" w:hAnsi="Arial" w:cs="Arial"/>
          <w:sz w:val="24"/>
          <w:szCs w:val="24"/>
        </w:rPr>
        <w:t xml:space="preserve">Повторение: что нужно учесть при создании маршрута (цель, точки, безопасность, транспорт, время).  </w:t>
      </w:r>
    </w:p>
    <w:p w:rsidR="00321F63" w:rsidRPr="00D35810" w:rsidRDefault="00321F63" w:rsidP="004D4D4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5810">
        <w:rPr>
          <w:rFonts w:ascii="Arial" w:hAnsi="Arial" w:cs="Arial"/>
          <w:sz w:val="24"/>
          <w:szCs w:val="24"/>
        </w:rPr>
        <w:t xml:space="preserve">Групповая работа: разработка мини-маршрута по Голышмановскому району (например: школа → библиотека → парк → памятник → обратно).  </w:t>
      </w:r>
    </w:p>
    <w:p w:rsidR="00321F63" w:rsidRPr="00D35810" w:rsidRDefault="00321F63" w:rsidP="004D4D4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5810">
        <w:rPr>
          <w:rFonts w:ascii="Arial" w:hAnsi="Arial" w:cs="Arial"/>
          <w:sz w:val="24"/>
          <w:szCs w:val="24"/>
        </w:rPr>
        <w:t xml:space="preserve">Оформление маршрутного листа с заданиями и условными знаками.  </w:t>
      </w:r>
    </w:p>
    <w:p w:rsidR="00321F63" w:rsidRPr="00D35810" w:rsidRDefault="00321F63" w:rsidP="004D4D4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5810">
        <w:rPr>
          <w:rFonts w:ascii="Arial" w:hAnsi="Arial" w:cs="Arial"/>
          <w:sz w:val="24"/>
          <w:szCs w:val="24"/>
        </w:rPr>
        <w:t xml:space="preserve">«Прогулка по маршруту» на местности или в игровой форме в классе.  </w:t>
      </w:r>
    </w:p>
    <w:p w:rsidR="00321F63" w:rsidRPr="00D35810" w:rsidRDefault="00321F63" w:rsidP="004D4D4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5810">
        <w:rPr>
          <w:rFonts w:ascii="Arial" w:hAnsi="Arial" w:cs="Arial"/>
          <w:sz w:val="24"/>
          <w:szCs w:val="24"/>
        </w:rPr>
        <w:t>Рефлексия: что получилось, что было трудно, чему научились.</w:t>
      </w:r>
    </w:p>
    <w:p w:rsidR="00321F63" w:rsidRPr="00321F63" w:rsidRDefault="00321F63" w:rsidP="00321F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1F63" w:rsidRPr="00321F63" w:rsidRDefault="00321F63" w:rsidP="00321F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1F63" w:rsidRPr="00B3738F" w:rsidRDefault="00FB47CD" w:rsidP="00D3581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3738F">
        <w:rPr>
          <w:rFonts w:ascii="Arial" w:hAnsi="Arial" w:cs="Arial"/>
          <w:b/>
          <w:sz w:val="24"/>
          <w:szCs w:val="24"/>
        </w:rPr>
        <w:t>ОРГАНИЗАЦИОННО-ПЕДАГОГИЧЕСКИЕ УСЛОВИЯ РЕАЛИЗАЦИИ ПРОГРАММЫ</w:t>
      </w:r>
    </w:p>
    <w:p w:rsidR="00321F63" w:rsidRPr="00321F63" w:rsidRDefault="00321F63" w:rsidP="00321F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1F63" w:rsidRPr="00D35810" w:rsidRDefault="00321F63" w:rsidP="004D4D48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5810">
        <w:rPr>
          <w:rFonts w:ascii="Arial" w:hAnsi="Arial" w:cs="Arial"/>
          <w:sz w:val="24"/>
          <w:szCs w:val="24"/>
        </w:rPr>
        <w:t xml:space="preserve">Форма обучения: групповая, смешанная (очная + выездная).  </w:t>
      </w:r>
    </w:p>
    <w:p w:rsidR="00321F63" w:rsidRPr="00D35810" w:rsidRDefault="00321F63" w:rsidP="004D4D48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35810">
        <w:rPr>
          <w:rFonts w:ascii="Arial" w:hAnsi="Arial" w:cs="Arial"/>
          <w:sz w:val="24"/>
          <w:szCs w:val="24"/>
        </w:rPr>
        <w:t>Режим занятий:</w:t>
      </w:r>
      <w:r w:rsidR="00D35810">
        <w:rPr>
          <w:rFonts w:ascii="Arial" w:hAnsi="Arial" w:cs="Arial"/>
          <w:sz w:val="24"/>
          <w:szCs w:val="24"/>
        </w:rPr>
        <w:t xml:space="preserve"> модульно, в  соответствии с планом воспитания</w:t>
      </w:r>
      <w:r w:rsidRPr="00D35810">
        <w:rPr>
          <w:rFonts w:ascii="Arial" w:hAnsi="Arial" w:cs="Arial"/>
          <w:sz w:val="24"/>
          <w:szCs w:val="24"/>
        </w:rPr>
        <w:t xml:space="preserve">).  </w:t>
      </w:r>
      <w:proofErr w:type="gramEnd"/>
    </w:p>
    <w:p w:rsidR="00321F63" w:rsidRPr="00321F63" w:rsidRDefault="00321F63" w:rsidP="00321F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1F63" w:rsidRDefault="00321F63" w:rsidP="00D3581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35810">
        <w:rPr>
          <w:rFonts w:ascii="Arial" w:hAnsi="Arial" w:cs="Arial"/>
          <w:b/>
          <w:sz w:val="24"/>
          <w:szCs w:val="24"/>
        </w:rPr>
        <w:t>Календарно-тематическое планирование</w:t>
      </w:r>
    </w:p>
    <w:p w:rsidR="00D35810" w:rsidRDefault="00D35810" w:rsidP="00D3581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47"/>
        <w:gridCol w:w="1404"/>
        <w:gridCol w:w="2552"/>
        <w:gridCol w:w="2551"/>
        <w:gridCol w:w="992"/>
        <w:gridCol w:w="1525"/>
      </w:tblGrid>
      <w:tr w:rsidR="00D35810" w:rsidTr="00BA0646">
        <w:tc>
          <w:tcPr>
            <w:tcW w:w="547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1404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Дата</w:t>
            </w:r>
          </w:p>
        </w:tc>
        <w:tc>
          <w:tcPr>
            <w:tcW w:w="2552" w:type="dxa"/>
          </w:tcPr>
          <w:p w:rsidR="00D35810" w:rsidRDefault="00D35810" w:rsidP="001A7B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Тема занятия</w:t>
            </w:r>
          </w:p>
        </w:tc>
        <w:tc>
          <w:tcPr>
            <w:tcW w:w="2551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Форма проведения</w:t>
            </w:r>
          </w:p>
        </w:tc>
        <w:tc>
          <w:tcPr>
            <w:tcW w:w="992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Кол-во часов</w:t>
            </w:r>
          </w:p>
        </w:tc>
        <w:tc>
          <w:tcPr>
            <w:tcW w:w="1525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Примечание</w:t>
            </w:r>
          </w:p>
        </w:tc>
      </w:tr>
      <w:tr w:rsidR="00D35810" w:rsidTr="00BA0646">
        <w:tc>
          <w:tcPr>
            <w:tcW w:w="547" w:type="dxa"/>
          </w:tcPr>
          <w:p w:rsidR="00D35810" w:rsidRPr="00D35810" w:rsidRDefault="00D35810" w:rsidP="004D4D48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5810" w:rsidRDefault="00D35810" w:rsidP="001A7B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Что такое туристический маршрут?</w:t>
            </w:r>
          </w:p>
        </w:tc>
        <w:tc>
          <w:tcPr>
            <w:tcW w:w="2551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Беседа, игра на ориентирование</w:t>
            </w:r>
          </w:p>
        </w:tc>
        <w:tc>
          <w:tcPr>
            <w:tcW w:w="992" w:type="dxa"/>
          </w:tcPr>
          <w:p w:rsidR="00D35810" w:rsidRPr="00D35810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81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В классе</w:t>
            </w:r>
          </w:p>
        </w:tc>
      </w:tr>
      <w:tr w:rsidR="00D35810" w:rsidTr="00BA0646">
        <w:tc>
          <w:tcPr>
            <w:tcW w:w="547" w:type="dxa"/>
          </w:tcPr>
          <w:p w:rsidR="00D35810" w:rsidRPr="00D35810" w:rsidRDefault="00D35810" w:rsidP="004D4D48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5810" w:rsidRDefault="00D35810" w:rsidP="001A7B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Маршрут по Голышманово: точки интереса</w:t>
            </w:r>
          </w:p>
        </w:tc>
        <w:tc>
          <w:tcPr>
            <w:tcW w:w="2551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Работа с картой, составление маршрута</w:t>
            </w:r>
          </w:p>
        </w:tc>
        <w:tc>
          <w:tcPr>
            <w:tcW w:w="992" w:type="dxa"/>
          </w:tcPr>
          <w:p w:rsidR="00D35810" w:rsidRPr="00D35810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81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В классе</w:t>
            </w:r>
          </w:p>
        </w:tc>
      </w:tr>
      <w:tr w:rsidR="00D35810" w:rsidTr="00BA0646">
        <w:tc>
          <w:tcPr>
            <w:tcW w:w="547" w:type="dxa"/>
          </w:tcPr>
          <w:p w:rsidR="00D35810" w:rsidRPr="00D35810" w:rsidRDefault="00D35810" w:rsidP="004D4D48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5810" w:rsidRDefault="00D35810" w:rsidP="001A7B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Экскурсия на предприятие: маршрут с заданиями</w:t>
            </w:r>
          </w:p>
        </w:tc>
        <w:tc>
          <w:tcPr>
            <w:tcW w:w="2551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Выездное занятие</w:t>
            </w:r>
          </w:p>
        </w:tc>
        <w:tc>
          <w:tcPr>
            <w:tcW w:w="992" w:type="dxa"/>
          </w:tcPr>
          <w:p w:rsidR="00D35810" w:rsidRPr="00D35810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81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25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На предприятии</w:t>
            </w:r>
          </w:p>
        </w:tc>
      </w:tr>
      <w:tr w:rsidR="00D35810" w:rsidTr="00BA0646">
        <w:tc>
          <w:tcPr>
            <w:tcW w:w="547" w:type="dxa"/>
          </w:tcPr>
          <w:p w:rsidR="00D35810" w:rsidRPr="00D35810" w:rsidRDefault="00D35810" w:rsidP="004D4D48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5810" w:rsidRDefault="00D35810" w:rsidP="001A7B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Как устроен труд в посёлке?</w:t>
            </w:r>
          </w:p>
        </w:tc>
        <w:tc>
          <w:tcPr>
            <w:tcW w:w="2551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Встреча с работниками, рефлексия</w:t>
            </w:r>
          </w:p>
        </w:tc>
        <w:tc>
          <w:tcPr>
            <w:tcW w:w="992" w:type="dxa"/>
          </w:tcPr>
          <w:p w:rsidR="00D35810" w:rsidRPr="00D35810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81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25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В классе / на месте</w:t>
            </w:r>
          </w:p>
        </w:tc>
      </w:tr>
      <w:tr w:rsidR="00D35810" w:rsidTr="00BA0646">
        <w:tc>
          <w:tcPr>
            <w:tcW w:w="547" w:type="dxa"/>
          </w:tcPr>
          <w:p w:rsidR="00D35810" w:rsidRPr="00D35810" w:rsidRDefault="00D35810" w:rsidP="004D4D48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5810" w:rsidRDefault="00D35810" w:rsidP="001A7B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Готовимся к поездке в Ялуторовск</w:t>
            </w:r>
          </w:p>
        </w:tc>
        <w:tc>
          <w:tcPr>
            <w:tcW w:w="2551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 xml:space="preserve"> Изучение карты, транспорта, правил</w:t>
            </w:r>
          </w:p>
        </w:tc>
        <w:tc>
          <w:tcPr>
            <w:tcW w:w="992" w:type="dxa"/>
          </w:tcPr>
          <w:p w:rsidR="00D35810" w:rsidRPr="00D35810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81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В классе</w:t>
            </w:r>
          </w:p>
        </w:tc>
      </w:tr>
      <w:tr w:rsidR="00D35810" w:rsidTr="00BA0646">
        <w:tc>
          <w:tcPr>
            <w:tcW w:w="547" w:type="dxa"/>
          </w:tcPr>
          <w:p w:rsidR="00D35810" w:rsidRPr="00D35810" w:rsidRDefault="00D35810" w:rsidP="004D4D48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5810" w:rsidRDefault="00401374" w:rsidP="001A7B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Ялуторовский острог  - </w:t>
            </w:r>
            <w:r w:rsidR="00D35810" w:rsidRPr="00321F63">
              <w:rPr>
                <w:rFonts w:ascii="Arial" w:hAnsi="Arial" w:cs="Arial"/>
                <w:sz w:val="24"/>
                <w:szCs w:val="24"/>
              </w:rPr>
              <w:t>точка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35810" w:rsidRPr="00321F63">
              <w:rPr>
                <w:rFonts w:ascii="Arial" w:hAnsi="Arial" w:cs="Arial"/>
                <w:sz w:val="24"/>
                <w:szCs w:val="24"/>
              </w:rPr>
              <w:t xml:space="preserve"> маршрута</w:t>
            </w:r>
          </w:p>
        </w:tc>
        <w:tc>
          <w:tcPr>
            <w:tcW w:w="2551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Виртуальная/реальная экскурсия + маршрутный лист</w:t>
            </w:r>
          </w:p>
        </w:tc>
        <w:tc>
          <w:tcPr>
            <w:tcW w:w="992" w:type="dxa"/>
          </w:tcPr>
          <w:p w:rsidR="00D35810" w:rsidRPr="00D35810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81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525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Музей / онлайн</w:t>
            </w:r>
          </w:p>
        </w:tc>
      </w:tr>
      <w:tr w:rsidR="00D35810" w:rsidTr="00BA0646">
        <w:tc>
          <w:tcPr>
            <w:tcW w:w="547" w:type="dxa"/>
          </w:tcPr>
          <w:p w:rsidR="00D35810" w:rsidRPr="00D35810" w:rsidRDefault="00D35810" w:rsidP="004D4D48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5810" w:rsidRDefault="00D35810" w:rsidP="001A7B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Создаём путеводитель по Ялуторовску</w:t>
            </w:r>
          </w:p>
        </w:tc>
        <w:tc>
          <w:tcPr>
            <w:tcW w:w="2551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Групповая проектная работа</w:t>
            </w:r>
          </w:p>
        </w:tc>
        <w:tc>
          <w:tcPr>
            <w:tcW w:w="992" w:type="dxa"/>
          </w:tcPr>
          <w:p w:rsidR="00D35810" w:rsidRPr="00D35810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81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В классе</w:t>
            </w:r>
          </w:p>
        </w:tc>
      </w:tr>
      <w:tr w:rsidR="00D35810" w:rsidTr="00BA0646">
        <w:tc>
          <w:tcPr>
            <w:tcW w:w="547" w:type="dxa"/>
          </w:tcPr>
          <w:p w:rsidR="00D35810" w:rsidRPr="00D35810" w:rsidRDefault="00D35810" w:rsidP="004D4D48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5810" w:rsidRPr="00321F63" w:rsidRDefault="00D35810" w:rsidP="001A7B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Природа Ишимского края</w:t>
            </w:r>
          </w:p>
        </w:tc>
        <w:tc>
          <w:tcPr>
            <w:tcW w:w="2551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Мини-лекция, работа с фото и картами</w:t>
            </w:r>
          </w:p>
        </w:tc>
        <w:tc>
          <w:tcPr>
            <w:tcW w:w="992" w:type="dxa"/>
          </w:tcPr>
          <w:p w:rsidR="00D35810" w:rsidRPr="00D35810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81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В классе</w:t>
            </w:r>
          </w:p>
        </w:tc>
      </w:tr>
      <w:tr w:rsidR="00D35810" w:rsidTr="00BA0646">
        <w:tc>
          <w:tcPr>
            <w:tcW w:w="547" w:type="dxa"/>
          </w:tcPr>
          <w:p w:rsidR="00D35810" w:rsidRPr="00D35810" w:rsidRDefault="00D35810" w:rsidP="004D4D48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5810" w:rsidRPr="00321F63" w:rsidRDefault="00401374" w:rsidP="001A7B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Музей Ершова  - </w:t>
            </w:r>
            <w:r w:rsidR="00D35810" w:rsidRPr="00321F63">
              <w:rPr>
                <w:rFonts w:ascii="Arial" w:hAnsi="Arial" w:cs="Arial"/>
                <w:sz w:val="24"/>
                <w:szCs w:val="24"/>
              </w:rPr>
              <w:t>литературная точка маршрута</w:t>
            </w:r>
          </w:p>
        </w:tc>
        <w:tc>
          <w:tcPr>
            <w:tcW w:w="2551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Онлайн-экскурсия или выезд</w:t>
            </w:r>
          </w:p>
        </w:tc>
        <w:tc>
          <w:tcPr>
            <w:tcW w:w="992" w:type="dxa"/>
          </w:tcPr>
          <w:p w:rsidR="00D35810" w:rsidRPr="00D35810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81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525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Музей / онлайн</w:t>
            </w:r>
          </w:p>
        </w:tc>
      </w:tr>
      <w:tr w:rsidR="00D35810" w:rsidTr="00BA0646">
        <w:tc>
          <w:tcPr>
            <w:tcW w:w="547" w:type="dxa"/>
          </w:tcPr>
          <w:p w:rsidR="00D35810" w:rsidRPr="00D35810" w:rsidRDefault="00D35810" w:rsidP="004D4D48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5810" w:rsidRPr="00321F63" w:rsidRDefault="00D35810" w:rsidP="001A7B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Дневник путешественника: ведём записи</w:t>
            </w:r>
          </w:p>
        </w:tc>
        <w:tc>
          <w:tcPr>
            <w:tcW w:w="2551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Творческая работа</w:t>
            </w:r>
          </w:p>
        </w:tc>
        <w:tc>
          <w:tcPr>
            <w:tcW w:w="992" w:type="dxa"/>
          </w:tcPr>
          <w:p w:rsidR="00D35810" w:rsidRPr="00D35810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81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В классе</w:t>
            </w:r>
          </w:p>
        </w:tc>
      </w:tr>
      <w:tr w:rsidR="00D35810" w:rsidTr="00BA0646">
        <w:tc>
          <w:tcPr>
            <w:tcW w:w="547" w:type="dxa"/>
          </w:tcPr>
          <w:p w:rsidR="00D35810" w:rsidRPr="00D35810" w:rsidRDefault="00D35810" w:rsidP="004D4D48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5810" w:rsidRPr="00321F63" w:rsidRDefault="00D35810" w:rsidP="001A7B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 xml:space="preserve">Планируем свой </w:t>
            </w:r>
            <w:r w:rsidRPr="00321F63">
              <w:rPr>
                <w:rFonts w:ascii="Arial" w:hAnsi="Arial" w:cs="Arial"/>
                <w:sz w:val="24"/>
                <w:szCs w:val="24"/>
              </w:rPr>
              <w:lastRenderedPageBreak/>
              <w:t>маршрут</w:t>
            </w:r>
          </w:p>
        </w:tc>
        <w:tc>
          <w:tcPr>
            <w:tcW w:w="2551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lastRenderedPageBreak/>
              <w:t xml:space="preserve">Групповая работа, </w:t>
            </w:r>
            <w:r w:rsidRPr="00321F63">
              <w:rPr>
                <w:rFonts w:ascii="Arial" w:hAnsi="Arial" w:cs="Arial"/>
                <w:sz w:val="24"/>
                <w:szCs w:val="24"/>
              </w:rPr>
              <w:lastRenderedPageBreak/>
              <w:t>оформление схемы</w:t>
            </w:r>
          </w:p>
        </w:tc>
        <w:tc>
          <w:tcPr>
            <w:tcW w:w="992" w:type="dxa"/>
          </w:tcPr>
          <w:p w:rsidR="00D35810" w:rsidRPr="00D35810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81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525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В классе</w:t>
            </w:r>
          </w:p>
        </w:tc>
      </w:tr>
      <w:tr w:rsidR="00D35810" w:rsidTr="00BA0646">
        <w:tc>
          <w:tcPr>
            <w:tcW w:w="547" w:type="dxa"/>
          </w:tcPr>
          <w:p w:rsidR="00D35810" w:rsidRPr="00D35810" w:rsidRDefault="00D35810" w:rsidP="004D4D48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5810" w:rsidRPr="00321F63" w:rsidRDefault="00D35810" w:rsidP="001A7B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Проходим свой маршрут</w:t>
            </w:r>
          </w:p>
        </w:tc>
        <w:tc>
          <w:tcPr>
            <w:tcW w:w="2551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Рефлексия Игровая прогулка / презентация</w:t>
            </w:r>
          </w:p>
        </w:tc>
        <w:tc>
          <w:tcPr>
            <w:tcW w:w="992" w:type="dxa"/>
          </w:tcPr>
          <w:p w:rsidR="00D35810" w:rsidRPr="00D35810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81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F63">
              <w:rPr>
                <w:rFonts w:ascii="Arial" w:hAnsi="Arial" w:cs="Arial"/>
                <w:sz w:val="24"/>
                <w:szCs w:val="24"/>
              </w:rPr>
              <w:t>На улице / в классе</w:t>
            </w:r>
          </w:p>
        </w:tc>
      </w:tr>
      <w:tr w:rsidR="00D35810" w:rsidTr="00BA0646">
        <w:tc>
          <w:tcPr>
            <w:tcW w:w="547" w:type="dxa"/>
          </w:tcPr>
          <w:p w:rsidR="00D35810" w:rsidRDefault="00D35810" w:rsidP="00D358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5810" w:rsidRPr="00321F63" w:rsidRDefault="00D35810" w:rsidP="001A7B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D35810" w:rsidRPr="00D35810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810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525" w:type="dxa"/>
          </w:tcPr>
          <w:p w:rsidR="00D35810" w:rsidRPr="00321F63" w:rsidRDefault="00D35810" w:rsidP="00D358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35810" w:rsidRPr="00D35810" w:rsidRDefault="00D35810" w:rsidP="00D3581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21F63" w:rsidRPr="00321F63" w:rsidRDefault="00321F63" w:rsidP="00321F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F63">
        <w:rPr>
          <w:rFonts w:ascii="Arial" w:hAnsi="Arial" w:cs="Arial"/>
          <w:sz w:val="24"/>
          <w:szCs w:val="24"/>
        </w:rPr>
        <w:t>Примечание: при невозможности выездов все маршруты адаптируются в формат виртуальных путешествий с интерактивными картами, видеоматериалами и ролевы</w:t>
      </w:r>
      <w:r w:rsidR="00D35810">
        <w:rPr>
          <w:rFonts w:ascii="Arial" w:hAnsi="Arial" w:cs="Arial"/>
          <w:sz w:val="24"/>
          <w:szCs w:val="24"/>
        </w:rPr>
        <w:t>ми играми.</w:t>
      </w:r>
    </w:p>
    <w:p w:rsidR="00FB47CD" w:rsidRDefault="00FB47CD" w:rsidP="00FB47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B47CD" w:rsidRPr="001A7B0E" w:rsidRDefault="00FB47CD" w:rsidP="00FB47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7B0E">
        <w:rPr>
          <w:rFonts w:ascii="Arial" w:hAnsi="Arial" w:cs="Arial"/>
          <w:b/>
          <w:sz w:val="24"/>
          <w:szCs w:val="24"/>
        </w:rPr>
        <w:t>ФОРМЫ КОНТРОЛЯ И ОЦЕНОЧНЫЕ МАТЕРИАЛЫ</w:t>
      </w:r>
    </w:p>
    <w:p w:rsidR="00FB47CD" w:rsidRPr="00321F63" w:rsidRDefault="00FB47CD" w:rsidP="00FB47C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B47CD" w:rsidRPr="00321F63" w:rsidRDefault="00FB47CD" w:rsidP="00FB47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10">
        <w:rPr>
          <w:rFonts w:ascii="Arial" w:hAnsi="Arial" w:cs="Arial"/>
          <w:b/>
          <w:i/>
          <w:sz w:val="24"/>
          <w:szCs w:val="24"/>
        </w:rPr>
        <w:t>Текущий контроль:</w:t>
      </w:r>
      <w:r w:rsidRPr="00321F63">
        <w:rPr>
          <w:rFonts w:ascii="Arial" w:hAnsi="Arial" w:cs="Arial"/>
          <w:sz w:val="24"/>
          <w:szCs w:val="24"/>
        </w:rPr>
        <w:t xml:space="preserve"> участие в маршрутных играх, выполнение заданий на маршруте, ведение «дневника путешественника».  </w:t>
      </w:r>
    </w:p>
    <w:p w:rsidR="00FB47CD" w:rsidRPr="00321F63" w:rsidRDefault="00FB47CD" w:rsidP="00FB47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10">
        <w:rPr>
          <w:rFonts w:ascii="Arial" w:hAnsi="Arial" w:cs="Arial"/>
          <w:b/>
          <w:i/>
          <w:sz w:val="24"/>
          <w:szCs w:val="24"/>
        </w:rPr>
        <w:t>Промежуточный контроль:</w:t>
      </w:r>
      <w:r w:rsidRPr="00321F63">
        <w:rPr>
          <w:rFonts w:ascii="Arial" w:hAnsi="Arial" w:cs="Arial"/>
          <w:sz w:val="24"/>
          <w:szCs w:val="24"/>
        </w:rPr>
        <w:t xml:space="preserve"> защита групповых проектов («Мой маршрут по Ялуторовску», «Маршрут сказочного героя»).  </w:t>
      </w:r>
    </w:p>
    <w:p w:rsidR="00FB47CD" w:rsidRPr="00321F63" w:rsidRDefault="00FB47CD" w:rsidP="00FB47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10">
        <w:rPr>
          <w:rFonts w:ascii="Arial" w:hAnsi="Arial" w:cs="Arial"/>
          <w:b/>
          <w:i/>
          <w:sz w:val="24"/>
          <w:szCs w:val="24"/>
        </w:rPr>
        <w:t>Итоговый контроль:</w:t>
      </w:r>
      <w:r w:rsidRPr="00321F63">
        <w:rPr>
          <w:rFonts w:ascii="Arial" w:hAnsi="Arial" w:cs="Arial"/>
          <w:sz w:val="24"/>
          <w:szCs w:val="24"/>
        </w:rPr>
        <w:t xml:space="preserve"> презентация и «прохождение» авторского туристического маршрута.  </w:t>
      </w:r>
    </w:p>
    <w:p w:rsidR="00FB47CD" w:rsidRPr="00321F63" w:rsidRDefault="00FB47CD" w:rsidP="00FB47C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B47CD" w:rsidRPr="00D35810" w:rsidRDefault="00FB47CD" w:rsidP="00FB47CD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D35810">
        <w:rPr>
          <w:rFonts w:ascii="Arial" w:hAnsi="Arial" w:cs="Arial"/>
          <w:b/>
          <w:i/>
          <w:sz w:val="24"/>
          <w:szCs w:val="24"/>
        </w:rPr>
        <w:t xml:space="preserve">Оценочные материалы:  </w:t>
      </w:r>
    </w:p>
    <w:p w:rsidR="00FB47CD" w:rsidRPr="00D35810" w:rsidRDefault="00FB47CD" w:rsidP="004D4D4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5810">
        <w:rPr>
          <w:rFonts w:ascii="Arial" w:hAnsi="Arial" w:cs="Arial"/>
          <w:sz w:val="24"/>
          <w:szCs w:val="24"/>
        </w:rPr>
        <w:t xml:space="preserve">Маршрутные листы с выполненными заданиями;  </w:t>
      </w:r>
    </w:p>
    <w:p w:rsidR="00FB47CD" w:rsidRPr="00D35810" w:rsidRDefault="00FB47CD" w:rsidP="004D4D4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5810">
        <w:rPr>
          <w:rFonts w:ascii="Arial" w:hAnsi="Arial" w:cs="Arial"/>
          <w:sz w:val="24"/>
          <w:szCs w:val="24"/>
        </w:rPr>
        <w:t xml:space="preserve">«Дневник путешественника» (рисунки, заметки, фото);  </w:t>
      </w:r>
    </w:p>
    <w:p w:rsidR="00FB47CD" w:rsidRPr="00D35810" w:rsidRDefault="00FB47CD" w:rsidP="004D4D4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5810">
        <w:rPr>
          <w:rFonts w:ascii="Arial" w:hAnsi="Arial" w:cs="Arial"/>
          <w:sz w:val="24"/>
          <w:szCs w:val="24"/>
        </w:rPr>
        <w:t xml:space="preserve">Карта достижений («туристические значки» за пройденные маршруты);  </w:t>
      </w:r>
    </w:p>
    <w:p w:rsidR="00FB47CD" w:rsidRPr="00D35810" w:rsidRDefault="00FB47CD" w:rsidP="004D4D4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5810">
        <w:rPr>
          <w:rFonts w:ascii="Arial" w:hAnsi="Arial" w:cs="Arial"/>
          <w:sz w:val="24"/>
          <w:szCs w:val="24"/>
        </w:rPr>
        <w:t>Анкета для детей и родителей: «Что я узнал о своём крае?», «Хочу ли я путешествовать дальше?».</w:t>
      </w:r>
    </w:p>
    <w:p w:rsidR="00401374" w:rsidRDefault="00401374" w:rsidP="002B4CA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01374" w:rsidRPr="00401374" w:rsidRDefault="00401374" w:rsidP="00401374">
      <w:pPr>
        <w:pStyle w:val="ds-markdown-paragraph"/>
        <w:shd w:val="clear" w:color="auto" w:fill="FFFFFF"/>
        <w:spacing w:after="240" w:afterAutospacing="0"/>
        <w:jc w:val="center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МЕТОДИЧЕСКОЕ ОБЕСПЕЧЕНИЕ</w:t>
      </w:r>
    </w:p>
    <w:p w:rsid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ind w:firstLine="709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Реализация программы «Мой край – мой маршрут» строится на сочетании следующих методов обучения:</w:t>
      </w:r>
    </w:p>
    <w:p w:rsid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ind w:firstLine="709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Словесные методы</w:t>
      </w:r>
      <w:r w:rsidRPr="00401374">
        <w:rPr>
          <w:rFonts w:ascii="Arial" w:hAnsi="Arial" w:cs="Arial"/>
          <w:color w:val="0F1115"/>
        </w:rPr>
        <w:t> (лекция, объяснение, беседа, консультация) – используются на теоретических занятиях при знакомстве с историей, культурой и экономикой родного края.</w:t>
      </w:r>
    </w:p>
    <w:p w:rsid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ind w:firstLine="709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Практические методы</w:t>
      </w:r>
      <w:r w:rsidRPr="00401374">
        <w:rPr>
          <w:rFonts w:ascii="Arial" w:hAnsi="Arial" w:cs="Arial"/>
          <w:color w:val="0F1115"/>
        </w:rPr>
        <w:t> (упражнение, тренинг) – применяются при работе с картами, составлении маршрутных листов, отработке навыков ориентирования и экскурсионной деятельности.</w:t>
      </w:r>
    </w:p>
    <w:p w:rsid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ind w:firstLine="709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Аналитические методы</w:t>
      </w:r>
      <w:r w:rsidRPr="00401374">
        <w:rPr>
          <w:rFonts w:ascii="Arial" w:hAnsi="Arial" w:cs="Arial"/>
          <w:color w:val="0F1115"/>
        </w:rPr>
        <w:t xml:space="preserve"> (исследования, проектная деятельность, наблюдения, самоанализ) – лежат в основе создания групповых и </w:t>
      </w:r>
      <w:proofErr w:type="gramStart"/>
      <w:r w:rsidRPr="00401374">
        <w:rPr>
          <w:rFonts w:ascii="Arial" w:hAnsi="Arial" w:cs="Arial"/>
          <w:color w:val="0F1115"/>
        </w:rPr>
        <w:t>индивидуальных проектов</w:t>
      </w:r>
      <w:proofErr w:type="gramEnd"/>
      <w:r w:rsidRPr="00401374">
        <w:rPr>
          <w:rFonts w:ascii="Arial" w:hAnsi="Arial" w:cs="Arial"/>
          <w:color w:val="0F1115"/>
        </w:rPr>
        <w:t>, ведения «дневника путешественника», анализа экскурсионных объектов.</w:t>
      </w:r>
      <w:r>
        <w:rPr>
          <w:rFonts w:ascii="Arial" w:hAnsi="Arial" w:cs="Arial"/>
          <w:color w:val="0F1115"/>
        </w:rPr>
        <w:t xml:space="preserve"> </w:t>
      </w:r>
    </w:p>
    <w:p w:rsidR="00401374" w:rsidRP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ind w:firstLine="709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Игровые методы</w:t>
      </w:r>
      <w:r w:rsidRPr="00401374">
        <w:rPr>
          <w:rFonts w:ascii="Arial" w:hAnsi="Arial" w:cs="Arial"/>
          <w:color w:val="0F1115"/>
        </w:rPr>
        <w:t> – используются на вводных занятиях, при проведении маршрутных игр и ролевых игр (например, «Маршрут сказочного героя»).</w:t>
      </w:r>
    </w:p>
    <w:p w:rsidR="00401374" w:rsidRP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Основные формы организации занятий:</w:t>
      </w:r>
    </w:p>
    <w:p w:rsidR="00401374" w:rsidRPr="00401374" w:rsidRDefault="00401374" w:rsidP="004D4D48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теоретические занятия в учебном кабинете (лекции, беседы, работа с картами и электронными ресурсами);</w:t>
      </w:r>
    </w:p>
    <w:p w:rsidR="00401374" w:rsidRPr="00401374" w:rsidRDefault="00401374" w:rsidP="004D4D48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lastRenderedPageBreak/>
        <w:t>выездные экскурсии на предприятия р.п. Голышманово, в музеи и по историческим местам г. Ялуторовска и г. Ишима;</w:t>
      </w:r>
    </w:p>
    <w:p w:rsidR="00401374" w:rsidRPr="00401374" w:rsidRDefault="00401374" w:rsidP="004D4D48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виртуальные экскурсии с использованием мультимедийных средств (при невозможности выездов);</w:t>
      </w:r>
    </w:p>
    <w:p w:rsidR="00401374" w:rsidRPr="00401374" w:rsidRDefault="00401374" w:rsidP="004D4D48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групповая проектная работа (разработка маршрутов, создание путеводителей, оформление маршрутных листов);</w:t>
      </w:r>
    </w:p>
    <w:p w:rsidR="00401374" w:rsidRPr="00401374" w:rsidRDefault="00401374" w:rsidP="004D4D48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практические занятия на местности (ориентирование, «прохождение» маршрута);</w:t>
      </w:r>
    </w:p>
    <w:p w:rsidR="00401374" w:rsidRPr="00401374" w:rsidRDefault="00401374" w:rsidP="004D4D48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рефлексивные занятия (обсуждение результатов, заполнение анкет, презентация проектов).</w:t>
      </w:r>
    </w:p>
    <w:p w:rsidR="00401374" w:rsidRP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Методические рекомендации по проведению занятий:</w:t>
      </w:r>
    </w:p>
    <w:p w:rsidR="00401374" w:rsidRPr="00401374" w:rsidRDefault="00401374" w:rsidP="004D4D48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Каждый маршрут (по Голышманово, Ялуторовску, Ишиму) рекомендуется предварять подготовительным занятием с изучением карты, истории объектов и правил безопасности.</w:t>
      </w:r>
    </w:p>
    <w:p w:rsidR="00401374" w:rsidRPr="00401374" w:rsidRDefault="00401374" w:rsidP="004D4D48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В ходе экскурсий целесообразно использовать маршрутные листы с заданиями, что позволяет поддерживать внимание и познавательный интерес обучающихся.</w:t>
      </w:r>
    </w:p>
    <w:p w:rsidR="00401374" w:rsidRPr="00401374" w:rsidRDefault="00401374" w:rsidP="004D4D48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Проектная деятельность организуется в группах по 4–6 человек с распределением ролей (капитан, картограф, экскурсовод, оформитель, хранитель времени).</w:t>
      </w:r>
    </w:p>
    <w:p w:rsidR="00401374" w:rsidRPr="00401374" w:rsidRDefault="00401374" w:rsidP="004D4D48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Итоговые занятия предусматривают публичную защиту разработанных маршрутов с элементами презентации и «прохождения» маршрута в игровой форме.</w:t>
      </w:r>
    </w:p>
    <w:p w:rsidR="00401374" w:rsidRPr="00401374" w:rsidRDefault="00401374" w:rsidP="004D4D48">
      <w:pPr>
        <w:pStyle w:val="ds-markdown-paragraph"/>
        <w:numPr>
          <w:ilvl w:val="0"/>
          <w:numId w:val="18"/>
        </w:numPr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 xml:space="preserve">Программа построена по блочно-модульному принципу, что позволяет интегрировать её в общешкольный план воспитательной работы и при необходимости </w:t>
      </w:r>
      <w:proofErr w:type="gramStart"/>
      <w:r w:rsidRPr="00401374">
        <w:rPr>
          <w:rFonts w:ascii="Arial" w:hAnsi="Arial" w:cs="Arial"/>
          <w:color w:val="0F1115"/>
        </w:rPr>
        <w:t>адаптировать содержание под конкретные условия</w:t>
      </w:r>
      <w:proofErr w:type="gramEnd"/>
      <w:r w:rsidRPr="00401374">
        <w:rPr>
          <w:rFonts w:ascii="Arial" w:hAnsi="Arial" w:cs="Arial"/>
          <w:color w:val="0F1115"/>
        </w:rPr>
        <w:t xml:space="preserve"> (замена выездных занятий виртуальными экскурсиями).</w:t>
      </w:r>
    </w:p>
    <w:p w:rsid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rPr>
          <w:rStyle w:val="a8"/>
          <w:rFonts w:ascii="Arial" w:hAnsi="Arial" w:cs="Arial"/>
          <w:color w:val="0F1115"/>
        </w:rPr>
      </w:pPr>
    </w:p>
    <w:p w:rsidR="00401374" w:rsidRP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КАДРОВОЕ ОБЕСПЕЧЕНИЕ</w:t>
      </w:r>
    </w:p>
    <w:p w:rsidR="00401374" w:rsidRP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Реализация программы осуществляется следующим кадровым составом:</w:t>
      </w:r>
    </w:p>
    <w:p w:rsidR="00401374" w:rsidRPr="00401374" w:rsidRDefault="00401374" w:rsidP="004D4D48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jc w:val="both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Классный руководитель</w:t>
      </w:r>
      <w:r w:rsidRPr="00401374">
        <w:rPr>
          <w:rFonts w:ascii="Arial" w:hAnsi="Arial" w:cs="Arial"/>
          <w:color w:val="0F1115"/>
        </w:rPr>
        <w:t> – основное лицо, реализующее программу: проводит теоретические и практические занятия, организует проектную деятельность, сопровождает выездные экскурсии, осуществляет текущий и итоговый контроль. Педагог должен иметь компетенции в области туристско-краеведческой деятельности, участву</w:t>
      </w:r>
      <w:r>
        <w:rPr>
          <w:rFonts w:ascii="Arial" w:hAnsi="Arial" w:cs="Arial"/>
          <w:color w:val="0F1115"/>
        </w:rPr>
        <w:t>е</w:t>
      </w:r>
      <w:r w:rsidRPr="00401374">
        <w:rPr>
          <w:rFonts w:ascii="Arial" w:hAnsi="Arial" w:cs="Arial"/>
          <w:color w:val="0F1115"/>
        </w:rPr>
        <w:t>т в организации и сопровождении выездных мероприятий, помогают в подготовке групповых проектов, обеспечивают взаимодействие с родителями.</w:t>
      </w:r>
    </w:p>
    <w:p w:rsidR="00401374" w:rsidRPr="00401374" w:rsidRDefault="00401374" w:rsidP="004D4D48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jc w:val="both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Приглашённые гиды и экскурсоводы</w:t>
      </w:r>
      <w:r w:rsidRPr="00401374">
        <w:rPr>
          <w:rFonts w:ascii="Arial" w:hAnsi="Arial" w:cs="Arial"/>
          <w:color w:val="0F1115"/>
        </w:rPr>
        <w:t> – привлекаются для проведения экскурсий в музеях г. Ялуторовска (Ялуторовский музей-заповедник) и г. Ишима (Ишимский краеведческий музей им. П.П. Ершова).</w:t>
      </w:r>
    </w:p>
    <w:p w:rsidR="00401374" w:rsidRPr="00401374" w:rsidRDefault="00401374" w:rsidP="004D4D48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jc w:val="both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Сотрудники предприятий р.п. Голышманово</w:t>
      </w:r>
      <w:r w:rsidRPr="00401374">
        <w:rPr>
          <w:rFonts w:ascii="Arial" w:hAnsi="Arial" w:cs="Arial"/>
          <w:color w:val="0F1115"/>
        </w:rPr>
        <w:t> – участвуют в проведении экскурсий на производственные объекты, знакомят обучающихся с профессиями и технологическими процессами.</w:t>
      </w:r>
    </w:p>
    <w:p w:rsidR="00401374" w:rsidRPr="00401374" w:rsidRDefault="00401374" w:rsidP="004D4D48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jc w:val="both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lastRenderedPageBreak/>
        <w:t>Родители (законные представители)</w:t>
      </w:r>
      <w:r>
        <w:rPr>
          <w:rFonts w:ascii="Arial" w:hAnsi="Arial" w:cs="Arial"/>
          <w:color w:val="0F1115"/>
        </w:rPr>
        <w:t xml:space="preserve">  – </w:t>
      </w:r>
      <w:r w:rsidRPr="00401374">
        <w:rPr>
          <w:rFonts w:ascii="Arial" w:hAnsi="Arial" w:cs="Arial"/>
          <w:color w:val="0F1115"/>
        </w:rPr>
        <w:t>привлекаются</w:t>
      </w:r>
      <w:r>
        <w:rPr>
          <w:rFonts w:ascii="Arial" w:hAnsi="Arial" w:cs="Arial"/>
          <w:color w:val="0F1115"/>
        </w:rPr>
        <w:t xml:space="preserve"> </w:t>
      </w:r>
      <w:r w:rsidRPr="00401374">
        <w:rPr>
          <w:rFonts w:ascii="Arial" w:hAnsi="Arial" w:cs="Arial"/>
          <w:color w:val="0F1115"/>
        </w:rPr>
        <w:t xml:space="preserve"> к сопровождению выездных мероприятий (по согласованию), оказывают помощь в организации транспорта и обеспечении безопасности.</w:t>
      </w:r>
    </w:p>
    <w:p w:rsidR="004D4D48" w:rsidRDefault="004D4D48" w:rsidP="00401374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8"/>
          <w:rFonts w:ascii="Arial" w:hAnsi="Arial" w:cs="Arial"/>
          <w:color w:val="0F1115"/>
        </w:rPr>
      </w:pPr>
    </w:p>
    <w:p w:rsidR="00401374" w:rsidRP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ИНФОРМАЦИОННОЕ ОБЕСПЕЧЕНИЕ</w:t>
      </w:r>
    </w:p>
    <w:p w:rsidR="00401374" w:rsidRP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Цифровые ресурсы</w:t>
      </w:r>
      <w:r w:rsidRPr="00401374">
        <w:rPr>
          <w:rFonts w:ascii="Arial" w:hAnsi="Arial" w:cs="Arial"/>
          <w:color w:val="0F1115"/>
        </w:rPr>
        <w:t>:</w:t>
      </w:r>
    </w:p>
    <w:p w:rsidR="00401374" w:rsidRPr="00401374" w:rsidRDefault="00401374" w:rsidP="00FB47CD">
      <w:pPr>
        <w:pStyle w:val="ds-markdown-paragraph"/>
        <w:shd w:val="clear" w:color="auto" w:fill="FFFFFF"/>
        <w:spacing w:after="120" w:afterAutospacing="0"/>
        <w:ind w:left="-360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Официальные сайты и страницы музеев:</w:t>
      </w:r>
    </w:p>
    <w:p w:rsidR="00FB47CD" w:rsidRPr="00FB47CD" w:rsidRDefault="00FB47CD" w:rsidP="004D4D48">
      <w:pPr>
        <w:pStyle w:val="a3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B47CD">
        <w:rPr>
          <w:rFonts w:ascii="Arial" w:hAnsi="Arial" w:cs="Arial"/>
          <w:sz w:val="24"/>
          <w:szCs w:val="24"/>
        </w:rPr>
        <w:t xml:space="preserve">Ялуторовский музей-заповедник  </w:t>
      </w:r>
      <w:hyperlink r:id="rId8" w:history="1">
        <w:r w:rsidRPr="00FB47CD">
          <w:rPr>
            <w:rStyle w:val="a5"/>
            <w:rFonts w:ascii="Arial" w:hAnsi="Arial" w:cs="Arial"/>
            <w:sz w:val="24"/>
            <w:szCs w:val="24"/>
          </w:rPr>
          <w:t>https://vk.com/ostrog72?ysclid=mg0mk73n0255946828</w:t>
        </w:r>
      </w:hyperlink>
      <w:r w:rsidRPr="00FB47CD">
        <w:rPr>
          <w:rFonts w:ascii="Arial" w:hAnsi="Arial" w:cs="Arial"/>
          <w:sz w:val="24"/>
          <w:szCs w:val="24"/>
        </w:rPr>
        <w:t xml:space="preserve"> </w:t>
      </w:r>
    </w:p>
    <w:p w:rsidR="00FB47CD" w:rsidRPr="00FB47CD" w:rsidRDefault="00FB47CD" w:rsidP="004D4D48">
      <w:pPr>
        <w:pStyle w:val="a3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B47CD">
        <w:rPr>
          <w:rFonts w:ascii="Arial" w:hAnsi="Arial" w:cs="Arial"/>
          <w:sz w:val="24"/>
          <w:szCs w:val="24"/>
        </w:rPr>
        <w:t>Ишимский краеведческий музей им. П.П. Ершова</w:t>
      </w:r>
      <w:r w:rsidRPr="002B4CA0">
        <w:t xml:space="preserve"> </w:t>
      </w:r>
      <w:hyperlink r:id="rId9" w:history="1">
        <w:r w:rsidRPr="00FB47CD">
          <w:rPr>
            <w:rStyle w:val="a5"/>
            <w:rFonts w:ascii="Arial" w:hAnsi="Arial" w:cs="Arial"/>
            <w:sz w:val="24"/>
            <w:szCs w:val="24"/>
          </w:rPr>
          <w:t>https://vk.com/imkershov?ysclid=mg0msmlak5465193999</w:t>
        </w:r>
      </w:hyperlink>
    </w:p>
    <w:p w:rsidR="00401374" w:rsidRPr="00401374" w:rsidRDefault="00401374" w:rsidP="00FB47CD">
      <w:pPr>
        <w:pStyle w:val="ds-markdown-paragraph"/>
        <w:shd w:val="clear" w:color="auto" w:fill="FFFFFF"/>
        <w:spacing w:after="120" w:afterAutospacing="0"/>
        <w:ind w:left="-360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Картографические сервисы:</w:t>
      </w:r>
    </w:p>
    <w:p w:rsidR="00401374" w:rsidRPr="00401374" w:rsidRDefault="00401374" w:rsidP="004D4D48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Интерактивные карты Тюменской области (</w:t>
      </w:r>
      <w:proofErr w:type="spellStart"/>
      <w:r w:rsidRPr="00401374">
        <w:rPr>
          <w:rFonts w:ascii="Arial" w:hAnsi="Arial" w:cs="Arial"/>
          <w:color w:val="0F1115"/>
        </w:rPr>
        <w:t>Яндекс</w:t>
      </w:r>
      <w:proofErr w:type="gramStart"/>
      <w:r w:rsidRPr="00401374">
        <w:rPr>
          <w:rFonts w:ascii="Arial" w:hAnsi="Arial" w:cs="Arial"/>
          <w:color w:val="0F1115"/>
        </w:rPr>
        <w:t>.К</w:t>
      </w:r>
      <w:proofErr w:type="gramEnd"/>
      <w:r w:rsidRPr="00401374">
        <w:rPr>
          <w:rFonts w:ascii="Arial" w:hAnsi="Arial" w:cs="Arial"/>
          <w:color w:val="0F1115"/>
        </w:rPr>
        <w:t>арты</w:t>
      </w:r>
      <w:proofErr w:type="spellEnd"/>
      <w:r w:rsidRPr="00401374">
        <w:rPr>
          <w:rFonts w:ascii="Arial" w:hAnsi="Arial" w:cs="Arial"/>
          <w:color w:val="0F1115"/>
        </w:rPr>
        <w:t xml:space="preserve">, </w:t>
      </w:r>
      <w:proofErr w:type="spellStart"/>
      <w:r w:rsidRPr="00401374">
        <w:rPr>
          <w:rFonts w:ascii="Arial" w:hAnsi="Arial" w:cs="Arial"/>
          <w:color w:val="0F1115"/>
        </w:rPr>
        <w:t>Google</w:t>
      </w:r>
      <w:proofErr w:type="spellEnd"/>
      <w:r w:rsidRPr="00401374">
        <w:rPr>
          <w:rFonts w:ascii="Arial" w:hAnsi="Arial" w:cs="Arial"/>
          <w:color w:val="0F1115"/>
        </w:rPr>
        <w:t xml:space="preserve"> Карты) для планирования маршрутов и изучения местности.</w:t>
      </w:r>
    </w:p>
    <w:p w:rsidR="00401374" w:rsidRPr="00401374" w:rsidRDefault="00401374" w:rsidP="004D4D48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Схемы населённых пунктов для составления маршрутных листов.</w:t>
      </w:r>
    </w:p>
    <w:p w:rsidR="00401374" w:rsidRPr="00401374" w:rsidRDefault="00401374" w:rsidP="00FB47CD">
      <w:pPr>
        <w:pStyle w:val="ds-markdown-paragraph"/>
        <w:shd w:val="clear" w:color="auto" w:fill="FFFFFF"/>
        <w:spacing w:after="120" w:afterAutospacing="0"/>
        <w:ind w:left="-360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Мультимедийные материалы:</w:t>
      </w:r>
    </w:p>
    <w:p w:rsidR="00401374" w:rsidRPr="00401374" w:rsidRDefault="00401374" w:rsidP="004D4D48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Видеоэкскурсии и виртуальные туры по музеям и достопримечательностям Тюменской области.</w:t>
      </w:r>
    </w:p>
    <w:p w:rsidR="00401374" w:rsidRPr="00401374" w:rsidRDefault="00401374" w:rsidP="004D4D48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Фотоматериалы, презентации, электронные путеводители.</w:t>
      </w:r>
    </w:p>
    <w:p w:rsidR="00401374" w:rsidRPr="00401374" w:rsidRDefault="00401374" w:rsidP="00FB47CD">
      <w:pPr>
        <w:pStyle w:val="ds-markdown-paragraph"/>
        <w:shd w:val="clear" w:color="auto" w:fill="FFFFFF"/>
        <w:spacing w:after="120" w:afterAutospacing="0"/>
        <w:ind w:left="-360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Электронные образовательные платформы:</w:t>
      </w:r>
    </w:p>
    <w:p w:rsidR="00401374" w:rsidRPr="00401374" w:rsidRDefault="00401374" w:rsidP="004D4D48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Ресурсы для создания интерактивных карт и цифровых путеводителей (например, сервисы для разработки ментальных карт, конструкторы сайтов и презентаций).</w:t>
      </w:r>
    </w:p>
    <w:p w:rsidR="00401374" w:rsidRPr="00401374" w:rsidRDefault="00401374" w:rsidP="004D4D48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 xml:space="preserve">Платформы для организации проектной деятельности и совместной работы </w:t>
      </w:r>
      <w:proofErr w:type="gramStart"/>
      <w:r w:rsidRPr="00401374">
        <w:rPr>
          <w:rFonts w:ascii="Arial" w:hAnsi="Arial" w:cs="Arial"/>
          <w:color w:val="0F1115"/>
        </w:rPr>
        <w:t>обучающихся</w:t>
      </w:r>
      <w:proofErr w:type="gramEnd"/>
      <w:r w:rsidRPr="00401374">
        <w:rPr>
          <w:rFonts w:ascii="Arial" w:hAnsi="Arial" w:cs="Arial"/>
          <w:color w:val="0F1115"/>
        </w:rPr>
        <w:t>.</w:t>
      </w:r>
    </w:p>
    <w:p w:rsidR="00401374" w:rsidRPr="00401374" w:rsidRDefault="00401374" w:rsidP="00FB47CD">
      <w:pPr>
        <w:pStyle w:val="ds-markdown-paragraph"/>
        <w:shd w:val="clear" w:color="auto" w:fill="FFFFFF"/>
        <w:spacing w:after="120" w:afterAutospacing="0"/>
        <w:ind w:left="-360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Библиотечные и архивные ресурсы:</w:t>
      </w:r>
    </w:p>
    <w:p w:rsidR="00401374" w:rsidRPr="00401374" w:rsidRDefault="00401374" w:rsidP="004D4D48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Электронные каталоги и базы данных краеведческих музеев.</w:t>
      </w:r>
    </w:p>
    <w:p w:rsidR="00401374" w:rsidRPr="00401374" w:rsidRDefault="00401374" w:rsidP="004D4D48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Цифровые копии краеведческих изданий и периодики.</w:t>
      </w:r>
    </w:p>
    <w:p w:rsidR="00401374" w:rsidRPr="00401374" w:rsidRDefault="00401374" w:rsidP="00FB47CD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МАТЕРИАЛЬНО-ТЕХНИЧЕСКОЕ ОБЕСПЕЧЕНИЕ</w:t>
      </w:r>
    </w:p>
    <w:p w:rsidR="00401374" w:rsidRP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Для проведения теоретических занятий в учебном кабинете</w:t>
      </w:r>
      <w:r w:rsidRPr="00401374">
        <w:rPr>
          <w:rFonts w:ascii="Arial" w:hAnsi="Arial" w:cs="Arial"/>
          <w:color w:val="0F1115"/>
        </w:rPr>
        <w:t>:</w:t>
      </w:r>
    </w:p>
    <w:p w:rsidR="00401374" w:rsidRPr="00401374" w:rsidRDefault="00401374" w:rsidP="004D4D48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Ноутбук / компьютер с выходом в интернет.</w:t>
      </w:r>
    </w:p>
    <w:p w:rsidR="00401374" w:rsidRPr="00401374" w:rsidRDefault="00401374" w:rsidP="004D4D48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Мультимедийный проектор с экраном.</w:t>
      </w:r>
    </w:p>
    <w:p w:rsidR="00401374" w:rsidRPr="00401374" w:rsidRDefault="00401374" w:rsidP="004D4D48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Интерактивная доска (при наличии).</w:t>
      </w:r>
    </w:p>
    <w:p w:rsidR="00401374" w:rsidRPr="00401374" w:rsidRDefault="00401374" w:rsidP="004D4D48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Колонки для воспроизведения аудиоматериалов.</w:t>
      </w:r>
    </w:p>
    <w:p w:rsidR="00401374" w:rsidRP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Дидактические и раздаточные материалы</w:t>
      </w:r>
      <w:r w:rsidRPr="00401374">
        <w:rPr>
          <w:rFonts w:ascii="Arial" w:hAnsi="Arial" w:cs="Arial"/>
          <w:color w:val="0F1115"/>
        </w:rPr>
        <w:t>:</w:t>
      </w:r>
    </w:p>
    <w:p w:rsidR="00401374" w:rsidRPr="00401374" w:rsidRDefault="00401374" w:rsidP="004D4D48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lastRenderedPageBreak/>
        <w:t>Карты Тюменской области, р.п. Голышманово, г. Ялуторовска, г. Ишима (</w:t>
      </w:r>
      <w:proofErr w:type="gramStart"/>
      <w:r w:rsidRPr="00401374">
        <w:rPr>
          <w:rFonts w:ascii="Arial" w:hAnsi="Arial" w:cs="Arial"/>
          <w:color w:val="0F1115"/>
        </w:rPr>
        <w:t>бумажные</w:t>
      </w:r>
      <w:proofErr w:type="gramEnd"/>
      <w:r w:rsidRPr="00401374">
        <w:rPr>
          <w:rFonts w:ascii="Arial" w:hAnsi="Arial" w:cs="Arial"/>
          <w:color w:val="0F1115"/>
        </w:rPr>
        <w:t xml:space="preserve"> и электронные).</w:t>
      </w:r>
    </w:p>
    <w:p w:rsidR="00401374" w:rsidRPr="00401374" w:rsidRDefault="00401374" w:rsidP="004D4D48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Маршрутные листы для каждого занятия (разрабатываются педагогом).</w:t>
      </w:r>
    </w:p>
    <w:p w:rsidR="00401374" w:rsidRPr="00401374" w:rsidRDefault="00401374" w:rsidP="004D4D48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Блокнот</w:t>
      </w:r>
      <w:proofErr w:type="gramStart"/>
      <w:r w:rsidRPr="00401374">
        <w:rPr>
          <w:rFonts w:ascii="Arial" w:hAnsi="Arial" w:cs="Arial"/>
          <w:color w:val="0F1115"/>
        </w:rPr>
        <w:t>ы-</w:t>
      </w:r>
      <w:proofErr w:type="gramEnd"/>
      <w:r w:rsidRPr="00401374">
        <w:rPr>
          <w:rFonts w:ascii="Arial" w:hAnsi="Arial" w:cs="Arial"/>
          <w:color w:val="0F1115"/>
        </w:rPr>
        <w:t>«дневники путешественника» для каждого обучающегося.</w:t>
      </w:r>
    </w:p>
    <w:p w:rsidR="00401374" w:rsidRPr="00401374" w:rsidRDefault="00401374" w:rsidP="004D4D48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Комплекты заданий для маршрутных игр и викторин.</w:t>
      </w:r>
    </w:p>
    <w:p w:rsidR="00401374" w:rsidRPr="00401374" w:rsidRDefault="00401374" w:rsidP="004D4D48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Образцы путеводителей и схем маршрутов.</w:t>
      </w:r>
    </w:p>
    <w:p w:rsidR="00401374" w:rsidRPr="00401374" w:rsidRDefault="00401374" w:rsidP="004D4D48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Канцелярские принадлежности (бумага, карандаши, фломастеры, маркеры, клей, ножницы).</w:t>
      </w:r>
    </w:p>
    <w:p w:rsidR="00401374" w:rsidRP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Туристическое снаряжение и оборудование для практических занятий</w:t>
      </w:r>
      <w:r w:rsidRPr="00401374">
        <w:rPr>
          <w:rFonts w:ascii="Arial" w:hAnsi="Arial" w:cs="Arial"/>
          <w:color w:val="0F1115"/>
        </w:rPr>
        <w:t>:</w:t>
      </w:r>
    </w:p>
    <w:p w:rsidR="00401374" w:rsidRPr="00401374" w:rsidRDefault="00401374" w:rsidP="004D4D48">
      <w:pPr>
        <w:pStyle w:val="ds-markdown-paragraph"/>
        <w:numPr>
          <w:ilvl w:val="0"/>
          <w:numId w:val="26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Компасы (игровые и туристические) – 10–15 шт.</w:t>
      </w:r>
    </w:p>
    <w:p w:rsidR="00401374" w:rsidRPr="00401374" w:rsidRDefault="00401374" w:rsidP="004D4D48">
      <w:pPr>
        <w:pStyle w:val="ds-markdown-paragraph"/>
        <w:numPr>
          <w:ilvl w:val="0"/>
          <w:numId w:val="26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Бинокли (по возможности) – 2–3 шт.</w:t>
      </w:r>
    </w:p>
    <w:p w:rsidR="00401374" w:rsidRPr="00401374" w:rsidRDefault="00401374" w:rsidP="004D4D48">
      <w:pPr>
        <w:pStyle w:val="ds-markdown-paragraph"/>
        <w:numPr>
          <w:ilvl w:val="0"/>
          <w:numId w:val="26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Туристические коврики – по количеству участников выездных занятий.</w:t>
      </w:r>
    </w:p>
    <w:p w:rsidR="00401374" w:rsidRPr="00401374" w:rsidRDefault="00401374" w:rsidP="004D4D48">
      <w:pPr>
        <w:pStyle w:val="ds-markdown-paragraph"/>
        <w:numPr>
          <w:ilvl w:val="0"/>
          <w:numId w:val="26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Рюкзаки – для имитации походного снаряжения (при проведении игровых занятий).</w:t>
      </w:r>
    </w:p>
    <w:p w:rsidR="00401374" w:rsidRPr="00401374" w:rsidRDefault="00401374" w:rsidP="004D4D48">
      <w:pPr>
        <w:pStyle w:val="ds-markdown-paragraph"/>
        <w:numPr>
          <w:ilvl w:val="0"/>
          <w:numId w:val="26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Палатки, котелки, верёвки – для демонстрации туристического снаряжения (по возможности).</w:t>
      </w:r>
    </w:p>
    <w:p w:rsidR="00401374" w:rsidRPr="00401374" w:rsidRDefault="00401374" w:rsidP="004D4D48">
      <w:pPr>
        <w:pStyle w:val="ds-markdown-paragraph"/>
        <w:numPr>
          <w:ilvl w:val="0"/>
          <w:numId w:val="26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Аптечка первой помощи (для выездных мероприятий).</w:t>
      </w:r>
    </w:p>
    <w:p w:rsidR="00401374" w:rsidRP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Для выездных экскурсий</w:t>
      </w:r>
      <w:r w:rsidRPr="00401374">
        <w:rPr>
          <w:rFonts w:ascii="Arial" w:hAnsi="Arial" w:cs="Arial"/>
          <w:color w:val="0F1115"/>
        </w:rPr>
        <w:t>:</w:t>
      </w:r>
    </w:p>
    <w:p w:rsidR="00401374" w:rsidRPr="00401374" w:rsidRDefault="00401374" w:rsidP="004D4D48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Средства передвижения (автобус или микроавтобус) – по согласованию с администрацией школы и родителями.</w:t>
      </w:r>
    </w:p>
    <w:p w:rsidR="00401374" w:rsidRPr="00401374" w:rsidRDefault="00401374" w:rsidP="004D4D48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>Сопроводительные документы (приказы о выезде, списки участников, согласия родителей).</w:t>
      </w:r>
    </w:p>
    <w:p w:rsidR="00401374" w:rsidRPr="00401374" w:rsidRDefault="00401374" w:rsidP="00FB47CD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СПИСОК РЕКОМЕНДУЕМОЙ ЛИТЕРАТУРЫ</w:t>
      </w:r>
    </w:p>
    <w:p w:rsidR="00FB47CD" w:rsidRDefault="00FB47CD" w:rsidP="00401374">
      <w:pPr>
        <w:pStyle w:val="ds-markdown-paragraph"/>
        <w:shd w:val="clear" w:color="auto" w:fill="FFFFFF"/>
        <w:spacing w:before="240" w:beforeAutospacing="0" w:after="240" w:afterAutospacing="0"/>
        <w:rPr>
          <w:rStyle w:val="a8"/>
          <w:rFonts w:ascii="Arial" w:hAnsi="Arial" w:cs="Arial"/>
          <w:color w:val="0F1115"/>
        </w:rPr>
      </w:pPr>
    </w:p>
    <w:p w:rsidR="00401374" w:rsidRP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Для педагога:</w:t>
      </w:r>
    </w:p>
    <w:p w:rsidR="00401374" w:rsidRPr="00401374" w:rsidRDefault="00401374" w:rsidP="004D4D48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rFonts w:ascii="Arial" w:hAnsi="Arial" w:cs="Arial"/>
          <w:color w:val="0F1115"/>
        </w:rPr>
      </w:pPr>
      <w:r w:rsidRPr="00401374">
        <w:rPr>
          <w:rStyle w:val="a9"/>
          <w:rFonts w:ascii="Arial" w:hAnsi="Arial" w:cs="Arial"/>
          <w:color w:val="0F1115"/>
        </w:rPr>
        <w:t>Методические рекомендации по проектированию дополнительных общеразвивающих программ</w:t>
      </w:r>
      <w:r w:rsidRPr="00401374">
        <w:rPr>
          <w:rFonts w:ascii="Arial" w:hAnsi="Arial" w:cs="Arial"/>
          <w:color w:val="0F1115"/>
        </w:rPr>
        <w:t> (письмо Минобрнауки России № 09-3242 от 18.11.2015).</w:t>
      </w:r>
    </w:p>
    <w:p w:rsidR="00401374" w:rsidRPr="00401374" w:rsidRDefault="00401374" w:rsidP="004D4D48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rFonts w:ascii="Arial" w:hAnsi="Arial" w:cs="Arial"/>
          <w:color w:val="0F1115"/>
        </w:rPr>
      </w:pPr>
      <w:r w:rsidRPr="00401374">
        <w:rPr>
          <w:rStyle w:val="a9"/>
          <w:rFonts w:ascii="Arial" w:hAnsi="Arial" w:cs="Arial"/>
          <w:color w:val="0F1115"/>
        </w:rPr>
        <w:t>Методические рекомендации по разработке и реализации раздела о воспитании в составе дополнительной общеобразовательной общеразвивающей программы</w:t>
      </w:r>
      <w:r w:rsidRPr="00401374">
        <w:rPr>
          <w:rFonts w:ascii="Arial" w:hAnsi="Arial" w:cs="Arial"/>
          <w:color w:val="0F1115"/>
        </w:rPr>
        <w:t> (ФГБНУ «Институт изучения детства, семьи и воспитания»).</w:t>
      </w:r>
    </w:p>
    <w:p w:rsidR="00401374" w:rsidRPr="00401374" w:rsidRDefault="00401374" w:rsidP="004D4D48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rFonts w:ascii="Arial" w:hAnsi="Arial" w:cs="Arial"/>
          <w:color w:val="0F1115"/>
        </w:rPr>
      </w:pPr>
      <w:r w:rsidRPr="00401374">
        <w:rPr>
          <w:rStyle w:val="a9"/>
          <w:rFonts w:ascii="Arial" w:hAnsi="Arial" w:cs="Arial"/>
          <w:color w:val="0F1115"/>
        </w:rPr>
        <w:t>Бакулин В.В. География Тюменской области</w:t>
      </w:r>
      <w:proofErr w:type="gramStart"/>
      <w:r w:rsidRPr="00401374">
        <w:rPr>
          <w:rFonts w:ascii="Arial" w:hAnsi="Arial" w:cs="Arial"/>
          <w:color w:val="0F1115"/>
        </w:rPr>
        <w:t> :</w:t>
      </w:r>
      <w:proofErr w:type="gramEnd"/>
      <w:r w:rsidRPr="00401374">
        <w:rPr>
          <w:rFonts w:ascii="Arial" w:hAnsi="Arial" w:cs="Arial"/>
          <w:color w:val="0F1115"/>
        </w:rPr>
        <w:t xml:space="preserve"> учебное пособие. – Тюмень: ТОГИРРО, 1998.</w:t>
      </w:r>
    </w:p>
    <w:p w:rsidR="00401374" w:rsidRPr="00401374" w:rsidRDefault="00401374" w:rsidP="004D4D48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rFonts w:ascii="Arial" w:hAnsi="Arial" w:cs="Arial"/>
          <w:color w:val="0F1115"/>
        </w:rPr>
      </w:pPr>
      <w:proofErr w:type="spellStart"/>
      <w:r w:rsidRPr="00401374">
        <w:rPr>
          <w:rStyle w:val="a9"/>
          <w:rFonts w:ascii="Arial" w:hAnsi="Arial" w:cs="Arial"/>
          <w:color w:val="0F1115"/>
        </w:rPr>
        <w:t>Бакиева</w:t>
      </w:r>
      <w:proofErr w:type="spellEnd"/>
      <w:r w:rsidRPr="00401374">
        <w:rPr>
          <w:rStyle w:val="a9"/>
          <w:rFonts w:ascii="Arial" w:hAnsi="Arial" w:cs="Arial"/>
          <w:color w:val="0F1115"/>
        </w:rPr>
        <w:t xml:space="preserve"> О.А. Народный костюм Тюменского региона</w:t>
      </w:r>
      <w:proofErr w:type="gramStart"/>
      <w:r w:rsidRPr="00401374">
        <w:rPr>
          <w:rFonts w:ascii="Arial" w:hAnsi="Arial" w:cs="Arial"/>
          <w:color w:val="0F1115"/>
        </w:rPr>
        <w:t> :</w:t>
      </w:r>
      <w:proofErr w:type="gramEnd"/>
      <w:r w:rsidRPr="00401374">
        <w:rPr>
          <w:rFonts w:ascii="Arial" w:hAnsi="Arial" w:cs="Arial"/>
          <w:color w:val="0F1115"/>
        </w:rPr>
        <w:t xml:space="preserve"> учебно-методическое пособие для учителей.</w:t>
      </w:r>
    </w:p>
    <w:p w:rsidR="00401374" w:rsidRPr="00401374" w:rsidRDefault="00401374" w:rsidP="004D4D48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rFonts w:ascii="Arial" w:hAnsi="Arial" w:cs="Arial"/>
          <w:color w:val="0F1115"/>
        </w:rPr>
      </w:pPr>
      <w:r w:rsidRPr="00401374">
        <w:rPr>
          <w:rFonts w:ascii="Arial" w:hAnsi="Arial" w:cs="Arial"/>
          <w:color w:val="0F1115"/>
        </w:rPr>
        <w:t xml:space="preserve">Материалы </w:t>
      </w:r>
      <w:proofErr w:type="spellStart"/>
      <w:r w:rsidRPr="00401374">
        <w:rPr>
          <w:rFonts w:ascii="Arial" w:hAnsi="Arial" w:cs="Arial"/>
          <w:color w:val="0F1115"/>
        </w:rPr>
        <w:t>вебинаров</w:t>
      </w:r>
      <w:proofErr w:type="spellEnd"/>
      <w:r w:rsidRPr="00401374">
        <w:rPr>
          <w:rFonts w:ascii="Arial" w:hAnsi="Arial" w:cs="Arial"/>
          <w:color w:val="0F1115"/>
        </w:rPr>
        <w:t xml:space="preserve"> и курсов повышения квалификации по туристско-краеведческой деятельности.</w:t>
      </w:r>
    </w:p>
    <w:p w:rsidR="00401374" w:rsidRPr="00401374" w:rsidRDefault="00401374" w:rsidP="00401374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Для обучающихся и родителей</w:t>
      </w:r>
      <w:r w:rsidRPr="00401374">
        <w:rPr>
          <w:rFonts w:ascii="Arial" w:hAnsi="Arial" w:cs="Arial"/>
          <w:color w:val="0F1115"/>
        </w:rPr>
        <w:t>:</w:t>
      </w:r>
    </w:p>
    <w:p w:rsidR="00401374" w:rsidRPr="00401374" w:rsidRDefault="00401374" w:rsidP="004D4D48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rFonts w:ascii="Arial" w:hAnsi="Arial" w:cs="Arial"/>
          <w:color w:val="0F1115"/>
        </w:rPr>
      </w:pPr>
      <w:proofErr w:type="spellStart"/>
      <w:r w:rsidRPr="00401374">
        <w:rPr>
          <w:rStyle w:val="a9"/>
          <w:rFonts w:ascii="Arial" w:hAnsi="Arial" w:cs="Arial"/>
          <w:color w:val="0F1115"/>
        </w:rPr>
        <w:t>Ожгибесова</w:t>
      </w:r>
      <w:proofErr w:type="spellEnd"/>
      <w:r w:rsidRPr="00401374">
        <w:rPr>
          <w:rStyle w:val="a9"/>
          <w:rFonts w:ascii="Arial" w:hAnsi="Arial" w:cs="Arial"/>
          <w:color w:val="0F1115"/>
        </w:rPr>
        <w:t xml:space="preserve"> О. Голышманово: сто лет спустя</w:t>
      </w:r>
      <w:r w:rsidRPr="00401374">
        <w:rPr>
          <w:rFonts w:ascii="Arial" w:hAnsi="Arial" w:cs="Arial"/>
          <w:color w:val="0F1115"/>
        </w:rPr>
        <w:t> – книга об истории посёлка.</w:t>
      </w:r>
    </w:p>
    <w:p w:rsidR="00401374" w:rsidRPr="00401374" w:rsidRDefault="00401374" w:rsidP="004D4D48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rFonts w:ascii="Arial" w:hAnsi="Arial" w:cs="Arial"/>
          <w:color w:val="0F1115"/>
        </w:rPr>
      </w:pPr>
      <w:r w:rsidRPr="00401374">
        <w:rPr>
          <w:rStyle w:val="a9"/>
          <w:rFonts w:ascii="Arial" w:hAnsi="Arial" w:cs="Arial"/>
          <w:color w:val="0F1115"/>
        </w:rPr>
        <w:t>Труженики земли Тюменской</w:t>
      </w:r>
      <w:r w:rsidRPr="00401374">
        <w:rPr>
          <w:rFonts w:ascii="Arial" w:hAnsi="Arial" w:cs="Arial"/>
          <w:color w:val="0F1115"/>
        </w:rPr>
        <w:t> – серия книг о земляках.</w:t>
      </w:r>
    </w:p>
    <w:p w:rsidR="00401374" w:rsidRPr="00401374" w:rsidRDefault="00401374" w:rsidP="004D4D48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rFonts w:ascii="Arial" w:hAnsi="Arial" w:cs="Arial"/>
          <w:color w:val="0F1115"/>
        </w:rPr>
      </w:pPr>
      <w:r w:rsidRPr="00401374">
        <w:rPr>
          <w:rStyle w:val="a9"/>
          <w:rFonts w:ascii="Arial" w:hAnsi="Arial" w:cs="Arial"/>
          <w:color w:val="0F1115"/>
        </w:rPr>
        <w:t>Сибирский форпост России</w:t>
      </w:r>
      <w:r w:rsidRPr="00401374">
        <w:rPr>
          <w:rFonts w:ascii="Arial" w:hAnsi="Arial" w:cs="Arial"/>
          <w:color w:val="0F1115"/>
        </w:rPr>
        <w:t> – издание об истории города Ишима.</w:t>
      </w:r>
    </w:p>
    <w:p w:rsidR="00401374" w:rsidRPr="00401374" w:rsidRDefault="00401374" w:rsidP="004D4D48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rFonts w:ascii="Arial" w:hAnsi="Arial" w:cs="Arial"/>
          <w:color w:val="0F1115"/>
        </w:rPr>
      </w:pPr>
      <w:r w:rsidRPr="00401374">
        <w:rPr>
          <w:rStyle w:val="a9"/>
          <w:rFonts w:ascii="Arial" w:hAnsi="Arial" w:cs="Arial"/>
          <w:color w:val="0F1115"/>
        </w:rPr>
        <w:t>Семь чудес Тюменской области</w:t>
      </w:r>
      <w:r w:rsidRPr="00401374">
        <w:rPr>
          <w:rFonts w:ascii="Arial" w:hAnsi="Arial" w:cs="Arial"/>
          <w:color w:val="0F1115"/>
        </w:rPr>
        <w:t> – книга о достопримечательностях региона.</w:t>
      </w:r>
    </w:p>
    <w:p w:rsidR="00401374" w:rsidRPr="00401374" w:rsidRDefault="00401374" w:rsidP="004D4D48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rFonts w:ascii="Arial" w:hAnsi="Arial" w:cs="Arial"/>
          <w:color w:val="0F1115"/>
        </w:rPr>
      </w:pPr>
      <w:r w:rsidRPr="00401374">
        <w:rPr>
          <w:rStyle w:val="a9"/>
          <w:rFonts w:ascii="Arial" w:hAnsi="Arial" w:cs="Arial"/>
          <w:color w:val="0F1115"/>
        </w:rPr>
        <w:lastRenderedPageBreak/>
        <w:t>Энергия земли Тюменской</w:t>
      </w:r>
      <w:r w:rsidRPr="00401374">
        <w:rPr>
          <w:rFonts w:ascii="Arial" w:hAnsi="Arial" w:cs="Arial"/>
          <w:color w:val="0F1115"/>
        </w:rPr>
        <w:t> – издание с информацией о населённых пунктах области.</w:t>
      </w:r>
    </w:p>
    <w:p w:rsidR="00401374" w:rsidRPr="00401374" w:rsidRDefault="00401374" w:rsidP="004D4D48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rFonts w:ascii="Arial" w:hAnsi="Arial" w:cs="Arial"/>
          <w:color w:val="0F1115"/>
        </w:rPr>
      </w:pPr>
      <w:proofErr w:type="spellStart"/>
      <w:r w:rsidRPr="00401374">
        <w:rPr>
          <w:rStyle w:val="a9"/>
          <w:rFonts w:ascii="Arial" w:hAnsi="Arial" w:cs="Arial"/>
          <w:color w:val="0F1115"/>
        </w:rPr>
        <w:t>Ишимская</w:t>
      </w:r>
      <w:proofErr w:type="spellEnd"/>
      <w:r w:rsidRPr="00401374">
        <w:rPr>
          <w:rStyle w:val="a9"/>
          <w:rFonts w:ascii="Arial" w:hAnsi="Arial" w:cs="Arial"/>
          <w:color w:val="0F1115"/>
        </w:rPr>
        <w:t xml:space="preserve"> энциклопедия</w:t>
      </w:r>
      <w:r w:rsidRPr="00401374">
        <w:rPr>
          <w:rFonts w:ascii="Arial" w:hAnsi="Arial" w:cs="Arial"/>
          <w:color w:val="0F1115"/>
        </w:rPr>
        <w:t> – справочное издание (1-й том).</w:t>
      </w:r>
    </w:p>
    <w:p w:rsidR="00401374" w:rsidRPr="00FB47CD" w:rsidRDefault="00401374" w:rsidP="00FB47CD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</w:rPr>
      </w:pPr>
      <w:r w:rsidRPr="00401374">
        <w:rPr>
          <w:rStyle w:val="a8"/>
          <w:rFonts w:ascii="Arial" w:hAnsi="Arial" w:cs="Arial"/>
          <w:color w:val="0F1115"/>
        </w:rPr>
        <w:t>Электронные ресурсы</w:t>
      </w:r>
      <w:r w:rsidRPr="00401374">
        <w:rPr>
          <w:rFonts w:ascii="Arial" w:hAnsi="Arial" w:cs="Arial"/>
          <w:color w:val="0F1115"/>
        </w:rPr>
        <w:t xml:space="preserve"> (рекомендуются для работы на занятиях и для </w:t>
      </w:r>
      <w:r w:rsidRPr="00FB47CD">
        <w:rPr>
          <w:rFonts w:ascii="Arial" w:hAnsi="Arial" w:cs="Arial"/>
          <w:color w:val="0F1115"/>
        </w:rPr>
        <w:t>самостоятельного изучения):</w:t>
      </w:r>
    </w:p>
    <w:p w:rsidR="00401374" w:rsidRPr="00FB47CD" w:rsidRDefault="00401374" w:rsidP="004D4D48">
      <w:pPr>
        <w:pStyle w:val="a3"/>
        <w:numPr>
          <w:ilvl w:val="0"/>
          <w:numId w:val="28"/>
        </w:num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B47CD">
        <w:rPr>
          <w:rFonts w:ascii="Arial" w:hAnsi="Arial" w:cs="Arial"/>
          <w:sz w:val="24"/>
          <w:szCs w:val="24"/>
        </w:rPr>
        <w:t>Ялуторовский музей-заповедник: </w:t>
      </w:r>
      <w:hyperlink r:id="rId10" w:tgtFrame="_blank" w:history="1">
        <w:r w:rsidRPr="00FB47CD">
          <w:rPr>
            <w:rStyle w:val="a5"/>
            <w:rFonts w:ascii="Arial" w:hAnsi="Arial" w:cs="Arial"/>
            <w:sz w:val="24"/>
            <w:szCs w:val="24"/>
          </w:rPr>
          <w:t>https://vk.com/ostrog72</w:t>
        </w:r>
      </w:hyperlink>
    </w:p>
    <w:p w:rsidR="00401374" w:rsidRPr="00FB47CD" w:rsidRDefault="00401374" w:rsidP="004D4D48">
      <w:pPr>
        <w:pStyle w:val="a3"/>
        <w:numPr>
          <w:ilvl w:val="0"/>
          <w:numId w:val="28"/>
        </w:num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B47CD">
        <w:rPr>
          <w:rFonts w:ascii="Arial" w:hAnsi="Arial" w:cs="Arial"/>
          <w:sz w:val="24"/>
          <w:szCs w:val="24"/>
        </w:rPr>
        <w:t xml:space="preserve">Ишимский </w:t>
      </w:r>
      <w:proofErr w:type="gramStart"/>
      <w:r w:rsidRPr="00FB47CD">
        <w:rPr>
          <w:rFonts w:ascii="Arial" w:hAnsi="Arial" w:cs="Arial"/>
          <w:sz w:val="24"/>
          <w:szCs w:val="24"/>
        </w:rPr>
        <w:t>краеведческий</w:t>
      </w:r>
      <w:proofErr w:type="gramEnd"/>
      <w:r w:rsidRPr="00FB47CD">
        <w:rPr>
          <w:rFonts w:ascii="Arial" w:hAnsi="Arial" w:cs="Arial"/>
          <w:sz w:val="24"/>
          <w:szCs w:val="24"/>
        </w:rPr>
        <w:t xml:space="preserve"> музея им. П.П. Ершова: </w:t>
      </w:r>
      <w:hyperlink r:id="rId11" w:tgtFrame="_blank" w:history="1">
        <w:r w:rsidRPr="00FB47CD">
          <w:rPr>
            <w:rStyle w:val="a5"/>
            <w:rFonts w:ascii="Arial" w:hAnsi="Arial" w:cs="Arial"/>
            <w:sz w:val="24"/>
            <w:szCs w:val="24"/>
          </w:rPr>
          <w:t>https://vk.com/imkershov</w:t>
        </w:r>
      </w:hyperlink>
    </w:p>
    <w:p w:rsidR="00401374" w:rsidRPr="00FB47CD" w:rsidRDefault="00401374" w:rsidP="004D4D48">
      <w:pPr>
        <w:pStyle w:val="ds-markdown-paragraph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F1115"/>
        </w:rPr>
      </w:pPr>
      <w:r w:rsidRPr="00FB47CD">
        <w:rPr>
          <w:rFonts w:ascii="Arial" w:hAnsi="Arial" w:cs="Arial"/>
          <w:color w:val="0F1115"/>
        </w:rPr>
        <w:t>Официальный портал органов государственной власти Тюменской области (раздел «Культура»)</w:t>
      </w:r>
    </w:p>
    <w:p w:rsidR="00401374" w:rsidRPr="00FB47CD" w:rsidRDefault="00401374" w:rsidP="004D4D48">
      <w:pPr>
        <w:pStyle w:val="ds-markdown-paragraph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F1115"/>
        </w:rPr>
      </w:pPr>
      <w:r w:rsidRPr="00FB47CD">
        <w:rPr>
          <w:rFonts w:ascii="Arial" w:hAnsi="Arial" w:cs="Arial"/>
          <w:color w:val="0F1115"/>
        </w:rPr>
        <w:t>Сайты муниципальных библиотек и архивов Голышмановского района, г. Ялуторовска и г. Ишима</w:t>
      </w:r>
    </w:p>
    <w:p w:rsidR="00401374" w:rsidRDefault="00401374" w:rsidP="00FB47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01374" w:rsidRDefault="00401374" w:rsidP="00FB47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01374" w:rsidRDefault="00401374" w:rsidP="002B4CA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01374" w:rsidRDefault="00401374" w:rsidP="002B4CA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01374" w:rsidRDefault="00401374" w:rsidP="002B4CA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01374" w:rsidRDefault="00401374" w:rsidP="002B4CA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01374" w:rsidRDefault="00401374" w:rsidP="002B4CA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01374" w:rsidRDefault="00401374" w:rsidP="002B4CA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01374" w:rsidRDefault="00401374" w:rsidP="002B4CA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01374" w:rsidRDefault="00401374" w:rsidP="002B4CA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01374" w:rsidRDefault="00401374" w:rsidP="002B4CA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21F63" w:rsidRPr="00321F63" w:rsidRDefault="00321F63" w:rsidP="00321F63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321F63" w:rsidRPr="00321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ter">
    <w:panose1 w:val="02000503000000020004"/>
    <w:charset w:val="CC"/>
    <w:family w:val="auto"/>
    <w:pitch w:val="variable"/>
    <w:sig w:usb0="E00002FF" w:usb1="1200A1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024C"/>
    <w:multiLevelType w:val="multilevel"/>
    <w:tmpl w:val="77ECF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0D06AD"/>
    <w:multiLevelType w:val="hybridMultilevel"/>
    <w:tmpl w:val="9D80CBFC"/>
    <w:lvl w:ilvl="0" w:tplc="93D852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EB5754E"/>
    <w:multiLevelType w:val="hybridMultilevel"/>
    <w:tmpl w:val="0F187B6C"/>
    <w:lvl w:ilvl="0" w:tplc="93D852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8E6746"/>
    <w:multiLevelType w:val="hybridMultilevel"/>
    <w:tmpl w:val="65DC20F0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A7C31"/>
    <w:multiLevelType w:val="hybridMultilevel"/>
    <w:tmpl w:val="8F80A7FC"/>
    <w:lvl w:ilvl="0" w:tplc="93D852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22E2B51"/>
    <w:multiLevelType w:val="hybridMultilevel"/>
    <w:tmpl w:val="E208FA98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3E1C46"/>
    <w:multiLevelType w:val="hybridMultilevel"/>
    <w:tmpl w:val="A74E0686"/>
    <w:lvl w:ilvl="0" w:tplc="93D852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9285316"/>
    <w:multiLevelType w:val="hybridMultilevel"/>
    <w:tmpl w:val="5E902570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EC22D9"/>
    <w:multiLevelType w:val="hybridMultilevel"/>
    <w:tmpl w:val="2A36B1F4"/>
    <w:lvl w:ilvl="0" w:tplc="93D852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B8C7ABB"/>
    <w:multiLevelType w:val="hybridMultilevel"/>
    <w:tmpl w:val="A96ABA2C"/>
    <w:lvl w:ilvl="0" w:tplc="93D852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3291FF6"/>
    <w:multiLevelType w:val="hybridMultilevel"/>
    <w:tmpl w:val="D4E03888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8F0DCD"/>
    <w:multiLevelType w:val="hybridMultilevel"/>
    <w:tmpl w:val="3E8E42E2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DC16C0"/>
    <w:multiLevelType w:val="hybridMultilevel"/>
    <w:tmpl w:val="0BAE5E56"/>
    <w:lvl w:ilvl="0" w:tplc="93D852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1971FD5"/>
    <w:multiLevelType w:val="hybridMultilevel"/>
    <w:tmpl w:val="2168F6FC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470847"/>
    <w:multiLevelType w:val="hybridMultilevel"/>
    <w:tmpl w:val="52E80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9C4DAA"/>
    <w:multiLevelType w:val="multilevel"/>
    <w:tmpl w:val="69C2C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C23BBB"/>
    <w:multiLevelType w:val="hybridMultilevel"/>
    <w:tmpl w:val="2BE8F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EC1C7F"/>
    <w:multiLevelType w:val="hybridMultilevel"/>
    <w:tmpl w:val="DE3C4CD6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254734"/>
    <w:multiLevelType w:val="hybridMultilevel"/>
    <w:tmpl w:val="A5506EF0"/>
    <w:lvl w:ilvl="0" w:tplc="93D852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DCF3241"/>
    <w:multiLevelType w:val="hybridMultilevel"/>
    <w:tmpl w:val="3024659A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ED77DB"/>
    <w:multiLevelType w:val="hybridMultilevel"/>
    <w:tmpl w:val="C46C12A0"/>
    <w:lvl w:ilvl="0" w:tplc="93D852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1704568"/>
    <w:multiLevelType w:val="hybridMultilevel"/>
    <w:tmpl w:val="713A3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DF6F4F"/>
    <w:multiLevelType w:val="hybridMultilevel"/>
    <w:tmpl w:val="D63AFD34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70088D"/>
    <w:multiLevelType w:val="hybridMultilevel"/>
    <w:tmpl w:val="8BFCD0E8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A01E29"/>
    <w:multiLevelType w:val="hybridMultilevel"/>
    <w:tmpl w:val="69765C7A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BC4C70"/>
    <w:multiLevelType w:val="multilevel"/>
    <w:tmpl w:val="49C46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AC6449A"/>
    <w:multiLevelType w:val="hybridMultilevel"/>
    <w:tmpl w:val="1E644CF8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E7460B"/>
    <w:multiLevelType w:val="hybridMultilevel"/>
    <w:tmpl w:val="B66CDB78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3A3D52"/>
    <w:multiLevelType w:val="hybridMultilevel"/>
    <w:tmpl w:val="83EECA0E"/>
    <w:lvl w:ilvl="0" w:tplc="93D852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C3B45EF"/>
    <w:multiLevelType w:val="hybridMultilevel"/>
    <w:tmpl w:val="664CCD5E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3"/>
  </w:num>
  <w:num w:numId="3">
    <w:abstractNumId w:val="10"/>
  </w:num>
  <w:num w:numId="4">
    <w:abstractNumId w:val="3"/>
  </w:num>
  <w:num w:numId="5">
    <w:abstractNumId w:val="29"/>
  </w:num>
  <w:num w:numId="6">
    <w:abstractNumId w:val="22"/>
  </w:num>
  <w:num w:numId="7">
    <w:abstractNumId w:val="24"/>
  </w:num>
  <w:num w:numId="8">
    <w:abstractNumId w:val="17"/>
  </w:num>
  <w:num w:numId="9">
    <w:abstractNumId w:val="7"/>
  </w:num>
  <w:num w:numId="10">
    <w:abstractNumId w:val="11"/>
  </w:num>
  <w:num w:numId="11">
    <w:abstractNumId w:val="13"/>
  </w:num>
  <w:num w:numId="12">
    <w:abstractNumId w:val="16"/>
  </w:num>
  <w:num w:numId="13">
    <w:abstractNumId w:val="14"/>
  </w:num>
  <w:num w:numId="14">
    <w:abstractNumId w:val="15"/>
  </w:num>
  <w:num w:numId="15">
    <w:abstractNumId w:val="0"/>
  </w:num>
  <w:num w:numId="16">
    <w:abstractNumId w:val="25"/>
  </w:num>
  <w:num w:numId="17">
    <w:abstractNumId w:val="6"/>
  </w:num>
  <w:num w:numId="18">
    <w:abstractNumId w:val="18"/>
  </w:num>
  <w:num w:numId="19">
    <w:abstractNumId w:val="8"/>
  </w:num>
  <w:num w:numId="20">
    <w:abstractNumId w:val="12"/>
  </w:num>
  <w:num w:numId="21">
    <w:abstractNumId w:val="9"/>
  </w:num>
  <w:num w:numId="22">
    <w:abstractNumId w:val="2"/>
  </w:num>
  <w:num w:numId="23">
    <w:abstractNumId w:val="5"/>
  </w:num>
  <w:num w:numId="24">
    <w:abstractNumId w:val="1"/>
  </w:num>
  <w:num w:numId="25">
    <w:abstractNumId w:val="20"/>
  </w:num>
  <w:num w:numId="26">
    <w:abstractNumId w:val="28"/>
  </w:num>
  <w:num w:numId="27">
    <w:abstractNumId w:val="4"/>
  </w:num>
  <w:num w:numId="28">
    <w:abstractNumId w:val="27"/>
  </w:num>
  <w:num w:numId="29">
    <w:abstractNumId w:val="26"/>
  </w:num>
  <w:num w:numId="30">
    <w:abstractNumId w:val="1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EB"/>
    <w:rsid w:val="001A7B0E"/>
    <w:rsid w:val="002B4CA0"/>
    <w:rsid w:val="00321F63"/>
    <w:rsid w:val="003D2A5D"/>
    <w:rsid w:val="00401374"/>
    <w:rsid w:val="004D4D48"/>
    <w:rsid w:val="004D6E62"/>
    <w:rsid w:val="006B7525"/>
    <w:rsid w:val="007474F6"/>
    <w:rsid w:val="00777A74"/>
    <w:rsid w:val="00874F15"/>
    <w:rsid w:val="008953CA"/>
    <w:rsid w:val="009263BF"/>
    <w:rsid w:val="00B3738F"/>
    <w:rsid w:val="00B70ABB"/>
    <w:rsid w:val="00BA0646"/>
    <w:rsid w:val="00BD57D3"/>
    <w:rsid w:val="00C979EB"/>
    <w:rsid w:val="00CD30AF"/>
    <w:rsid w:val="00CD3BEE"/>
    <w:rsid w:val="00D35810"/>
    <w:rsid w:val="00F668FA"/>
    <w:rsid w:val="00FB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3BF"/>
    <w:pPr>
      <w:ind w:left="720"/>
      <w:contextualSpacing/>
    </w:pPr>
  </w:style>
  <w:style w:type="table" w:styleId="a4">
    <w:name w:val="Table Grid"/>
    <w:basedOn w:val="a1"/>
    <w:uiPriority w:val="59"/>
    <w:rsid w:val="00321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B4CA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6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6E62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401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401374"/>
    <w:rPr>
      <w:b/>
      <w:bCs/>
    </w:rPr>
  </w:style>
  <w:style w:type="character" w:styleId="a9">
    <w:name w:val="Emphasis"/>
    <w:basedOn w:val="a0"/>
    <w:uiPriority w:val="20"/>
    <w:qFormat/>
    <w:rsid w:val="0040137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3BF"/>
    <w:pPr>
      <w:ind w:left="720"/>
      <w:contextualSpacing/>
    </w:pPr>
  </w:style>
  <w:style w:type="table" w:styleId="a4">
    <w:name w:val="Table Grid"/>
    <w:basedOn w:val="a1"/>
    <w:uiPriority w:val="59"/>
    <w:rsid w:val="00321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B4CA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6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6E62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401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401374"/>
    <w:rPr>
      <w:b/>
      <w:bCs/>
    </w:rPr>
  </w:style>
  <w:style w:type="character" w:styleId="a9">
    <w:name w:val="Emphasis"/>
    <w:basedOn w:val="a0"/>
    <w:uiPriority w:val="20"/>
    <w:qFormat/>
    <w:rsid w:val="004013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9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90025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3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84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46601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9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ostrog72?ysclid=mg0mk73n025594682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imkershov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vk.com/ostrog7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imkershov?ysclid=mg0msmlak54651939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D2A16-5B5F-4BDA-B22A-989798004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2930</Words>
  <Characters>16701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 Rosta</dc:creator>
  <cp:keywords/>
  <dc:description/>
  <cp:lastModifiedBy>Tochka Rosta</cp:lastModifiedBy>
  <cp:revision>20</cp:revision>
  <cp:lastPrinted>2026-09-08T03:34:00Z</cp:lastPrinted>
  <dcterms:created xsi:type="dcterms:W3CDTF">2025-09-26T08:20:00Z</dcterms:created>
  <dcterms:modified xsi:type="dcterms:W3CDTF">2026-09-16T09:02:00Z</dcterms:modified>
</cp:coreProperties>
</file>