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840" w:rsidRPr="00C73D4D" w:rsidRDefault="00496807" w:rsidP="00496807">
      <w:pPr>
        <w:pStyle w:val="a6"/>
        <w:numPr>
          <w:ilvl w:val="0"/>
          <w:numId w:val="4"/>
        </w:numPr>
        <w:tabs>
          <w:tab w:val="left" w:pos="11172"/>
        </w:tabs>
        <w:jc w:val="center"/>
        <w:rPr>
          <w:rFonts w:ascii="Arial" w:hAnsi="Arial" w:cs="Arial"/>
          <w:u w:val="single"/>
          <w:lang w:val="ru-RU"/>
        </w:rPr>
      </w:pPr>
      <w:r>
        <w:rPr>
          <w:rFonts w:ascii="Arial" w:eastAsia="Calibri" w:hAnsi="Arial" w:cs="Arial"/>
          <w:noProof/>
          <w:lang w:val="ru-RU" w:eastAsia="ru-RU" w:bidi="ar-SA"/>
        </w:rPr>
        <w:drawing>
          <wp:inline distT="0" distB="0" distL="0" distR="0">
            <wp:extent cx="9320530" cy="7200220"/>
            <wp:effectExtent l="0" t="0" r="0" b="1270"/>
            <wp:docPr id="1" name="Рисунок 1" descr="C:\Users\zavuch\Desktop\усольцев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усольцева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72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27C6F" w:rsidRPr="00B15F8E">
        <w:rPr>
          <w:rFonts w:ascii="Arial" w:hAnsi="Arial" w:cs="Arial"/>
          <w:b/>
          <w:bCs/>
          <w:u w:val="single"/>
          <w:lang w:val="ru-RU"/>
        </w:rPr>
        <w:lastRenderedPageBreak/>
        <w:t>Планируемые результаты освоения учебного предмета, учебного курса</w:t>
      </w:r>
    </w:p>
    <w:p w:rsidR="00C73D4D" w:rsidRPr="00B15F8E" w:rsidRDefault="00C73D4D" w:rsidP="00C73D4D">
      <w:pPr>
        <w:pStyle w:val="a6"/>
        <w:tabs>
          <w:tab w:val="left" w:pos="11172"/>
        </w:tabs>
        <w:jc w:val="center"/>
        <w:rPr>
          <w:rFonts w:ascii="Arial" w:hAnsi="Arial" w:cs="Arial"/>
          <w:u w:val="single"/>
          <w:lang w:val="ru-RU"/>
        </w:rPr>
      </w:pPr>
      <w:r>
        <w:rPr>
          <w:rFonts w:ascii="Arial" w:hAnsi="Arial" w:cs="Arial"/>
          <w:b/>
          <w:bCs/>
          <w:u w:val="single"/>
          <w:lang w:val="ru-RU"/>
        </w:rPr>
        <w:t>10 класс</w:t>
      </w:r>
    </w:p>
    <w:p w:rsidR="002D0840" w:rsidRPr="00B15F8E" w:rsidRDefault="002D0840" w:rsidP="002D0840">
      <w:pPr>
        <w:pStyle w:val="a6"/>
        <w:tabs>
          <w:tab w:val="left" w:pos="11172"/>
        </w:tabs>
        <w:rPr>
          <w:rFonts w:ascii="Arial" w:hAnsi="Arial" w:cs="Arial"/>
          <w:u w:val="single"/>
          <w:lang w:val="ru-RU"/>
        </w:rPr>
      </w:pPr>
    </w:p>
    <w:p w:rsidR="002D0840" w:rsidRPr="00B15F8E" w:rsidRDefault="002D0840" w:rsidP="002D0840">
      <w:pPr>
        <w:tabs>
          <w:tab w:val="center" w:pos="7699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B15F8E">
        <w:rPr>
          <w:rFonts w:ascii="Arial" w:hAnsi="Arial" w:cs="Arial"/>
          <w:b/>
          <w:bCs/>
          <w:sz w:val="24"/>
          <w:szCs w:val="24"/>
        </w:rPr>
        <w:t>знать/понимать</w:t>
      </w:r>
      <w:r w:rsidRPr="00B15F8E">
        <w:rPr>
          <w:rFonts w:ascii="Arial" w:hAnsi="Arial" w:cs="Arial"/>
          <w:b/>
          <w:bCs/>
          <w:sz w:val="24"/>
          <w:szCs w:val="24"/>
        </w:rPr>
        <w:tab/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sz w:val="24"/>
          <w:szCs w:val="24"/>
        </w:rPr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sz w:val="24"/>
          <w:szCs w:val="24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2D0840" w:rsidRPr="00B15F8E" w:rsidRDefault="002D0840" w:rsidP="002D0840">
      <w:pPr>
        <w:spacing w:before="240"/>
        <w:ind w:left="567"/>
        <w:jc w:val="both"/>
        <w:rPr>
          <w:rFonts w:ascii="Arial" w:hAnsi="Arial" w:cs="Arial"/>
          <w:b/>
          <w:bCs/>
          <w:sz w:val="24"/>
          <w:szCs w:val="24"/>
        </w:rPr>
      </w:pPr>
      <w:r w:rsidRPr="00B15F8E">
        <w:rPr>
          <w:rFonts w:ascii="Arial" w:hAnsi="Arial" w:cs="Arial"/>
          <w:b/>
          <w:bCs/>
          <w:sz w:val="24"/>
          <w:szCs w:val="24"/>
        </w:rPr>
        <w:t>уметь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b/>
          <w:bCs/>
          <w:i/>
          <w:iCs/>
          <w:sz w:val="24"/>
          <w:szCs w:val="24"/>
        </w:rPr>
        <w:t>определять и сравнивать</w:t>
      </w:r>
      <w:r w:rsidRPr="00B15F8E">
        <w:rPr>
          <w:rFonts w:ascii="Arial" w:hAnsi="Arial" w:cs="Arial"/>
          <w:sz w:val="24"/>
          <w:szCs w:val="24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B15F8E">
        <w:rPr>
          <w:rFonts w:ascii="Arial" w:hAnsi="Arial" w:cs="Arial"/>
          <w:sz w:val="24"/>
          <w:szCs w:val="24"/>
        </w:rPr>
        <w:t>геоэкологических</w:t>
      </w:r>
      <w:proofErr w:type="spellEnd"/>
      <w:r w:rsidRPr="00B15F8E">
        <w:rPr>
          <w:rFonts w:ascii="Arial" w:hAnsi="Arial" w:cs="Arial"/>
          <w:sz w:val="24"/>
          <w:szCs w:val="24"/>
        </w:rPr>
        <w:t xml:space="preserve"> объектов, процессов и явлений;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b/>
          <w:bCs/>
          <w:i/>
          <w:iCs/>
          <w:sz w:val="24"/>
          <w:szCs w:val="24"/>
        </w:rPr>
        <w:t xml:space="preserve">оценивать и </w:t>
      </w:r>
      <w:proofErr w:type="spellStart"/>
      <w:r w:rsidRPr="00B15F8E">
        <w:rPr>
          <w:rFonts w:ascii="Arial" w:hAnsi="Arial" w:cs="Arial"/>
          <w:b/>
          <w:bCs/>
          <w:i/>
          <w:iCs/>
          <w:sz w:val="24"/>
          <w:szCs w:val="24"/>
        </w:rPr>
        <w:t>объяснять</w:t>
      </w:r>
      <w:r w:rsidRPr="00B15F8E">
        <w:rPr>
          <w:rFonts w:ascii="Arial" w:hAnsi="Arial" w:cs="Arial"/>
          <w:sz w:val="24"/>
          <w:szCs w:val="24"/>
        </w:rPr>
        <w:t>ресурсообеспеченность</w:t>
      </w:r>
      <w:proofErr w:type="spellEnd"/>
      <w:r w:rsidRPr="00B15F8E">
        <w:rPr>
          <w:rFonts w:ascii="Arial" w:hAnsi="Arial" w:cs="Arial"/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b/>
          <w:bCs/>
          <w:i/>
          <w:iCs/>
          <w:sz w:val="24"/>
          <w:szCs w:val="24"/>
        </w:rPr>
        <w:t xml:space="preserve">применять </w:t>
      </w:r>
      <w:r w:rsidRPr="00B15F8E">
        <w:rPr>
          <w:rFonts w:ascii="Arial" w:hAnsi="Arial" w:cs="Arial"/>
          <w:sz w:val="24"/>
          <w:szCs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B15F8E">
        <w:rPr>
          <w:rFonts w:ascii="Arial" w:hAnsi="Arial" w:cs="Arial"/>
          <w:sz w:val="24"/>
          <w:szCs w:val="24"/>
        </w:rPr>
        <w:t>геоэкологическими</w:t>
      </w:r>
      <w:proofErr w:type="spellEnd"/>
      <w:r w:rsidRPr="00B15F8E">
        <w:rPr>
          <w:rFonts w:ascii="Arial" w:hAnsi="Arial" w:cs="Arial"/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b/>
          <w:bCs/>
          <w:i/>
          <w:iCs/>
          <w:sz w:val="24"/>
          <w:szCs w:val="24"/>
        </w:rPr>
        <w:t xml:space="preserve">составлять </w:t>
      </w:r>
      <w:r w:rsidRPr="00B15F8E">
        <w:rPr>
          <w:rFonts w:ascii="Arial" w:hAnsi="Arial" w:cs="Arial"/>
          <w:sz w:val="24"/>
          <w:szCs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b/>
          <w:bCs/>
          <w:i/>
          <w:iCs/>
          <w:sz w:val="24"/>
          <w:szCs w:val="24"/>
        </w:rPr>
        <w:t xml:space="preserve">сопоставлять </w:t>
      </w:r>
      <w:r w:rsidRPr="00B15F8E">
        <w:rPr>
          <w:rFonts w:ascii="Arial" w:hAnsi="Arial" w:cs="Arial"/>
          <w:sz w:val="24"/>
          <w:szCs w:val="24"/>
        </w:rPr>
        <w:t>географические карты различной тематики;</w:t>
      </w:r>
    </w:p>
    <w:p w:rsidR="002D0840" w:rsidRPr="00B15F8E" w:rsidRDefault="002D0840" w:rsidP="002D0840">
      <w:pPr>
        <w:spacing w:before="40"/>
        <w:ind w:left="567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15F8E">
        <w:rPr>
          <w:rFonts w:ascii="Arial" w:hAnsi="Arial" w:cs="Arial"/>
          <w:sz w:val="24"/>
          <w:szCs w:val="24"/>
        </w:rPr>
        <w:t>для</w:t>
      </w:r>
      <w:proofErr w:type="gramEnd"/>
      <w:r w:rsidRPr="00B15F8E">
        <w:rPr>
          <w:rFonts w:ascii="Arial" w:hAnsi="Arial" w:cs="Arial"/>
          <w:sz w:val="24"/>
          <w:szCs w:val="24"/>
        </w:rPr>
        <w:t>: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2D0840" w:rsidRPr="00B15F8E" w:rsidRDefault="002D0840" w:rsidP="002D0840">
      <w:pPr>
        <w:numPr>
          <w:ilvl w:val="0"/>
          <w:numId w:val="1"/>
        </w:numPr>
        <w:spacing w:before="40" w:after="0" w:line="240" w:lineRule="auto"/>
        <w:jc w:val="both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sz w:val="24"/>
          <w:szCs w:val="24"/>
        </w:rPr>
        <w:lastRenderedPageBreak/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2D0840" w:rsidRPr="00B15F8E" w:rsidRDefault="002D0840" w:rsidP="00C27F10">
      <w:pPr>
        <w:ind w:left="720"/>
        <w:rPr>
          <w:rFonts w:ascii="Arial" w:hAnsi="Arial" w:cs="Arial"/>
          <w:sz w:val="24"/>
          <w:szCs w:val="24"/>
        </w:rPr>
      </w:pPr>
      <w:r w:rsidRPr="00B15F8E">
        <w:rPr>
          <w:rFonts w:ascii="Arial" w:hAnsi="Arial" w:cs="Arial"/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</w:t>
      </w:r>
      <w:r w:rsidR="00C27F10">
        <w:rPr>
          <w:rFonts w:ascii="Arial" w:hAnsi="Arial" w:cs="Arial"/>
          <w:sz w:val="24"/>
          <w:szCs w:val="24"/>
        </w:rPr>
        <w:t>идов человеческого общения.</w:t>
      </w:r>
    </w:p>
    <w:p w:rsidR="002D0840" w:rsidRPr="00B15F8E" w:rsidRDefault="002D0840" w:rsidP="002D0840">
      <w:pPr>
        <w:pStyle w:val="a7"/>
        <w:spacing w:before="0" w:beforeAutospacing="0" w:after="0" w:afterAutospacing="0" w:line="316" w:lineRule="atLeast"/>
        <w:textAlignment w:val="baseline"/>
        <w:rPr>
          <w:rFonts w:ascii="Arial" w:hAnsi="Arial" w:cs="Arial"/>
          <w:bCs/>
          <w:color w:val="000000"/>
          <w:bdr w:val="none" w:sz="0" w:space="0" w:color="auto" w:frame="1"/>
        </w:rPr>
      </w:pP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>Личностным результатом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ab/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</w:r>
      <w:proofErr w:type="gramStart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>Важнейшие личностные результаты обучения географии: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</w:r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>• ценностные ориентации выпускников основной школы, отражающие их индивидуально-личностные позиции: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осознание целостности природы, населения и хозяйства Земли, материков, их крупных районов и стран мира;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осознание значимости и общности глобальных проблем человечества;</w:t>
      </w:r>
      <w:proofErr w:type="gramEnd"/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br/>
        <w:t>• гармонично развитые социальные чувства и качества: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эмоционально-ценностное отношение к окружающей среде, необходимости ее сохранения и рационального использования;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уважение к истории, культуре, национальным особенностям, традициям и образу жизни других народов, толерантность;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</w:r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>• образовательные результаты</w:t>
      </w:r>
    </w:p>
    <w:p w:rsidR="002D0840" w:rsidRPr="00B15F8E" w:rsidRDefault="002D0840" w:rsidP="002D0840">
      <w:pPr>
        <w:pStyle w:val="a7"/>
        <w:spacing w:before="0" w:beforeAutospacing="0" w:after="0" w:afterAutospacing="0" w:line="316" w:lineRule="atLeast"/>
        <w:textAlignment w:val="baseline"/>
        <w:rPr>
          <w:rFonts w:ascii="Arial" w:hAnsi="Arial" w:cs="Arial"/>
          <w:bCs/>
          <w:color w:val="000000"/>
          <w:bdr w:val="none" w:sz="0" w:space="0" w:color="auto" w:frame="1"/>
        </w:rPr>
      </w:pPr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>—</w:t>
      </w:r>
      <w:r w:rsidRPr="00B15F8E">
        <w:rPr>
          <w:rStyle w:val="apple-converted-space"/>
          <w:rFonts w:ascii="Arial" w:hAnsi="Arial" w:cs="Arial"/>
          <w:bCs/>
          <w:i/>
          <w:iCs/>
          <w:color w:val="000000"/>
          <w:bdr w:val="none" w:sz="0" w:space="0" w:color="auto" w:frame="1"/>
        </w:rPr>
        <w:t> 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>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</w:r>
      <w:proofErr w:type="spellStart"/>
      <w:proofErr w:type="gramStart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>Метапредметные</w:t>
      </w:r>
      <w:proofErr w:type="spellEnd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 xml:space="preserve"> результаты освоения выпускниками основной школы программы по географии заключаются в формировании и развитии посредством географического знания:— познавательных интересов, интеллектуальных и творческих способностей учащихся;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деятельности;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способности к самостоятельному приобретению новых знаний и практических умений, умения управлять своей познавательной деятельностью;</w:t>
      </w:r>
      <w:proofErr w:type="gramEnd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— готовности к осознанному выбору дальнейшей профессиональной траектории в соответствии с собственными интересами и возможностями.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</w:r>
      <w:proofErr w:type="gramStart"/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 xml:space="preserve">Кроме того, к </w:t>
      </w:r>
      <w:proofErr w:type="spellStart"/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>метапредметным</w:t>
      </w:r>
      <w:proofErr w:type="spellEnd"/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 xml:space="preserve"> результатам относятся универсальные способы деятельности, формируемые, в том </w:t>
      </w:r>
      <w:r w:rsidRPr="00B15F8E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lastRenderedPageBreak/>
        <w:t>числе и в школьном курсе географии и применяемые как в рамках образовательного процесса, так и в реальных жизненных ситуациях: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умения организовывать свою деятельность, определять ее цели и задачи, выбирать средства реализации цели и применять их на практике, оц</w:t>
      </w:r>
      <w:r w:rsidR="00C27F10">
        <w:rPr>
          <w:rFonts w:ascii="Arial" w:hAnsi="Arial" w:cs="Arial"/>
          <w:bCs/>
          <w:color w:val="000000"/>
          <w:bdr w:val="none" w:sz="0" w:space="0" w:color="auto" w:frame="1"/>
        </w:rPr>
        <w:t>енивать достигнутые результаты;</w:t>
      </w:r>
      <w:proofErr w:type="gramEnd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 xml:space="preserve">• </w:t>
      </w:r>
      <w:proofErr w:type="gramStart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умение оценивать с позиций социальных норм собственные поступки и поступки других людей;</w:t>
      </w:r>
      <w:proofErr w:type="gramEnd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 п.;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умения ориентироваться в окружающем мире, выбирать целевые и смысловые установки в своих действиях и поступках, принимать решения.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</w:r>
      <w:proofErr w:type="gramStart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>Предметными результатами освоения выпускниками основной школы программы по географии являются:</w:t>
      </w:r>
      <w:r w:rsidRPr="00B15F8E">
        <w:rPr>
          <w:rStyle w:val="apple-converted-space"/>
          <w:rFonts w:ascii="Arial" w:hAnsi="Arial" w:cs="Arial"/>
          <w:bCs/>
          <w:color w:val="000000"/>
          <w:bdr w:val="none" w:sz="0" w:space="0" w:color="auto" w:frame="1"/>
        </w:rPr>
        <w:t> 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понимание роли и места географической науки в системе научных дисциплин, ее роли в решении современных практических задач человечества и глобальных проблем;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представление о современной географической научной картине мира и владение основами научных географических знаний (теорий, концепций, принципов, законов и базовых понятий);</w:t>
      </w:r>
      <w:proofErr w:type="gramEnd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 xml:space="preserve">• </w:t>
      </w:r>
      <w:proofErr w:type="gramStart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t>умение работать с разными источниками географической информации;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умение выделять, описывать и объяснять существенные признаки географических объектов и явлений;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картографическая грамотность;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умение вести наблюдения за объектами, процессами и явлениями географической среды, их изменениями в результате природных и антропогенных воздействий, оценивать их последствия;</w:t>
      </w:r>
      <w:proofErr w:type="gramEnd"/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умение применять географические знания в повседневной жизни для объяснения и оценки разнообразных явлений и процессов, адаптации к условиям проживания на определенной территории, самостоятельного оценивания уровня безопасности окружающей среды как сферы жизнедеятельности;</w:t>
      </w:r>
      <w:r w:rsidRPr="00B15F8E">
        <w:rPr>
          <w:rFonts w:ascii="Arial" w:hAnsi="Arial" w:cs="Arial"/>
          <w:bCs/>
          <w:color w:val="000000"/>
          <w:bdr w:val="none" w:sz="0" w:space="0" w:color="auto" w:frame="1"/>
        </w:rPr>
        <w:br/>
        <w:t>• умения соблюдать меры безопасности в случае природных стихийных бедствий и техногенных катастроф.</w:t>
      </w:r>
    </w:p>
    <w:p w:rsidR="002D0840" w:rsidRPr="00B15F8E" w:rsidRDefault="002D0840" w:rsidP="002D0840">
      <w:pPr>
        <w:pStyle w:val="a6"/>
        <w:tabs>
          <w:tab w:val="left" w:pos="4700"/>
          <w:tab w:val="center" w:pos="8059"/>
        </w:tabs>
        <w:jc w:val="center"/>
        <w:rPr>
          <w:rFonts w:ascii="Arial" w:hAnsi="Arial" w:cs="Arial"/>
          <w:lang w:val="ru-RU"/>
        </w:rPr>
      </w:pPr>
    </w:p>
    <w:p w:rsidR="002D0840" w:rsidRDefault="002D0840" w:rsidP="002D0840">
      <w:pPr>
        <w:ind w:firstLine="567"/>
        <w:rPr>
          <w:rFonts w:ascii="Arial" w:hAnsi="Arial" w:cs="Arial"/>
          <w:sz w:val="24"/>
          <w:szCs w:val="24"/>
        </w:rPr>
      </w:pPr>
    </w:p>
    <w:p w:rsidR="00057F39" w:rsidRPr="00B15F8E" w:rsidRDefault="00057F39" w:rsidP="002D0840">
      <w:pPr>
        <w:ind w:firstLine="567"/>
        <w:rPr>
          <w:rFonts w:ascii="Arial" w:hAnsi="Arial" w:cs="Arial"/>
          <w:sz w:val="24"/>
          <w:szCs w:val="24"/>
        </w:rPr>
      </w:pPr>
    </w:p>
    <w:p w:rsidR="002D0840" w:rsidRPr="005726B6" w:rsidRDefault="002D0840" w:rsidP="005D6FC0">
      <w:pPr>
        <w:pStyle w:val="a6"/>
        <w:numPr>
          <w:ilvl w:val="0"/>
          <w:numId w:val="4"/>
        </w:numPr>
        <w:jc w:val="center"/>
        <w:rPr>
          <w:rFonts w:ascii="Arial" w:hAnsi="Arial" w:cs="Arial"/>
          <w:b/>
          <w:u w:val="single"/>
          <w:lang w:val="ru-RU"/>
        </w:rPr>
      </w:pPr>
      <w:r w:rsidRPr="005726B6">
        <w:rPr>
          <w:rFonts w:ascii="Arial" w:hAnsi="Arial" w:cs="Arial"/>
          <w:b/>
          <w:u w:val="single"/>
          <w:lang w:val="ru-RU"/>
        </w:rPr>
        <w:t>Содержание учебного предмета</w:t>
      </w:r>
      <w:r w:rsidR="00C149CC" w:rsidRPr="005726B6">
        <w:rPr>
          <w:rFonts w:ascii="Arial" w:hAnsi="Arial" w:cs="Arial"/>
          <w:b/>
          <w:u w:val="single"/>
          <w:lang w:val="ru-RU"/>
        </w:rPr>
        <w:t>, учебного курса,</w:t>
      </w:r>
    </w:p>
    <w:p w:rsidR="00C149CC" w:rsidRPr="005726B6" w:rsidRDefault="00C149CC" w:rsidP="00C149CC">
      <w:pPr>
        <w:pStyle w:val="a6"/>
        <w:jc w:val="center"/>
        <w:rPr>
          <w:rFonts w:ascii="Arial" w:hAnsi="Arial" w:cs="Arial"/>
          <w:b/>
          <w:u w:val="single"/>
          <w:lang w:val="ru-RU"/>
        </w:rPr>
      </w:pPr>
      <w:r w:rsidRPr="005726B6">
        <w:rPr>
          <w:rFonts w:ascii="Arial" w:hAnsi="Arial" w:cs="Arial"/>
          <w:b/>
          <w:u w:val="single"/>
          <w:lang w:val="ru-RU"/>
        </w:rPr>
        <w:t>10 класс</w:t>
      </w:r>
    </w:p>
    <w:p w:rsidR="002D0840" w:rsidRPr="005726B6" w:rsidRDefault="002D0840" w:rsidP="005D6FC0">
      <w:pPr>
        <w:tabs>
          <w:tab w:val="left" w:pos="433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1A2B" w:rsidRPr="005726B6" w:rsidRDefault="002D0840" w:rsidP="007C669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ab/>
      </w:r>
      <w:r w:rsidR="00951A2B" w:rsidRPr="005726B6">
        <w:rPr>
          <w:rFonts w:ascii="Arial" w:hAnsi="Arial" w:cs="Arial"/>
          <w:b/>
          <w:sz w:val="24"/>
          <w:szCs w:val="24"/>
        </w:rPr>
        <w:t>Введение (1 час)</w:t>
      </w:r>
    </w:p>
    <w:p w:rsidR="002015C6" w:rsidRPr="005726B6" w:rsidRDefault="002015C6" w:rsidP="002015C6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726B6">
        <w:rPr>
          <w:rFonts w:ascii="Arial" w:eastAsia="Times New Roman" w:hAnsi="Arial" w:cs="Arial"/>
          <w:sz w:val="24"/>
          <w:szCs w:val="24"/>
          <w:lang w:eastAsia="ru-RU"/>
        </w:rPr>
        <w:t>Экономическая и социальная география как наука: ее сущность, структура, методы, источники информации. Система социально-экономико-географических наук. Теория экономико-географического положения, его виды, основные компоненты, методы оценки.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>Тема 1. Совреме</w:t>
      </w:r>
      <w:r w:rsidR="00951A2B" w:rsidRPr="005726B6">
        <w:rPr>
          <w:rFonts w:ascii="Arial" w:hAnsi="Arial" w:cs="Arial"/>
          <w:b/>
          <w:sz w:val="24"/>
          <w:szCs w:val="24"/>
        </w:rPr>
        <w:t>нная  политическая карта мира (4</w:t>
      </w:r>
      <w:r w:rsidRPr="005726B6">
        <w:rPr>
          <w:rFonts w:ascii="Arial" w:hAnsi="Arial" w:cs="Arial"/>
          <w:b/>
          <w:sz w:val="24"/>
          <w:szCs w:val="24"/>
        </w:rPr>
        <w:t xml:space="preserve"> часов). 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Введение. Политическая карта мира. Государственный строй стран мира. Международные отношения. Политическая география и геополитика.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>Тема 2. География мировых природных ресурсов (4 часов).</w:t>
      </w:r>
      <w:r w:rsidRPr="005726B6">
        <w:rPr>
          <w:rFonts w:ascii="Arial" w:hAnsi="Arial" w:cs="Arial"/>
          <w:sz w:val="24"/>
          <w:szCs w:val="24"/>
        </w:rPr>
        <w:t xml:space="preserve"> </w:t>
      </w:r>
    </w:p>
    <w:p w:rsidR="002015C6" w:rsidRPr="005726B6" w:rsidRDefault="002015C6" w:rsidP="002015C6">
      <w:pPr>
        <w:pStyle w:val="a7"/>
        <w:spacing w:before="0" w:beforeAutospacing="0" w:after="0" w:afterAutospacing="0"/>
        <w:rPr>
          <w:rFonts w:ascii="Arial" w:hAnsi="Arial" w:cs="Arial"/>
        </w:rPr>
      </w:pPr>
      <w:r w:rsidRPr="005726B6">
        <w:rPr>
          <w:rFonts w:ascii="Arial" w:hAnsi="Arial" w:cs="Arial"/>
        </w:rPr>
        <w:t>Экономико-географическое изучение природных ресурсов, их классификация.</w:t>
      </w:r>
    </w:p>
    <w:p w:rsidR="002015C6" w:rsidRPr="005726B6" w:rsidRDefault="002015C6" w:rsidP="002015C6">
      <w:pPr>
        <w:pStyle w:val="a7"/>
        <w:spacing w:before="0" w:beforeAutospacing="0" w:after="0" w:afterAutospacing="0"/>
        <w:rPr>
          <w:rFonts w:ascii="Arial" w:hAnsi="Arial" w:cs="Arial"/>
        </w:rPr>
      </w:pPr>
      <w:r w:rsidRPr="005726B6">
        <w:rPr>
          <w:rFonts w:ascii="Arial" w:hAnsi="Arial" w:cs="Arial"/>
        </w:rPr>
        <w:t>Экономико-географическая оценка природных ресурсов, их территориальных сочетаний, основных типов природопользования.</w:t>
      </w:r>
    </w:p>
    <w:p w:rsidR="002D0840" w:rsidRPr="005726B6" w:rsidRDefault="002D0840" w:rsidP="002015C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Взаимодействие общества и природы. Загрязнение и охрана окружающей среды. Мировые природные ресурсы, минеральные ресурсы. Водные, биологические и рекреационные ресурсы Мирового океана.</w:t>
      </w:r>
      <w:r w:rsidR="002015C6" w:rsidRPr="005726B6">
        <w:rPr>
          <w:rFonts w:ascii="Arial" w:hAnsi="Arial" w:cs="Arial"/>
          <w:sz w:val="24"/>
          <w:szCs w:val="24"/>
        </w:rPr>
        <w:t xml:space="preserve"> 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>Тема 3. География населения мира (5 часов).</w:t>
      </w:r>
      <w:r w:rsidRPr="005726B6">
        <w:rPr>
          <w:rFonts w:ascii="Arial" w:hAnsi="Arial" w:cs="Arial"/>
          <w:sz w:val="24"/>
          <w:szCs w:val="24"/>
        </w:rPr>
        <w:t xml:space="preserve"> </w:t>
      </w:r>
    </w:p>
    <w:p w:rsidR="002015C6" w:rsidRPr="005726B6" w:rsidRDefault="002015C6" w:rsidP="002015C6">
      <w:pPr>
        <w:pStyle w:val="a7"/>
        <w:spacing w:before="0" w:beforeAutospacing="0" w:after="0" w:afterAutospacing="0"/>
        <w:rPr>
          <w:rFonts w:ascii="Arial" w:hAnsi="Arial" w:cs="Arial"/>
        </w:rPr>
      </w:pPr>
      <w:r w:rsidRPr="005726B6">
        <w:rPr>
          <w:rFonts w:ascii="Arial" w:hAnsi="Arial" w:cs="Arial"/>
        </w:rPr>
        <w:t xml:space="preserve">Географические аспекты происхождения и расселения современного человека. Динамика численности населения Земли, концепция демографического перехода. Демографическая политика. Неравномерность размещения населения земного шара: основные черты и факторы. Половозрастной состав населения, его занятость, уровень и качество жизни. Миграция. </w:t>
      </w:r>
      <w:proofErr w:type="spellStart"/>
      <w:r w:rsidRPr="005726B6">
        <w:rPr>
          <w:rFonts w:ascii="Arial" w:hAnsi="Arial" w:cs="Arial"/>
        </w:rPr>
        <w:t>Геоурбанистика</w:t>
      </w:r>
      <w:proofErr w:type="spellEnd"/>
      <w:r w:rsidRPr="005726B6">
        <w:rPr>
          <w:rFonts w:ascii="Arial" w:hAnsi="Arial" w:cs="Arial"/>
        </w:rPr>
        <w:t xml:space="preserve">. </w:t>
      </w:r>
      <w:proofErr w:type="spellStart"/>
      <w:r w:rsidRPr="005726B6">
        <w:rPr>
          <w:rFonts w:ascii="Arial" w:hAnsi="Arial" w:cs="Arial"/>
        </w:rPr>
        <w:t>Этногеография</w:t>
      </w:r>
      <w:proofErr w:type="spellEnd"/>
      <w:r w:rsidRPr="005726B6">
        <w:rPr>
          <w:rFonts w:ascii="Arial" w:hAnsi="Arial" w:cs="Arial"/>
        </w:rPr>
        <w:t xml:space="preserve"> и география религий.</w:t>
      </w:r>
    </w:p>
    <w:p w:rsidR="002015C6" w:rsidRPr="005726B6" w:rsidRDefault="002015C6" w:rsidP="002015C6">
      <w:pPr>
        <w:pStyle w:val="a7"/>
        <w:spacing w:before="0" w:beforeAutospacing="0" w:after="0" w:afterAutospacing="0"/>
        <w:rPr>
          <w:rFonts w:ascii="Arial" w:hAnsi="Arial" w:cs="Arial"/>
        </w:rPr>
      </w:pPr>
      <w:r w:rsidRPr="005726B6">
        <w:rPr>
          <w:rFonts w:ascii="Arial" w:hAnsi="Arial" w:cs="Arial"/>
        </w:rPr>
        <w:t>Составление простейших прогнозов роста и расселения населения мира, отдельных регионов и стран.</w:t>
      </w:r>
    </w:p>
    <w:p w:rsidR="002D0840" w:rsidRPr="005726B6" w:rsidRDefault="002D0840" w:rsidP="002015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Численность и воспроизводство населения мира. Демографическая политика. Размещение и миграция населения. Состав населения Земли. Половой, возрастной, национальный состав. Религиозный состав населения России. Расселение. Урбанизация.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>Тема 4. Научно-техническая революция и мировое хозяйство (4 часа).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 Научно-техническая революция. Мировое хозяйство. Мировое хозяйство в эпоху НТР.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>Тема 5. География отраслей мирового хозяйства (13 часов).</w:t>
      </w:r>
      <w:r w:rsidRPr="005726B6">
        <w:rPr>
          <w:rFonts w:ascii="Arial" w:hAnsi="Arial" w:cs="Arial"/>
          <w:sz w:val="24"/>
          <w:szCs w:val="24"/>
        </w:rPr>
        <w:t xml:space="preserve"> </w:t>
      </w:r>
    </w:p>
    <w:p w:rsidR="002015C6" w:rsidRPr="005726B6" w:rsidRDefault="002015C6" w:rsidP="002015C6">
      <w:pPr>
        <w:pStyle w:val="a7"/>
        <w:spacing w:before="0" w:beforeAutospacing="0" w:after="0" w:afterAutospacing="0"/>
        <w:rPr>
          <w:rFonts w:ascii="Arial" w:hAnsi="Arial" w:cs="Arial"/>
        </w:rPr>
      </w:pPr>
      <w:r w:rsidRPr="005726B6">
        <w:rPr>
          <w:rFonts w:ascii="Arial" w:hAnsi="Arial" w:cs="Arial"/>
        </w:rPr>
        <w:t xml:space="preserve">Отраслевая, функциональная и территориальная структуры хозяйства, их изменения под воздействием научно-технической революции. Факторы размещения производства. Географическое разделение труда, факторы его развития. Международные экономические отношения. Мировой рынок товаров и услуг. География международных экономических связей. Специальные экономические зоны как элементы глобальной территориальной структуры хозяйства. Транснациональные корпорации и их роль в глобализации мировой экономики. </w:t>
      </w:r>
    </w:p>
    <w:p w:rsidR="002015C6" w:rsidRPr="005726B6" w:rsidRDefault="002015C6" w:rsidP="002015C6">
      <w:pPr>
        <w:pStyle w:val="a7"/>
        <w:spacing w:before="0" w:beforeAutospacing="0" w:after="0" w:afterAutospacing="0"/>
        <w:rPr>
          <w:rFonts w:ascii="Arial" w:hAnsi="Arial" w:cs="Arial"/>
        </w:rPr>
      </w:pPr>
      <w:r w:rsidRPr="005726B6">
        <w:rPr>
          <w:rFonts w:ascii="Arial" w:hAnsi="Arial" w:cs="Arial"/>
        </w:rPr>
        <w:t>Определение специализации отдельных стран и районов. Составление экономико-географической характеристики основных отраслей промышленности, сельского хозяйства, инфраструктуры.</w:t>
      </w:r>
    </w:p>
    <w:p w:rsidR="002015C6" w:rsidRPr="005726B6" w:rsidRDefault="002015C6" w:rsidP="002015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0840" w:rsidRPr="005726B6" w:rsidRDefault="002D0840" w:rsidP="002015C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Топливно-энергетический комплекс мира. Электроэнергетика мира. Черная металлургия. Цветная металлургия. Машиностроение мира. Химическая и легкая промышленность мира. Сельское хозяйство мира. География транспорта мира.</w:t>
      </w:r>
    </w:p>
    <w:p w:rsidR="002D0840" w:rsidRPr="005726B6" w:rsidRDefault="002D0840" w:rsidP="002015C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 xml:space="preserve">Тема 6. Глобальные проблемы человечества (3 часа) </w:t>
      </w:r>
    </w:p>
    <w:p w:rsidR="002D0840" w:rsidRPr="005726B6" w:rsidRDefault="002D0840" w:rsidP="005D6F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Глобальные проблемы человечества. Глобальные прогнозы, проекты и гипотезы. Стратегия устойчивого мира.</w:t>
      </w:r>
    </w:p>
    <w:p w:rsidR="006A2C2C" w:rsidRPr="005726B6" w:rsidRDefault="006A2C2C" w:rsidP="006A2C2C">
      <w:pPr>
        <w:jc w:val="center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>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41"/>
        <w:gridCol w:w="6979"/>
        <w:gridCol w:w="2196"/>
        <w:gridCol w:w="2621"/>
        <w:gridCol w:w="1957"/>
      </w:tblGrid>
      <w:tr w:rsidR="005726B6" w:rsidRPr="005726B6" w:rsidTr="004F57D1">
        <w:tc>
          <w:tcPr>
            <w:tcW w:w="1141" w:type="dxa"/>
            <w:vMerge w:val="restart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5726B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5726B6">
              <w:rPr>
                <w:rFonts w:ascii="Arial" w:hAnsi="Arial" w:cs="Arial"/>
                <w:sz w:val="24"/>
                <w:szCs w:val="24"/>
              </w:rPr>
              <w:t>/п раздела и тем</w:t>
            </w:r>
          </w:p>
        </w:tc>
        <w:tc>
          <w:tcPr>
            <w:tcW w:w="7472" w:type="dxa"/>
            <w:vMerge w:val="restart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Название раздела, темы</w:t>
            </w:r>
          </w:p>
        </w:tc>
        <w:tc>
          <w:tcPr>
            <w:tcW w:w="2268" w:type="dxa"/>
            <w:vMerge w:val="restart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Количество часов отводимых на освоение темы</w:t>
            </w:r>
          </w:p>
        </w:tc>
        <w:tc>
          <w:tcPr>
            <w:tcW w:w="4678" w:type="dxa"/>
            <w:gridSpan w:val="2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В том числе</w:t>
            </w:r>
          </w:p>
        </w:tc>
      </w:tr>
      <w:tr w:rsidR="005726B6" w:rsidRPr="005726B6" w:rsidTr="004F57D1">
        <w:tc>
          <w:tcPr>
            <w:tcW w:w="1141" w:type="dxa"/>
            <w:vMerge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2" w:type="dxa"/>
            <w:vMerge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Лабораторные, практические работы</w:t>
            </w:r>
          </w:p>
        </w:tc>
        <w:tc>
          <w:tcPr>
            <w:tcW w:w="1984" w:type="dxa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Контрольные работы</w:t>
            </w:r>
          </w:p>
        </w:tc>
      </w:tr>
      <w:tr w:rsidR="005726B6" w:rsidRPr="005726B6" w:rsidTr="004F57D1">
        <w:tc>
          <w:tcPr>
            <w:tcW w:w="1141" w:type="dxa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72" w:type="dxa"/>
          </w:tcPr>
          <w:p w:rsidR="006A2C2C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Введение: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Современные методы географических исследований. Источники географической информации</w:t>
            </w:r>
          </w:p>
        </w:tc>
        <w:tc>
          <w:tcPr>
            <w:tcW w:w="2268" w:type="dxa"/>
          </w:tcPr>
          <w:p w:rsidR="006A2C2C" w:rsidRPr="005726B6" w:rsidRDefault="004F57D1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1: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6A2C2C" w:rsidRPr="005726B6" w:rsidRDefault="006A2C2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2C2C" w:rsidRPr="005726B6" w:rsidRDefault="006A2C2C" w:rsidP="004F57D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26B6" w:rsidRPr="005726B6" w:rsidTr="004F57D1">
        <w:tc>
          <w:tcPr>
            <w:tcW w:w="1141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472" w:type="dxa"/>
          </w:tcPr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Современная политическая карта мира: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Многообразие стран современного мира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Международные отношения и политическая карта мира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Государственный строй стран мира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Политическая география</w:t>
            </w:r>
          </w:p>
        </w:tc>
        <w:tc>
          <w:tcPr>
            <w:tcW w:w="2268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4: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F57D1" w:rsidRPr="005726B6" w:rsidRDefault="000E6560" w:rsidP="000E6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4F57D1">
        <w:tc>
          <w:tcPr>
            <w:tcW w:w="1141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472" w:type="dxa"/>
          </w:tcPr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География мировых природных ресурсов. Загрязнение и охрана окружающей среды: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Взаимодействие общества и природы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Мировые природные ресурсы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Ресурсы Мирового океана. Климатические, космические и рекреационные ресурсы.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Загрязнение и охрана окружающей среды</w:t>
            </w:r>
          </w:p>
        </w:tc>
        <w:tc>
          <w:tcPr>
            <w:tcW w:w="2268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4: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0508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57D1" w:rsidRPr="005726B6" w:rsidRDefault="000E6560" w:rsidP="000E6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4F57D1">
        <w:tc>
          <w:tcPr>
            <w:tcW w:w="1141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472" w:type="dxa"/>
          </w:tcPr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География население мира: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 населения мира. Первый тип воспроизводства населения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Второй тип воспроизводства населения. Демографическая политика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 (структура) населения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и миграции населения</w:t>
            </w:r>
          </w:p>
          <w:p w:rsidR="004F57D1" w:rsidRPr="005726B6" w:rsidRDefault="004F57D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Городское и сельское население</w:t>
            </w:r>
          </w:p>
        </w:tc>
        <w:tc>
          <w:tcPr>
            <w:tcW w:w="2268" w:type="dxa"/>
          </w:tcPr>
          <w:p w:rsidR="004F57D1" w:rsidRPr="005726B6" w:rsidRDefault="004F57D1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5: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F57D1" w:rsidRPr="005726B6" w:rsidRDefault="004F57D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F57D1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F57D1" w:rsidRPr="005726B6" w:rsidRDefault="000E6560" w:rsidP="000E6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4F57D1">
        <w:tc>
          <w:tcPr>
            <w:tcW w:w="1141" w:type="dxa"/>
          </w:tcPr>
          <w:p w:rsidR="004F57D1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472" w:type="dxa"/>
          </w:tcPr>
          <w:p w:rsidR="004F57D1" w:rsidRPr="005726B6" w:rsidRDefault="000508F7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Научно-техническая революция и мировое хозяйство: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Научно-техническая революция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Мировое хозяйство и МГРТ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Отраслевая и территориальная структура мирового хозяйства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Факторы размещения производительных сил</w:t>
            </w:r>
          </w:p>
        </w:tc>
        <w:tc>
          <w:tcPr>
            <w:tcW w:w="2268" w:type="dxa"/>
          </w:tcPr>
          <w:p w:rsidR="004F57D1" w:rsidRPr="005726B6" w:rsidRDefault="000508F7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lastRenderedPageBreak/>
              <w:t>4: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F57D1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4F57D1" w:rsidRPr="005726B6" w:rsidRDefault="004F57D1" w:rsidP="000E6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26B6" w:rsidRPr="005726B6" w:rsidTr="004F57D1">
        <w:tc>
          <w:tcPr>
            <w:tcW w:w="1141" w:type="dxa"/>
          </w:tcPr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7472" w:type="dxa"/>
          </w:tcPr>
          <w:p w:rsidR="000508F7" w:rsidRPr="005726B6" w:rsidRDefault="000508F7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География отраслей мирового хозяйства: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География промышленности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Топливно-энергетическая промышленность. Электроэнергетика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Горнодобывающая и металлургическая промышленность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Машиностроение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Химическая и лесная промышленность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Легкая промышленность. Промышленность и окружающая среда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Сельское хозяйство. Растениеводство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Животноводство и рыболовство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География транспорта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Всемирные экономические отношения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Международный туризм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Обобщающий урок по теме «Общая характеристика мира»</w:t>
            </w:r>
          </w:p>
          <w:p w:rsidR="000508F7" w:rsidRPr="005726B6" w:rsidRDefault="000508F7" w:rsidP="000508F7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Зачет по теме «Общая характеристика мира»</w:t>
            </w:r>
          </w:p>
        </w:tc>
        <w:tc>
          <w:tcPr>
            <w:tcW w:w="2268" w:type="dxa"/>
          </w:tcPr>
          <w:p w:rsidR="000508F7" w:rsidRPr="005726B6" w:rsidRDefault="000508F7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13: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08F7" w:rsidRPr="005726B6" w:rsidRDefault="000508F7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0508F7" w:rsidRPr="005726B6" w:rsidRDefault="009F05BD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08F7" w:rsidRPr="005726B6" w:rsidRDefault="000E6560" w:rsidP="000E6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4F57D1">
        <w:tc>
          <w:tcPr>
            <w:tcW w:w="1141" w:type="dxa"/>
          </w:tcPr>
          <w:p w:rsidR="00FE4FFC" w:rsidRPr="005726B6" w:rsidRDefault="00FE4FF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472" w:type="dxa"/>
          </w:tcPr>
          <w:p w:rsidR="00FE4FFC" w:rsidRPr="005726B6" w:rsidRDefault="00FE4FFC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Географические аспекты современных глобальных проблем человечества:</w:t>
            </w:r>
          </w:p>
          <w:p w:rsidR="00FE4FFC" w:rsidRPr="005726B6" w:rsidRDefault="00FE4FFC" w:rsidP="00FE4FFC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Глобальные проблемы человечества</w:t>
            </w:r>
          </w:p>
          <w:p w:rsidR="00FE4FFC" w:rsidRPr="005726B6" w:rsidRDefault="00FE4FFC" w:rsidP="00FE4FFC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РК О/Э «МПЗ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р.п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Голышманово»</w:t>
            </w:r>
          </w:p>
          <w:p w:rsidR="00FE4FFC" w:rsidRPr="005726B6" w:rsidRDefault="00FE4FFC" w:rsidP="00FE4FFC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Глобальные прогнозы, гипотезы и проекты.</w:t>
            </w:r>
          </w:p>
          <w:p w:rsidR="00FE4FFC" w:rsidRPr="005726B6" w:rsidRDefault="00FE4FFC" w:rsidP="00FE4FFC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Заключение. Мир в XXI веке. Стратегия устойчивого мира.</w:t>
            </w:r>
          </w:p>
        </w:tc>
        <w:tc>
          <w:tcPr>
            <w:tcW w:w="2268" w:type="dxa"/>
          </w:tcPr>
          <w:p w:rsidR="00FE4FFC" w:rsidRPr="005726B6" w:rsidRDefault="00FE4FFC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3:</w:t>
            </w:r>
          </w:p>
          <w:p w:rsidR="00FE4FFC" w:rsidRPr="005726B6" w:rsidRDefault="00FE4FF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4FFC" w:rsidRPr="005726B6" w:rsidRDefault="00FE4FF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4FFC" w:rsidRPr="005726B6" w:rsidRDefault="00FE4FF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E4FFC" w:rsidRPr="005726B6" w:rsidRDefault="00FE4FF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E4FFC" w:rsidRPr="005726B6" w:rsidRDefault="00FE4FF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FE4FFC" w:rsidRPr="005726B6" w:rsidRDefault="00FE4FFC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FE4FFC" w:rsidRPr="005726B6" w:rsidRDefault="000E6560" w:rsidP="000E6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F7A61" w:rsidRPr="005726B6" w:rsidTr="004F57D1">
        <w:tc>
          <w:tcPr>
            <w:tcW w:w="1141" w:type="dxa"/>
          </w:tcPr>
          <w:p w:rsidR="007F7A61" w:rsidRPr="005726B6" w:rsidRDefault="007F7A61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2" w:type="dxa"/>
          </w:tcPr>
          <w:p w:rsidR="007F7A61" w:rsidRPr="005726B6" w:rsidRDefault="007F7A61" w:rsidP="004F57D1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</w:tcPr>
          <w:p w:rsidR="007F7A61" w:rsidRPr="005726B6" w:rsidRDefault="007F7A61" w:rsidP="004F57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34</w:t>
            </w:r>
          </w:p>
        </w:tc>
        <w:tc>
          <w:tcPr>
            <w:tcW w:w="2694" w:type="dxa"/>
          </w:tcPr>
          <w:p w:rsidR="007F7A61" w:rsidRPr="005726B6" w:rsidRDefault="009F05BD" w:rsidP="004F57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7F7A61" w:rsidRPr="005726B6" w:rsidRDefault="00BE7780" w:rsidP="000E6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2C2C" w:rsidRPr="005726B6" w:rsidRDefault="006A2C2C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55148" w:rsidRPr="005726B6" w:rsidRDefault="00255148" w:rsidP="00255148">
      <w:pPr>
        <w:shd w:val="clear" w:color="auto" w:fill="FFFFFF"/>
        <w:tabs>
          <w:tab w:val="left" w:pos="426"/>
          <w:tab w:val="left" w:pos="1321"/>
        </w:tabs>
        <w:suppressAutoHyphens/>
        <w:spacing w:after="0" w:line="240" w:lineRule="atLeast"/>
        <w:ind w:right="2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pPr w:leftFromText="180" w:rightFromText="180" w:horzAnchor="margin" w:tblpXSpec="center" w:tblpY="8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5953"/>
      </w:tblGrid>
      <w:tr w:rsidR="005726B6" w:rsidRPr="005726B6" w:rsidTr="00832535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148" w:rsidRPr="005726B6" w:rsidRDefault="00255148" w:rsidP="00255148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СОГЛАСОВАНО</w:t>
            </w:r>
          </w:p>
          <w:p w:rsidR="00255148" w:rsidRPr="005726B6" w:rsidRDefault="00255148" w:rsidP="00255148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Заместитель директора по УР</w:t>
            </w:r>
          </w:p>
          <w:p w:rsidR="00255148" w:rsidRPr="005726B6" w:rsidRDefault="00255148" w:rsidP="00255148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МАОУ «Голышмановская СОШ №2»</w:t>
            </w:r>
          </w:p>
          <w:p w:rsidR="00255148" w:rsidRPr="005726B6" w:rsidRDefault="00255148" w:rsidP="00255148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 xml:space="preserve">________________   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Ю.В.Петрушенко</w:t>
            </w:r>
            <w:proofErr w:type="spellEnd"/>
          </w:p>
          <w:p w:rsidR="00255148" w:rsidRPr="005726B6" w:rsidRDefault="00255148" w:rsidP="00255148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 xml:space="preserve"> «____» _______________ 20_____г. </w:t>
            </w:r>
          </w:p>
          <w:p w:rsidR="00255148" w:rsidRPr="005726B6" w:rsidRDefault="00255148" w:rsidP="00255148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jc w:val="right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148" w:rsidRPr="005726B6" w:rsidRDefault="00255148" w:rsidP="00255148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Приложение №___</w:t>
            </w:r>
          </w:p>
          <w:p w:rsidR="00255148" w:rsidRPr="005726B6" w:rsidRDefault="00255148" w:rsidP="00255148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к Рабочей программе учителя </w:t>
            </w:r>
          </w:p>
          <w:p w:rsidR="00255148" w:rsidRPr="005726B6" w:rsidRDefault="00255148" w:rsidP="00255148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утвержденной приказом директора по школе </w:t>
            </w:r>
            <w:proofErr w:type="gramEnd"/>
          </w:p>
          <w:p w:rsidR="00255148" w:rsidRPr="005726B6" w:rsidRDefault="00255148" w:rsidP="00255148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от «__» _______20______ № _______</w:t>
            </w:r>
          </w:p>
        </w:tc>
      </w:tr>
    </w:tbl>
    <w:p w:rsidR="00255148" w:rsidRPr="005726B6" w:rsidRDefault="00255148" w:rsidP="0025514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КАЛЕНДАРНО-ТЕМАТИЧЕСКОЕ ПЛАНИРОВАНИЕ</w:t>
      </w:r>
    </w:p>
    <w:p w:rsidR="00255148" w:rsidRPr="005726B6" w:rsidRDefault="00255148" w:rsidP="0025514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учебного предмета «География»</w:t>
      </w:r>
    </w:p>
    <w:p w:rsidR="00255148" w:rsidRPr="005726B6" w:rsidRDefault="00255148" w:rsidP="0025514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Класс: 10 класс</w:t>
      </w:r>
    </w:p>
    <w:p w:rsidR="00255148" w:rsidRPr="005726B6" w:rsidRDefault="00255148" w:rsidP="00255148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Учитель: </w:t>
      </w:r>
      <w:r w:rsidRPr="005726B6">
        <w:rPr>
          <w:rFonts w:ascii="Arial" w:eastAsia="Times New Roman" w:hAnsi="Arial" w:cs="Arial"/>
          <w:sz w:val="24"/>
          <w:szCs w:val="24"/>
          <w:u w:val="single"/>
          <w:lang w:eastAsia="ru-RU"/>
        </w:rPr>
        <w:t>Усольцева Елена Владимировна</w:t>
      </w:r>
    </w:p>
    <w:p w:rsidR="00255148" w:rsidRPr="005726B6" w:rsidRDefault="00255148" w:rsidP="00255148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Учебный год</w:t>
      </w:r>
      <w:r w:rsidRPr="005726B6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Pr="005726B6">
        <w:rPr>
          <w:rFonts w:ascii="Arial" w:eastAsia="Times New Roman" w:hAnsi="Arial" w:cs="Arial"/>
          <w:sz w:val="24"/>
          <w:szCs w:val="24"/>
          <w:u w:val="single"/>
          <w:lang w:eastAsia="ru-RU"/>
        </w:rPr>
        <w:t>2019/2020учебный год</w:t>
      </w:r>
    </w:p>
    <w:p w:rsidR="00255148" w:rsidRPr="005726B6" w:rsidRDefault="00255148" w:rsidP="00255148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rPr>
          <w:rFonts w:ascii="Arial" w:eastAsia="Times New Roman" w:hAnsi="Arial" w:cs="Arial"/>
          <w:sz w:val="24"/>
          <w:szCs w:val="24"/>
          <w:lang w:eastAsia="ru-RU"/>
        </w:rPr>
      </w:pPr>
    </w:p>
    <w:p w:rsidR="00255148" w:rsidRPr="005726B6" w:rsidRDefault="00255148" w:rsidP="00255148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726B6">
        <w:rPr>
          <w:rFonts w:ascii="Arial" w:eastAsia="Times New Roman" w:hAnsi="Arial" w:cs="Arial"/>
          <w:sz w:val="24"/>
          <w:szCs w:val="24"/>
          <w:lang w:eastAsia="ru-RU"/>
        </w:rPr>
        <w:t>Голышманово, 2019</w:t>
      </w:r>
    </w:p>
    <w:p w:rsidR="00255148" w:rsidRPr="005726B6" w:rsidRDefault="00255148" w:rsidP="00255148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5D6FC0" w:rsidRPr="005726B6" w:rsidRDefault="005D6FC0" w:rsidP="005D6F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D6FC0" w:rsidRPr="005726B6" w:rsidRDefault="005D6FC0" w:rsidP="005D6FC0">
      <w:pPr>
        <w:pStyle w:val="a6"/>
        <w:widowControl w:val="0"/>
        <w:numPr>
          <w:ilvl w:val="0"/>
          <w:numId w:val="4"/>
        </w:numPr>
        <w:tabs>
          <w:tab w:val="left" w:pos="1245"/>
        </w:tabs>
        <w:autoSpaceDE w:val="0"/>
        <w:autoSpaceDN w:val="0"/>
        <w:adjustRightInd w:val="0"/>
        <w:jc w:val="center"/>
        <w:rPr>
          <w:rFonts w:ascii="Arial" w:hAnsi="Arial" w:cs="Arial"/>
          <w:b/>
          <w:u w:val="single"/>
          <w:lang w:val="ru-RU" w:eastAsia="ru-RU"/>
        </w:rPr>
      </w:pPr>
      <w:r w:rsidRPr="005726B6">
        <w:rPr>
          <w:rFonts w:ascii="Arial" w:hAnsi="Arial" w:cs="Arial"/>
          <w:b/>
          <w:u w:val="single"/>
          <w:lang w:val="ru-RU" w:eastAsia="ru-RU"/>
        </w:rPr>
        <w:t xml:space="preserve">Тематическое планирование с указанием количества часов, отводимых на освоение каждой темы </w:t>
      </w:r>
    </w:p>
    <w:p w:rsidR="003A4E4F" w:rsidRPr="005726B6" w:rsidRDefault="003A4E4F" w:rsidP="003A4E4F">
      <w:pPr>
        <w:widowControl w:val="0"/>
        <w:tabs>
          <w:tab w:val="left" w:pos="124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по экономической и социальной географии мира 10 класс</w:t>
      </w:r>
    </w:p>
    <w:p w:rsidR="003A4E4F" w:rsidRPr="005726B6" w:rsidRDefault="003A4E4F" w:rsidP="00D83E7C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83E7C" w:rsidRPr="005726B6" w:rsidRDefault="00D83E7C" w:rsidP="00D83E7C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92"/>
        <w:gridCol w:w="851"/>
        <w:gridCol w:w="3118"/>
        <w:gridCol w:w="3261"/>
        <w:gridCol w:w="3118"/>
        <w:gridCol w:w="1276"/>
        <w:gridCol w:w="2410"/>
      </w:tblGrid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Планируемые результаты обучения.</w:t>
            </w:r>
          </w:p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Виды контроля</w:t>
            </w:r>
          </w:p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(формы)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Практические</w:t>
            </w:r>
          </w:p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5726B6" w:rsidRPr="005726B6" w:rsidTr="000D7844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FD" w:rsidRPr="005726B6" w:rsidRDefault="001C40FD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Введение (1 ч)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Современные методы географических исследований. Источники географической информации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Современные методы географических исследований. Источники географической информации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Знать основные географические понятия и термины; традиционные и новые методы географических исследований. </w:t>
            </w:r>
          </w:p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Уметь определять и сравнивать по разным источникам информации географические тенденции развития процессов и явлений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0D7844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FD" w:rsidRPr="005726B6" w:rsidRDefault="005B73F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Современная п</w:t>
            </w:r>
            <w:r w:rsidR="001C40FD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олитическая карта мира</w:t>
            </w:r>
            <w:r w:rsidR="005E5215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(4 ч)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Многообразие стран современного мира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Политическая карта мира, изменения на ней в новейшее время. Многообразие стран современного мира, их основные группы.</w:t>
            </w:r>
          </w:p>
          <w:p w:rsidR="00F268BF" w:rsidRPr="005726B6" w:rsidRDefault="00F268BF" w:rsidP="00D83E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Государственный строй стран, формы правления</w:t>
            </w:r>
          </w:p>
          <w:p w:rsidR="00F268BF" w:rsidRPr="005726B6" w:rsidRDefault="00F268BF" w:rsidP="00D83E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Геополитика и политическая география. Международные организации. Роль России в современном мире.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Знать основные географические понятия и термины, классификацию стран современного мира, их политико-административную форму правления. </w:t>
            </w:r>
          </w:p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Уметь составлять характеристику политико-географического положения страны.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№1 Составление систематизированной таблицы «Государственный строй стран мира». Обозначение на 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/к многообразия стран. 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Международные отношения и политическая карта мира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Государственный строй стран мира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Политическая география 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8BF" w:rsidRPr="005726B6" w:rsidRDefault="00F268BF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Групповая работа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8BF" w:rsidRPr="005726B6" w:rsidRDefault="00F268BF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5726B6" w:rsidRPr="005726B6" w:rsidTr="000D7844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215" w:rsidRPr="005726B6" w:rsidRDefault="005E5215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География мировых природных ресурсов. Загрязнение и охрана окружающей среды (4 ч)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Взаимодействие общества и природы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природных ресурсов. Размещение природных ресурсов и масштабы их использования. Обеспеченность природными ресурсами.</w:t>
            </w:r>
          </w:p>
          <w:p w:rsidR="00D83E7C" w:rsidRPr="005726B6" w:rsidRDefault="00D83E7C" w:rsidP="00D83E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Особенности использования разных видов природных ресурсов. Рационально е и нерациональное природопользование. Причины и последствия загрязнения окружающей среды. Пути решения экологических проблем в мире и его крупных регионах, включая Россию. Геоэкология.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особенности размещения основных видов природных ресурсов, их главные месторождения и территориальные сочетания.</w:t>
            </w:r>
          </w:p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Уметь оценивать ресурсообеспеченность отдельных стран и регионов мира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107" w:rsidRPr="005726B6" w:rsidRDefault="006B5107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Мировые природные ресурсы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Пр.№2 Оценка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ресурсообеспеченности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отдельных стран или регионов мира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107" w:rsidRPr="005726B6" w:rsidRDefault="006B5107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4305C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Ресурсы Мирового океана. Климатические, космические и рекреационные ресурсы.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107" w:rsidRPr="005726B6" w:rsidRDefault="006B5107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1200F6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Загрязнение и охрана окружающей среды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107" w:rsidRPr="005726B6" w:rsidRDefault="006B510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0D7844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215" w:rsidRPr="005726B6" w:rsidRDefault="005E5215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География население мира (</w:t>
            </w:r>
            <w:r w:rsidR="006B5107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 ч)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1200F6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 населения мира. Первый тип воспроизводства населения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Численность и воспроизводство населения. Естественный прирост населения и его типы. Демографическая политика. Половой, возрастной и этнический состав населения. Крупные народы и языковые семьи.  География мировых религий. Этнополитические и религиозные конфликты.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Размещение и плотность населения. Миграция, виды миграций, география международных миграций. Расселение населения. Городское и сельское население. Урбанизация и ее формы, темпы и уровни урбанизации. Крупнейшие города и городские агломерации мира и России. Уровень и качество жизни населения крупнейших стран и регионов мира.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Знать численность и динамику населения мира, отдельных регионов и стран, их этнографическую специфику, различия в уровне и качестве жизни населения, основные направления миграций, проблемы современной урбанизации.</w:t>
            </w:r>
          </w:p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Уметь оценивать демографическую ситуацию, уровни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урбанизации и территориальной концентрации населения.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1200F6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Второй тип воспроизводства населения. Демографическая политика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1200F6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 (структура) населения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1200F6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и миграции населения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Пр.№3 Составление сравнительной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оценки трудовых ресурсов стран и регионов мира.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E15622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Городское и сельское население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0D7844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215" w:rsidRPr="005726B6" w:rsidRDefault="005E5215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Научно-техническая революция и мировое хозяйство</w:t>
            </w:r>
            <w:r w:rsidR="006B5107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(4 ч)</w:t>
            </w:r>
          </w:p>
          <w:p w:rsidR="005E5215" w:rsidRPr="005726B6" w:rsidRDefault="005E5215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E15622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Научно-техническая революция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Научно-техническая революция. Особенности отраслевой и территориальной структуры мирового хозяйства, различия в уровнях экономического развития стран и регионов, изменение пропорций между производственной и непроизводственной сферами, промышленностью и сельским хозяйством.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географические особенности отраслевой и территориальной структуры мирового хозяйства, размещение его основных отраслей.</w:t>
            </w:r>
          </w:p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Уметь оценивать и объяснять территориальную концентрацию производства, степень природных, антропогенных и техногенных изменений отдельных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E15622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Мировое хозяйство и МГРТ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Пр. №4 Составление характеристики основных центров современного мирового хозяйства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E15622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Отраслевая и территориальная структура мирового хозяйства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E15622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Факторы размещения производительных сил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Пр.№5 Сравнительная характеристика ведущих факторов размещения производительных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сил</w:t>
            </w:r>
          </w:p>
        </w:tc>
      </w:tr>
      <w:tr w:rsidR="005726B6" w:rsidRPr="005726B6" w:rsidTr="005E5215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5215" w:rsidRPr="005726B6" w:rsidRDefault="005E5215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География отраслей мирового хозяйства</w:t>
            </w:r>
            <w:r w:rsidR="006B5107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(13 ч)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География промышленности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Отраслевая и территориальная структура мирового хозяйства. География основных отраслей промышленности и сельского хозяйства мира, основные промышленные и сельскохозяйственные районы. География мирового транспорта. Усиление роли непроизводственной сферы в мировой экономике.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географические особенности отраслевой и территориальной структуры мирового хозяйства, размещение его основных отраслей.</w:t>
            </w:r>
          </w:p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Уметь составлять комплексную характеристику отрасли промышленности, анализировать таблицы, картосхемы, диаграммы, модели, отражающие географические закономерности различных явлений и процессов, их территориальные взаимодействия.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Топливно-энергетическая промышленность. Электроэнергетика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Горнодобывающая и металлургическая промышленность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Машиностроение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Пр..№6 Составление ЭГХ одной из отраслей промышленности мира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Химическая и лесная промышленность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Легкая промышленность. Промышленность и окружающая среда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Сельское хозяйство. Растениеводство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46B1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Животноводство и рыболовство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География транспорта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Всемирные экономические отношения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Международный туризм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Обобщающий урок по теме «Общая характеристика мира»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Зачет по теме «Общая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характеристика мира»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44" w:rsidRPr="005726B6" w:rsidRDefault="000D784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0D7844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215" w:rsidRPr="005726B6" w:rsidRDefault="005E5215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Географические аспекты современных глобальных проблем человечества</w:t>
            </w:r>
            <w:r w:rsidR="006B5107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(3 ч)</w:t>
            </w: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Глобальные проблемы человечества</w:t>
            </w:r>
          </w:p>
          <w:p w:rsidR="0045542F" w:rsidRPr="005726B6" w:rsidRDefault="0045542F" w:rsidP="00D83E7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РК О/Э «МПЗ </w:t>
            </w:r>
            <w:proofErr w:type="spellStart"/>
            <w:r w:rsidRPr="005726B6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р.п</w:t>
            </w:r>
            <w:proofErr w:type="spellEnd"/>
            <w:r w:rsidRPr="005726B6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. Голышманово»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Глобальные проблемы, их сущность и взаимодействие; пути их решения. Роль географии в решении глобальных проблем человечества.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взаимосвязь глобальных проблем человечества.</w:t>
            </w:r>
          </w:p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Уметь давать правильную оценку важнейшим социально-экономическим событиям международной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  <w:r w:rsidR="00F94F5B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сообщения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5E521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Глобальные прогнозы, гипотезы и проекты.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Инд. </w:t>
            </w:r>
            <w:r w:rsidR="00F94F5B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прос</w:t>
            </w:r>
            <w:r w:rsidR="00F94F5B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презентации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325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4E41F1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Заключение. Мир в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XXI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веке</w:t>
            </w:r>
            <w:r w:rsidR="005E5215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Стратегия устойчивого мира.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0D78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C" w:rsidRPr="005726B6" w:rsidRDefault="00D83E7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C27F10" w:rsidRPr="005726B6" w:rsidRDefault="004E41F1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28.05 - резерв</w:t>
      </w: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0314F2" w:rsidRPr="005726B6" w:rsidRDefault="000314F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0314F2" w:rsidRPr="005726B6" w:rsidRDefault="000314F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447B2" w:rsidRPr="005726B6" w:rsidRDefault="00F447B2" w:rsidP="005D6FC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D6FC0" w:rsidRPr="005726B6" w:rsidRDefault="005D6FC0" w:rsidP="00C27F10">
      <w:pPr>
        <w:pStyle w:val="a6"/>
        <w:numPr>
          <w:ilvl w:val="0"/>
          <w:numId w:val="6"/>
        </w:numPr>
        <w:jc w:val="center"/>
        <w:rPr>
          <w:rFonts w:ascii="Arial" w:hAnsi="Arial" w:cs="Arial"/>
          <w:b/>
          <w:u w:val="single"/>
          <w:lang w:val="ru-RU" w:eastAsia="ru-RU"/>
        </w:rPr>
      </w:pPr>
      <w:r w:rsidRPr="005726B6">
        <w:rPr>
          <w:rFonts w:ascii="Arial" w:hAnsi="Arial" w:cs="Arial"/>
          <w:b/>
          <w:u w:val="single"/>
          <w:lang w:val="ru-RU" w:eastAsia="ru-RU"/>
        </w:rPr>
        <w:lastRenderedPageBreak/>
        <w:t>Планируемые результаты освоения учебного предмета, учебного курса</w:t>
      </w:r>
    </w:p>
    <w:p w:rsidR="00C27F10" w:rsidRPr="005726B6" w:rsidRDefault="002015C6" w:rsidP="00F447B2">
      <w:pPr>
        <w:pStyle w:val="a6"/>
        <w:ind w:left="1068"/>
        <w:jc w:val="center"/>
        <w:rPr>
          <w:rFonts w:ascii="Arial" w:hAnsi="Arial" w:cs="Arial"/>
          <w:b/>
          <w:lang w:val="ru-RU" w:eastAsia="ru-RU"/>
        </w:rPr>
      </w:pPr>
      <w:r w:rsidRPr="005726B6">
        <w:rPr>
          <w:rFonts w:ascii="Arial" w:hAnsi="Arial" w:cs="Arial"/>
          <w:b/>
          <w:lang w:val="ru-RU" w:eastAsia="ru-RU"/>
        </w:rPr>
        <w:t>11 класс</w:t>
      </w:r>
    </w:p>
    <w:p w:rsidR="00F447B2" w:rsidRPr="005726B6" w:rsidRDefault="00F447B2" w:rsidP="00F447B2">
      <w:pPr>
        <w:pStyle w:val="a6"/>
        <w:ind w:left="1068"/>
        <w:jc w:val="center"/>
        <w:rPr>
          <w:rFonts w:ascii="Arial" w:hAnsi="Arial" w:cs="Arial"/>
          <w:b/>
          <w:lang w:val="ru-RU" w:eastAsia="ru-RU"/>
        </w:rPr>
      </w:pP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В результате изучения географии на базовом уровне ученик должен: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знать/понимать: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основные географические понятия и термины; традиционные и новые методы географических исследований;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уметь: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- 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 w:rsidRPr="005726B6">
        <w:rPr>
          <w:rFonts w:ascii="Arial" w:hAnsi="Arial" w:cs="Arial"/>
          <w:sz w:val="24"/>
          <w:szCs w:val="24"/>
        </w:rPr>
        <w:t>геоэкологических</w:t>
      </w:r>
      <w:proofErr w:type="spellEnd"/>
      <w:r w:rsidRPr="005726B6">
        <w:rPr>
          <w:rFonts w:ascii="Arial" w:hAnsi="Arial" w:cs="Arial"/>
          <w:sz w:val="24"/>
          <w:szCs w:val="24"/>
        </w:rPr>
        <w:t xml:space="preserve"> объектов, процессов и явлений;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- оценивать и объяснять </w:t>
      </w:r>
      <w:proofErr w:type="spellStart"/>
      <w:r w:rsidRPr="005726B6">
        <w:rPr>
          <w:rFonts w:ascii="Arial" w:hAnsi="Arial" w:cs="Arial"/>
          <w:sz w:val="24"/>
          <w:szCs w:val="24"/>
        </w:rPr>
        <w:t>ресурсообеспеченность</w:t>
      </w:r>
      <w:proofErr w:type="spellEnd"/>
      <w:r w:rsidRPr="005726B6">
        <w:rPr>
          <w:rFonts w:ascii="Arial" w:hAnsi="Arial" w:cs="Arial"/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- 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5726B6">
        <w:rPr>
          <w:rFonts w:ascii="Arial" w:hAnsi="Arial" w:cs="Arial"/>
          <w:sz w:val="24"/>
          <w:szCs w:val="24"/>
        </w:rPr>
        <w:t>геоэкологическими</w:t>
      </w:r>
      <w:proofErr w:type="spellEnd"/>
      <w:r w:rsidRPr="005726B6">
        <w:rPr>
          <w:rFonts w:ascii="Arial" w:hAnsi="Arial" w:cs="Arial"/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сопоставлять географические карты различной тематики;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726B6">
        <w:rPr>
          <w:rFonts w:ascii="Arial" w:hAnsi="Arial" w:cs="Arial"/>
          <w:sz w:val="24"/>
          <w:szCs w:val="24"/>
        </w:rPr>
        <w:t>для</w:t>
      </w:r>
      <w:proofErr w:type="gramEnd"/>
      <w:r w:rsidRPr="005726B6">
        <w:rPr>
          <w:rFonts w:ascii="Arial" w:hAnsi="Arial" w:cs="Arial"/>
          <w:sz w:val="24"/>
          <w:szCs w:val="24"/>
        </w:rPr>
        <w:t>: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выявления и объяснения географических аспектов различных текущих событий и ситуаций;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C27F10" w:rsidRPr="005726B6" w:rsidRDefault="00C27F10" w:rsidP="00C27F10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-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общения;</w:t>
      </w:r>
    </w:p>
    <w:p w:rsidR="00F15626" w:rsidRPr="005726B6" w:rsidRDefault="00C27F10" w:rsidP="00FE36B5">
      <w:pPr>
        <w:pStyle w:val="ConsPlusNormal"/>
        <w:ind w:firstLine="540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- понимания взаимосвязи учебного предмета с особенностями профессий и профессиональной деятельности, в основе </w:t>
      </w:r>
      <w:r w:rsidRPr="005726B6">
        <w:rPr>
          <w:rFonts w:ascii="Arial" w:hAnsi="Arial" w:cs="Arial"/>
          <w:sz w:val="24"/>
          <w:szCs w:val="24"/>
        </w:rPr>
        <w:lastRenderedPageBreak/>
        <w:t>которых лежат знания п</w:t>
      </w:r>
      <w:r w:rsidR="00FE36B5" w:rsidRPr="005726B6">
        <w:rPr>
          <w:rFonts w:ascii="Arial" w:hAnsi="Arial" w:cs="Arial"/>
          <w:sz w:val="24"/>
          <w:szCs w:val="24"/>
        </w:rPr>
        <w:t>о данному учебному предмету.</w:t>
      </w:r>
    </w:p>
    <w:p w:rsidR="00F15626" w:rsidRPr="005726B6" w:rsidRDefault="00F15626" w:rsidP="00D83E7C">
      <w:pPr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1430" w:rsidRPr="005726B6" w:rsidRDefault="00DB61A4" w:rsidP="005D6FC0">
      <w:pPr>
        <w:pStyle w:val="a6"/>
        <w:numPr>
          <w:ilvl w:val="0"/>
          <w:numId w:val="5"/>
        </w:numPr>
        <w:jc w:val="center"/>
        <w:rPr>
          <w:rFonts w:ascii="Arial" w:hAnsi="Arial" w:cs="Arial"/>
          <w:b/>
          <w:u w:val="single"/>
          <w:lang w:val="ru-RU"/>
        </w:rPr>
      </w:pPr>
      <w:r w:rsidRPr="005726B6">
        <w:rPr>
          <w:rFonts w:ascii="Arial" w:hAnsi="Arial" w:cs="Arial"/>
          <w:b/>
          <w:u w:val="single"/>
          <w:lang w:val="ru-RU"/>
        </w:rPr>
        <w:t xml:space="preserve">Содержание  учебного предмета, учебного курса </w:t>
      </w:r>
    </w:p>
    <w:p w:rsidR="00DB61A4" w:rsidRPr="005726B6" w:rsidRDefault="00DB61A4" w:rsidP="00F81430">
      <w:pPr>
        <w:pStyle w:val="a6"/>
        <w:jc w:val="center"/>
        <w:rPr>
          <w:rFonts w:ascii="Arial" w:hAnsi="Arial" w:cs="Arial"/>
          <w:b/>
          <w:lang w:val="ru-RU"/>
        </w:rPr>
      </w:pPr>
      <w:r w:rsidRPr="005726B6">
        <w:rPr>
          <w:rFonts w:ascii="Arial" w:hAnsi="Arial" w:cs="Arial"/>
          <w:b/>
          <w:lang w:val="ru-RU"/>
        </w:rPr>
        <w:t>11</w:t>
      </w:r>
      <w:r w:rsidR="002B239A" w:rsidRPr="005726B6">
        <w:rPr>
          <w:rFonts w:ascii="Arial" w:hAnsi="Arial" w:cs="Arial"/>
          <w:b/>
          <w:lang w:val="ru-RU"/>
        </w:rPr>
        <w:t xml:space="preserve"> </w:t>
      </w:r>
      <w:r w:rsidRPr="005726B6">
        <w:rPr>
          <w:rFonts w:ascii="Arial" w:hAnsi="Arial" w:cs="Arial"/>
          <w:b/>
          <w:lang w:val="ru-RU"/>
        </w:rPr>
        <w:t>класс</w:t>
      </w:r>
    </w:p>
    <w:p w:rsidR="00DB61A4" w:rsidRPr="005726B6" w:rsidRDefault="00DB61A4" w:rsidP="00DB61A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 xml:space="preserve">Тема 1.Зарубежная Европа. </w:t>
      </w:r>
      <w:r w:rsidRPr="005726B6">
        <w:rPr>
          <w:rFonts w:ascii="Arial" w:hAnsi="Arial" w:cs="Arial"/>
          <w:b/>
          <w:i/>
          <w:sz w:val="24"/>
          <w:szCs w:val="24"/>
        </w:rPr>
        <w:t>(10 часов)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Общая  характеристика Зарубежной Европы. Население и хозяйство. </w:t>
      </w:r>
      <w:proofErr w:type="spellStart"/>
      <w:r w:rsidRPr="005726B6">
        <w:rPr>
          <w:rFonts w:ascii="Arial" w:hAnsi="Arial" w:cs="Arial"/>
          <w:sz w:val="24"/>
          <w:szCs w:val="24"/>
        </w:rPr>
        <w:t>Субрегионы</w:t>
      </w:r>
      <w:proofErr w:type="spellEnd"/>
      <w:r w:rsidRPr="005726B6">
        <w:rPr>
          <w:rFonts w:ascii="Arial" w:hAnsi="Arial" w:cs="Arial"/>
          <w:sz w:val="24"/>
          <w:szCs w:val="24"/>
        </w:rPr>
        <w:t xml:space="preserve"> и страны Зарубежной Европы. Великобритания, Италия, Франция, Германи</w:t>
      </w:r>
      <w:proofErr w:type="gramStart"/>
      <w:r w:rsidRPr="005726B6">
        <w:rPr>
          <w:rFonts w:ascii="Arial" w:hAnsi="Arial" w:cs="Arial"/>
          <w:sz w:val="24"/>
          <w:szCs w:val="24"/>
        </w:rPr>
        <w:t>я-</w:t>
      </w:r>
      <w:proofErr w:type="gramEnd"/>
      <w:r w:rsidRPr="005726B6">
        <w:rPr>
          <w:rFonts w:ascii="Arial" w:hAnsi="Arial" w:cs="Arial"/>
          <w:sz w:val="24"/>
          <w:szCs w:val="24"/>
        </w:rPr>
        <w:t xml:space="preserve"> ведущие страны мира.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 xml:space="preserve">Тема 2.Зарубежная Азия. Австралия. </w:t>
      </w:r>
      <w:r w:rsidRPr="005726B6">
        <w:rPr>
          <w:rFonts w:ascii="Arial" w:hAnsi="Arial" w:cs="Arial"/>
          <w:b/>
          <w:i/>
          <w:sz w:val="24"/>
          <w:szCs w:val="24"/>
        </w:rPr>
        <w:t>(10 часов)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Общая характеристика Зарубежной Азии. Население и хозяйство. Китай, Япония, Индия. Австралийский Союз.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 xml:space="preserve">Тема 3. Африка. </w:t>
      </w:r>
      <w:r w:rsidRPr="005726B6">
        <w:rPr>
          <w:rFonts w:ascii="Arial" w:hAnsi="Arial" w:cs="Arial"/>
          <w:b/>
          <w:i/>
          <w:sz w:val="24"/>
          <w:szCs w:val="24"/>
        </w:rPr>
        <w:t>(5 часа)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Общая характеристика региона «Африка». Население и хозяйство стран Африканского региона. </w:t>
      </w:r>
      <w:proofErr w:type="spellStart"/>
      <w:r w:rsidRPr="005726B6">
        <w:rPr>
          <w:rFonts w:ascii="Arial" w:hAnsi="Arial" w:cs="Arial"/>
          <w:sz w:val="24"/>
          <w:szCs w:val="24"/>
        </w:rPr>
        <w:t>Субрегионы</w:t>
      </w:r>
      <w:proofErr w:type="spellEnd"/>
      <w:r w:rsidRPr="005726B6">
        <w:rPr>
          <w:rFonts w:ascii="Arial" w:hAnsi="Arial" w:cs="Arial"/>
          <w:sz w:val="24"/>
          <w:szCs w:val="24"/>
        </w:rPr>
        <w:t xml:space="preserve"> Северной и Тропической Африки.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 xml:space="preserve">Тема 4. Америка </w:t>
      </w:r>
      <w:r w:rsidRPr="005726B6">
        <w:rPr>
          <w:rFonts w:ascii="Arial" w:hAnsi="Arial" w:cs="Arial"/>
          <w:b/>
          <w:i/>
          <w:sz w:val="24"/>
          <w:szCs w:val="24"/>
        </w:rPr>
        <w:t>(6 часов)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>Общая характеристика США. Макрорегионы США. Население и хозяйство США. Канада.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726B6">
        <w:rPr>
          <w:rFonts w:ascii="Arial" w:hAnsi="Arial" w:cs="Arial"/>
          <w:sz w:val="24"/>
          <w:szCs w:val="24"/>
        </w:rPr>
        <w:t xml:space="preserve">Общая характеристика региона «Латинская Америка». Население и хозяйство Латинской Америки. Бразилия. </w:t>
      </w:r>
    </w:p>
    <w:p w:rsidR="00DB61A4" w:rsidRPr="005726B6" w:rsidRDefault="00DB61A4" w:rsidP="00DB61A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 xml:space="preserve">Тема 5. Мир 21 века </w:t>
      </w:r>
      <w:r w:rsidRPr="005726B6">
        <w:rPr>
          <w:rFonts w:ascii="Arial" w:hAnsi="Arial" w:cs="Arial"/>
          <w:b/>
          <w:i/>
          <w:sz w:val="24"/>
          <w:szCs w:val="24"/>
        </w:rPr>
        <w:t>(3 часа</w:t>
      </w:r>
      <w:r w:rsidRPr="005726B6">
        <w:rPr>
          <w:rFonts w:ascii="Arial" w:hAnsi="Arial" w:cs="Arial"/>
          <w:b/>
          <w:sz w:val="24"/>
          <w:szCs w:val="24"/>
        </w:rPr>
        <w:t>)</w:t>
      </w:r>
    </w:p>
    <w:p w:rsidR="002E1378" w:rsidRPr="005726B6" w:rsidRDefault="002E1378" w:rsidP="002E1378">
      <w:pPr>
        <w:jc w:val="center"/>
        <w:rPr>
          <w:rFonts w:ascii="Arial" w:hAnsi="Arial" w:cs="Arial"/>
          <w:b/>
          <w:sz w:val="24"/>
          <w:szCs w:val="24"/>
        </w:rPr>
      </w:pPr>
      <w:r w:rsidRPr="005726B6">
        <w:rPr>
          <w:rFonts w:ascii="Arial" w:hAnsi="Arial" w:cs="Arial"/>
          <w:b/>
          <w:sz w:val="24"/>
          <w:szCs w:val="24"/>
        </w:rPr>
        <w:t>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41"/>
        <w:gridCol w:w="6986"/>
        <w:gridCol w:w="2193"/>
        <w:gridCol w:w="2618"/>
        <w:gridCol w:w="1956"/>
      </w:tblGrid>
      <w:tr w:rsidR="005726B6" w:rsidRPr="005726B6" w:rsidTr="003562DF">
        <w:tc>
          <w:tcPr>
            <w:tcW w:w="1141" w:type="dxa"/>
            <w:vMerge w:val="restart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5726B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5726B6">
              <w:rPr>
                <w:rFonts w:ascii="Arial" w:hAnsi="Arial" w:cs="Arial"/>
                <w:sz w:val="24"/>
                <w:szCs w:val="24"/>
              </w:rPr>
              <w:t>/п раздела и тем</w:t>
            </w:r>
          </w:p>
        </w:tc>
        <w:tc>
          <w:tcPr>
            <w:tcW w:w="6986" w:type="dxa"/>
            <w:vMerge w:val="restart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Название раздела, темы</w:t>
            </w:r>
          </w:p>
        </w:tc>
        <w:tc>
          <w:tcPr>
            <w:tcW w:w="2193" w:type="dxa"/>
            <w:vMerge w:val="restart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Количество часов отводимых на освоение темы</w:t>
            </w:r>
          </w:p>
        </w:tc>
        <w:tc>
          <w:tcPr>
            <w:tcW w:w="4574" w:type="dxa"/>
            <w:gridSpan w:val="2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В том числе</w:t>
            </w:r>
          </w:p>
        </w:tc>
      </w:tr>
      <w:tr w:rsidR="005726B6" w:rsidRPr="005726B6" w:rsidTr="003562DF">
        <w:tc>
          <w:tcPr>
            <w:tcW w:w="1141" w:type="dxa"/>
            <w:vMerge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6" w:type="dxa"/>
            <w:vMerge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8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Лабораторные, практические работы</w:t>
            </w:r>
          </w:p>
        </w:tc>
        <w:tc>
          <w:tcPr>
            <w:tcW w:w="1956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Контрольные работы</w:t>
            </w:r>
          </w:p>
        </w:tc>
      </w:tr>
      <w:tr w:rsidR="005726B6" w:rsidRPr="005726B6" w:rsidTr="003562DF">
        <w:tc>
          <w:tcPr>
            <w:tcW w:w="1141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86" w:type="dxa"/>
          </w:tcPr>
          <w:p w:rsidR="002E1378" w:rsidRPr="005726B6" w:rsidRDefault="002E1378" w:rsidP="00832535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Зарубежная Европа: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Европа. ЭГП. Природные ресурсы.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 Зарубежной Европы.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Общая характеристика хозяйства Зарубежной Европы. 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Транспорт, туризм, наука и финансы.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Географический рисунок расселения и хозяйства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Зарубежной Европы: Северная и Западная Европа.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Зарубежной Европы: Южная и Восточная Европа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Составление сравнительной экономико-географической характеристики двух стран Европы: Германии и Италии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Интеграционные процессы в Европе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Зачет по теме «Европа»</w:t>
            </w:r>
          </w:p>
        </w:tc>
        <w:tc>
          <w:tcPr>
            <w:tcW w:w="2193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lastRenderedPageBreak/>
              <w:t>10: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2618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lastRenderedPageBreak/>
              <w:t>1/1</w:t>
            </w:r>
          </w:p>
        </w:tc>
        <w:tc>
          <w:tcPr>
            <w:tcW w:w="1956" w:type="dxa"/>
          </w:tcPr>
          <w:p w:rsidR="002E1378" w:rsidRPr="005726B6" w:rsidRDefault="002E1378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3562DF">
        <w:tc>
          <w:tcPr>
            <w:tcW w:w="1141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6986" w:type="dxa"/>
          </w:tcPr>
          <w:p w:rsidR="002E1378" w:rsidRPr="005726B6" w:rsidRDefault="002E1378" w:rsidP="00832535">
            <w:pPr>
              <w:tabs>
                <w:tab w:val="left" w:pos="15593"/>
              </w:tabs>
              <w:ind w:right="-35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Зарубежная Азия. Австралия: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Зарубежная Азия: ЭГП, природно-ресурсный потенциал, население.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стран Зарубежной Азии.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Страны Центральной и Восточной Азии.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Китай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Мы изучаем Японию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 Японии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Страны Южной Азии. Индия 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Страны Юго-Восточной Азии и Юго-Западной Азии. 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(Индонезия.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Турция)</w:t>
            </w:r>
            <w:proofErr w:type="gramEnd"/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Австралия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Обобщение по теме  «Азия»</w:t>
            </w:r>
          </w:p>
        </w:tc>
        <w:tc>
          <w:tcPr>
            <w:tcW w:w="2193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10: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2/2</w:t>
            </w:r>
          </w:p>
        </w:tc>
        <w:tc>
          <w:tcPr>
            <w:tcW w:w="1956" w:type="dxa"/>
          </w:tcPr>
          <w:p w:rsidR="002E1378" w:rsidRPr="005726B6" w:rsidRDefault="002E1378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3562DF">
        <w:trPr>
          <w:trHeight w:val="1641"/>
        </w:trPr>
        <w:tc>
          <w:tcPr>
            <w:tcW w:w="1141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86" w:type="dxa"/>
          </w:tcPr>
          <w:p w:rsidR="002E1378" w:rsidRPr="005726B6" w:rsidRDefault="002E1378" w:rsidP="00832535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Африка: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 xml:space="preserve">Африка: природные ресурсы и население. 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726B6">
              <w:rPr>
                <w:rFonts w:ascii="Arial" w:hAnsi="Arial" w:cs="Arial"/>
                <w:sz w:val="24"/>
                <w:szCs w:val="24"/>
              </w:rPr>
              <w:t>Субрегионы</w:t>
            </w:r>
            <w:proofErr w:type="spellEnd"/>
            <w:r w:rsidRPr="005726B6">
              <w:rPr>
                <w:rFonts w:ascii="Arial" w:hAnsi="Arial" w:cs="Arial"/>
                <w:sz w:val="24"/>
                <w:szCs w:val="24"/>
              </w:rPr>
              <w:t xml:space="preserve"> Африки: Северная Африка.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726B6">
              <w:rPr>
                <w:rFonts w:ascii="Arial" w:hAnsi="Arial" w:cs="Arial"/>
                <w:sz w:val="24"/>
                <w:szCs w:val="24"/>
              </w:rPr>
              <w:t>Субрегионы</w:t>
            </w:r>
            <w:proofErr w:type="spellEnd"/>
            <w:r w:rsidRPr="005726B6">
              <w:rPr>
                <w:rFonts w:ascii="Arial" w:hAnsi="Arial" w:cs="Arial"/>
                <w:sz w:val="24"/>
                <w:szCs w:val="24"/>
              </w:rPr>
              <w:t xml:space="preserve"> Африки: Тропическая Африка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Южно-Африканская Республика.</w:t>
            </w:r>
          </w:p>
          <w:p w:rsidR="002E1378" w:rsidRPr="005726B6" w:rsidRDefault="002E1378" w:rsidP="002E1378">
            <w:pPr>
              <w:tabs>
                <w:tab w:val="left" w:pos="15593"/>
              </w:tabs>
              <w:ind w:right="-3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726B6">
              <w:rPr>
                <w:rFonts w:ascii="Arial" w:hAnsi="Arial" w:cs="Arial"/>
                <w:sz w:val="24"/>
                <w:szCs w:val="24"/>
              </w:rPr>
              <w:t>Внутрирегиональные</w:t>
            </w:r>
            <w:proofErr w:type="spellEnd"/>
            <w:r w:rsidRPr="005726B6">
              <w:rPr>
                <w:rFonts w:ascii="Arial" w:hAnsi="Arial" w:cs="Arial"/>
                <w:sz w:val="24"/>
                <w:szCs w:val="24"/>
              </w:rPr>
              <w:t xml:space="preserve"> различия в странах Африки.</w:t>
            </w:r>
          </w:p>
        </w:tc>
        <w:tc>
          <w:tcPr>
            <w:tcW w:w="2193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5: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2E1378" w:rsidRPr="005726B6" w:rsidRDefault="002E1378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2E1378" w:rsidRPr="005726B6" w:rsidRDefault="002E1378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6" w:type="dxa"/>
          </w:tcPr>
          <w:p w:rsidR="002E1378" w:rsidRPr="005726B6" w:rsidRDefault="00FD2CD2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3562DF">
        <w:trPr>
          <w:trHeight w:val="1381"/>
        </w:trPr>
        <w:tc>
          <w:tcPr>
            <w:tcW w:w="1141" w:type="dxa"/>
          </w:tcPr>
          <w:p w:rsidR="002E1378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86" w:type="dxa"/>
          </w:tcPr>
          <w:p w:rsidR="002E1378" w:rsidRPr="005726B6" w:rsidRDefault="00FD2CD2" w:rsidP="00832535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Северная Америка: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Соединенные Штаты Америки: ЭГП, природно-ресурсный потенциал, население, хозяйство.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Макрорайоны США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2193" w:type="dxa"/>
          </w:tcPr>
          <w:p w:rsidR="002E1378" w:rsidRPr="005726B6" w:rsidRDefault="00FD2CD2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3: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D2CD2" w:rsidRPr="005726B6" w:rsidRDefault="00FD2CD2" w:rsidP="00FD2C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2E1378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1/1</w:t>
            </w:r>
          </w:p>
        </w:tc>
        <w:tc>
          <w:tcPr>
            <w:tcW w:w="1956" w:type="dxa"/>
          </w:tcPr>
          <w:p w:rsidR="002E1378" w:rsidRPr="005726B6" w:rsidRDefault="002E1378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26B6" w:rsidRPr="005726B6" w:rsidTr="003562DF">
        <w:trPr>
          <w:trHeight w:val="281"/>
        </w:trPr>
        <w:tc>
          <w:tcPr>
            <w:tcW w:w="1141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986" w:type="dxa"/>
          </w:tcPr>
          <w:p w:rsidR="00FD2CD2" w:rsidRPr="005726B6" w:rsidRDefault="00FD2CD2" w:rsidP="00832535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Латинская Америка: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Латинская Америка: ЭГП, природные  ресурсы и население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стран Латинской Америки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Различия регионов Латинской Америки. Бразилия</w:t>
            </w:r>
          </w:p>
        </w:tc>
        <w:tc>
          <w:tcPr>
            <w:tcW w:w="2193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3: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6" w:type="dxa"/>
          </w:tcPr>
          <w:p w:rsidR="00FD2CD2" w:rsidRPr="005726B6" w:rsidRDefault="00FD2CD2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26B6" w:rsidRPr="005726B6" w:rsidTr="003562DF">
        <w:trPr>
          <w:trHeight w:val="281"/>
        </w:trPr>
        <w:tc>
          <w:tcPr>
            <w:tcW w:w="1141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986" w:type="dxa"/>
          </w:tcPr>
          <w:p w:rsidR="00FD2CD2" w:rsidRPr="005726B6" w:rsidRDefault="00FD2CD2" w:rsidP="00832535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Мир на начало 21 века: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Значение России в мировом сообществе.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Перспективы развития России.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Современный мир и глобальные проблемы человечества.</w:t>
            </w:r>
          </w:p>
          <w:p w:rsidR="00FD2CD2" w:rsidRPr="005726B6" w:rsidRDefault="00FD2CD2" w:rsidP="00FD2CD2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Контрольная работа по  разделу «Региональная география мира»</w:t>
            </w:r>
          </w:p>
        </w:tc>
        <w:tc>
          <w:tcPr>
            <w:tcW w:w="2193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3: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6" w:type="dxa"/>
          </w:tcPr>
          <w:p w:rsidR="00FD2CD2" w:rsidRPr="005726B6" w:rsidRDefault="00FD2CD2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D2CD2" w:rsidRPr="005726B6" w:rsidTr="003562DF">
        <w:trPr>
          <w:trHeight w:val="281"/>
        </w:trPr>
        <w:tc>
          <w:tcPr>
            <w:tcW w:w="1141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6" w:type="dxa"/>
          </w:tcPr>
          <w:p w:rsidR="00FD2CD2" w:rsidRPr="005726B6" w:rsidRDefault="00FD2CD2" w:rsidP="00832535">
            <w:pPr>
              <w:tabs>
                <w:tab w:val="left" w:pos="15593"/>
              </w:tabs>
              <w:ind w:right="-35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93" w:type="dxa"/>
          </w:tcPr>
          <w:p w:rsidR="00FD2CD2" w:rsidRPr="005726B6" w:rsidRDefault="009A38F5" w:rsidP="008325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>34</w:t>
            </w:r>
          </w:p>
        </w:tc>
        <w:tc>
          <w:tcPr>
            <w:tcW w:w="2618" w:type="dxa"/>
          </w:tcPr>
          <w:p w:rsidR="00FD2CD2" w:rsidRPr="005726B6" w:rsidRDefault="00FD2CD2" w:rsidP="008325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56" w:type="dxa"/>
          </w:tcPr>
          <w:p w:rsidR="00FD2CD2" w:rsidRPr="005726B6" w:rsidRDefault="00FD2CD2" w:rsidP="002E13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26B6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3562DF" w:rsidRPr="005726B6" w:rsidRDefault="003562DF" w:rsidP="003562DF">
      <w:pPr>
        <w:shd w:val="clear" w:color="auto" w:fill="FFFFFF"/>
        <w:tabs>
          <w:tab w:val="left" w:pos="426"/>
          <w:tab w:val="left" w:pos="1321"/>
        </w:tabs>
        <w:suppressAutoHyphens/>
        <w:spacing w:after="0" w:line="240" w:lineRule="atLeast"/>
        <w:ind w:right="2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pPr w:leftFromText="180" w:rightFromText="180" w:horzAnchor="margin" w:tblpXSpec="center" w:tblpY="8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5953"/>
      </w:tblGrid>
      <w:tr w:rsidR="005726B6" w:rsidRPr="005726B6" w:rsidTr="00832535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DF" w:rsidRPr="005726B6" w:rsidRDefault="003562DF" w:rsidP="00832535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СОГЛАСОВАНО</w:t>
            </w:r>
          </w:p>
          <w:p w:rsidR="003562DF" w:rsidRPr="005726B6" w:rsidRDefault="003562DF" w:rsidP="00832535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Заместитель директора по УР</w:t>
            </w:r>
          </w:p>
          <w:p w:rsidR="003562DF" w:rsidRPr="005726B6" w:rsidRDefault="003562DF" w:rsidP="00832535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МАОУ «Голышмановская СОШ №2»</w:t>
            </w:r>
          </w:p>
          <w:p w:rsidR="003562DF" w:rsidRPr="005726B6" w:rsidRDefault="003562DF" w:rsidP="00832535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 xml:space="preserve">________________   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Ю.В.Петрушенко</w:t>
            </w:r>
            <w:proofErr w:type="spellEnd"/>
          </w:p>
          <w:p w:rsidR="003562DF" w:rsidRPr="005726B6" w:rsidRDefault="003562DF" w:rsidP="00832535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 xml:space="preserve"> «____» _______________ 20_____г. </w:t>
            </w:r>
          </w:p>
          <w:p w:rsidR="003562DF" w:rsidRPr="005726B6" w:rsidRDefault="003562DF" w:rsidP="00832535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jc w:val="right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DF" w:rsidRPr="005726B6" w:rsidRDefault="003562DF" w:rsidP="00832535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Приложение №___</w:t>
            </w:r>
          </w:p>
          <w:p w:rsidR="003562DF" w:rsidRPr="005726B6" w:rsidRDefault="003562DF" w:rsidP="00832535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к Рабочей программе учителя </w:t>
            </w:r>
          </w:p>
          <w:p w:rsidR="003562DF" w:rsidRPr="005726B6" w:rsidRDefault="003562DF" w:rsidP="00832535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утвержденной приказом директора по школе </w:t>
            </w:r>
            <w:proofErr w:type="gramEnd"/>
          </w:p>
          <w:p w:rsidR="003562DF" w:rsidRPr="005726B6" w:rsidRDefault="003562DF" w:rsidP="00832535">
            <w:pPr>
              <w:tabs>
                <w:tab w:val="left" w:pos="426"/>
                <w:tab w:val="left" w:pos="1321"/>
              </w:tabs>
              <w:suppressAutoHyphens/>
              <w:spacing w:after="0" w:line="240" w:lineRule="atLeast"/>
              <w:ind w:right="2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от «__» _______20______ № _______</w:t>
            </w:r>
          </w:p>
        </w:tc>
      </w:tr>
    </w:tbl>
    <w:p w:rsidR="003562DF" w:rsidRPr="005726B6" w:rsidRDefault="003562DF" w:rsidP="003562D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КАЛЕНДАРНО-ТЕМАТИЧЕСКОЕ ПЛАНИРОВАНИЕ</w:t>
      </w:r>
    </w:p>
    <w:p w:rsidR="003562DF" w:rsidRPr="005726B6" w:rsidRDefault="003562DF" w:rsidP="003562D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учебного предмета «География»</w:t>
      </w:r>
    </w:p>
    <w:p w:rsidR="003562DF" w:rsidRPr="005726B6" w:rsidRDefault="003562DF" w:rsidP="003562D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Класс: 11 класс</w:t>
      </w:r>
    </w:p>
    <w:p w:rsidR="003562DF" w:rsidRPr="005726B6" w:rsidRDefault="003562DF" w:rsidP="003562D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Учитель: </w:t>
      </w:r>
      <w:r w:rsidRPr="005726B6">
        <w:rPr>
          <w:rFonts w:ascii="Arial" w:eastAsia="Times New Roman" w:hAnsi="Arial" w:cs="Arial"/>
          <w:sz w:val="24"/>
          <w:szCs w:val="24"/>
          <w:u w:val="single"/>
          <w:lang w:eastAsia="ru-RU"/>
        </w:rPr>
        <w:t>Усольцева Елена Владимировна</w:t>
      </w:r>
    </w:p>
    <w:p w:rsidR="003562DF" w:rsidRPr="005726B6" w:rsidRDefault="003562DF" w:rsidP="003562D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lang w:eastAsia="ru-RU"/>
        </w:rPr>
        <w:t>Учебный год</w:t>
      </w:r>
      <w:r w:rsidRPr="005726B6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Pr="005726B6">
        <w:rPr>
          <w:rFonts w:ascii="Arial" w:eastAsia="Times New Roman" w:hAnsi="Arial" w:cs="Arial"/>
          <w:sz w:val="24"/>
          <w:szCs w:val="24"/>
          <w:u w:val="single"/>
          <w:lang w:eastAsia="ru-RU"/>
        </w:rPr>
        <w:t>2019/2020учебный год</w:t>
      </w:r>
    </w:p>
    <w:p w:rsidR="003562DF" w:rsidRPr="005726B6" w:rsidRDefault="003562DF" w:rsidP="003562D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62DF" w:rsidRPr="005726B6" w:rsidRDefault="003562DF" w:rsidP="003562DF">
      <w:pPr>
        <w:spacing w:after="0" w:line="240" w:lineRule="auto"/>
        <w:ind w:right="141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726B6">
        <w:rPr>
          <w:rFonts w:ascii="Arial" w:eastAsia="Times New Roman" w:hAnsi="Arial" w:cs="Arial"/>
          <w:sz w:val="24"/>
          <w:szCs w:val="24"/>
          <w:lang w:eastAsia="ru-RU"/>
        </w:rPr>
        <w:t>Голышманово, 2019</w:t>
      </w:r>
    </w:p>
    <w:p w:rsidR="003562DF" w:rsidRPr="005726B6" w:rsidRDefault="003562DF" w:rsidP="003562DF">
      <w:pPr>
        <w:spacing w:after="0" w:line="240" w:lineRule="auto"/>
        <w:ind w:left="720"/>
        <w:contextualSpacing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2E1378" w:rsidRPr="005726B6" w:rsidRDefault="002E1378" w:rsidP="00DB61A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D0840" w:rsidRPr="005726B6" w:rsidRDefault="002D0840" w:rsidP="00DB61A4">
      <w:pPr>
        <w:widowControl w:val="0"/>
        <w:tabs>
          <w:tab w:val="left" w:pos="124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</w:p>
    <w:p w:rsidR="00751DEB" w:rsidRPr="005726B6" w:rsidRDefault="00DB61A4" w:rsidP="005D6FC0">
      <w:pPr>
        <w:pStyle w:val="a6"/>
        <w:widowControl w:val="0"/>
        <w:numPr>
          <w:ilvl w:val="0"/>
          <w:numId w:val="5"/>
        </w:numPr>
        <w:tabs>
          <w:tab w:val="left" w:pos="1245"/>
        </w:tabs>
        <w:autoSpaceDE w:val="0"/>
        <w:autoSpaceDN w:val="0"/>
        <w:adjustRightInd w:val="0"/>
        <w:jc w:val="center"/>
        <w:rPr>
          <w:rFonts w:ascii="Arial" w:hAnsi="Arial" w:cs="Arial"/>
          <w:b/>
          <w:u w:val="single"/>
          <w:lang w:val="ru-RU" w:eastAsia="ru-RU"/>
        </w:rPr>
      </w:pPr>
      <w:r w:rsidRPr="005726B6">
        <w:rPr>
          <w:rFonts w:ascii="Arial" w:hAnsi="Arial" w:cs="Arial"/>
          <w:b/>
          <w:u w:val="single"/>
          <w:lang w:val="ru-RU" w:eastAsia="ru-RU"/>
        </w:rPr>
        <w:t>Тематическое планирование с указанием количества часов, отводимых на освоение каждой темы</w:t>
      </w:r>
    </w:p>
    <w:p w:rsidR="00751DEB" w:rsidRPr="005726B6" w:rsidRDefault="00751DEB" w:rsidP="00751DEB">
      <w:pPr>
        <w:widowControl w:val="0"/>
        <w:tabs>
          <w:tab w:val="left" w:pos="124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5726B6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по экономической и социальной географии мира 11 класс</w:t>
      </w:r>
    </w:p>
    <w:p w:rsidR="00D83E7C" w:rsidRPr="005726B6" w:rsidRDefault="00D83E7C" w:rsidP="00751DE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0"/>
        <w:gridCol w:w="851"/>
        <w:gridCol w:w="3118"/>
        <w:gridCol w:w="3261"/>
        <w:gridCol w:w="141"/>
        <w:gridCol w:w="2977"/>
        <w:gridCol w:w="1276"/>
        <w:gridCol w:w="2410"/>
      </w:tblGrid>
      <w:tr w:rsidR="005726B6" w:rsidRPr="005726B6" w:rsidTr="00E877B7">
        <w:trPr>
          <w:trHeight w:val="7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196423" w:rsidRPr="005726B6" w:rsidRDefault="00196423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196423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196423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196423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Виды контроля</w:t>
            </w:r>
          </w:p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(формы)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5726B6" w:rsidRPr="005726B6" w:rsidTr="002B239A">
        <w:trPr>
          <w:trHeight w:val="759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2C2" w:rsidRPr="005726B6" w:rsidRDefault="008412C2" w:rsidP="008412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Региональная характеристика мира</w:t>
            </w:r>
          </w:p>
          <w:p w:rsidR="008412C2" w:rsidRPr="005726B6" w:rsidRDefault="008412C2" w:rsidP="008412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Зарубежная Европа </w:t>
            </w:r>
            <w:proofErr w:type="gramStart"/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 ч)</w:t>
            </w:r>
          </w:p>
        </w:tc>
      </w:tr>
      <w:tr w:rsidR="005726B6" w:rsidRPr="005726B6" w:rsidTr="002B23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Европа. ЭГП. Природные ресурсы.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Особенности ЭГП, его значение для хозяйства региона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Оценивать и объяснять ресурсообеспеченность отдельных стран Европы, их демографическую ситуацию, уровни урбанизации и территориальной концентрации населения и производства, степень природных, техногенных и антропогенных изменений отдельных территорий. Составлять комплексную характеристику стран Европы: таблицы, картосхемы, диаграммы и т.д.</w:t>
            </w:r>
          </w:p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Индивидуальный, фронтальный опрос, работа с картами</w:t>
            </w:r>
          </w:p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 Зарубежной Европы.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Особенности населения.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Общая характеристика хозяйства Зарубежной Европы. </w:t>
            </w:r>
          </w:p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стран Европы, особенности отраслевого состава промышленности.  Сельское хозяйство стран Европы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Транспорт, туризм, наука и финансы.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развития транспорта и туризма в Европе. Финансовая система Зарубежной Европы.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Географический рисунок расселения и хозяйства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 и особенности хозяйства Европы.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Зарубежной Европы: Северная и Западная Европа.</w:t>
            </w:r>
          </w:p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Изучить состав, ГП, природно-ресурсный потенциал, население, отрасли специализации регионов Зарубежной Европы на основе работы с различными источниками информации.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Определить уровень социально-экономического развития стран Северной  и Западной  Европы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Выполнение комплексной характеристики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.(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заполнение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таблицы)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8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929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Зарубежной Европы: Южная и Восточная Европа</w:t>
            </w:r>
          </w:p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Изучить состав, ГП, природно-ресурсный потенциал, население, отрасли специализации регионов Зарубежной Европы на основе работы с различными источниками информации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пределить уровень социально-экономического развития стран Восточной и Южной Европы.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A520F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Составление комплексной характеристики</w:t>
            </w:r>
          </w:p>
          <w:p w:rsidR="00A520F4" w:rsidRPr="005726B6" w:rsidRDefault="00A520F4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(заполнение таблицы)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E877B7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16744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Составление сравнительной экономико-географической характеристики двух стран Европы: Германии и Италии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Социально-экономические особенности стран разных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субрегионов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Европы.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Умение сравнивать различные регионы</w:t>
            </w:r>
            <w:r w:rsidR="0029299A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их территориальные взаимодействия.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A520F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Урок-практикум</w:t>
            </w:r>
            <w:r w:rsidR="0029299A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2B239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№1 Составление сравнительной 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экономико-географическая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характеристики двух стран большой семерки</w:t>
            </w:r>
          </w:p>
        </w:tc>
      </w:tr>
      <w:tr w:rsidR="005726B6" w:rsidRPr="005726B6" w:rsidTr="00E877B7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1C33B0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Интеграционные процессы в Европе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Особенности интеграционных процессов в Европе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о вопросах интеграции в Европе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Урок-конференция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E877B7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1C33B0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Зачет по теме «Европа»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Закрепление и обобщение знаний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Учет и оценка знаний, умений и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rPr>
          <w:trHeight w:val="460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2C2" w:rsidRPr="005726B6" w:rsidRDefault="008412C2" w:rsidP="008412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26B6">
              <w:rPr>
                <w:rFonts w:ascii="Arial" w:hAnsi="Arial" w:cs="Arial"/>
                <w:b/>
                <w:sz w:val="24"/>
                <w:szCs w:val="24"/>
              </w:rPr>
              <w:t xml:space="preserve">Зарубежная Азия. Австралия </w:t>
            </w:r>
            <w:proofErr w:type="gramStart"/>
            <w:r w:rsidRPr="005726B6">
              <w:rPr>
                <w:rFonts w:ascii="Arial" w:hAnsi="Arial" w:cs="Arial"/>
                <w:b/>
                <w:sz w:val="24"/>
                <w:szCs w:val="24"/>
              </w:rPr>
              <w:t xml:space="preserve">( </w:t>
            </w:r>
            <w:proofErr w:type="gramEnd"/>
            <w:r w:rsidR="00F268BF" w:rsidRPr="005726B6">
              <w:rPr>
                <w:rFonts w:ascii="Arial" w:hAnsi="Arial" w:cs="Arial"/>
                <w:b/>
                <w:sz w:val="24"/>
                <w:szCs w:val="24"/>
              </w:rPr>
              <w:t xml:space="preserve">10 </w:t>
            </w:r>
            <w:r w:rsidRPr="005726B6">
              <w:rPr>
                <w:rFonts w:ascii="Arial" w:hAnsi="Arial" w:cs="Arial"/>
                <w:b/>
                <w:sz w:val="24"/>
                <w:szCs w:val="24"/>
              </w:rPr>
              <w:t>ч)</w:t>
            </w:r>
          </w:p>
        </w:tc>
      </w:tr>
      <w:tr w:rsidR="005726B6" w:rsidRPr="005726B6" w:rsidTr="002B239A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1C33B0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Зарубежная Азия: ЭГП, природно-ресурсный потенциал, население.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Особенности ЭГП стран Зарубежной Азии, определить его значение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для хозяйства региона. Изучить состав, ГП, природно-ресурсный потенциал Азии на основе работы с различными источниками информации. Сформировать представление об особенностях населения.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Оценивать и объяснять ресурсообеспеченность стран Азии, их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демографическую ситуацию, уровни урбанизации и территориальной концентрации населения и производства.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Урок 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–у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своения новых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стран Зарубежной Азии.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Особенности развития хозяйства регионов Азии. Показать своеобразие хозяйства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субрегионов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Азии.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Страны Центральной и Восточной Азии.</w:t>
            </w:r>
          </w:p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Страны Центральной и Восточной Азии на примере Китая.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Сообщения учащихся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105FE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Целостное представление о Китае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об основных образах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Изучение нового материала</w:t>
            </w:r>
            <w:r w:rsidR="00230837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:rsidR="0023083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№2 Характеристика специализации основных сельскохозяйственных районов Китая, объяснение причин</w:t>
            </w:r>
          </w:p>
        </w:tc>
      </w:tr>
      <w:tr w:rsidR="005726B6" w:rsidRPr="005726B6" w:rsidTr="00105FE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Мы изучаем Японию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Природа, население, хозяйство страны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Представить картину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105FE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 Японии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 Японии, образы Японии, географическая картина страны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о культурном образе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Урок-игра</w:t>
            </w:r>
            <w:r w:rsidR="00230837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презентации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105FE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Страны Южной Азии.</w:t>
            </w:r>
          </w:p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Индия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 и экономика Ю. Азии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о населении и экономике  Ю. Азии на примере Индии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FBC" w:rsidRPr="005726B6" w:rsidRDefault="00752FB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Изучение нового материа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л </w:t>
            </w:r>
            <w:proofErr w:type="spellStart"/>
            <w:r w:rsidR="00230837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сообще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E877B7" w:rsidRPr="005726B6" w:rsidRDefault="0023083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№3  Оценка природных предпосылок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развития промышленности и сельского хозяйства Индии</w:t>
            </w:r>
          </w:p>
        </w:tc>
      </w:tr>
      <w:tr w:rsidR="005726B6" w:rsidRPr="005726B6" w:rsidTr="00105FE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Страны Юго-Восточной Азии и Юго-Западной Азии. </w:t>
            </w:r>
          </w:p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(Индонезия.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Турция)</w:t>
            </w:r>
            <w:proofErr w:type="gram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Сформировать представление о природе, населении, хозяйстве стран Юго-Восточной Азии. Сформировать целостное представление об Индонезии: ЭГП, природные условия и ресурсы, население и хозяйство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105FE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Австралия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Целостное представление об Австралии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Знать об основных образах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105FE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Обобщение по теме  «Азия»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Закрепление и обобщение знаний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Учет и оценка знаний, умений и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2C2" w:rsidRPr="005726B6" w:rsidRDefault="008412C2" w:rsidP="008412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Африка </w:t>
            </w:r>
            <w:proofErr w:type="gramStart"/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F268BF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 </w:t>
            </w: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ч)</w:t>
            </w: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98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Африка: природные ресурсы и население.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Природные ресурсы и население Африки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Оценивать и объяснять ресурсообеспеченность отдельных стран Африки, их демографическую ситуацию, уровни урбанизации и территориальной концентрации производства, степень при родных, антропогенных и техногенных изменений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отдельных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Лекция с элементами беседы, 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/работа с картой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98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Африки:</w:t>
            </w:r>
          </w:p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Северная Африка.</w:t>
            </w:r>
          </w:p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Делении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Африки на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 Природа, население, хозяйство стран Северной Африки. Определить благоприятные и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неблагоприятные черты ЭГП региона. Проанализировать демографические показатели. Определить  специализацию и этнографические особенности Северной Африки. Оценить экономический потенциал стран данного региона.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98" w:rsidRPr="005726B6" w:rsidRDefault="00A04960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Инд.,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фрон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опрос, работа с картами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98" w:rsidRPr="005726B6" w:rsidRDefault="00C3749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EA03A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Африки:</w:t>
            </w:r>
          </w:p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Тропическая Африка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Природа, население, хозяйство стран Тропической Африки. Определить благоприятные и неблагоприятные черты ЭГП региона. Проанализировать демографические показатели. Определить  специализацию и этнографические особенности Тропической Африки. Оценить экономический потенциал стран данного региона.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Составлять комплексную географическую характеристику стран Африки: таблицы, картосхемы, диаграммы, простейшие карты, модели, отражающие географические закономерности различных процессов и явлений и их территориальные взаимодействия.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Комбинированный урок</w:t>
            </w:r>
            <w:r w:rsidR="004E5727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:rsidR="004E5727" w:rsidRPr="005726B6" w:rsidRDefault="004E572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Заполнение таблицы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F1072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Южно-Африканская Республика.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Природа, население, хозяйство ЮАР. Познакомиться с южно-африканской моделью экономики. Выявить причины экономического и политического лидерства страны на африканском континенте.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831D5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Составление комплексной географической характеристики.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402C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F1072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Внутрирегиональные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различия в странах Африки.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Провести сравнительный анализ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внутрирегиональных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различий в странах Африки, определив черты сходства и различия. Продолжить формирование навыков работы с картой.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B7" w:rsidRPr="005726B6" w:rsidRDefault="00C8053C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Заполнение таблицы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B7" w:rsidRPr="005726B6" w:rsidRDefault="00E877B7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2C2" w:rsidRPr="005726B6" w:rsidRDefault="008412C2" w:rsidP="008412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Северная Америка (</w:t>
            </w:r>
            <w:r w:rsidR="00F268BF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</w:t>
            </w: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5726B6" w:rsidRPr="005726B6" w:rsidTr="00402C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C95DF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Соединенные Штаты Америки: ЭГП, природно-ресурсный потенциал, население, хозяйство.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Общие особенности населения США, этапы формирования американской нации. Хозяйство.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Оценивать и объяснять ресурсообеспеченность отдельных стран С. Америки, их демографическую ситуацию, уровни урбанизации и территориальной концентрации производства, степень при родных, антропогенных и техногенных изменений отдельных территорий. Составлять комплексную характеристику отдельных стран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617DF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Фронтальный опрос, работа с картами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C95DF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Макрорайоны США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Различия районов США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617DF5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Составление комплексной геогр. характеристики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№4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ля каждого из макрорегионов США объяснение влияния природных факторов на развитие их хозяйства, особенности жизни и быта населения.</w:t>
            </w: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267A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Целостное представление о Канаде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C8" w:rsidRPr="005726B6" w:rsidRDefault="00065C2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Сообщения, </w:t>
            </w: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призентации</w:t>
            </w:r>
            <w:proofErr w:type="spellEnd"/>
          </w:p>
          <w:p w:rsidR="0045542F" w:rsidRPr="005726B6" w:rsidRDefault="0045542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5542F" w:rsidRPr="005726B6" w:rsidRDefault="0045542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5542F" w:rsidRPr="005726B6" w:rsidRDefault="0045542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5542F" w:rsidRPr="005726B6" w:rsidRDefault="0045542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5542F" w:rsidRPr="005726B6" w:rsidRDefault="0045542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C8" w:rsidRPr="005726B6" w:rsidRDefault="00402CC8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412C2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2C2" w:rsidRPr="005726B6" w:rsidRDefault="008412C2" w:rsidP="008412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Латинская Америка (</w:t>
            </w:r>
            <w:r w:rsidR="00F268BF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</w:t>
            </w: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4267A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Латинская Америка: ЭГП,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природные  ресурсы и население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Страны Латинской Америки,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их особенности, ЭГП, население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Оценивать и объяснять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ресурсообеспеченность отдельных стран Латинской Америки, их демографическую ситуацию, уровни урбанизации и территориальной концентрации производства, степень при родных, антропогенных и техногенных изменений отдельных территорий.</w:t>
            </w:r>
          </w:p>
          <w:p w:rsidR="00D07019" w:rsidRPr="005726B6" w:rsidRDefault="00D07019" w:rsidP="00D0701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Выявлять причины различий регионов.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602AE6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Фронтал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ьная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4267A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стран Латинской Америки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Хозяйство стран ЛА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602AE6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Фрон</w:t>
            </w:r>
            <w:proofErr w:type="spell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опрос, работа с картами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4267A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Различия регионов Латинской Америки. Бразилия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Регионы Латинской Америки (Мексика, Аргентина)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Целостное представление о Бразилии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19" w:rsidRPr="005726B6" w:rsidRDefault="00DD6EF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Индивидуальный опрос,</w:t>
            </w:r>
            <w:r w:rsidR="00EA0C1A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презентация, сообщения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19" w:rsidRPr="005726B6" w:rsidRDefault="00D07019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8412C2">
        <w:trPr>
          <w:gridAfter w:val="1"/>
          <w:wAfter w:w="2410" w:type="dxa"/>
        </w:trPr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12C2" w:rsidRPr="005726B6" w:rsidRDefault="0045542F" w:rsidP="009C6F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Мир на начало</w:t>
            </w:r>
            <w:r w:rsidR="009C6FAB" w:rsidRPr="005726B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21 века (3 ч)</w:t>
            </w: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4267A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Значение России в мировом сообществе.</w:t>
            </w:r>
          </w:p>
          <w:p w:rsidR="0045542F" w:rsidRPr="005726B6" w:rsidRDefault="0045542F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Перспективы развития России.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Россия на политической карте мира. Современное геополитическое положение России.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Оценивать и объяснять ресурсообеспеченность России, демографическую ситуацию, территориальную концентрацию населения и производства. Применять разнообразные источники географической информации.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Работа с картами, картосхемами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4267A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42F" w:rsidRPr="005726B6" w:rsidRDefault="00FD2CD2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45542F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Современный мир и г</w:t>
            </w: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лобальные проблемы человечества</w:t>
            </w:r>
            <w:r w:rsidR="0045542F"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Сообщения </w:t>
            </w:r>
            <w:proofErr w:type="gramStart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презентации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26B6" w:rsidRPr="005726B6" w:rsidTr="002B23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4267A3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Контрольная работа по  разделу «Региональная география мира»</w:t>
            </w: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070A8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726B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Тестирование в формате ЕГЭ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AB" w:rsidRPr="005726B6" w:rsidRDefault="009C6FAB" w:rsidP="00D83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563C17" w:rsidRDefault="00563C17" w:rsidP="009A791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557C" w:rsidRDefault="0041557C" w:rsidP="009A791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557C" w:rsidRPr="0041557C" w:rsidRDefault="0041557C" w:rsidP="0041557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41557C">
        <w:rPr>
          <w:rFonts w:ascii="Arial" w:eastAsia="Times New Roman" w:hAnsi="Arial" w:cs="Arial"/>
          <w:b/>
          <w:sz w:val="24"/>
          <w:szCs w:val="24"/>
          <w:lang w:eastAsia="zh-CN"/>
        </w:rPr>
        <w:lastRenderedPageBreak/>
        <w:t>Лист корректировки рабочей программы</w:t>
      </w:r>
    </w:p>
    <w:p w:rsidR="0041557C" w:rsidRPr="0041557C" w:rsidRDefault="0041557C" w:rsidP="0041557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41557C">
        <w:rPr>
          <w:rFonts w:ascii="Arial" w:eastAsia="Times New Roman" w:hAnsi="Arial" w:cs="Arial"/>
          <w:b/>
          <w:sz w:val="24"/>
          <w:szCs w:val="24"/>
          <w:lang w:eastAsia="zh-CN"/>
        </w:rPr>
        <w:t xml:space="preserve"> учителя _</w:t>
      </w:r>
      <w:r w:rsidRPr="0041557C">
        <w:rPr>
          <w:rFonts w:ascii="Arial" w:eastAsia="Times New Roman" w:hAnsi="Arial" w:cs="Arial"/>
          <w:b/>
          <w:sz w:val="24"/>
          <w:szCs w:val="24"/>
          <w:u w:val="single"/>
          <w:lang w:eastAsia="zh-CN"/>
        </w:rPr>
        <w:t>Е.В. Усольцевой</w:t>
      </w:r>
      <w:r w:rsidRPr="0041557C">
        <w:rPr>
          <w:rFonts w:ascii="Arial" w:eastAsia="Times New Roman" w:hAnsi="Arial" w:cs="Arial"/>
          <w:b/>
          <w:sz w:val="24"/>
          <w:szCs w:val="24"/>
          <w:lang w:eastAsia="zh-CN"/>
        </w:rPr>
        <w:t xml:space="preserve">  по предмету </w:t>
      </w:r>
      <w:r w:rsidRPr="0041557C">
        <w:rPr>
          <w:rFonts w:ascii="Arial" w:eastAsia="Times New Roman" w:hAnsi="Arial" w:cs="Arial"/>
          <w:b/>
          <w:sz w:val="24"/>
          <w:szCs w:val="24"/>
          <w:u w:val="single"/>
          <w:lang w:eastAsia="zh-CN"/>
        </w:rPr>
        <w:t>география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zh-CN"/>
        </w:rPr>
        <w:t>, 10, 11 классы</w:t>
      </w:r>
      <w:r w:rsidRPr="0041557C">
        <w:rPr>
          <w:rFonts w:ascii="Arial" w:eastAsia="Times New Roman" w:hAnsi="Arial" w:cs="Arial"/>
          <w:b/>
          <w:sz w:val="24"/>
          <w:szCs w:val="24"/>
          <w:u w:val="single"/>
          <w:lang w:eastAsia="zh-CN"/>
        </w:rPr>
        <w:t xml:space="preserve"> </w:t>
      </w:r>
    </w:p>
    <w:p w:rsidR="0041557C" w:rsidRPr="0041557C" w:rsidRDefault="0041557C" w:rsidP="0041557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41557C">
        <w:rPr>
          <w:rFonts w:ascii="Arial" w:eastAsia="Times New Roman" w:hAnsi="Arial" w:cs="Arial"/>
          <w:b/>
          <w:sz w:val="24"/>
          <w:szCs w:val="24"/>
          <w:lang w:eastAsia="zh-CN"/>
        </w:rPr>
        <w:t>на 2019/2020 учебный год</w:t>
      </w:r>
    </w:p>
    <w:p w:rsidR="0041557C" w:rsidRPr="0041557C" w:rsidRDefault="0041557C" w:rsidP="0041557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</w:p>
    <w:tbl>
      <w:tblPr>
        <w:tblW w:w="1385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544"/>
        <w:gridCol w:w="1701"/>
        <w:gridCol w:w="3118"/>
        <w:gridCol w:w="2693"/>
        <w:gridCol w:w="1663"/>
      </w:tblGrid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1557C">
              <w:rPr>
                <w:rFonts w:ascii="Arial" w:eastAsia="Times New Roman" w:hAnsi="Arial" w:cs="Arial"/>
                <w:lang w:eastAsia="zh-CN"/>
              </w:rPr>
              <w:t xml:space="preserve">Класс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1557C">
              <w:rPr>
                <w:rFonts w:ascii="Arial" w:eastAsia="Times New Roman" w:hAnsi="Arial" w:cs="Arial"/>
                <w:lang w:eastAsia="zh-CN"/>
              </w:rPr>
              <w:t>Название раздела, 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1557C">
              <w:rPr>
                <w:rFonts w:ascii="Arial" w:eastAsia="Times New Roman" w:hAnsi="Arial" w:cs="Arial"/>
                <w:lang w:eastAsia="zh-CN"/>
              </w:rPr>
              <w:t>Дата проведения по плану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1557C">
              <w:rPr>
                <w:rFonts w:ascii="Arial" w:eastAsia="Times New Roman" w:hAnsi="Arial" w:cs="Arial"/>
                <w:lang w:eastAsia="zh-CN"/>
              </w:rPr>
              <w:t>Причина корректировки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1557C">
              <w:rPr>
                <w:rFonts w:ascii="Arial" w:eastAsia="Times New Roman" w:hAnsi="Arial" w:cs="Arial"/>
                <w:lang w:eastAsia="zh-CN"/>
              </w:rPr>
              <w:t>Корректирующие мероприятия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1557C">
              <w:rPr>
                <w:rFonts w:ascii="Arial" w:eastAsia="Times New Roman" w:hAnsi="Arial" w:cs="Arial"/>
                <w:lang w:eastAsia="zh-CN"/>
              </w:rPr>
              <w:t>Дата проведения по факту</w:t>
            </w: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41557C" w:rsidRPr="0041557C" w:rsidTr="0041557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41557C" w:rsidRDefault="0041557C" w:rsidP="0041557C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</w:p>
        </w:tc>
      </w:tr>
    </w:tbl>
    <w:p w:rsidR="0041557C" w:rsidRPr="0041557C" w:rsidRDefault="0041557C" w:rsidP="0041557C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41557C" w:rsidRPr="005726B6" w:rsidRDefault="0041557C" w:rsidP="009A7917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41557C" w:rsidRPr="005726B6" w:rsidSect="0045542F">
      <w:pgSz w:w="16838" w:h="11906" w:orient="landscape"/>
      <w:pgMar w:top="426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3F30"/>
    <w:multiLevelType w:val="hybridMultilevel"/>
    <w:tmpl w:val="7AAA4BA4"/>
    <w:lvl w:ilvl="0" w:tplc="C7F455F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060D2"/>
    <w:multiLevelType w:val="hybridMultilevel"/>
    <w:tmpl w:val="C8981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81BEA"/>
    <w:multiLevelType w:val="hybridMultilevel"/>
    <w:tmpl w:val="1CA43E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BE0D2F"/>
    <w:multiLevelType w:val="hybridMultilevel"/>
    <w:tmpl w:val="E168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81A97"/>
    <w:multiLevelType w:val="hybridMultilevel"/>
    <w:tmpl w:val="39A280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7C"/>
    <w:rsid w:val="000314F2"/>
    <w:rsid w:val="00046B13"/>
    <w:rsid w:val="000508F7"/>
    <w:rsid w:val="00057F39"/>
    <w:rsid w:val="00065C2B"/>
    <w:rsid w:val="00070A8B"/>
    <w:rsid w:val="000D7844"/>
    <w:rsid w:val="000E6560"/>
    <w:rsid w:val="00105FE4"/>
    <w:rsid w:val="001200F6"/>
    <w:rsid w:val="00167448"/>
    <w:rsid w:val="00196423"/>
    <w:rsid w:val="001C33B0"/>
    <w:rsid w:val="001C40FD"/>
    <w:rsid w:val="002015C6"/>
    <w:rsid w:val="00230837"/>
    <w:rsid w:val="00255148"/>
    <w:rsid w:val="0029299A"/>
    <w:rsid w:val="002B239A"/>
    <w:rsid w:val="002D0840"/>
    <w:rsid w:val="002E1378"/>
    <w:rsid w:val="003021A4"/>
    <w:rsid w:val="00342134"/>
    <w:rsid w:val="003562DF"/>
    <w:rsid w:val="003A4E4F"/>
    <w:rsid w:val="00402CC8"/>
    <w:rsid w:val="0041557C"/>
    <w:rsid w:val="004267A3"/>
    <w:rsid w:val="004305C5"/>
    <w:rsid w:val="0045542F"/>
    <w:rsid w:val="00496807"/>
    <w:rsid w:val="004E41F1"/>
    <w:rsid w:val="004E5727"/>
    <w:rsid w:val="004F57D1"/>
    <w:rsid w:val="00563C17"/>
    <w:rsid w:val="005726B6"/>
    <w:rsid w:val="005B73FC"/>
    <w:rsid w:val="005D6FC0"/>
    <w:rsid w:val="005E5215"/>
    <w:rsid w:val="005E7F5D"/>
    <w:rsid w:val="00602AE6"/>
    <w:rsid w:val="00617DF5"/>
    <w:rsid w:val="006A2C2C"/>
    <w:rsid w:val="006B5107"/>
    <w:rsid w:val="006B7EF3"/>
    <w:rsid w:val="006D76E1"/>
    <w:rsid w:val="006E2BA1"/>
    <w:rsid w:val="00751DEB"/>
    <w:rsid w:val="00752FBC"/>
    <w:rsid w:val="00792489"/>
    <w:rsid w:val="007C6695"/>
    <w:rsid w:val="007F7A61"/>
    <w:rsid w:val="00831D59"/>
    <w:rsid w:val="00832535"/>
    <w:rsid w:val="008412C2"/>
    <w:rsid w:val="00856944"/>
    <w:rsid w:val="008B3069"/>
    <w:rsid w:val="009229AC"/>
    <w:rsid w:val="00937038"/>
    <w:rsid w:val="00946326"/>
    <w:rsid w:val="00951A2B"/>
    <w:rsid w:val="009A38F5"/>
    <w:rsid w:val="009A7917"/>
    <w:rsid w:val="009C6FAB"/>
    <w:rsid w:val="009F05BD"/>
    <w:rsid w:val="00A04960"/>
    <w:rsid w:val="00A520F4"/>
    <w:rsid w:val="00AA207D"/>
    <w:rsid w:val="00AF31E5"/>
    <w:rsid w:val="00B15F8E"/>
    <w:rsid w:val="00B4142B"/>
    <w:rsid w:val="00B42492"/>
    <w:rsid w:val="00B7633F"/>
    <w:rsid w:val="00BE7780"/>
    <w:rsid w:val="00C149CC"/>
    <w:rsid w:val="00C27F10"/>
    <w:rsid w:val="00C37498"/>
    <w:rsid w:val="00C73D4D"/>
    <w:rsid w:val="00C8053C"/>
    <w:rsid w:val="00C95DF5"/>
    <w:rsid w:val="00CE65E7"/>
    <w:rsid w:val="00CF318E"/>
    <w:rsid w:val="00D07019"/>
    <w:rsid w:val="00D83E7C"/>
    <w:rsid w:val="00DB61A4"/>
    <w:rsid w:val="00DD6EF3"/>
    <w:rsid w:val="00E15622"/>
    <w:rsid w:val="00E449A4"/>
    <w:rsid w:val="00E877B7"/>
    <w:rsid w:val="00EA03A8"/>
    <w:rsid w:val="00EA0C1A"/>
    <w:rsid w:val="00EC1DA1"/>
    <w:rsid w:val="00F10729"/>
    <w:rsid w:val="00F125FA"/>
    <w:rsid w:val="00F15626"/>
    <w:rsid w:val="00F268BF"/>
    <w:rsid w:val="00F27C6F"/>
    <w:rsid w:val="00F41DE5"/>
    <w:rsid w:val="00F447B2"/>
    <w:rsid w:val="00F81430"/>
    <w:rsid w:val="00F94F5B"/>
    <w:rsid w:val="00FD2CD2"/>
    <w:rsid w:val="00FE36B5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83E7C"/>
  </w:style>
  <w:style w:type="paragraph" w:styleId="a3">
    <w:name w:val="No Spacing"/>
    <w:uiPriority w:val="1"/>
    <w:qFormat/>
    <w:rsid w:val="00D83E7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4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084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Normal (Web)"/>
    <w:basedOn w:val="a"/>
    <w:uiPriority w:val="99"/>
    <w:unhideWhenUsed/>
    <w:rsid w:val="002D0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0840"/>
  </w:style>
  <w:style w:type="paragraph" w:customStyle="1" w:styleId="ConsPlusNormal">
    <w:name w:val="ConsPlusNormal"/>
    <w:rsid w:val="00C27F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8">
    <w:name w:val="Table Grid"/>
    <w:basedOn w:val="a1"/>
    <w:rsid w:val="006A2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83E7C"/>
  </w:style>
  <w:style w:type="paragraph" w:styleId="a3">
    <w:name w:val="No Spacing"/>
    <w:uiPriority w:val="1"/>
    <w:qFormat/>
    <w:rsid w:val="00D83E7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4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084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Normal (Web)"/>
    <w:basedOn w:val="a"/>
    <w:uiPriority w:val="99"/>
    <w:unhideWhenUsed/>
    <w:rsid w:val="002D0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0840"/>
  </w:style>
  <w:style w:type="paragraph" w:customStyle="1" w:styleId="ConsPlusNormal">
    <w:name w:val="ConsPlusNormal"/>
    <w:rsid w:val="00C27F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8">
    <w:name w:val="Table Grid"/>
    <w:basedOn w:val="a1"/>
    <w:rsid w:val="006A2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B98DC-07A9-49C6-BE9D-B3F84D39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26</Pages>
  <Words>5230</Words>
  <Characters>29813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Weller</dc:creator>
  <cp:lastModifiedBy>zavuch</cp:lastModifiedBy>
  <cp:revision>102</cp:revision>
  <cp:lastPrinted>2018-09-09T15:33:00Z</cp:lastPrinted>
  <dcterms:created xsi:type="dcterms:W3CDTF">2016-09-04T10:34:00Z</dcterms:created>
  <dcterms:modified xsi:type="dcterms:W3CDTF">2019-10-09T12:11:00Z</dcterms:modified>
</cp:coreProperties>
</file>