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E97" w:rsidRPr="005C49A1" w:rsidRDefault="000E0E97" w:rsidP="000E0E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49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Аннотация к рабочей программе по геометрии (9класс)</w:t>
      </w:r>
    </w:p>
    <w:p w:rsidR="000E0E97" w:rsidRPr="005C49A1" w:rsidRDefault="000E0E97" w:rsidP="000E0E9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49A1">
        <w:rPr>
          <w:rFonts w:ascii="Times New Roman" w:hAnsi="Times New Roman"/>
          <w:sz w:val="24"/>
          <w:szCs w:val="24"/>
        </w:rPr>
        <w:t xml:space="preserve">    Рабочая программа по геометрии для 9 класса составлена  на основе: </w:t>
      </w:r>
    </w:p>
    <w:p w:rsidR="002E4AC0" w:rsidRPr="002E4AC0" w:rsidRDefault="000E0E97" w:rsidP="000E0E97">
      <w:pPr>
        <w:pStyle w:val="a3"/>
        <w:numPr>
          <w:ilvl w:val="0"/>
          <w:numId w:val="2"/>
        </w:numPr>
        <w:ind w:left="142" w:hanging="153"/>
        <w:jc w:val="both"/>
        <w:rPr>
          <w:rStyle w:val="extended-textshort"/>
          <w:rFonts w:ascii="Times New Roman" w:hAnsi="Times New Roman"/>
          <w:sz w:val="24"/>
          <w:szCs w:val="24"/>
        </w:rPr>
      </w:pPr>
      <w:r w:rsidRPr="005C49A1">
        <w:rPr>
          <w:rStyle w:val="extended-textshort"/>
          <w:rFonts w:ascii="Times New Roman" w:hAnsi="Times New Roman"/>
          <w:bCs/>
          <w:sz w:val="24"/>
          <w:szCs w:val="24"/>
        </w:rPr>
        <w:t xml:space="preserve">- </w:t>
      </w:r>
      <w:r w:rsidR="002E4AC0">
        <w:rPr>
          <w:rStyle w:val="extended-textshort"/>
          <w:rFonts w:ascii="Times New Roman" w:hAnsi="Times New Roman"/>
          <w:bCs/>
          <w:sz w:val="24"/>
          <w:szCs w:val="24"/>
        </w:rPr>
        <w:t>Приказа</w:t>
      </w:r>
      <w:r w:rsidR="002E4AC0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="002E4AC0">
        <w:rPr>
          <w:rStyle w:val="extended-textshort"/>
          <w:rFonts w:ascii="Times New Roman" w:hAnsi="Times New Roman"/>
          <w:bCs/>
          <w:sz w:val="24"/>
          <w:szCs w:val="24"/>
        </w:rPr>
        <w:t>Минобрнауки</w:t>
      </w:r>
      <w:r w:rsidR="002E4AC0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="002E4AC0">
        <w:rPr>
          <w:rStyle w:val="extended-textshort"/>
          <w:rFonts w:ascii="Times New Roman" w:hAnsi="Times New Roman"/>
          <w:bCs/>
          <w:sz w:val="24"/>
          <w:szCs w:val="24"/>
        </w:rPr>
        <w:t>России</w:t>
      </w:r>
      <w:r w:rsidR="002E4AC0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="002E4AC0">
        <w:rPr>
          <w:rStyle w:val="extended-textshort"/>
          <w:rFonts w:ascii="Times New Roman" w:hAnsi="Times New Roman"/>
          <w:bCs/>
          <w:sz w:val="24"/>
          <w:szCs w:val="24"/>
        </w:rPr>
        <w:t>от</w:t>
      </w:r>
      <w:r w:rsidR="002E4AC0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="002E4AC0">
        <w:rPr>
          <w:rStyle w:val="extended-textshort"/>
          <w:rFonts w:ascii="Times New Roman" w:hAnsi="Times New Roman"/>
          <w:bCs/>
          <w:sz w:val="24"/>
          <w:szCs w:val="24"/>
        </w:rPr>
        <w:t>17</w:t>
      </w:r>
      <w:r w:rsidR="002E4AC0">
        <w:rPr>
          <w:rStyle w:val="extended-textshort"/>
          <w:rFonts w:ascii="Times New Roman" w:hAnsi="Times New Roman"/>
          <w:sz w:val="24"/>
          <w:szCs w:val="24"/>
        </w:rPr>
        <w:t>.</w:t>
      </w:r>
      <w:r w:rsidR="002E4AC0">
        <w:rPr>
          <w:rStyle w:val="extended-textshort"/>
          <w:rFonts w:ascii="Times New Roman" w:hAnsi="Times New Roman"/>
          <w:bCs/>
          <w:sz w:val="24"/>
          <w:szCs w:val="24"/>
        </w:rPr>
        <w:t>12</w:t>
      </w:r>
      <w:r w:rsidR="002E4AC0">
        <w:rPr>
          <w:rStyle w:val="extended-textshort"/>
          <w:rFonts w:ascii="Times New Roman" w:hAnsi="Times New Roman"/>
          <w:sz w:val="24"/>
          <w:szCs w:val="24"/>
        </w:rPr>
        <w:t>.</w:t>
      </w:r>
      <w:r w:rsidR="002E4AC0">
        <w:rPr>
          <w:rStyle w:val="extended-textshort"/>
          <w:rFonts w:ascii="Times New Roman" w:hAnsi="Times New Roman"/>
          <w:bCs/>
          <w:sz w:val="24"/>
          <w:szCs w:val="24"/>
        </w:rPr>
        <w:t>2010</w:t>
      </w:r>
      <w:r w:rsidR="002E4AC0">
        <w:rPr>
          <w:rStyle w:val="extended-textshort"/>
          <w:rFonts w:ascii="Times New Roman" w:hAnsi="Times New Roman"/>
          <w:sz w:val="24"/>
          <w:szCs w:val="24"/>
        </w:rPr>
        <w:t xml:space="preserve"> N </w:t>
      </w:r>
      <w:r w:rsidR="002E4AC0">
        <w:rPr>
          <w:rStyle w:val="extended-textshort"/>
          <w:rFonts w:ascii="Times New Roman" w:hAnsi="Times New Roman"/>
          <w:bCs/>
          <w:sz w:val="24"/>
          <w:szCs w:val="24"/>
        </w:rPr>
        <w:t>1897</w:t>
      </w:r>
      <w:r w:rsidR="002E4AC0">
        <w:rPr>
          <w:rStyle w:val="extended-textshort"/>
          <w:rFonts w:ascii="Times New Roman" w:hAnsi="Times New Roman"/>
          <w:sz w:val="24"/>
          <w:szCs w:val="24"/>
        </w:rPr>
        <w:t xml:space="preserve"> (ред. от 31.12.2015) "Об утверждении </w:t>
      </w:r>
      <w:r w:rsidR="002E4AC0">
        <w:rPr>
          <w:rStyle w:val="extended-textshort"/>
          <w:rFonts w:ascii="Times New Roman" w:hAnsi="Times New Roman"/>
          <w:bCs/>
          <w:sz w:val="24"/>
          <w:szCs w:val="24"/>
        </w:rPr>
        <w:t>федерального</w:t>
      </w:r>
      <w:r w:rsidR="002E4AC0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="002E4AC0">
        <w:rPr>
          <w:rStyle w:val="extended-textshort"/>
          <w:rFonts w:ascii="Times New Roman" w:hAnsi="Times New Roman"/>
          <w:bCs/>
          <w:sz w:val="24"/>
          <w:szCs w:val="24"/>
        </w:rPr>
        <w:t>государственного</w:t>
      </w:r>
      <w:r w:rsidR="002E4AC0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="002E4AC0">
        <w:rPr>
          <w:rStyle w:val="extended-textshort"/>
          <w:rFonts w:ascii="Times New Roman" w:hAnsi="Times New Roman"/>
          <w:bCs/>
          <w:sz w:val="24"/>
          <w:szCs w:val="24"/>
        </w:rPr>
        <w:t>образовательного</w:t>
      </w:r>
      <w:r w:rsidR="002E4AC0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="002E4AC0">
        <w:rPr>
          <w:rStyle w:val="extended-textshort"/>
          <w:rFonts w:ascii="Times New Roman" w:hAnsi="Times New Roman"/>
          <w:bCs/>
          <w:sz w:val="24"/>
          <w:szCs w:val="24"/>
        </w:rPr>
        <w:t>стандарта</w:t>
      </w:r>
      <w:r w:rsidR="002E4AC0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="002E4AC0">
        <w:rPr>
          <w:rStyle w:val="extended-textshort"/>
          <w:rFonts w:ascii="Times New Roman" w:hAnsi="Times New Roman"/>
          <w:bCs/>
          <w:sz w:val="24"/>
          <w:szCs w:val="24"/>
        </w:rPr>
        <w:t>основного</w:t>
      </w:r>
      <w:r w:rsidR="002E4AC0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="002E4AC0">
        <w:rPr>
          <w:rStyle w:val="extended-textshort"/>
          <w:rFonts w:ascii="Times New Roman" w:hAnsi="Times New Roman"/>
          <w:bCs/>
          <w:sz w:val="24"/>
          <w:szCs w:val="24"/>
        </w:rPr>
        <w:t>общего</w:t>
      </w:r>
      <w:r w:rsidR="002E4AC0">
        <w:rPr>
          <w:rStyle w:val="extended-textshort"/>
          <w:rFonts w:ascii="Times New Roman" w:hAnsi="Times New Roman"/>
          <w:sz w:val="24"/>
          <w:szCs w:val="24"/>
        </w:rPr>
        <w:t xml:space="preserve"> </w:t>
      </w:r>
      <w:r w:rsidR="002E4AC0">
        <w:rPr>
          <w:rStyle w:val="extended-textshort"/>
          <w:rFonts w:ascii="Times New Roman" w:hAnsi="Times New Roman"/>
          <w:bCs/>
          <w:sz w:val="24"/>
          <w:szCs w:val="24"/>
        </w:rPr>
        <w:t>образования</w:t>
      </w:r>
      <w:r w:rsidR="002E4AC0">
        <w:rPr>
          <w:rStyle w:val="extended-textshort"/>
          <w:rFonts w:ascii="Times New Roman" w:hAnsi="Times New Roman"/>
          <w:sz w:val="24"/>
          <w:szCs w:val="24"/>
        </w:rPr>
        <w:t>",</w:t>
      </w:r>
    </w:p>
    <w:p w:rsidR="000E0E97" w:rsidRPr="005C49A1" w:rsidRDefault="000E0E97" w:rsidP="000E0E97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C49A1">
        <w:rPr>
          <w:rFonts w:ascii="Times New Roman" w:hAnsi="Times New Roman"/>
          <w:color w:val="000000"/>
          <w:sz w:val="24"/>
          <w:szCs w:val="24"/>
        </w:rPr>
        <w:t>- требований к результатам освоения основной образовательной программы основного общего образования</w:t>
      </w:r>
      <w:r w:rsidRPr="005C49A1">
        <w:rPr>
          <w:rFonts w:ascii="Times New Roman" w:hAnsi="Times New Roman"/>
          <w:bCs/>
          <w:sz w:val="24"/>
          <w:szCs w:val="24"/>
        </w:rPr>
        <w:t xml:space="preserve"> МАОУ «Голышмановская   СОШ №2 »</w:t>
      </w:r>
      <w:r w:rsidRPr="005C49A1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0E0E97" w:rsidRPr="005C49A1" w:rsidRDefault="000E0E97" w:rsidP="000E0E97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C49A1">
        <w:rPr>
          <w:rFonts w:ascii="Times New Roman" w:hAnsi="Times New Roman"/>
          <w:color w:val="000000"/>
          <w:sz w:val="24"/>
          <w:szCs w:val="24"/>
        </w:rPr>
        <w:t>- учебного плана МАОУ «Голышмановская СОШ №2» на 201</w:t>
      </w:r>
      <w:r w:rsidR="00F35BC2">
        <w:rPr>
          <w:rFonts w:ascii="Times New Roman" w:hAnsi="Times New Roman"/>
          <w:color w:val="000000"/>
          <w:sz w:val="24"/>
          <w:szCs w:val="24"/>
        </w:rPr>
        <w:t>9</w:t>
      </w:r>
      <w:r w:rsidRPr="005C49A1">
        <w:rPr>
          <w:rFonts w:ascii="Times New Roman" w:hAnsi="Times New Roman"/>
          <w:color w:val="000000"/>
          <w:sz w:val="24"/>
          <w:szCs w:val="24"/>
        </w:rPr>
        <w:t>-20</w:t>
      </w:r>
      <w:r w:rsidR="00F35BC2">
        <w:rPr>
          <w:rFonts w:ascii="Times New Roman" w:hAnsi="Times New Roman"/>
          <w:color w:val="000000"/>
          <w:sz w:val="24"/>
          <w:szCs w:val="24"/>
        </w:rPr>
        <w:t>20</w:t>
      </w:r>
      <w:r w:rsidRPr="005C49A1">
        <w:rPr>
          <w:rFonts w:ascii="Times New Roman" w:hAnsi="Times New Roman"/>
          <w:color w:val="000000"/>
          <w:sz w:val="24"/>
          <w:szCs w:val="24"/>
        </w:rPr>
        <w:t xml:space="preserve"> уч. год,  утвержденного приказом директора школы от 2</w:t>
      </w:r>
      <w:r w:rsidR="00F35BC2">
        <w:rPr>
          <w:rFonts w:ascii="Times New Roman" w:hAnsi="Times New Roman"/>
          <w:color w:val="000000"/>
          <w:sz w:val="24"/>
          <w:szCs w:val="24"/>
        </w:rPr>
        <w:t>8</w:t>
      </w:r>
      <w:r w:rsidRPr="005C49A1">
        <w:rPr>
          <w:rFonts w:ascii="Times New Roman" w:hAnsi="Times New Roman"/>
          <w:color w:val="000000"/>
          <w:sz w:val="24"/>
          <w:szCs w:val="24"/>
        </w:rPr>
        <w:t>.06.201</w:t>
      </w:r>
      <w:r w:rsidR="00F35BC2">
        <w:rPr>
          <w:rFonts w:ascii="Times New Roman" w:hAnsi="Times New Roman"/>
          <w:color w:val="000000"/>
          <w:sz w:val="24"/>
          <w:szCs w:val="24"/>
        </w:rPr>
        <w:t>9</w:t>
      </w:r>
      <w:r w:rsidRPr="005C49A1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F35BC2">
        <w:rPr>
          <w:rFonts w:ascii="Times New Roman" w:hAnsi="Times New Roman"/>
          <w:color w:val="000000"/>
          <w:sz w:val="24"/>
          <w:szCs w:val="24"/>
        </w:rPr>
        <w:t>85</w:t>
      </w:r>
      <w:r w:rsidRPr="005C49A1">
        <w:rPr>
          <w:rFonts w:ascii="Times New Roman" w:hAnsi="Times New Roman"/>
          <w:color w:val="000000"/>
          <w:sz w:val="24"/>
          <w:szCs w:val="24"/>
        </w:rPr>
        <w:t>;</w:t>
      </w:r>
    </w:p>
    <w:p w:rsidR="000E0E97" w:rsidRPr="005C49A1" w:rsidRDefault="000E0E97" w:rsidP="000E0E97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C49A1">
        <w:rPr>
          <w:rFonts w:ascii="Times New Roman" w:hAnsi="Times New Roman"/>
          <w:color w:val="000000"/>
          <w:sz w:val="24"/>
          <w:szCs w:val="24"/>
        </w:rPr>
        <w:t xml:space="preserve">- примерной программы по </w:t>
      </w:r>
      <w:r w:rsidRPr="005C49A1">
        <w:rPr>
          <w:rFonts w:ascii="Times New Roman" w:hAnsi="Times New Roman"/>
          <w:sz w:val="24"/>
          <w:szCs w:val="24"/>
        </w:rPr>
        <w:t>математике</w:t>
      </w:r>
      <w:r w:rsidRPr="005C49A1">
        <w:rPr>
          <w:rFonts w:ascii="Times New Roman" w:hAnsi="Times New Roman"/>
          <w:color w:val="000000"/>
          <w:sz w:val="24"/>
          <w:szCs w:val="24"/>
        </w:rPr>
        <w:t xml:space="preserve"> основного общего образования и авторских:</w:t>
      </w:r>
    </w:p>
    <w:p w:rsidR="000E0E97" w:rsidRPr="00B24B23" w:rsidRDefault="000E0E97" w:rsidP="000E0E9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B23">
        <w:rPr>
          <w:rFonts w:ascii="Times New Roman" w:hAnsi="Times New Roman" w:cs="Times New Roman"/>
          <w:bCs/>
          <w:sz w:val="24"/>
          <w:szCs w:val="24"/>
        </w:rPr>
        <w:t>Программа общеобразовательных учреждений. Геометрия. 7-9 классы /</w:t>
      </w:r>
      <w:r w:rsidRPr="00B24B23">
        <w:rPr>
          <w:rFonts w:ascii="Times New Roman" w:hAnsi="Times New Roman" w:cs="Times New Roman"/>
          <w:sz w:val="24"/>
          <w:szCs w:val="24"/>
        </w:rPr>
        <w:t xml:space="preserve"> В.Ф. Бутузов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0E97" w:rsidRDefault="000E0E97" w:rsidP="000E0E9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E0E97" w:rsidRDefault="000E0E97" w:rsidP="000E0E9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B23">
        <w:rPr>
          <w:rFonts w:ascii="Times New Roman" w:hAnsi="Times New Roman" w:cs="Times New Roman"/>
          <w:b/>
          <w:sz w:val="24"/>
          <w:szCs w:val="24"/>
        </w:rPr>
        <w:t>Цел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B24B23">
        <w:rPr>
          <w:rFonts w:ascii="Times New Roman" w:hAnsi="Times New Roman" w:cs="Times New Roman"/>
          <w:b/>
          <w:sz w:val="24"/>
          <w:szCs w:val="24"/>
        </w:rPr>
        <w:t xml:space="preserve"> и задачи:</w:t>
      </w:r>
    </w:p>
    <w:p w:rsidR="000E0E97" w:rsidRPr="00B24B23" w:rsidRDefault="000E0E97" w:rsidP="000E0E9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0E97" w:rsidRPr="005C49A1" w:rsidRDefault="000E0E97" w:rsidP="000E0E9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9A1">
        <w:rPr>
          <w:rFonts w:ascii="Times New Roman" w:hAnsi="Times New Roman" w:cs="Times New Roman"/>
          <w:sz w:val="24"/>
          <w:szCs w:val="24"/>
        </w:rPr>
        <w:t>Основными целями курса геометрии являются:</w:t>
      </w:r>
    </w:p>
    <w:p w:rsidR="000E0E97" w:rsidRPr="005C49A1" w:rsidRDefault="000E0E97" w:rsidP="000E0E97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49A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C49A1">
        <w:rPr>
          <w:rFonts w:ascii="Times New Roman" w:hAnsi="Times New Roman" w:cs="Times New Roman"/>
          <w:bCs/>
          <w:sz w:val="24"/>
          <w:szCs w:val="24"/>
        </w:rPr>
        <w:t>овладение</w:t>
      </w:r>
      <w:r w:rsidRPr="005C49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49A1">
        <w:rPr>
          <w:rFonts w:ascii="Times New Roman" w:hAnsi="Times New Roman" w:cs="Times New Roman"/>
          <w:sz w:val="24"/>
          <w:szCs w:val="24"/>
        </w:rPr>
        <w:t>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0E0E97" w:rsidRPr="005C49A1" w:rsidRDefault="000E0E97" w:rsidP="000E0E97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49A1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C49A1">
        <w:rPr>
          <w:rFonts w:ascii="Times New Roman" w:hAnsi="Times New Roman" w:cs="Times New Roman"/>
          <w:bCs/>
          <w:sz w:val="24"/>
          <w:szCs w:val="24"/>
        </w:rPr>
        <w:t>интеллектуальное развитие,</w:t>
      </w:r>
      <w:r w:rsidRPr="005C49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49A1">
        <w:rPr>
          <w:rFonts w:ascii="Times New Roman" w:hAnsi="Times New Roman" w:cs="Times New Roman"/>
          <w:sz w:val="24"/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</w:t>
      </w:r>
      <w:r w:rsidRPr="005C49A1">
        <w:rPr>
          <w:rFonts w:ascii="Times New Roman" w:hAnsi="Times New Roman" w:cs="Times New Roman"/>
          <w:sz w:val="24"/>
          <w:szCs w:val="24"/>
        </w:rPr>
        <w:softHyphen/>
        <w:t>ность мышления, интуиция, логическое мышление, элементы алгоритмической культу</w:t>
      </w:r>
      <w:r w:rsidRPr="005C49A1">
        <w:rPr>
          <w:rFonts w:ascii="Times New Roman" w:hAnsi="Times New Roman" w:cs="Times New Roman"/>
          <w:sz w:val="24"/>
          <w:szCs w:val="24"/>
        </w:rPr>
        <w:softHyphen/>
        <w:t>ры, пространственных представлений, способность к преодолению трудностей;</w:t>
      </w:r>
    </w:p>
    <w:p w:rsidR="000E0E97" w:rsidRPr="005C49A1" w:rsidRDefault="000E0E97" w:rsidP="000E0E97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49A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C49A1">
        <w:rPr>
          <w:rFonts w:ascii="Times New Roman" w:hAnsi="Times New Roman" w:cs="Times New Roman"/>
          <w:bCs/>
          <w:sz w:val="24"/>
          <w:szCs w:val="24"/>
        </w:rPr>
        <w:t>формирование представлений</w:t>
      </w:r>
      <w:r w:rsidRPr="005C49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49A1">
        <w:rPr>
          <w:rFonts w:ascii="Times New Roman" w:hAnsi="Times New Roman" w:cs="Times New Roman"/>
          <w:sz w:val="24"/>
          <w:szCs w:val="24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0E0E97" w:rsidRPr="005C49A1" w:rsidRDefault="000E0E97" w:rsidP="000E0E97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49A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- </w:t>
      </w:r>
      <w:r w:rsidRPr="005C49A1">
        <w:rPr>
          <w:rFonts w:ascii="Times New Roman" w:hAnsi="Times New Roman" w:cs="Times New Roman"/>
          <w:bCs/>
          <w:spacing w:val="-1"/>
          <w:sz w:val="24"/>
          <w:szCs w:val="24"/>
        </w:rPr>
        <w:t>воспитание</w:t>
      </w:r>
      <w:r w:rsidRPr="005C49A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C49A1">
        <w:rPr>
          <w:rFonts w:ascii="Times New Roman" w:hAnsi="Times New Roman" w:cs="Times New Roman"/>
          <w:spacing w:val="-1"/>
          <w:sz w:val="24"/>
          <w:szCs w:val="24"/>
        </w:rPr>
        <w:t xml:space="preserve">культуры личности, отношения к математике как к части общечеловеческой </w:t>
      </w:r>
      <w:r w:rsidRPr="005C49A1">
        <w:rPr>
          <w:rFonts w:ascii="Times New Roman" w:hAnsi="Times New Roman" w:cs="Times New Roman"/>
          <w:sz w:val="24"/>
          <w:szCs w:val="24"/>
        </w:rPr>
        <w:t>культуры, понимание значимости математики для научно-технического прогресса;</w:t>
      </w:r>
    </w:p>
    <w:p w:rsidR="000E0E97" w:rsidRPr="005C49A1" w:rsidRDefault="000E0E97" w:rsidP="000E0E97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49A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- </w:t>
      </w:r>
      <w:r w:rsidRPr="005C49A1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приобретение</w:t>
      </w:r>
      <w:r w:rsidRPr="005C49A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C49A1">
        <w:rPr>
          <w:rFonts w:ascii="Times New Roman" w:hAnsi="Times New Roman" w:cs="Times New Roman"/>
          <w:spacing w:val="-1"/>
          <w:sz w:val="24"/>
          <w:szCs w:val="24"/>
        </w:rPr>
        <w:t>конкретных знаний о пространстве и практически значимых умений, фор</w:t>
      </w:r>
      <w:r w:rsidRPr="005C49A1">
        <w:rPr>
          <w:rFonts w:ascii="Times New Roman" w:hAnsi="Times New Roman" w:cs="Times New Roman"/>
          <w:spacing w:val="-1"/>
          <w:sz w:val="24"/>
          <w:szCs w:val="24"/>
        </w:rPr>
        <w:softHyphen/>
        <w:t>мирование языка описания объектов окружающего мира, для развития пространственно</w:t>
      </w:r>
      <w:r w:rsidRPr="005C49A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5C49A1">
        <w:rPr>
          <w:rFonts w:ascii="Times New Roman" w:hAnsi="Times New Roman" w:cs="Times New Roman"/>
          <w:sz w:val="24"/>
          <w:szCs w:val="24"/>
        </w:rPr>
        <w:t>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0E0E97" w:rsidRPr="005C49A1" w:rsidRDefault="000E0E97" w:rsidP="000E0E9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9A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C49A1">
        <w:rPr>
          <w:rFonts w:ascii="Times New Roman" w:hAnsi="Times New Roman" w:cs="Times New Roman"/>
          <w:sz w:val="24"/>
          <w:szCs w:val="24"/>
        </w:rPr>
        <w:t>Достижение поставленных целей при реализации рабочей программы предусматривает решение следующих задач:</w:t>
      </w:r>
    </w:p>
    <w:p w:rsidR="000E0E97" w:rsidRPr="005C49A1" w:rsidRDefault="000E0E97" w:rsidP="000E0E97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9A1">
        <w:rPr>
          <w:rFonts w:ascii="Times New Roman" w:hAnsi="Times New Roman" w:cs="Times New Roman"/>
          <w:bCs/>
          <w:sz w:val="24"/>
          <w:szCs w:val="24"/>
        </w:rPr>
        <w:t>-изучить понятия вектора, движения;</w:t>
      </w:r>
    </w:p>
    <w:p w:rsidR="000E0E97" w:rsidRPr="005C49A1" w:rsidRDefault="000E0E97" w:rsidP="000E0E97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9A1">
        <w:rPr>
          <w:rFonts w:ascii="Times New Roman" w:hAnsi="Times New Roman" w:cs="Times New Roman"/>
          <w:bCs/>
          <w:sz w:val="24"/>
          <w:szCs w:val="24"/>
        </w:rPr>
        <w:t>-расширить понятие треугольника, окружности и круга;</w:t>
      </w:r>
    </w:p>
    <w:p w:rsidR="000E0E97" w:rsidRPr="005C49A1" w:rsidRDefault="000E0E97" w:rsidP="000E0E9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9A1">
        <w:rPr>
          <w:rFonts w:ascii="Times New Roman" w:hAnsi="Times New Roman" w:cs="Times New Roman"/>
          <w:sz w:val="24"/>
          <w:szCs w:val="24"/>
        </w:rPr>
        <w:t>-развить пространственные представления и изобразительные умения; освоить основные факты и методы планиметрии, познакомиться с простейшими пространственными телами и их свойствами;</w:t>
      </w:r>
    </w:p>
    <w:p w:rsidR="000E0E97" w:rsidRPr="005C49A1" w:rsidRDefault="000E0E97" w:rsidP="000E0E9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9A1">
        <w:rPr>
          <w:rFonts w:ascii="Times New Roman" w:hAnsi="Times New Roman" w:cs="Times New Roman"/>
          <w:sz w:val="24"/>
          <w:szCs w:val="24"/>
        </w:rPr>
        <w:lastRenderedPageBreak/>
        <w:t>-овладеть символическим языком математики, выработать формально-оперативные  математические умения и научиться применять их к решению геометрических задач;</w:t>
      </w:r>
    </w:p>
    <w:p w:rsidR="000E0E97" w:rsidRDefault="000E0E97" w:rsidP="000E0E9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9A1">
        <w:rPr>
          <w:rFonts w:ascii="Times New Roman" w:hAnsi="Times New Roman" w:cs="Times New Roman"/>
          <w:sz w:val="24"/>
          <w:szCs w:val="24"/>
        </w:rPr>
        <w:t>-сформировать представления об изучаемых понятиях и методах как  важнейших средствах математического моделирования реальных  процессов и явлений.</w:t>
      </w:r>
    </w:p>
    <w:p w:rsidR="000E0E97" w:rsidRPr="005C49A1" w:rsidRDefault="000E0E97" w:rsidP="000E0E9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0E97" w:rsidRPr="005C49A1" w:rsidRDefault="000E0E97" w:rsidP="000E0E97">
      <w:pPr>
        <w:autoSpaceDE w:val="0"/>
        <w:autoSpaceDN w:val="0"/>
        <w:adjustRightInd w:val="0"/>
        <w:ind w:left="426" w:hanging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49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соответствии с учебным планом МАОУ «Голышмановская   СОШ №2»</w:t>
      </w:r>
    </w:p>
    <w:p w:rsidR="000E0E97" w:rsidRPr="005C49A1" w:rsidRDefault="000E0E97" w:rsidP="000E0E97">
      <w:pPr>
        <w:autoSpaceDE w:val="0"/>
        <w:autoSpaceDN w:val="0"/>
        <w:adjustRightInd w:val="0"/>
        <w:ind w:left="426" w:hanging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49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изучение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геометрии</w:t>
      </w:r>
      <w:r w:rsidRPr="005C49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отводится:</w:t>
      </w:r>
    </w:p>
    <w:tbl>
      <w:tblPr>
        <w:tblW w:w="13645" w:type="dxa"/>
        <w:jc w:val="center"/>
        <w:tblInd w:w="493" w:type="dxa"/>
        <w:tblLayout w:type="fixed"/>
        <w:tblLook w:val="0000"/>
      </w:tblPr>
      <w:tblGrid>
        <w:gridCol w:w="2629"/>
        <w:gridCol w:w="4949"/>
        <w:gridCol w:w="6067"/>
      </w:tblGrid>
      <w:tr w:rsidR="000E0E97" w:rsidRPr="005C49A1" w:rsidTr="00D352F8">
        <w:trPr>
          <w:trHeight w:val="1"/>
          <w:jc w:val="center"/>
        </w:trPr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0E97" w:rsidRPr="005C49A1" w:rsidRDefault="000E0E97" w:rsidP="00D352F8">
            <w:pPr>
              <w:autoSpaceDE w:val="0"/>
              <w:autoSpaceDN w:val="0"/>
              <w:adjustRightInd w:val="0"/>
              <w:ind w:left="567" w:hanging="32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4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0E97" w:rsidRPr="005C49A1" w:rsidRDefault="000E0E97" w:rsidP="00D352F8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6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0E97" w:rsidRPr="005C49A1" w:rsidRDefault="000E0E97" w:rsidP="00D352F8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кол-во часов за год</w:t>
            </w:r>
          </w:p>
        </w:tc>
      </w:tr>
      <w:tr w:rsidR="000E0E97" w:rsidRPr="005C49A1" w:rsidTr="00D352F8">
        <w:trPr>
          <w:trHeight w:val="1"/>
          <w:jc w:val="center"/>
        </w:trPr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0E97" w:rsidRPr="005C49A1" w:rsidRDefault="000E0E97" w:rsidP="00D352F8">
            <w:pPr>
              <w:autoSpaceDE w:val="0"/>
              <w:autoSpaceDN w:val="0"/>
              <w:adjustRightInd w:val="0"/>
              <w:ind w:left="567" w:hanging="3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9A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0E97" w:rsidRPr="005C49A1" w:rsidRDefault="000E0E97" w:rsidP="00D352F8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9A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0E97" w:rsidRPr="005C49A1" w:rsidRDefault="000E0E97" w:rsidP="00D35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9A1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</w:tbl>
    <w:p w:rsidR="000E0E97" w:rsidRPr="005C49A1" w:rsidRDefault="000E0E97" w:rsidP="000E0E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0E97" w:rsidRPr="005C49A1" w:rsidRDefault="000E0E97" w:rsidP="000E0E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49A1">
        <w:rPr>
          <w:rFonts w:ascii="Times New Roman" w:hAnsi="Times New Roman" w:cs="Times New Roman"/>
          <w:b/>
          <w:bCs/>
          <w:sz w:val="24"/>
          <w:szCs w:val="24"/>
        </w:rPr>
        <w:t>Рабочая программа по предмету «</w:t>
      </w:r>
      <w:r>
        <w:rPr>
          <w:rFonts w:ascii="Times New Roman" w:hAnsi="Times New Roman" w:cs="Times New Roman"/>
          <w:b/>
          <w:bCs/>
          <w:sz w:val="24"/>
          <w:szCs w:val="24"/>
        </w:rPr>
        <w:t>геометрия</w:t>
      </w:r>
      <w:r w:rsidRPr="005C49A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E0E97" w:rsidRPr="005C49A1" w:rsidRDefault="000E0E97" w:rsidP="000E0E97">
      <w:pPr>
        <w:autoSpaceDE w:val="0"/>
        <w:autoSpaceDN w:val="0"/>
        <w:adjustRightInd w:val="0"/>
        <w:ind w:left="567" w:firstLine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49A1">
        <w:rPr>
          <w:rFonts w:ascii="Times New Roman" w:hAnsi="Times New Roman" w:cs="Times New Roman"/>
          <w:b/>
          <w:bCs/>
          <w:sz w:val="24"/>
          <w:szCs w:val="24"/>
        </w:rPr>
        <w:t>реализуется с использованием следующего учебного комплекса:</w:t>
      </w:r>
    </w:p>
    <w:p w:rsidR="000E0E97" w:rsidRPr="005C49A1" w:rsidRDefault="000E0E97" w:rsidP="000E0E97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5"/>
        <w:gridCol w:w="5938"/>
        <w:gridCol w:w="6754"/>
      </w:tblGrid>
      <w:tr w:rsidR="000E0E97" w:rsidRPr="005C49A1" w:rsidTr="00D352F8">
        <w:trPr>
          <w:trHeight w:val="171"/>
        </w:trPr>
        <w:tc>
          <w:tcPr>
            <w:tcW w:w="1385" w:type="dxa"/>
            <w:vAlign w:val="center"/>
          </w:tcPr>
          <w:p w:rsidR="000E0E97" w:rsidRPr="005C49A1" w:rsidRDefault="000E0E97" w:rsidP="00D35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A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938" w:type="dxa"/>
            <w:vAlign w:val="center"/>
          </w:tcPr>
          <w:p w:rsidR="000E0E97" w:rsidRPr="005C49A1" w:rsidRDefault="000E0E97" w:rsidP="00D35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A1">
              <w:rPr>
                <w:rFonts w:ascii="Times New Roman" w:hAnsi="Times New Roman" w:cs="Times New Roman"/>
                <w:sz w:val="24"/>
                <w:szCs w:val="24"/>
              </w:rPr>
              <w:t>Учебник (автор, наименование)</w:t>
            </w:r>
          </w:p>
        </w:tc>
        <w:tc>
          <w:tcPr>
            <w:tcW w:w="6754" w:type="dxa"/>
            <w:vAlign w:val="center"/>
          </w:tcPr>
          <w:p w:rsidR="000E0E97" w:rsidRPr="005C49A1" w:rsidRDefault="000E0E97" w:rsidP="00D35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A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0E0E97" w:rsidRPr="005C49A1" w:rsidRDefault="000E0E97" w:rsidP="00D35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A1">
              <w:rPr>
                <w:rFonts w:ascii="Times New Roman" w:hAnsi="Times New Roman" w:cs="Times New Roman"/>
                <w:sz w:val="24"/>
                <w:szCs w:val="24"/>
              </w:rPr>
              <w:t>(автор, наименование)</w:t>
            </w:r>
          </w:p>
        </w:tc>
      </w:tr>
      <w:tr w:rsidR="000E0E97" w:rsidRPr="005C49A1" w:rsidTr="00D352F8">
        <w:trPr>
          <w:trHeight w:val="418"/>
        </w:trPr>
        <w:tc>
          <w:tcPr>
            <w:tcW w:w="1385" w:type="dxa"/>
            <w:vAlign w:val="center"/>
          </w:tcPr>
          <w:p w:rsidR="000E0E97" w:rsidRPr="005C49A1" w:rsidRDefault="000E0E97" w:rsidP="00D35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8" w:type="dxa"/>
            <w:vAlign w:val="center"/>
          </w:tcPr>
          <w:p w:rsidR="000E0E97" w:rsidRPr="005C49A1" w:rsidRDefault="000E0E97" w:rsidP="00D352F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Геометрия. 7 – 9 классы: учеб. для общеобразоват. учреждений / Л.С.Атанасян, В.Ф. Бутузов, С.Б. Кадомцев и др. – М.: Просвещение, 2013.</w:t>
            </w:r>
          </w:p>
        </w:tc>
        <w:tc>
          <w:tcPr>
            <w:tcW w:w="6754" w:type="dxa"/>
            <w:vAlign w:val="center"/>
          </w:tcPr>
          <w:p w:rsidR="000E0E97" w:rsidRDefault="000E0E97" w:rsidP="00D352F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  <w:r w:rsidRPr="00307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общеобразовательных учреждений. Геометрия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07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E0E97" w:rsidRPr="00E601D7" w:rsidRDefault="000E0E97" w:rsidP="00D352F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Рабочая программа к учебнику Л.С Атанасяна, 7 – 9 классы / В.Ф. Бутузов. </w:t>
            </w:r>
          </w:p>
        </w:tc>
      </w:tr>
    </w:tbl>
    <w:p w:rsidR="000E0E97" w:rsidRPr="005C49A1" w:rsidRDefault="000E0E97" w:rsidP="000E0E97">
      <w:pPr>
        <w:rPr>
          <w:rFonts w:ascii="Times New Roman" w:hAnsi="Times New Roman" w:cs="Times New Roman"/>
          <w:sz w:val="24"/>
          <w:szCs w:val="24"/>
        </w:rPr>
      </w:pPr>
    </w:p>
    <w:p w:rsidR="000E0E97" w:rsidRPr="005C49A1" w:rsidRDefault="000E0E97" w:rsidP="000E0E97">
      <w:pPr>
        <w:rPr>
          <w:rFonts w:ascii="Times New Roman" w:hAnsi="Times New Roman" w:cs="Times New Roman"/>
          <w:sz w:val="24"/>
          <w:szCs w:val="24"/>
        </w:rPr>
      </w:pPr>
    </w:p>
    <w:p w:rsidR="004611A8" w:rsidRDefault="004611A8"/>
    <w:sectPr w:rsidR="004611A8" w:rsidSect="000E0E9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3D26"/>
    <w:multiLevelType w:val="hybridMultilevel"/>
    <w:tmpl w:val="5360EF9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C1DE4"/>
    <w:multiLevelType w:val="hybridMultilevel"/>
    <w:tmpl w:val="6D8037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0E0E97"/>
    <w:rsid w:val="0006666E"/>
    <w:rsid w:val="000E0E97"/>
    <w:rsid w:val="002E4AC0"/>
    <w:rsid w:val="004611A8"/>
    <w:rsid w:val="004E149B"/>
    <w:rsid w:val="00F3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E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extended-textshort">
    <w:name w:val="extended-text__short"/>
    <w:basedOn w:val="a0"/>
    <w:rsid w:val="000E0E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Ламенская СОШ</cp:lastModifiedBy>
  <cp:revision>3</cp:revision>
  <dcterms:created xsi:type="dcterms:W3CDTF">2019-09-27T11:42:00Z</dcterms:created>
  <dcterms:modified xsi:type="dcterms:W3CDTF">2019-09-27T13:01:00Z</dcterms:modified>
</cp:coreProperties>
</file>