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59" w:rsidRPr="00761129" w:rsidRDefault="009D31CB" w:rsidP="00E7245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Аналитический отчет по итогам ВПР в 2019 учебном году</w:t>
      </w:r>
    </w:p>
    <w:p w:rsidR="00E72459" w:rsidRPr="00761129" w:rsidRDefault="00E72459" w:rsidP="00E72459">
      <w:pPr>
        <w:spacing w:after="0" w:line="240" w:lineRule="auto"/>
        <w:jc w:val="both"/>
        <w:rPr>
          <w:rFonts w:ascii="Times New Roman" w:eastAsia="Calibri" w:hAnsi="Times New Roman" w:cs="Times New Roman"/>
          <w:b/>
          <w:sz w:val="24"/>
          <w:szCs w:val="24"/>
        </w:rPr>
      </w:pPr>
    </w:p>
    <w:p w:rsidR="00E72459" w:rsidRPr="00761129" w:rsidRDefault="00E72459" w:rsidP="00E72459">
      <w:pPr>
        <w:ind w:firstLine="708"/>
        <w:jc w:val="both"/>
        <w:rPr>
          <w:rFonts w:ascii="Times New Roman" w:eastAsia="Calibri" w:hAnsi="Times New Roman" w:cs="Times New Roman"/>
          <w:sz w:val="24"/>
          <w:szCs w:val="24"/>
        </w:rPr>
      </w:pPr>
      <w:proofErr w:type="gramStart"/>
      <w:r w:rsidRPr="00761129">
        <w:rPr>
          <w:rFonts w:ascii="Times New Roman" w:eastAsia="Times New Roman" w:hAnsi="Times New Roman" w:cs="Times New Roman"/>
          <w:color w:val="000000"/>
          <w:sz w:val="24"/>
          <w:szCs w:val="24"/>
          <w:lang w:eastAsia="ru-RU"/>
        </w:rPr>
        <w:t>На основании</w:t>
      </w:r>
      <w:r w:rsidRPr="00761129">
        <w:rPr>
          <w:rFonts w:ascii="Times New Roman" w:eastAsia="Times New Roman" w:hAnsi="Times New Roman" w:cs="Times New Roman"/>
          <w:b/>
          <w:color w:val="000000"/>
          <w:sz w:val="24"/>
          <w:szCs w:val="24"/>
          <w:lang w:eastAsia="ru-RU"/>
        </w:rPr>
        <w:t xml:space="preserve"> </w:t>
      </w:r>
      <w:r w:rsidRPr="00761129">
        <w:rPr>
          <w:rFonts w:ascii="Times New Roman" w:eastAsia="Times New Roman" w:hAnsi="Times New Roman" w:cs="Times New Roman"/>
          <w:color w:val="000000"/>
          <w:sz w:val="24"/>
          <w:szCs w:val="24"/>
          <w:lang w:eastAsia="ru-RU"/>
        </w:rPr>
        <w:t xml:space="preserve">приказа  </w:t>
      </w:r>
      <w:r w:rsidRPr="00761129">
        <w:rPr>
          <w:rFonts w:ascii="Times New Roman" w:eastAsia="Times New Roman" w:hAnsi="Times New Roman" w:cs="Times New Roman"/>
          <w:sz w:val="24"/>
          <w:szCs w:val="24"/>
          <w:lang w:eastAsia="ru-RU"/>
        </w:rPr>
        <w:t>Федеральной службы по надзору в сфере образования и науки (</w:t>
      </w:r>
      <w:proofErr w:type="spellStart"/>
      <w:r w:rsidRPr="00761129">
        <w:rPr>
          <w:rFonts w:ascii="Times New Roman" w:eastAsia="Times New Roman" w:hAnsi="Times New Roman" w:cs="Times New Roman"/>
          <w:sz w:val="24"/>
          <w:szCs w:val="24"/>
          <w:lang w:eastAsia="ru-RU"/>
        </w:rPr>
        <w:t>Рособрнадзор</w:t>
      </w:r>
      <w:proofErr w:type="spellEnd"/>
      <w:r w:rsidRPr="00761129">
        <w:rPr>
          <w:rFonts w:ascii="Times New Roman" w:eastAsia="Times New Roman" w:hAnsi="Times New Roman" w:cs="Times New Roman"/>
          <w:sz w:val="24"/>
          <w:szCs w:val="24"/>
          <w:lang w:eastAsia="ru-RU"/>
        </w:rPr>
        <w:t xml:space="preserve">) от 29. 01.2019 г. </w:t>
      </w:r>
      <w:proofErr w:type="gramEnd"/>
      <w:r w:rsidRPr="00761129">
        <w:rPr>
          <w:rFonts w:ascii="Times New Roman" w:eastAsia="Times New Roman" w:hAnsi="Times New Roman" w:cs="Times New Roman"/>
          <w:sz w:val="24"/>
          <w:szCs w:val="24"/>
          <w:lang w:eastAsia="ru-RU"/>
        </w:rPr>
        <w:t xml:space="preserve">№84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в соответствии с приказом Федеральной службы по надзору в сфере образования и науки от 07 февраля 2019 года № 104 «О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2019 году», </w:t>
      </w:r>
      <w:r w:rsidRPr="00761129">
        <w:rPr>
          <w:rFonts w:ascii="Times New Roman" w:hAnsi="Times New Roman" w:cs="Times New Roman"/>
          <w:sz w:val="24"/>
          <w:szCs w:val="24"/>
        </w:rPr>
        <w:t>приказа МАОУ «</w:t>
      </w:r>
      <w:proofErr w:type="spellStart"/>
      <w:r w:rsidRPr="00761129">
        <w:rPr>
          <w:rFonts w:ascii="Times New Roman" w:hAnsi="Times New Roman" w:cs="Times New Roman"/>
          <w:sz w:val="24"/>
          <w:szCs w:val="24"/>
        </w:rPr>
        <w:t>Малышенская</w:t>
      </w:r>
      <w:proofErr w:type="spellEnd"/>
      <w:r w:rsidRPr="00761129">
        <w:rPr>
          <w:rFonts w:ascii="Times New Roman" w:hAnsi="Times New Roman" w:cs="Times New Roman"/>
          <w:sz w:val="24"/>
          <w:szCs w:val="24"/>
        </w:rPr>
        <w:t xml:space="preserve"> СОШ» </w:t>
      </w:r>
      <w:r w:rsidRPr="00E16021">
        <w:rPr>
          <w:rFonts w:ascii="Times New Roman" w:hAnsi="Times New Roman" w:cs="Times New Roman"/>
          <w:sz w:val="24"/>
          <w:szCs w:val="24"/>
        </w:rPr>
        <w:t>№ 23-0 от</w:t>
      </w:r>
      <w:r>
        <w:rPr>
          <w:rFonts w:ascii="Times New Roman" w:hAnsi="Times New Roman" w:cs="Times New Roman"/>
          <w:sz w:val="24"/>
          <w:szCs w:val="24"/>
        </w:rPr>
        <w:t xml:space="preserve"> 12.03</w:t>
      </w:r>
      <w:r w:rsidRPr="00E16021">
        <w:rPr>
          <w:rFonts w:ascii="Times New Roman" w:hAnsi="Times New Roman" w:cs="Times New Roman"/>
          <w:sz w:val="24"/>
          <w:szCs w:val="24"/>
        </w:rPr>
        <w:t>.2019года</w:t>
      </w:r>
      <w:r w:rsidRPr="00761129">
        <w:rPr>
          <w:rFonts w:ascii="Times New Roman" w:hAnsi="Times New Roman" w:cs="Times New Roman"/>
          <w:sz w:val="24"/>
          <w:szCs w:val="24"/>
        </w:rPr>
        <w:t xml:space="preserve"> «О проведении Всероссийских проверочных раб</w:t>
      </w:r>
      <w:r>
        <w:rPr>
          <w:rFonts w:ascii="Times New Roman" w:hAnsi="Times New Roman" w:cs="Times New Roman"/>
          <w:sz w:val="24"/>
          <w:szCs w:val="24"/>
        </w:rPr>
        <w:t>от для обучающихся 4,5,6, 7</w:t>
      </w:r>
      <w:r w:rsidR="00105A8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61129">
        <w:rPr>
          <w:rFonts w:ascii="Times New Roman" w:hAnsi="Times New Roman" w:cs="Times New Roman"/>
          <w:sz w:val="24"/>
          <w:szCs w:val="24"/>
        </w:rPr>
        <w:t xml:space="preserve">11 классов    </w:t>
      </w:r>
      <w:r w:rsidRPr="00761129">
        <w:rPr>
          <w:rFonts w:ascii="Times New Roman" w:eastAsia="Calibri" w:hAnsi="Times New Roman" w:cs="Times New Roman"/>
          <w:sz w:val="24"/>
          <w:szCs w:val="24"/>
        </w:rPr>
        <w:t xml:space="preserve">в </w:t>
      </w:r>
      <w:r w:rsidR="00105A8E">
        <w:rPr>
          <w:rFonts w:ascii="Times New Roman" w:eastAsia="Calibri" w:hAnsi="Times New Roman" w:cs="Times New Roman"/>
          <w:sz w:val="24"/>
          <w:szCs w:val="24"/>
        </w:rPr>
        <w:t xml:space="preserve">отделении </w:t>
      </w:r>
      <w:r w:rsidRPr="00761129">
        <w:rPr>
          <w:rFonts w:ascii="Times New Roman" w:eastAsia="Calibri" w:hAnsi="Times New Roman" w:cs="Times New Roman"/>
          <w:sz w:val="24"/>
          <w:szCs w:val="24"/>
        </w:rPr>
        <w:t>МАОУ «</w:t>
      </w:r>
      <w:proofErr w:type="spellStart"/>
      <w:r w:rsidRPr="00761129">
        <w:rPr>
          <w:rFonts w:ascii="Times New Roman" w:eastAsia="Calibri" w:hAnsi="Times New Roman" w:cs="Times New Roman"/>
          <w:sz w:val="24"/>
          <w:szCs w:val="24"/>
        </w:rPr>
        <w:t>Малышенская</w:t>
      </w:r>
      <w:proofErr w:type="spellEnd"/>
      <w:r w:rsidRPr="00761129">
        <w:rPr>
          <w:rFonts w:ascii="Times New Roman" w:eastAsia="Calibri" w:hAnsi="Times New Roman" w:cs="Times New Roman"/>
          <w:sz w:val="24"/>
          <w:szCs w:val="24"/>
        </w:rPr>
        <w:t xml:space="preserve"> СОШ» </w:t>
      </w:r>
      <w:r w:rsidR="00105A8E">
        <w:rPr>
          <w:rFonts w:ascii="Times New Roman" w:eastAsia="Calibri" w:hAnsi="Times New Roman" w:cs="Times New Roman"/>
          <w:sz w:val="24"/>
          <w:szCs w:val="24"/>
        </w:rPr>
        <w:t>«</w:t>
      </w:r>
      <w:proofErr w:type="spellStart"/>
      <w:r w:rsidR="00105A8E">
        <w:rPr>
          <w:rFonts w:ascii="Times New Roman" w:eastAsia="Calibri" w:hAnsi="Times New Roman" w:cs="Times New Roman"/>
          <w:sz w:val="24"/>
          <w:szCs w:val="24"/>
        </w:rPr>
        <w:t>Голышмановская</w:t>
      </w:r>
      <w:proofErr w:type="spellEnd"/>
      <w:r w:rsidR="00105A8E">
        <w:rPr>
          <w:rFonts w:ascii="Times New Roman" w:eastAsia="Calibri" w:hAnsi="Times New Roman" w:cs="Times New Roman"/>
          <w:sz w:val="24"/>
          <w:szCs w:val="24"/>
        </w:rPr>
        <w:t xml:space="preserve"> СОШ"</w:t>
      </w:r>
      <w:r w:rsidRPr="00761129">
        <w:rPr>
          <w:rFonts w:ascii="Times New Roman" w:eastAsia="Calibri" w:hAnsi="Times New Roman" w:cs="Times New Roman"/>
          <w:sz w:val="24"/>
          <w:szCs w:val="24"/>
        </w:rPr>
        <w:t xml:space="preserve"> проведены Всероссийские проверочные работы.  </w:t>
      </w:r>
    </w:p>
    <w:p w:rsidR="00E72459" w:rsidRPr="00761129" w:rsidRDefault="00E72459" w:rsidP="00E72459">
      <w:pPr>
        <w:pStyle w:val="4"/>
        <w:spacing w:before="150" w:after="150"/>
        <w:jc w:val="both"/>
        <w:rPr>
          <w:rFonts w:ascii="Times New Roman" w:eastAsia="Times New Roman" w:hAnsi="Times New Roman" w:cs="Times New Roman"/>
          <w:i w:val="0"/>
          <w:iCs w:val="0"/>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Всероссийские проверочные работы для </w:t>
      </w:r>
      <w:proofErr w:type="gramStart"/>
      <w:r w:rsidRPr="00761129">
        <w:rPr>
          <w:rFonts w:ascii="Times New Roman" w:eastAsia="Times New Roman" w:hAnsi="Times New Roman" w:cs="Times New Roman"/>
          <w:color w:val="000000"/>
          <w:sz w:val="24"/>
          <w:szCs w:val="24"/>
          <w:lang w:eastAsia="ru-RU"/>
        </w:rPr>
        <w:t>обучающихся</w:t>
      </w:r>
      <w:proofErr w:type="gramEnd"/>
      <w:r w:rsidRPr="00761129">
        <w:rPr>
          <w:rFonts w:ascii="Times New Roman" w:eastAsia="Times New Roman" w:hAnsi="Times New Roman" w:cs="Times New Roman"/>
          <w:color w:val="000000"/>
          <w:sz w:val="24"/>
          <w:szCs w:val="24"/>
          <w:lang w:eastAsia="ru-RU"/>
        </w:rPr>
        <w:t xml:space="preserve">  были проведены в штатном режиме.</w:t>
      </w:r>
      <w:r w:rsidRPr="00761129">
        <w:rPr>
          <w:rFonts w:ascii="Times New Roman" w:eastAsia="Times New Roman" w:hAnsi="Times New Roman" w:cs="Times New Roman"/>
          <w:i w:val="0"/>
          <w:iCs w:val="0"/>
          <w:color w:val="000000"/>
          <w:sz w:val="24"/>
          <w:szCs w:val="24"/>
          <w:lang w:eastAsia="ru-RU"/>
        </w:rPr>
        <w:t xml:space="preserve"> ВПР не являются государственной итоговой аттестацией. Они проводятся образовательной организацией самостоятельно, с использованием единых вариантов заданий для всей Российской Федерации, разрабатываемых на федеральном уровне в строгом соответствии с Федеральным государственным образовательным стандартом. Это диагностические работы для оценки индивидуальных достижений обучающихся.</w:t>
      </w:r>
      <w:r w:rsidRPr="00761129">
        <w:rPr>
          <w:rFonts w:ascii="Times New Roman" w:eastAsia="Times New Roman" w:hAnsi="Times New Roman" w:cs="Times New Roman"/>
          <w:i w:val="0"/>
          <w:iCs w:val="0"/>
          <w:color w:val="000000"/>
          <w:sz w:val="24"/>
          <w:szCs w:val="24"/>
          <w:lang w:eastAsia="ru-RU"/>
        </w:rPr>
        <w:br/>
        <w:t>ВПР можно сравнить с контрольными работами, традиционно проводившимися в прошлые десятилетия во многих регионах и отдельных образовательных организациях. 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Задания ВПР разрабатываются на федеральном уровне. Работы проводятся для самодиагностики школы, чтобы выделить проблемные зоны и организовать работу.</w:t>
      </w:r>
    </w:p>
    <w:p w:rsidR="00E72459" w:rsidRPr="00761129" w:rsidRDefault="00E72459" w:rsidP="00E72459">
      <w:pPr>
        <w:spacing w:after="0" w:line="240" w:lineRule="auto"/>
        <w:ind w:firstLine="708"/>
        <w:jc w:val="both"/>
        <w:rPr>
          <w:rFonts w:ascii="Times New Roman" w:eastAsia="Calibri" w:hAnsi="Times New Roman" w:cs="Times New Roman"/>
          <w:b/>
          <w:i/>
          <w:sz w:val="24"/>
          <w:szCs w:val="24"/>
        </w:rPr>
      </w:pPr>
      <w:r w:rsidRPr="00761129">
        <w:rPr>
          <w:rFonts w:ascii="Times New Roman" w:eastAsia="Calibri" w:hAnsi="Times New Roman" w:cs="Times New Roman"/>
          <w:b/>
          <w:i/>
          <w:sz w:val="24"/>
          <w:szCs w:val="24"/>
        </w:rPr>
        <w:t>Задачи всероссийских проверочных работ:</w:t>
      </w:r>
    </w:p>
    <w:p w:rsidR="00E72459" w:rsidRPr="00761129" w:rsidRDefault="00E72459" w:rsidP="00E72459">
      <w:pPr>
        <w:numPr>
          <w:ilvl w:val="0"/>
          <w:numId w:val="1"/>
        </w:numPr>
        <w:spacing w:after="0" w:line="240" w:lineRule="auto"/>
        <w:ind w:left="709"/>
        <w:contextualSpacing/>
        <w:jc w:val="both"/>
        <w:rPr>
          <w:rFonts w:ascii="Times New Roman" w:eastAsia="Calibri" w:hAnsi="Times New Roman" w:cs="Times New Roman"/>
          <w:sz w:val="24"/>
          <w:szCs w:val="24"/>
        </w:rPr>
      </w:pPr>
      <w:r w:rsidRPr="00761129">
        <w:rPr>
          <w:rFonts w:ascii="Times New Roman" w:eastAsia="Calibri" w:hAnsi="Times New Roman" w:cs="Times New Roman"/>
          <w:sz w:val="24"/>
          <w:szCs w:val="24"/>
        </w:rPr>
        <w:t xml:space="preserve">Оценить уровень общеобразовательной подготовки </w:t>
      </w:r>
      <w:proofErr w:type="gramStart"/>
      <w:r w:rsidRPr="00761129">
        <w:rPr>
          <w:rFonts w:ascii="Times New Roman" w:eastAsia="Calibri" w:hAnsi="Times New Roman" w:cs="Times New Roman"/>
          <w:sz w:val="24"/>
          <w:szCs w:val="24"/>
        </w:rPr>
        <w:t>обучающихся</w:t>
      </w:r>
      <w:proofErr w:type="gramEnd"/>
      <w:r w:rsidRPr="00761129">
        <w:rPr>
          <w:rFonts w:ascii="Times New Roman" w:eastAsia="Calibri"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основного общего образования.</w:t>
      </w:r>
    </w:p>
    <w:p w:rsidR="00E72459" w:rsidRPr="00761129" w:rsidRDefault="00E72459" w:rsidP="00E72459">
      <w:pPr>
        <w:numPr>
          <w:ilvl w:val="0"/>
          <w:numId w:val="1"/>
        </w:numPr>
        <w:spacing w:after="0" w:line="240" w:lineRule="auto"/>
        <w:ind w:left="709"/>
        <w:contextualSpacing/>
        <w:jc w:val="both"/>
        <w:rPr>
          <w:rFonts w:ascii="Times New Roman" w:eastAsia="Calibri" w:hAnsi="Times New Roman" w:cs="Times New Roman"/>
          <w:sz w:val="24"/>
          <w:szCs w:val="24"/>
        </w:rPr>
      </w:pPr>
      <w:r w:rsidRPr="00761129">
        <w:rPr>
          <w:rFonts w:ascii="Times New Roman" w:eastAsia="Calibri" w:hAnsi="Times New Roman" w:cs="Times New Roman"/>
          <w:sz w:val="24"/>
          <w:szCs w:val="24"/>
        </w:rPr>
        <w:t xml:space="preserve">Осуществить диагностику достижения предметных  и </w:t>
      </w:r>
      <w:proofErr w:type="spellStart"/>
      <w:r w:rsidRPr="00761129">
        <w:rPr>
          <w:rFonts w:ascii="Times New Roman" w:eastAsia="Calibri" w:hAnsi="Times New Roman" w:cs="Times New Roman"/>
          <w:sz w:val="24"/>
          <w:szCs w:val="24"/>
        </w:rPr>
        <w:t>метапредметных</w:t>
      </w:r>
      <w:proofErr w:type="spellEnd"/>
      <w:r w:rsidRPr="00761129">
        <w:rPr>
          <w:rFonts w:ascii="Times New Roman" w:eastAsia="Calibri" w:hAnsi="Times New Roman" w:cs="Times New Roman"/>
          <w:sz w:val="24"/>
          <w:szCs w:val="24"/>
        </w:rPr>
        <w:t xml:space="preserve"> результатов</w:t>
      </w:r>
    </w:p>
    <w:p w:rsidR="00E72459" w:rsidRPr="00761129" w:rsidRDefault="00E72459" w:rsidP="00E72459">
      <w:pPr>
        <w:spacing w:after="0" w:line="240" w:lineRule="auto"/>
        <w:jc w:val="both"/>
        <w:rPr>
          <w:rFonts w:ascii="Times New Roman" w:eastAsia="Calibri" w:hAnsi="Times New Roman" w:cs="Times New Roman"/>
          <w:sz w:val="24"/>
          <w:szCs w:val="24"/>
        </w:rPr>
      </w:pPr>
      <w:r w:rsidRPr="00761129">
        <w:rPr>
          <w:rFonts w:ascii="Times New Roman" w:eastAsia="Calibri" w:hAnsi="Times New Roman" w:cs="Times New Roman"/>
          <w:sz w:val="24"/>
          <w:szCs w:val="24"/>
        </w:rPr>
        <w:t xml:space="preserve">     </w:t>
      </w:r>
      <w:r w:rsidRPr="00761129">
        <w:rPr>
          <w:rFonts w:ascii="Times New Roman" w:eastAsia="Calibri" w:hAnsi="Times New Roman" w:cs="Times New Roman"/>
          <w:sz w:val="24"/>
          <w:szCs w:val="24"/>
        </w:rPr>
        <w:sym w:font="Symbol" w:char="F0B7"/>
      </w:r>
      <w:r w:rsidRPr="00761129">
        <w:rPr>
          <w:rFonts w:ascii="Times New Roman" w:eastAsia="Calibri" w:hAnsi="Times New Roman" w:cs="Times New Roman"/>
          <w:sz w:val="24"/>
          <w:szCs w:val="24"/>
        </w:rPr>
        <w:t xml:space="preserve"> Осуществить диагностику уровня </w:t>
      </w:r>
      <w:proofErr w:type="spellStart"/>
      <w:r w:rsidRPr="00761129">
        <w:rPr>
          <w:rFonts w:ascii="Times New Roman" w:eastAsia="Calibri" w:hAnsi="Times New Roman" w:cs="Times New Roman"/>
          <w:sz w:val="24"/>
          <w:szCs w:val="24"/>
        </w:rPr>
        <w:t>сформированности</w:t>
      </w:r>
      <w:proofErr w:type="spellEnd"/>
      <w:r w:rsidRPr="00761129">
        <w:rPr>
          <w:rFonts w:ascii="Times New Roman" w:eastAsia="Calibri" w:hAnsi="Times New Roman" w:cs="Times New Roman"/>
          <w:sz w:val="24"/>
          <w:szCs w:val="24"/>
        </w:rPr>
        <w:t xml:space="preserve"> универсальных учебных действий (УУД) и овладения </w:t>
      </w:r>
      <w:proofErr w:type="spellStart"/>
      <w:r w:rsidRPr="00761129">
        <w:rPr>
          <w:rFonts w:ascii="Times New Roman" w:eastAsia="Calibri" w:hAnsi="Times New Roman" w:cs="Times New Roman"/>
          <w:sz w:val="24"/>
          <w:szCs w:val="24"/>
        </w:rPr>
        <w:t>межпредметными</w:t>
      </w:r>
      <w:proofErr w:type="spellEnd"/>
      <w:r w:rsidRPr="00761129">
        <w:rPr>
          <w:rFonts w:ascii="Times New Roman" w:eastAsia="Calibri" w:hAnsi="Times New Roman" w:cs="Times New Roman"/>
          <w:sz w:val="24"/>
          <w:szCs w:val="24"/>
        </w:rPr>
        <w:t xml:space="preserve"> понятиями.</w:t>
      </w:r>
    </w:p>
    <w:p w:rsidR="00E72459" w:rsidRPr="00761129" w:rsidRDefault="00E72459" w:rsidP="00E72459">
      <w:pPr>
        <w:spacing w:after="0" w:line="240" w:lineRule="auto"/>
        <w:ind w:firstLine="709"/>
        <w:jc w:val="both"/>
        <w:rPr>
          <w:rFonts w:ascii="Times New Roman" w:eastAsia="Calibri" w:hAnsi="Times New Roman" w:cs="Times New Roman"/>
          <w:sz w:val="24"/>
          <w:szCs w:val="24"/>
        </w:rPr>
      </w:pPr>
    </w:p>
    <w:p w:rsidR="00E72459" w:rsidRPr="00761129" w:rsidRDefault="00E72459" w:rsidP="00E72459">
      <w:pPr>
        <w:pStyle w:val="4"/>
        <w:spacing w:before="150" w:after="150"/>
        <w:jc w:val="both"/>
        <w:rPr>
          <w:rFonts w:ascii="Times New Roman" w:eastAsia="Times New Roman" w:hAnsi="Times New Roman" w:cs="Times New Roman"/>
          <w:b/>
          <w:i w:val="0"/>
          <w:iCs w:val="0"/>
          <w:color w:val="000000"/>
          <w:sz w:val="24"/>
          <w:szCs w:val="24"/>
          <w:lang w:eastAsia="ru-RU"/>
        </w:rPr>
      </w:pPr>
      <w:r w:rsidRPr="00761129">
        <w:rPr>
          <w:rFonts w:ascii="Times New Roman" w:eastAsia="Times New Roman" w:hAnsi="Times New Roman" w:cs="Times New Roman"/>
          <w:b/>
          <w:i w:val="0"/>
          <w:iCs w:val="0"/>
          <w:color w:val="000000"/>
          <w:sz w:val="24"/>
          <w:szCs w:val="24"/>
          <w:lang w:eastAsia="ru-RU"/>
        </w:rPr>
        <w:t>Русский язык</w:t>
      </w:r>
    </w:p>
    <w:p w:rsidR="00E72459" w:rsidRPr="00761129" w:rsidRDefault="00E72459" w:rsidP="00E72459">
      <w:pPr>
        <w:spacing w:after="3" w:line="249" w:lineRule="auto"/>
        <w:ind w:left="-15" w:firstLine="568"/>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Назначение ВПР по русскому языку – оценить уровень общеобразовательной подготовки </w:t>
      </w:r>
      <w:proofErr w:type="gramStart"/>
      <w:r w:rsidRPr="00761129">
        <w:rPr>
          <w:rFonts w:ascii="Times New Roman" w:eastAsia="Times New Roman" w:hAnsi="Times New Roman" w:cs="Times New Roman"/>
          <w:color w:val="000000"/>
          <w:sz w:val="24"/>
          <w:szCs w:val="24"/>
          <w:lang w:eastAsia="ru-RU"/>
        </w:rPr>
        <w:t>обучающихся</w:t>
      </w:r>
      <w:proofErr w:type="gramEnd"/>
      <w:r w:rsidRPr="00761129">
        <w:rPr>
          <w:rFonts w:ascii="Times New Roman" w:eastAsia="Times New Roman" w:hAnsi="Times New Roman" w:cs="Times New Roman"/>
          <w:color w:val="000000"/>
          <w:sz w:val="24"/>
          <w:szCs w:val="24"/>
          <w:lang w:eastAsia="ru-RU"/>
        </w:rPr>
        <w:t xml:space="preserve">  в соответствии с требованиями ФГОС. ВПР позволяют осуществить диагностику достижения предметных и </w:t>
      </w:r>
      <w:proofErr w:type="spellStart"/>
      <w:r w:rsidRPr="00761129">
        <w:rPr>
          <w:rFonts w:ascii="Times New Roman" w:eastAsia="Times New Roman" w:hAnsi="Times New Roman" w:cs="Times New Roman"/>
          <w:color w:val="000000"/>
          <w:sz w:val="24"/>
          <w:szCs w:val="24"/>
          <w:lang w:eastAsia="ru-RU"/>
        </w:rPr>
        <w:t>метапредметных</w:t>
      </w:r>
      <w:proofErr w:type="spellEnd"/>
      <w:r w:rsidRPr="00761129">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761129">
        <w:rPr>
          <w:rFonts w:ascii="Times New Roman" w:eastAsia="Times New Roman" w:hAnsi="Times New Roman" w:cs="Times New Roman"/>
          <w:color w:val="000000"/>
          <w:sz w:val="24"/>
          <w:szCs w:val="24"/>
          <w:lang w:eastAsia="ru-RU"/>
        </w:rPr>
        <w:t>сформированности</w:t>
      </w:r>
      <w:proofErr w:type="spellEnd"/>
      <w:r w:rsidRPr="00761129">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761129">
        <w:rPr>
          <w:rFonts w:ascii="Times New Roman" w:eastAsia="Times New Roman" w:hAnsi="Times New Roman" w:cs="Times New Roman"/>
          <w:color w:val="000000"/>
          <w:sz w:val="24"/>
          <w:szCs w:val="24"/>
          <w:lang w:eastAsia="ru-RU"/>
        </w:rPr>
        <w:t>межпредметными</w:t>
      </w:r>
      <w:proofErr w:type="spellEnd"/>
      <w:r w:rsidRPr="00761129">
        <w:rPr>
          <w:rFonts w:ascii="Times New Roman" w:eastAsia="Times New Roman" w:hAnsi="Times New Roman" w:cs="Times New Roman"/>
          <w:color w:val="000000"/>
          <w:sz w:val="24"/>
          <w:szCs w:val="24"/>
          <w:lang w:eastAsia="ru-RU"/>
        </w:rPr>
        <w:t xml:space="preserve"> понятиями. </w:t>
      </w:r>
      <w:proofErr w:type="gramStart"/>
      <w:r w:rsidRPr="00761129">
        <w:rPr>
          <w:rFonts w:ascii="Times New Roman" w:eastAsia="Times New Roman" w:hAnsi="Times New Roman" w:cs="Times New Roman"/>
          <w:color w:val="000000"/>
          <w:sz w:val="24"/>
          <w:szCs w:val="24"/>
          <w:lang w:eastAsia="ru-RU"/>
        </w:rPr>
        <w:t xml:space="preserve">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roofErr w:type="gramEnd"/>
    </w:p>
    <w:p w:rsidR="00E72459" w:rsidRPr="00761129" w:rsidRDefault="00E72459" w:rsidP="00E72459">
      <w:pPr>
        <w:spacing w:after="3" w:line="249" w:lineRule="auto"/>
        <w:ind w:left="-15" w:firstLine="568"/>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Результаты ВПР могут быть использованы образовательными организациями для совершенствования методики преподавания русского языка в начальной  школе, основной школе муниципальными и региональными органами исполнительной власти, </w:t>
      </w:r>
      <w:r w:rsidRPr="00761129">
        <w:rPr>
          <w:rFonts w:ascii="Times New Roman" w:eastAsia="Times New Roman" w:hAnsi="Times New Roman" w:cs="Times New Roman"/>
          <w:color w:val="000000"/>
          <w:sz w:val="24"/>
          <w:szCs w:val="24"/>
          <w:lang w:eastAsia="ru-RU"/>
        </w:rPr>
        <w:lastRenderedPageBreak/>
        <w:t xml:space="preserve">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 </w:t>
      </w:r>
    </w:p>
    <w:p w:rsidR="00E72459" w:rsidRPr="00761129" w:rsidRDefault="00E72459" w:rsidP="00E724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761129">
        <w:rPr>
          <w:rFonts w:ascii="Times New Roman" w:hAnsi="Times New Roman" w:cs="Times New Roman"/>
          <w:sz w:val="24"/>
          <w:szCs w:val="24"/>
          <w:lang w:eastAsia="ru-RU"/>
        </w:rPr>
        <w:t xml:space="preserve"> </w:t>
      </w:r>
    </w:p>
    <w:p w:rsidR="00E72459" w:rsidRPr="00761129" w:rsidRDefault="00E72459" w:rsidP="00E72459">
      <w:pPr>
        <w:jc w:val="both"/>
        <w:rPr>
          <w:rFonts w:ascii="Times New Roman" w:hAnsi="Times New Roman" w:cs="Times New Roman"/>
          <w:b/>
          <w:sz w:val="24"/>
          <w:szCs w:val="24"/>
        </w:rPr>
      </w:pPr>
      <w:r w:rsidRPr="00761129">
        <w:rPr>
          <w:rFonts w:ascii="Times New Roman" w:hAnsi="Times New Roman" w:cs="Times New Roman"/>
          <w:b/>
          <w:sz w:val="24"/>
          <w:szCs w:val="24"/>
        </w:rPr>
        <w:t>В 4</w:t>
      </w:r>
      <w:r w:rsidR="0057431C">
        <w:rPr>
          <w:rFonts w:ascii="Times New Roman" w:hAnsi="Times New Roman" w:cs="Times New Roman"/>
          <w:b/>
          <w:sz w:val="24"/>
          <w:szCs w:val="24"/>
        </w:rPr>
        <w:t xml:space="preserve"> классе в 2019 году обучается 11</w:t>
      </w:r>
      <w:r w:rsidRPr="00761129">
        <w:rPr>
          <w:rFonts w:ascii="Times New Roman" w:hAnsi="Times New Roman" w:cs="Times New Roman"/>
          <w:b/>
          <w:sz w:val="24"/>
          <w:szCs w:val="24"/>
        </w:rPr>
        <w:t xml:space="preserve"> человек.</w:t>
      </w:r>
    </w:p>
    <w:p w:rsidR="0057431C" w:rsidRPr="0057431C" w:rsidRDefault="0057431C" w:rsidP="0057431C">
      <w:pPr>
        <w:rPr>
          <w:rFonts w:ascii="Times New Roman" w:hAnsi="Times New Roman" w:cs="Times New Roman"/>
          <w:sz w:val="24"/>
          <w:szCs w:val="24"/>
        </w:rPr>
      </w:pPr>
      <w:r w:rsidRPr="0057431C">
        <w:rPr>
          <w:rFonts w:ascii="Times New Roman" w:hAnsi="Times New Roman" w:cs="Times New Roman"/>
          <w:b/>
          <w:sz w:val="24"/>
          <w:szCs w:val="24"/>
        </w:rPr>
        <w:t>По русскому языку</w:t>
      </w:r>
      <w:r w:rsidRPr="0057431C">
        <w:rPr>
          <w:rFonts w:ascii="Times New Roman" w:hAnsi="Times New Roman" w:cs="Times New Roman"/>
          <w:sz w:val="24"/>
          <w:szCs w:val="24"/>
        </w:rPr>
        <w:t xml:space="preserve">  понизили свою отметку в сравнении с отметкой в журнале 0 человек, подтвердили – 10 человек, повысил – 1 человек. Общая успеваемость 100 %, качественная успеваемость 27 % по ВПР, если сравнить с отметкой в журнале общая успеваемость 100 %, качественная успеваемость 18%.</w:t>
      </w:r>
    </w:p>
    <w:p w:rsidR="00E72459" w:rsidRPr="0057431C" w:rsidRDefault="0057431C" w:rsidP="00E72459">
      <w:pPr>
        <w:jc w:val="both"/>
        <w:rPr>
          <w:rFonts w:ascii="Times New Roman" w:hAnsi="Times New Roman" w:cs="Times New Roman"/>
          <w:b/>
          <w:sz w:val="24"/>
          <w:szCs w:val="24"/>
        </w:rPr>
      </w:pPr>
      <w:r w:rsidRPr="0057431C">
        <w:rPr>
          <w:rFonts w:ascii="Times New Roman" w:hAnsi="Times New Roman" w:cs="Times New Roman"/>
          <w:b/>
          <w:sz w:val="24"/>
          <w:szCs w:val="24"/>
        </w:rPr>
        <w:t>В 5 классе обучается  7</w:t>
      </w:r>
      <w:r w:rsidR="00E72459" w:rsidRPr="0057431C">
        <w:rPr>
          <w:rFonts w:ascii="Times New Roman" w:hAnsi="Times New Roman" w:cs="Times New Roman"/>
          <w:b/>
          <w:sz w:val="24"/>
          <w:szCs w:val="24"/>
        </w:rPr>
        <w:t xml:space="preserve"> человек.</w:t>
      </w:r>
    </w:p>
    <w:p w:rsidR="0057431C" w:rsidRPr="0057431C" w:rsidRDefault="0057431C" w:rsidP="0057431C">
      <w:pPr>
        <w:rPr>
          <w:rFonts w:ascii="Times New Roman" w:hAnsi="Times New Roman" w:cs="Times New Roman"/>
          <w:sz w:val="24"/>
          <w:szCs w:val="24"/>
        </w:rPr>
      </w:pPr>
      <w:r w:rsidRPr="0057431C">
        <w:rPr>
          <w:rFonts w:ascii="Times New Roman" w:hAnsi="Times New Roman" w:cs="Times New Roman"/>
          <w:b/>
          <w:sz w:val="24"/>
          <w:szCs w:val="24"/>
        </w:rPr>
        <w:t>По русскому языку</w:t>
      </w:r>
      <w:r w:rsidRPr="0057431C">
        <w:rPr>
          <w:rFonts w:ascii="Times New Roman" w:hAnsi="Times New Roman" w:cs="Times New Roman"/>
          <w:sz w:val="24"/>
          <w:szCs w:val="24"/>
        </w:rPr>
        <w:t xml:space="preserve">  понизили свою отметку в сравнении с отметкой в журнале 0 человек, подтвердили – 7 человек, повысило – 0 человек. Общая успеваемость 100 %, качественная успеваемость 14 % по ВПР, если сравнить с отметкой в журнале общая успеваемость 100 %, качественная успеваемость 14%.</w:t>
      </w:r>
    </w:p>
    <w:p w:rsidR="00E72459" w:rsidRPr="0057431C" w:rsidRDefault="0057431C" w:rsidP="00E72459">
      <w:pPr>
        <w:jc w:val="both"/>
        <w:rPr>
          <w:rFonts w:ascii="Times New Roman" w:hAnsi="Times New Roman" w:cs="Times New Roman"/>
          <w:b/>
          <w:sz w:val="24"/>
          <w:szCs w:val="24"/>
        </w:rPr>
      </w:pPr>
      <w:r w:rsidRPr="0057431C">
        <w:rPr>
          <w:rFonts w:ascii="Times New Roman" w:hAnsi="Times New Roman" w:cs="Times New Roman"/>
          <w:b/>
          <w:sz w:val="24"/>
          <w:szCs w:val="24"/>
        </w:rPr>
        <w:t xml:space="preserve">В 6 классе обучается </w:t>
      </w:r>
      <w:r w:rsidR="00E72459" w:rsidRPr="0057431C">
        <w:rPr>
          <w:rFonts w:ascii="Times New Roman" w:hAnsi="Times New Roman" w:cs="Times New Roman"/>
          <w:b/>
          <w:sz w:val="24"/>
          <w:szCs w:val="24"/>
        </w:rPr>
        <w:t>9 человек.</w:t>
      </w:r>
    </w:p>
    <w:p w:rsidR="0057431C" w:rsidRPr="0057431C" w:rsidRDefault="0057431C" w:rsidP="0057431C">
      <w:pPr>
        <w:rPr>
          <w:rFonts w:ascii="Times New Roman" w:hAnsi="Times New Roman" w:cs="Times New Roman"/>
          <w:sz w:val="24"/>
          <w:szCs w:val="24"/>
        </w:rPr>
      </w:pPr>
      <w:r w:rsidRPr="0057431C">
        <w:rPr>
          <w:rFonts w:ascii="Times New Roman" w:hAnsi="Times New Roman" w:cs="Times New Roman"/>
          <w:b/>
          <w:sz w:val="24"/>
          <w:szCs w:val="24"/>
        </w:rPr>
        <w:t>По русскому языку</w:t>
      </w:r>
      <w:r w:rsidRPr="0057431C">
        <w:rPr>
          <w:rFonts w:ascii="Times New Roman" w:hAnsi="Times New Roman" w:cs="Times New Roman"/>
          <w:sz w:val="24"/>
          <w:szCs w:val="24"/>
        </w:rPr>
        <w:t xml:space="preserve">  понизили свою отметку в сравнении с отметкой в журнале 0 человек, подтвердили – 8 человек, повысили – 1 человек. Общая успеваемость 100 %, качественная успеваемость 56 % по ВПР, если сравнить с отметкой в журнале общая успеваемость 100 %, качественная успеваемость 56%.</w:t>
      </w:r>
    </w:p>
    <w:p w:rsidR="00E72459" w:rsidRPr="0057431C" w:rsidRDefault="0057431C" w:rsidP="00E72459">
      <w:pPr>
        <w:jc w:val="both"/>
        <w:rPr>
          <w:rFonts w:ascii="Times New Roman" w:hAnsi="Times New Roman" w:cs="Times New Roman"/>
          <w:b/>
          <w:sz w:val="24"/>
          <w:szCs w:val="24"/>
        </w:rPr>
      </w:pPr>
      <w:r w:rsidRPr="0057431C">
        <w:rPr>
          <w:rFonts w:ascii="Times New Roman" w:hAnsi="Times New Roman" w:cs="Times New Roman"/>
          <w:b/>
          <w:sz w:val="24"/>
          <w:szCs w:val="24"/>
        </w:rPr>
        <w:t>В 7 классе обучается  14 человек</w:t>
      </w:r>
      <w:r w:rsidR="00E72459" w:rsidRPr="0057431C">
        <w:rPr>
          <w:rFonts w:ascii="Times New Roman" w:hAnsi="Times New Roman" w:cs="Times New Roman"/>
          <w:b/>
          <w:sz w:val="24"/>
          <w:szCs w:val="24"/>
        </w:rPr>
        <w:t>.</w:t>
      </w:r>
    </w:p>
    <w:p w:rsidR="0057431C" w:rsidRPr="0057431C" w:rsidRDefault="0057431C" w:rsidP="0057431C">
      <w:pPr>
        <w:rPr>
          <w:rFonts w:ascii="Times New Roman" w:hAnsi="Times New Roman" w:cs="Times New Roman"/>
          <w:sz w:val="24"/>
          <w:szCs w:val="24"/>
        </w:rPr>
      </w:pPr>
      <w:r w:rsidRPr="0057431C">
        <w:rPr>
          <w:rFonts w:ascii="Times New Roman" w:hAnsi="Times New Roman" w:cs="Times New Roman"/>
          <w:b/>
          <w:sz w:val="24"/>
          <w:szCs w:val="24"/>
        </w:rPr>
        <w:t>По русскому языку</w:t>
      </w:r>
      <w:r w:rsidRPr="0057431C">
        <w:rPr>
          <w:rFonts w:ascii="Times New Roman" w:hAnsi="Times New Roman" w:cs="Times New Roman"/>
          <w:sz w:val="24"/>
          <w:szCs w:val="24"/>
        </w:rPr>
        <w:t xml:space="preserve">  понизили свою отметку в сравнении с отметкой в журнале 2  человека, подтвердили – 12 человек, повысили – 0 человек. Общая успеваемость 100 %, качественная успеваемость 36 % по ВПР, если сравнить с отметкой в журнале общая успеваемость 100 %, качественная успеваемость 50%.</w:t>
      </w:r>
    </w:p>
    <w:p w:rsidR="00E72459" w:rsidRPr="00761129" w:rsidRDefault="00E72459" w:rsidP="00E72459">
      <w:pPr>
        <w:jc w:val="both"/>
        <w:rPr>
          <w:rFonts w:ascii="Times New Roman" w:eastAsia="Times New Roman" w:hAnsi="Times New Roman" w:cs="Times New Roman"/>
          <w:b/>
          <w:sz w:val="24"/>
          <w:szCs w:val="24"/>
          <w:lang w:eastAsia="ru-RU"/>
        </w:rPr>
      </w:pPr>
      <w:r w:rsidRPr="00761129">
        <w:rPr>
          <w:rFonts w:ascii="Times New Roman" w:eastAsia="Times New Roman" w:hAnsi="Times New Roman" w:cs="Times New Roman"/>
          <w:b/>
          <w:sz w:val="24"/>
          <w:szCs w:val="24"/>
          <w:lang w:eastAsia="ru-RU"/>
        </w:rPr>
        <w:t>Математика</w:t>
      </w:r>
    </w:p>
    <w:p w:rsidR="00E72459" w:rsidRPr="00761129" w:rsidRDefault="00E72459" w:rsidP="00E72459">
      <w:pPr>
        <w:spacing w:after="3" w:line="248" w:lineRule="auto"/>
        <w:ind w:left="-15" w:right="51" w:firstLine="699"/>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w:t>
      </w:r>
    </w:p>
    <w:p w:rsidR="00E72459" w:rsidRPr="00761129" w:rsidRDefault="00E72459" w:rsidP="00E72459">
      <w:pPr>
        <w:spacing w:after="3" w:line="248" w:lineRule="auto"/>
        <w:ind w:left="-15" w:right="51" w:firstLine="699"/>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Назначение ВПР по математике – оценить уровень общеобразовательной подготовки </w:t>
      </w:r>
      <w:proofErr w:type="gramStart"/>
      <w:r w:rsidRPr="00761129">
        <w:rPr>
          <w:rFonts w:ascii="Times New Roman" w:eastAsia="Times New Roman" w:hAnsi="Times New Roman" w:cs="Times New Roman"/>
          <w:color w:val="000000"/>
          <w:sz w:val="24"/>
          <w:szCs w:val="24"/>
          <w:lang w:eastAsia="ru-RU"/>
        </w:rPr>
        <w:t>обучающихся</w:t>
      </w:r>
      <w:proofErr w:type="gramEnd"/>
      <w:r w:rsidRPr="00761129">
        <w:rPr>
          <w:rFonts w:ascii="Times New Roman" w:eastAsia="Times New Roman" w:hAnsi="Times New Roman" w:cs="Times New Roman"/>
          <w:color w:val="000000"/>
          <w:sz w:val="24"/>
          <w:szCs w:val="24"/>
          <w:lang w:eastAsia="ru-RU"/>
        </w:rPr>
        <w:t xml:space="preserve"> в соответствии с требованиями ФГОС. ВПР позволяют осуществить диагностику достижения предметных и </w:t>
      </w:r>
      <w:proofErr w:type="spellStart"/>
      <w:r w:rsidRPr="00761129">
        <w:rPr>
          <w:rFonts w:ascii="Times New Roman" w:eastAsia="Times New Roman" w:hAnsi="Times New Roman" w:cs="Times New Roman"/>
          <w:color w:val="000000"/>
          <w:sz w:val="24"/>
          <w:szCs w:val="24"/>
          <w:lang w:eastAsia="ru-RU"/>
        </w:rPr>
        <w:t>метапредметных</w:t>
      </w:r>
      <w:proofErr w:type="spellEnd"/>
      <w:r w:rsidRPr="00761129">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761129">
        <w:rPr>
          <w:rFonts w:ascii="Times New Roman" w:eastAsia="Times New Roman" w:hAnsi="Times New Roman" w:cs="Times New Roman"/>
          <w:color w:val="000000"/>
          <w:sz w:val="24"/>
          <w:szCs w:val="24"/>
          <w:lang w:eastAsia="ru-RU"/>
        </w:rPr>
        <w:t>сформированности</w:t>
      </w:r>
      <w:proofErr w:type="spellEnd"/>
      <w:r w:rsidRPr="00761129">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761129">
        <w:rPr>
          <w:rFonts w:ascii="Times New Roman" w:eastAsia="Times New Roman" w:hAnsi="Times New Roman" w:cs="Times New Roman"/>
          <w:color w:val="000000"/>
          <w:sz w:val="24"/>
          <w:szCs w:val="24"/>
          <w:lang w:eastAsia="ru-RU"/>
        </w:rPr>
        <w:t>межпредметными</w:t>
      </w:r>
      <w:proofErr w:type="spellEnd"/>
      <w:r w:rsidRPr="00761129">
        <w:rPr>
          <w:rFonts w:ascii="Times New Roman" w:eastAsia="Times New Roman" w:hAnsi="Times New Roman" w:cs="Times New Roman"/>
          <w:color w:val="000000"/>
          <w:sz w:val="24"/>
          <w:szCs w:val="24"/>
          <w:lang w:eastAsia="ru-RU"/>
        </w:rPr>
        <w:t xml:space="preserve"> понятиями. </w:t>
      </w:r>
      <w:proofErr w:type="gramStart"/>
      <w:r w:rsidRPr="00761129">
        <w:rPr>
          <w:rFonts w:ascii="Times New Roman" w:eastAsia="Times New Roman" w:hAnsi="Times New Roman" w:cs="Times New Roman"/>
          <w:color w:val="000000"/>
          <w:sz w:val="24"/>
          <w:szCs w:val="24"/>
          <w:lang w:eastAsia="ru-RU"/>
        </w:rPr>
        <w:t xml:space="preserve">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roofErr w:type="gramEnd"/>
    </w:p>
    <w:p w:rsidR="0057431C" w:rsidRPr="0057431C" w:rsidRDefault="00E72459" w:rsidP="0057431C">
      <w:pPr>
        <w:rPr>
          <w:rFonts w:ascii="Times New Roman" w:hAnsi="Times New Roman" w:cs="Times New Roman"/>
          <w:sz w:val="24"/>
          <w:szCs w:val="24"/>
        </w:rPr>
      </w:pPr>
      <w:r w:rsidRPr="0057431C">
        <w:rPr>
          <w:rFonts w:ascii="Times New Roman" w:eastAsia="Times New Roman" w:hAnsi="Times New Roman" w:cs="Times New Roman"/>
          <w:b/>
          <w:sz w:val="24"/>
          <w:szCs w:val="24"/>
          <w:u w:val="single"/>
          <w:lang w:eastAsia="ru-RU"/>
        </w:rPr>
        <w:t xml:space="preserve">    4 класс:</w:t>
      </w:r>
      <w:r w:rsidRPr="0057431C">
        <w:rPr>
          <w:rFonts w:ascii="Times New Roman" w:eastAsia="Times New Roman" w:hAnsi="Times New Roman" w:cs="Times New Roman"/>
          <w:sz w:val="24"/>
          <w:szCs w:val="24"/>
          <w:lang w:eastAsia="ru-RU"/>
        </w:rPr>
        <w:t xml:space="preserve">      </w:t>
      </w:r>
      <w:r w:rsidRPr="0057431C">
        <w:rPr>
          <w:rFonts w:ascii="Times New Roman" w:eastAsia="Calibri" w:hAnsi="Times New Roman" w:cs="Times New Roman"/>
          <w:sz w:val="24"/>
          <w:szCs w:val="24"/>
        </w:rPr>
        <w:t xml:space="preserve"> </w:t>
      </w:r>
      <w:r w:rsidR="0057431C" w:rsidRPr="0057431C">
        <w:rPr>
          <w:rFonts w:ascii="Times New Roman" w:hAnsi="Times New Roman" w:cs="Times New Roman"/>
          <w:b/>
          <w:sz w:val="24"/>
          <w:szCs w:val="24"/>
        </w:rPr>
        <w:t>По математике</w:t>
      </w:r>
      <w:r w:rsidR="0057431C" w:rsidRPr="0057431C">
        <w:rPr>
          <w:rFonts w:ascii="Times New Roman" w:hAnsi="Times New Roman" w:cs="Times New Roman"/>
          <w:sz w:val="24"/>
          <w:szCs w:val="24"/>
        </w:rPr>
        <w:t xml:space="preserve"> понизили свою отметку в сравнении с отметкой в журнале 0 человек, подтвердили – 7 человек, повысили – 4 человека. Общая успеваемость 100 %, качественная успеваемость </w:t>
      </w:r>
      <w:proofErr w:type="gramStart"/>
      <w:r w:rsidR="0057431C" w:rsidRPr="0057431C">
        <w:rPr>
          <w:rFonts w:ascii="Times New Roman" w:hAnsi="Times New Roman" w:cs="Times New Roman"/>
          <w:sz w:val="24"/>
          <w:szCs w:val="24"/>
        </w:rPr>
        <w:t>36</w:t>
      </w:r>
      <w:proofErr w:type="gramEnd"/>
      <w:r w:rsidR="0057431C" w:rsidRPr="0057431C">
        <w:rPr>
          <w:rFonts w:ascii="Times New Roman" w:hAnsi="Times New Roman" w:cs="Times New Roman"/>
          <w:sz w:val="24"/>
          <w:szCs w:val="24"/>
        </w:rPr>
        <w:t xml:space="preserve"> % если сравнить с отметкой в журнале общая успеваемость 100 %, качественная успеваемость 27%.</w:t>
      </w:r>
    </w:p>
    <w:p w:rsidR="00E72459" w:rsidRPr="0057431C" w:rsidRDefault="00E72459" w:rsidP="00E72459">
      <w:pPr>
        <w:jc w:val="both"/>
        <w:rPr>
          <w:rFonts w:ascii="Times New Roman" w:hAnsi="Times New Roman" w:cs="Times New Roman"/>
          <w:sz w:val="24"/>
          <w:szCs w:val="24"/>
        </w:rPr>
      </w:pPr>
    </w:p>
    <w:p w:rsidR="00E72459" w:rsidRPr="0057431C" w:rsidRDefault="00E72459" w:rsidP="0057431C">
      <w:pPr>
        <w:rPr>
          <w:rFonts w:ascii="Times New Roman" w:hAnsi="Times New Roman" w:cs="Times New Roman"/>
          <w:sz w:val="24"/>
          <w:szCs w:val="24"/>
        </w:rPr>
      </w:pPr>
      <w:r w:rsidRPr="0057431C">
        <w:rPr>
          <w:rFonts w:ascii="Times New Roman" w:hAnsi="Times New Roman" w:cs="Times New Roman"/>
          <w:b/>
          <w:sz w:val="24"/>
          <w:szCs w:val="24"/>
          <w:u w:val="single"/>
        </w:rPr>
        <w:lastRenderedPageBreak/>
        <w:t>5 класс</w:t>
      </w:r>
      <w:proofErr w:type="gramStart"/>
      <w:r w:rsidRPr="0057431C">
        <w:rPr>
          <w:rFonts w:ascii="Times New Roman" w:hAnsi="Times New Roman" w:cs="Times New Roman"/>
          <w:b/>
          <w:sz w:val="24"/>
          <w:szCs w:val="24"/>
          <w:u w:val="single"/>
        </w:rPr>
        <w:t xml:space="preserve"> :</w:t>
      </w:r>
      <w:proofErr w:type="gramEnd"/>
      <w:r w:rsidRPr="0057431C">
        <w:rPr>
          <w:rFonts w:ascii="Times New Roman" w:hAnsi="Times New Roman" w:cs="Times New Roman"/>
          <w:b/>
          <w:sz w:val="24"/>
          <w:szCs w:val="24"/>
        </w:rPr>
        <w:t xml:space="preserve"> </w:t>
      </w:r>
      <w:r w:rsidR="0057431C" w:rsidRPr="0057431C">
        <w:rPr>
          <w:rFonts w:ascii="Times New Roman" w:hAnsi="Times New Roman" w:cs="Times New Roman"/>
          <w:b/>
          <w:sz w:val="24"/>
          <w:szCs w:val="24"/>
        </w:rPr>
        <w:t>По математике</w:t>
      </w:r>
      <w:r w:rsidR="0057431C" w:rsidRPr="0057431C">
        <w:rPr>
          <w:rFonts w:ascii="Times New Roman" w:hAnsi="Times New Roman" w:cs="Times New Roman"/>
          <w:sz w:val="24"/>
          <w:szCs w:val="24"/>
        </w:rPr>
        <w:t xml:space="preserve"> понизили свою отметку в сравнении с отметкой в журнале 0 человек, подтвердили – 7 человек, повысили – 0  человек. Общая успеваемость 100 %, качественная успеваемость 14 % по ВПР, если сравнить с отметкой в журнале общая успеваемость 100 %, качественная успеваемость 14%.</w:t>
      </w:r>
    </w:p>
    <w:p w:rsidR="00E72459" w:rsidRPr="0057431C" w:rsidRDefault="00E72459" w:rsidP="0057431C">
      <w:pPr>
        <w:rPr>
          <w:rFonts w:ascii="Times New Roman" w:hAnsi="Times New Roman" w:cs="Times New Roman"/>
          <w:sz w:val="24"/>
          <w:szCs w:val="24"/>
        </w:rPr>
      </w:pPr>
      <w:r w:rsidRPr="0057431C">
        <w:rPr>
          <w:rFonts w:ascii="Times New Roman" w:hAnsi="Times New Roman" w:cs="Times New Roman"/>
          <w:b/>
          <w:sz w:val="24"/>
          <w:szCs w:val="24"/>
          <w:u w:val="single"/>
        </w:rPr>
        <w:t>6  класс:</w:t>
      </w:r>
      <w:r w:rsidRPr="0057431C">
        <w:rPr>
          <w:rFonts w:ascii="Times New Roman" w:hAnsi="Times New Roman" w:cs="Times New Roman"/>
          <w:b/>
          <w:sz w:val="24"/>
          <w:szCs w:val="24"/>
        </w:rPr>
        <w:t xml:space="preserve"> </w:t>
      </w:r>
      <w:r w:rsidR="0057431C" w:rsidRPr="0057431C">
        <w:rPr>
          <w:rFonts w:ascii="Times New Roman" w:hAnsi="Times New Roman" w:cs="Times New Roman"/>
          <w:b/>
          <w:sz w:val="24"/>
          <w:szCs w:val="24"/>
        </w:rPr>
        <w:t>По математике</w:t>
      </w:r>
      <w:r w:rsidR="0057431C" w:rsidRPr="0057431C">
        <w:rPr>
          <w:rFonts w:ascii="Times New Roman" w:hAnsi="Times New Roman" w:cs="Times New Roman"/>
          <w:sz w:val="24"/>
          <w:szCs w:val="24"/>
        </w:rPr>
        <w:t xml:space="preserve"> понизили свою отметку в сравнении с отметкой в журнале 5 человек, подтвердили – 4 человека, повысили – 0  человек. Общая успеваемость 100 %, качественная успеваемость 11 % по ВПР, если сравнить с отметкой в журнале общая успеваемость 100 %, качественная успеваемость 56%.</w:t>
      </w:r>
    </w:p>
    <w:p w:rsidR="00E72459" w:rsidRPr="0057431C" w:rsidRDefault="00E72459" w:rsidP="0057431C">
      <w:pPr>
        <w:rPr>
          <w:rFonts w:ascii="Times New Roman" w:hAnsi="Times New Roman" w:cs="Times New Roman"/>
          <w:sz w:val="24"/>
          <w:szCs w:val="24"/>
        </w:rPr>
      </w:pPr>
      <w:r w:rsidRPr="0057431C">
        <w:rPr>
          <w:rFonts w:ascii="Times New Roman" w:hAnsi="Times New Roman" w:cs="Times New Roman"/>
          <w:b/>
          <w:sz w:val="24"/>
          <w:szCs w:val="24"/>
          <w:u w:val="single"/>
        </w:rPr>
        <w:t>7 класс:</w:t>
      </w:r>
      <w:r w:rsidRPr="0057431C">
        <w:rPr>
          <w:rFonts w:ascii="Times New Roman" w:hAnsi="Times New Roman" w:cs="Times New Roman"/>
          <w:b/>
          <w:sz w:val="24"/>
          <w:szCs w:val="24"/>
        </w:rPr>
        <w:t xml:space="preserve">  </w:t>
      </w:r>
      <w:r w:rsidR="0057431C" w:rsidRPr="0057431C">
        <w:rPr>
          <w:rFonts w:ascii="Times New Roman" w:hAnsi="Times New Roman" w:cs="Times New Roman"/>
          <w:b/>
          <w:sz w:val="24"/>
          <w:szCs w:val="24"/>
        </w:rPr>
        <w:t>По математике</w:t>
      </w:r>
      <w:r w:rsidR="0057431C" w:rsidRPr="0057431C">
        <w:rPr>
          <w:rFonts w:ascii="Times New Roman" w:hAnsi="Times New Roman" w:cs="Times New Roman"/>
          <w:sz w:val="24"/>
          <w:szCs w:val="24"/>
        </w:rPr>
        <w:t xml:space="preserve"> понизили свою отметку в сравнении с отметкой в журнале 0 человек, подтвердили – 12 человека, повысили – 2  человека. Общая успеваемость 100 %, качественная успеваемость 64 % по ВПР, если сравнить с отметкой в журнале общая успеваемость 100 %, качественная успеваемость 57%.</w:t>
      </w:r>
    </w:p>
    <w:p w:rsidR="00E72459" w:rsidRPr="00761129" w:rsidRDefault="00E72459" w:rsidP="00E72459">
      <w:pPr>
        <w:spacing w:after="200" w:line="276" w:lineRule="auto"/>
        <w:ind w:firstLine="708"/>
        <w:jc w:val="both"/>
        <w:rPr>
          <w:rFonts w:ascii="Times New Roman" w:eastAsia="Times New Roman" w:hAnsi="Times New Roman" w:cs="Times New Roman"/>
          <w:b/>
          <w:color w:val="000000"/>
          <w:sz w:val="24"/>
          <w:szCs w:val="24"/>
          <w:u w:val="single"/>
          <w:lang w:eastAsia="ru-RU"/>
        </w:rPr>
      </w:pPr>
      <w:r w:rsidRPr="00761129">
        <w:rPr>
          <w:rFonts w:ascii="Times New Roman" w:eastAsia="Times New Roman" w:hAnsi="Times New Roman" w:cs="Times New Roman"/>
          <w:b/>
          <w:color w:val="000000"/>
          <w:sz w:val="24"/>
          <w:szCs w:val="24"/>
          <w:u w:val="single"/>
          <w:lang w:eastAsia="ru-RU"/>
        </w:rPr>
        <w:t>Окружающий мир</w:t>
      </w:r>
    </w:p>
    <w:p w:rsidR="00E72459" w:rsidRPr="00761129" w:rsidRDefault="00E72459" w:rsidP="00E72459">
      <w:pPr>
        <w:widowControl w:val="0"/>
        <w:autoSpaceDE w:val="0"/>
        <w:autoSpaceDN w:val="0"/>
        <w:adjustRightInd w:val="0"/>
        <w:spacing w:before="29" w:after="0" w:line="276" w:lineRule="auto"/>
        <w:ind w:firstLine="567"/>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Назначение ВПР по предмету "Окружающий мир" – оценить уровень общеобразовательной подготовки </w:t>
      </w:r>
      <w:proofErr w:type="gramStart"/>
      <w:r w:rsidRPr="00761129">
        <w:rPr>
          <w:rFonts w:ascii="Times New Roman" w:eastAsia="Times New Roman" w:hAnsi="Times New Roman" w:cs="Times New Roman"/>
          <w:color w:val="000000"/>
          <w:sz w:val="24"/>
          <w:szCs w:val="24"/>
          <w:lang w:eastAsia="ru-RU"/>
        </w:rPr>
        <w:t>обучающихся</w:t>
      </w:r>
      <w:proofErr w:type="gramEnd"/>
      <w:r w:rsidRPr="00761129">
        <w:rPr>
          <w:rFonts w:ascii="Times New Roman" w:eastAsia="Times New Roman" w:hAnsi="Times New Roman" w:cs="Times New Roman"/>
          <w:color w:val="000000"/>
          <w:sz w:val="24"/>
          <w:szCs w:val="24"/>
          <w:lang w:eastAsia="ru-RU"/>
        </w:rPr>
        <w:t xml:space="preserve"> 4 класса в соответствии с требованиями ФГОС. ВПР позволяют осуществить диагностику достижения предметных и </w:t>
      </w:r>
      <w:proofErr w:type="spellStart"/>
      <w:r w:rsidRPr="00761129">
        <w:rPr>
          <w:rFonts w:ascii="Times New Roman" w:eastAsia="Times New Roman" w:hAnsi="Times New Roman" w:cs="Times New Roman"/>
          <w:color w:val="000000"/>
          <w:sz w:val="24"/>
          <w:szCs w:val="24"/>
          <w:lang w:eastAsia="ru-RU"/>
        </w:rPr>
        <w:t>метапредметных</w:t>
      </w:r>
      <w:proofErr w:type="spellEnd"/>
      <w:r w:rsidRPr="00761129">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761129">
        <w:rPr>
          <w:rFonts w:ascii="Times New Roman" w:eastAsia="Times New Roman" w:hAnsi="Times New Roman" w:cs="Times New Roman"/>
          <w:color w:val="000000"/>
          <w:sz w:val="24"/>
          <w:szCs w:val="24"/>
          <w:lang w:eastAsia="ru-RU"/>
        </w:rPr>
        <w:t>сформированности</w:t>
      </w:r>
      <w:proofErr w:type="spellEnd"/>
      <w:r w:rsidRPr="00761129">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761129">
        <w:rPr>
          <w:rFonts w:ascii="Times New Roman" w:eastAsia="Times New Roman" w:hAnsi="Times New Roman" w:cs="Times New Roman"/>
          <w:color w:val="000000"/>
          <w:sz w:val="24"/>
          <w:szCs w:val="24"/>
          <w:lang w:eastAsia="ru-RU"/>
        </w:rPr>
        <w:t>межпредметными</w:t>
      </w:r>
      <w:proofErr w:type="spellEnd"/>
      <w:r w:rsidRPr="00761129">
        <w:rPr>
          <w:rFonts w:ascii="Times New Roman" w:eastAsia="Times New Roman" w:hAnsi="Times New Roman" w:cs="Times New Roman"/>
          <w:color w:val="000000"/>
          <w:sz w:val="24"/>
          <w:szCs w:val="24"/>
          <w:lang w:eastAsia="ru-RU"/>
        </w:rPr>
        <w:t xml:space="preserve"> понятиями. Содержание проверочной работы соответствует Федеральному государственному образовательному стандарту начального общего образования (приказ </w:t>
      </w:r>
      <w:proofErr w:type="spellStart"/>
      <w:r w:rsidRPr="00761129">
        <w:rPr>
          <w:rFonts w:ascii="Times New Roman" w:eastAsia="Times New Roman" w:hAnsi="Times New Roman" w:cs="Times New Roman"/>
          <w:color w:val="000000"/>
          <w:sz w:val="24"/>
          <w:szCs w:val="24"/>
          <w:lang w:eastAsia="ru-RU"/>
        </w:rPr>
        <w:t>Минобрнауки</w:t>
      </w:r>
      <w:proofErr w:type="spellEnd"/>
      <w:r w:rsidRPr="00761129">
        <w:rPr>
          <w:rFonts w:ascii="Times New Roman" w:eastAsia="Times New Roman" w:hAnsi="Times New Roman" w:cs="Times New Roman"/>
          <w:color w:val="000000"/>
          <w:sz w:val="24"/>
          <w:szCs w:val="24"/>
          <w:lang w:eastAsia="ru-RU"/>
        </w:rPr>
        <w:t xml:space="preserve"> России от 6 октября 2009 г. № 373). Всероссийские проверочные работы основаны на </w:t>
      </w:r>
      <w:proofErr w:type="spellStart"/>
      <w:r w:rsidRPr="00761129">
        <w:rPr>
          <w:rFonts w:ascii="Times New Roman" w:eastAsia="Times New Roman" w:hAnsi="Times New Roman" w:cs="Times New Roman"/>
          <w:color w:val="000000"/>
          <w:sz w:val="24"/>
          <w:szCs w:val="24"/>
          <w:lang w:eastAsia="ru-RU"/>
        </w:rPr>
        <w:t>системнодеятельностном</w:t>
      </w:r>
      <w:proofErr w:type="spellEnd"/>
      <w:r w:rsidRPr="00761129">
        <w:rPr>
          <w:rFonts w:ascii="Times New Roman" w:eastAsia="Times New Roman" w:hAnsi="Times New Roman" w:cs="Times New Roman"/>
          <w:color w:val="000000"/>
          <w:sz w:val="24"/>
          <w:szCs w:val="24"/>
          <w:lang w:eastAsia="ru-RU"/>
        </w:rPr>
        <w:t xml:space="preserve">, </w:t>
      </w:r>
      <w:proofErr w:type="spellStart"/>
      <w:r w:rsidRPr="00761129">
        <w:rPr>
          <w:rFonts w:ascii="Times New Roman" w:eastAsia="Times New Roman" w:hAnsi="Times New Roman" w:cs="Times New Roman"/>
          <w:color w:val="000000"/>
          <w:sz w:val="24"/>
          <w:szCs w:val="24"/>
          <w:lang w:eastAsia="ru-RU"/>
        </w:rPr>
        <w:t>компетентностном</w:t>
      </w:r>
      <w:proofErr w:type="spellEnd"/>
      <w:r w:rsidRPr="00761129">
        <w:rPr>
          <w:rFonts w:ascii="Times New Roman" w:eastAsia="Times New Roman" w:hAnsi="Times New Roman" w:cs="Times New Roman"/>
          <w:color w:val="000000"/>
          <w:sz w:val="24"/>
          <w:szCs w:val="24"/>
          <w:lang w:eastAsia="ru-RU"/>
        </w:rPr>
        <w:t xml:space="preserve"> и </w:t>
      </w:r>
      <w:proofErr w:type="gramStart"/>
      <w:r w:rsidRPr="00761129">
        <w:rPr>
          <w:rFonts w:ascii="Times New Roman" w:eastAsia="Times New Roman" w:hAnsi="Times New Roman" w:cs="Times New Roman"/>
          <w:color w:val="000000"/>
          <w:sz w:val="24"/>
          <w:szCs w:val="24"/>
          <w:lang w:eastAsia="ru-RU"/>
        </w:rPr>
        <w:t>уровневом</w:t>
      </w:r>
      <w:proofErr w:type="gramEnd"/>
      <w:r w:rsidRPr="00761129">
        <w:rPr>
          <w:rFonts w:ascii="Times New Roman" w:eastAsia="Times New Roman" w:hAnsi="Times New Roman" w:cs="Times New Roman"/>
          <w:color w:val="000000"/>
          <w:sz w:val="24"/>
          <w:szCs w:val="24"/>
          <w:lang w:eastAsia="ru-RU"/>
        </w:rPr>
        <w:t xml:space="preserve"> подходах.  </w:t>
      </w:r>
    </w:p>
    <w:p w:rsidR="0057431C" w:rsidRDefault="00E72459" w:rsidP="0057431C">
      <w:pPr>
        <w:rPr>
          <w:rFonts w:ascii="Times New Roman" w:hAnsi="Times New Roman" w:cs="Times New Roman"/>
          <w:sz w:val="28"/>
          <w:szCs w:val="28"/>
        </w:rPr>
      </w:pPr>
      <w:r w:rsidRPr="00761129">
        <w:rPr>
          <w:rFonts w:ascii="Times New Roman" w:eastAsia="Times New Roman" w:hAnsi="Times New Roman" w:cs="Times New Roman"/>
          <w:b/>
          <w:color w:val="000000"/>
          <w:sz w:val="24"/>
          <w:szCs w:val="24"/>
          <w:u w:val="single"/>
          <w:lang w:eastAsia="ru-RU"/>
        </w:rPr>
        <w:t>4 класс:</w:t>
      </w:r>
      <w:r w:rsidRPr="00761129">
        <w:rPr>
          <w:rFonts w:ascii="Times New Roman" w:eastAsia="Times New Roman" w:hAnsi="Times New Roman" w:cs="Times New Roman"/>
          <w:color w:val="000000"/>
          <w:sz w:val="24"/>
          <w:szCs w:val="24"/>
          <w:lang w:eastAsia="ru-RU"/>
        </w:rPr>
        <w:t xml:space="preserve">  </w:t>
      </w:r>
      <w:r w:rsidR="0057431C" w:rsidRPr="0057431C">
        <w:rPr>
          <w:rFonts w:ascii="Times New Roman" w:hAnsi="Times New Roman" w:cs="Times New Roman"/>
          <w:b/>
          <w:sz w:val="24"/>
          <w:szCs w:val="24"/>
        </w:rPr>
        <w:t>По окружающему миру</w:t>
      </w:r>
      <w:r w:rsidR="0057431C" w:rsidRPr="0057431C">
        <w:rPr>
          <w:rFonts w:ascii="Times New Roman" w:hAnsi="Times New Roman" w:cs="Times New Roman"/>
          <w:sz w:val="24"/>
          <w:szCs w:val="24"/>
        </w:rPr>
        <w:t xml:space="preserve"> понизили свою отметку в сравнении с отметкой в журнале 6 человек, подтвердили – 5 человек, повысили – 0 человека. Общая успеваемость 100 %, качественная успеваемость </w:t>
      </w:r>
      <w:proofErr w:type="gramStart"/>
      <w:r w:rsidR="0057431C" w:rsidRPr="0057431C">
        <w:rPr>
          <w:rFonts w:ascii="Times New Roman" w:hAnsi="Times New Roman" w:cs="Times New Roman"/>
          <w:sz w:val="24"/>
          <w:szCs w:val="24"/>
        </w:rPr>
        <w:t>27</w:t>
      </w:r>
      <w:proofErr w:type="gramEnd"/>
      <w:r w:rsidR="0057431C" w:rsidRPr="0057431C">
        <w:rPr>
          <w:rFonts w:ascii="Times New Roman" w:hAnsi="Times New Roman" w:cs="Times New Roman"/>
          <w:sz w:val="24"/>
          <w:szCs w:val="24"/>
        </w:rPr>
        <w:t xml:space="preserve"> % если сравнить с отметкой в журнале общая успеваемость 100 %, качественная успеваемость 72%.</w:t>
      </w:r>
    </w:p>
    <w:p w:rsidR="00E72459" w:rsidRPr="00761129" w:rsidRDefault="00E72459" w:rsidP="00E72459">
      <w:pPr>
        <w:widowControl w:val="0"/>
        <w:autoSpaceDE w:val="0"/>
        <w:autoSpaceDN w:val="0"/>
        <w:adjustRightInd w:val="0"/>
        <w:spacing w:before="29" w:after="0" w:line="276" w:lineRule="auto"/>
        <w:jc w:val="both"/>
        <w:rPr>
          <w:rFonts w:ascii="Times New Roman" w:eastAsia="Times New Roman" w:hAnsi="Times New Roman" w:cs="Times New Roman"/>
          <w:b/>
          <w:color w:val="000000"/>
          <w:sz w:val="24"/>
          <w:szCs w:val="24"/>
          <w:u w:val="single"/>
          <w:lang w:eastAsia="ru-RU"/>
        </w:rPr>
      </w:pPr>
      <w:r w:rsidRPr="00761129">
        <w:rPr>
          <w:rFonts w:ascii="Times New Roman" w:eastAsia="Times New Roman" w:hAnsi="Times New Roman" w:cs="Times New Roman"/>
          <w:b/>
          <w:color w:val="000000"/>
          <w:sz w:val="24"/>
          <w:szCs w:val="24"/>
          <w:u w:val="single"/>
          <w:lang w:eastAsia="ru-RU"/>
        </w:rPr>
        <w:t>Биология</w:t>
      </w:r>
    </w:p>
    <w:p w:rsidR="00E72459" w:rsidRPr="00761129" w:rsidRDefault="00E72459" w:rsidP="00E72459">
      <w:pPr>
        <w:widowControl w:val="0"/>
        <w:autoSpaceDE w:val="0"/>
        <w:autoSpaceDN w:val="0"/>
        <w:adjustRightInd w:val="0"/>
        <w:spacing w:before="29" w:after="0" w:line="276" w:lineRule="auto"/>
        <w:ind w:firstLine="567"/>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Назначение ВПР по предмету "Биология"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w:t>
      </w:r>
      <w:proofErr w:type="spellStart"/>
      <w:r w:rsidRPr="00761129">
        <w:rPr>
          <w:rFonts w:ascii="Times New Roman" w:eastAsia="Times New Roman" w:hAnsi="Times New Roman" w:cs="Times New Roman"/>
          <w:color w:val="000000"/>
          <w:sz w:val="24"/>
          <w:szCs w:val="24"/>
          <w:lang w:eastAsia="ru-RU"/>
        </w:rPr>
        <w:t>метапредметных</w:t>
      </w:r>
      <w:proofErr w:type="spellEnd"/>
      <w:r w:rsidRPr="00761129">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761129">
        <w:rPr>
          <w:rFonts w:ascii="Times New Roman" w:eastAsia="Times New Roman" w:hAnsi="Times New Roman" w:cs="Times New Roman"/>
          <w:color w:val="000000"/>
          <w:sz w:val="24"/>
          <w:szCs w:val="24"/>
          <w:lang w:eastAsia="ru-RU"/>
        </w:rPr>
        <w:t>сформированности</w:t>
      </w:r>
      <w:proofErr w:type="spellEnd"/>
      <w:r w:rsidRPr="00761129">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761129">
        <w:rPr>
          <w:rFonts w:ascii="Times New Roman" w:eastAsia="Times New Roman" w:hAnsi="Times New Roman" w:cs="Times New Roman"/>
          <w:color w:val="000000"/>
          <w:sz w:val="24"/>
          <w:szCs w:val="24"/>
          <w:lang w:eastAsia="ru-RU"/>
        </w:rPr>
        <w:t>межпредметными</w:t>
      </w:r>
      <w:proofErr w:type="spellEnd"/>
      <w:r w:rsidRPr="00761129">
        <w:rPr>
          <w:rFonts w:ascii="Times New Roman" w:eastAsia="Times New Roman" w:hAnsi="Times New Roman" w:cs="Times New Roman"/>
          <w:color w:val="000000"/>
          <w:sz w:val="24"/>
          <w:szCs w:val="24"/>
          <w:lang w:eastAsia="ru-RU"/>
        </w:rPr>
        <w:t xml:space="preserve"> понятиями. Содержание проверочной работы соответствует Федеральному государственному образовательному стандарту основного общего </w:t>
      </w:r>
      <w:proofErr w:type="spellStart"/>
      <w:r w:rsidRPr="00761129">
        <w:rPr>
          <w:rFonts w:ascii="Times New Roman" w:eastAsia="Times New Roman" w:hAnsi="Times New Roman" w:cs="Times New Roman"/>
          <w:color w:val="000000"/>
          <w:sz w:val="24"/>
          <w:szCs w:val="24"/>
          <w:lang w:eastAsia="ru-RU"/>
        </w:rPr>
        <w:t>образования</w:t>
      </w:r>
      <w:proofErr w:type="gramStart"/>
      <w:r w:rsidRPr="00761129">
        <w:rPr>
          <w:rFonts w:ascii="Times New Roman" w:eastAsia="Times New Roman" w:hAnsi="Times New Roman" w:cs="Times New Roman"/>
          <w:color w:val="000000"/>
          <w:sz w:val="24"/>
          <w:szCs w:val="24"/>
          <w:lang w:eastAsia="ru-RU"/>
        </w:rPr>
        <w:t>.В</w:t>
      </w:r>
      <w:proofErr w:type="gramEnd"/>
      <w:r w:rsidRPr="00761129">
        <w:rPr>
          <w:rFonts w:ascii="Times New Roman" w:eastAsia="Times New Roman" w:hAnsi="Times New Roman" w:cs="Times New Roman"/>
          <w:color w:val="000000"/>
          <w:sz w:val="24"/>
          <w:szCs w:val="24"/>
          <w:lang w:eastAsia="ru-RU"/>
        </w:rPr>
        <w:t>сероссийские</w:t>
      </w:r>
      <w:proofErr w:type="spellEnd"/>
      <w:r w:rsidRPr="00761129">
        <w:rPr>
          <w:rFonts w:ascii="Times New Roman" w:eastAsia="Times New Roman" w:hAnsi="Times New Roman" w:cs="Times New Roman"/>
          <w:color w:val="000000"/>
          <w:sz w:val="24"/>
          <w:szCs w:val="24"/>
          <w:lang w:eastAsia="ru-RU"/>
        </w:rPr>
        <w:t xml:space="preserve"> проверочные работы основаны на </w:t>
      </w:r>
      <w:proofErr w:type="spellStart"/>
      <w:r w:rsidRPr="00761129">
        <w:rPr>
          <w:rFonts w:ascii="Times New Roman" w:eastAsia="Times New Roman" w:hAnsi="Times New Roman" w:cs="Times New Roman"/>
          <w:color w:val="000000"/>
          <w:sz w:val="24"/>
          <w:szCs w:val="24"/>
          <w:lang w:eastAsia="ru-RU"/>
        </w:rPr>
        <w:t>системнодеятельностном</w:t>
      </w:r>
      <w:proofErr w:type="spellEnd"/>
      <w:r w:rsidRPr="00761129">
        <w:rPr>
          <w:rFonts w:ascii="Times New Roman" w:eastAsia="Times New Roman" w:hAnsi="Times New Roman" w:cs="Times New Roman"/>
          <w:color w:val="000000"/>
          <w:sz w:val="24"/>
          <w:szCs w:val="24"/>
          <w:lang w:eastAsia="ru-RU"/>
        </w:rPr>
        <w:t xml:space="preserve">, </w:t>
      </w:r>
      <w:proofErr w:type="spellStart"/>
      <w:r w:rsidRPr="00761129">
        <w:rPr>
          <w:rFonts w:ascii="Times New Roman" w:eastAsia="Times New Roman" w:hAnsi="Times New Roman" w:cs="Times New Roman"/>
          <w:color w:val="000000"/>
          <w:sz w:val="24"/>
          <w:szCs w:val="24"/>
          <w:lang w:eastAsia="ru-RU"/>
        </w:rPr>
        <w:t>компетентностном</w:t>
      </w:r>
      <w:proofErr w:type="spellEnd"/>
      <w:r w:rsidRPr="00761129">
        <w:rPr>
          <w:rFonts w:ascii="Times New Roman" w:eastAsia="Times New Roman" w:hAnsi="Times New Roman" w:cs="Times New Roman"/>
          <w:color w:val="000000"/>
          <w:sz w:val="24"/>
          <w:szCs w:val="24"/>
          <w:lang w:eastAsia="ru-RU"/>
        </w:rPr>
        <w:t xml:space="preserve"> и уровневом подходах.  </w:t>
      </w:r>
    </w:p>
    <w:p w:rsidR="00E72459" w:rsidRPr="00761129" w:rsidRDefault="00E72459" w:rsidP="00E72459">
      <w:pPr>
        <w:jc w:val="both"/>
        <w:rPr>
          <w:rFonts w:ascii="Times New Roman" w:hAnsi="Times New Roman" w:cs="Times New Roman"/>
          <w:b/>
          <w:sz w:val="24"/>
          <w:szCs w:val="24"/>
          <w:u w:val="single"/>
        </w:rPr>
      </w:pPr>
    </w:p>
    <w:p w:rsidR="00A564FB"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5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биологии</w:t>
      </w:r>
      <w:r w:rsidR="00A564FB" w:rsidRPr="00A564FB">
        <w:rPr>
          <w:rFonts w:ascii="Times New Roman" w:hAnsi="Times New Roman" w:cs="Times New Roman"/>
          <w:sz w:val="24"/>
          <w:szCs w:val="24"/>
        </w:rPr>
        <w:t xml:space="preserve"> понизили свою отметку в сравнении с отметкой в журнале 2 человека, подтвердили – 5 человек, повысили – 0 человек. Общая успеваемость 100 %, качественная успеваемость 14 % по ВПР, если сравнить с отметкой в журнале общая успеваемость 100 %, качественная успеваемость  43%.</w:t>
      </w:r>
    </w:p>
    <w:p w:rsidR="00E72459"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6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биологии</w:t>
      </w:r>
      <w:r w:rsidR="00A564FB" w:rsidRPr="00A564FB">
        <w:rPr>
          <w:rFonts w:ascii="Times New Roman" w:hAnsi="Times New Roman" w:cs="Times New Roman"/>
          <w:sz w:val="24"/>
          <w:szCs w:val="24"/>
        </w:rPr>
        <w:t xml:space="preserve"> понизили свою отметку в сравнении с отметкой в журнале 0 человек, подтвердили – 9 человек, повысили – 0 человек. Общая успеваемость 100 %, </w:t>
      </w:r>
      <w:r w:rsidR="00A564FB" w:rsidRPr="00A564FB">
        <w:rPr>
          <w:rFonts w:ascii="Times New Roman" w:hAnsi="Times New Roman" w:cs="Times New Roman"/>
          <w:sz w:val="24"/>
          <w:szCs w:val="24"/>
        </w:rPr>
        <w:lastRenderedPageBreak/>
        <w:t>качественная успеваемость 56 % по ВПР, если сравнить с отметкой в журнале общая успеваемость 100 %, качественная успеваемость  56 %.</w:t>
      </w:r>
    </w:p>
    <w:p w:rsidR="00A564FB"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7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биологии</w:t>
      </w:r>
      <w:r w:rsidR="00A564FB" w:rsidRPr="00A564FB">
        <w:rPr>
          <w:rFonts w:ascii="Times New Roman" w:hAnsi="Times New Roman" w:cs="Times New Roman"/>
          <w:sz w:val="24"/>
          <w:szCs w:val="24"/>
        </w:rPr>
        <w:t xml:space="preserve"> понизили свою отметку в сравнении с отметкой в журнале 2 человека, подтвердили – 10 человек, повысили – 2 человека. Общая успеваемость 100 %, качественная успеваемость 50 % по ВПР, если сравнить с отметкой в журнале общая успеваемость 100 %, качественная успеваемость  64 %.</w:t>
      </w:r>
    </w:p>
    <w:p w:rsidR="00E72459" w:rsidRPr="00761129" w:rsidRDefault="00E72459" w:rsidP="00E72459">
      <w:pPr>
        <w:jc w:val="both"/>
        <w:rPr>
          <w:rFonts w:ascii="Times New Roman" w:hAnsi="Times New Roman" w:cs="Times New Roman"/>
          <w:b/>
          <w:sz w:val="24"/>
          <w:szCs w:val="24"/>
          <w:u w:val="single"/>
        </w:rPr>
      </w:pPr>
      <w:r w:rsidRPr="00761129">
        <w:rPr>
          <w:rFonts w:ascii="Times New Roman" w:hAnsi="Times New Roman" w:cs="Times New Roman"/>
          <w:b/>
          <w:sz w:val="24"/>
          <w:szCs w:val="24"/>
          <w:u w:val="single"/>
        </w:rPr>
        <w:t xml:space="preserve">История </w:t>
      </w:r>
    </w:p>
    <w:p w:rsidR="00E72459" w:rsidRPr="00761129" w:rsidRDefault="00E72459" w:rsidP="00E72459">
      <w:pPr>
        <w:widowControl w:val="0"/>
        <w:autoSpaceDE w:val="0"/>
        <w:autoSpaceDN w:val="0"/>
        <w:adjustRightInd w:val="0"/>
        <w:spacing w:before="29" w:after="0" w:line="276" w:lineRule="auto"/>
        <w:ind w:firstLine="567"/>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Назначение ВПР по предмету "История " – оценить уровень общеобразовательной подготовки </w:t>
      </w:r>
      <w:proofErr w:type="gramStart"/>
      <w:r w:rsidRPr="00761129">
        <w:rPr>
          <w:rFonts w:ascii="Times New Roman" w:eastAsia="Times New Roman" w:hAnsi="Times New Roman" w:cs="Times New Roman"/>
          <w:color w:val="000000"/>
          <w:sz w:val="24"/>
          <w:szCs w:val="24"/>
          <w:lang w:eastAsia="ru-RU"/>
        </w:rPr>
        <w:t>обучающихся</w:t>
      </w:r>
      <w:proofErr w:type="gramEnd"/>
      <w:r w:rsidRPr="00761129">
        <w:rPr>
          <w:rFonts w:ascii="Times New Roman" w:eastAsia="Times New Roman" w:hAnsi="Times New Roman" w:cs="Times New Roman"/>
          <w:color w:val="000000"/>
          <w:sz w:val="24"/>
          <w:szCs w:val="24"/>
          <w:lang w:eastAsia="ru-RU"/>
        </w:rPr>
        <w:t xml:space="preserve"> в соответствии с требованиями ФГОС. ВПР позволяют осуществить диагностику достижения предметных и </w:t>
      </w:r>
      <w:proofErr w:type="spellStart"/>
      <w:r w:rsidRPr="00761129">
        <w:rPr>
          <w:rFonts w:ascii="Times New Roman" w:eastAsia="Times New Roman" w:hAnsi="Times New Roman" w:cs="Times New Roman"/>
          <w:color w:val="000000"/>
          <w:sz w:val="24"/>
          <w:szCs w:val="24"/>
          <w:lang w:eastAsia="ru-RU"/>
        </w:rPr>
        <w:t>метапредметных</w:t>
      </w:r>
      <w:proofErr w:type="spellEnd"/>
      <w:r w:rsidRPr="00761129">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761129">
        <w:rPr>
          <w:rFonts w:ascii="Times New Roman" w:eastAsia="Times New Roman" w:hAnsi="Times New Roman" w:cs="Times New Roman"/>
          <w:color w:val="000000"/>
          <w:sz w:val="24"/>
          <w:szCs w:val="24"/>
          <w:lang w:eastAsia="ru-RU"/>
        </w:rPr>
        <w:t>сформированности</w:t>
      </w:r>
      <w:proofErr w:type="spellEnd"/>
      <w:r w:rsidRPr="00761129">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761129">
        <w:rPr>
          <w:rFonts w:ascii="Times New Roman" w:eastAsia="Times New Roman" w:hAnsi="Times New Roman" w:cs="Times New Roman"/>
          <w:color w:val="000000"/>
          <w:sz w:val="24"/>
          <w:szCs w:val="24"/>
          <w:lang w:eastAsia="ru-RU"/>
        </w:rPr>
        <w:t>межпредметными</w:t>
      </w:r>
      <w:proofErr w:type="spellEnd"/>
      <w:r w:rsidRPr="00761129">
        <w:rPr>
          <w:rFonts w:ascii="Times New Roman" w:eastAsia="Times New Roman" w:hAnsi="Times New Roman" w:cs="Times New Roman"/>
          <w:color w:val="000000"/>
          <w:sz w:val="24"/>
          <w:szCs w:val="24"/>
          <w:lang w:eastAsia="ru-RU"/>
        </w:rPr>
        <w:t xml:space="preserve"> понятиями. Содержание проверочной работы соответствует Федеральному государственному образовательному стандарту основного общего образования. Всероссийские проверочные работы основаны на </w:t>
      </w:r>
      <w:proofErr w:type="spellStart"/>
      <w:r w:rsidRPr="00761129">
        <w:rPr>
          <w:rFonts w:ascii="Times New Roman" w:eastAsia="Times New Roman" w:hAnsi="Times New Roman" w:cs="Times New Roman"/>
          <w:color w:val="000000"/>
          <w:sz w:val="24"/>
          <w:szCs w:val="24"/>
          <w:lang w:eastAsia="ru-RU"/>
        </w:rPr>
        <w:t>системнодеятельностном</w:t>
      </w:r>
      <w:proofErr w:type="spellEnd"/>
      <w:r w:rsidRPr="00761129">
        <w:rPr>
          <w:rFonts w:ascii="Times New Roman" w:eastAsia="Times New Roman" w:hAnsi="Times New Roman" w:cs="Times New Roman"/>
          <w:color w:val="000000"/>
          <w:sz w:val="24"/>
          <w:szCs w:val="24"/>
          <w:lang w:eastAsia="ru-RU"/>
        </w:rPr>
        <w:t xml:space="preserve">, </w:t>
      </w:r>
      <w:proofErr w:type="spellStart"/>
      <w:r w:rsidRPr="00761129">
        <w:rPr>
          <w:rFonts w:ascii="Times New Roman" w:eastAsia="Times New Roman" w:hAnsi="Times New Roman" w:cs="Times New Roman"/>
          <w:color w:val="000000"/>
          <w:sz w:val="24"/>
          <w:szCs w:val="24"/>
          <w:lang w:eastAsia="ru-RU"/>
        </w:rPr>
        <w:t>компетентностном</w:t>
      </w:r>
      <w:proofErr w:type="spellEnd"/>
      <w:r w:rsidRPr="00761129">
        <w:rPr>
          <w:rFonts w:ascii="Times New Roman" w:eastAsia="Times New Roman" w:hAnsi="Times New Roman" w:cs="Times New Roman"/>
          <w:color w:val="000000"/>
          <w:sz w:val="24"/>
          <w:szCs w:val="24"/>
          <w:lang w:eastAsia="ru-RU"/>
        </w:rPr>
        <w:t xml:space="preserve"> и </w:t>
      </w:r>
      <w:proofErr w:type="gramStart"/>
      <w:r w:rsidRPr="00761129">
        <w:rPr>
          <w:rFonts w:ascii="Times New Roman" w:eastAsia="Times New Roman" w:hAnsi="Times New Roman" w:cs="Times New Roman"/>
          <w:color w:val="000000"/>
          <w:sz w:val="24"/>
          <w:szCs w:val="24"/>
          <w:lang w:eastAsia="ru-RU"/>
        </w:rPr>
        <w:t>уровневом</w:t>
      </w:r>
      <w:proofErr w:type="gramEnd"/>
      <w:r w:rsidRPr="00761129">
        <w:rPr>
          <w:rFonts w:ascii="Times New Roman" w:eastAsia="Times New Roman" w:hAnsi="Times New Roman" w:cs="Times New Roman"/>
          <w:color w:val="000000"/>
          <w:sz w:val="24"/>
          <w:szCs w:val="24"/>
          <w:lang w:eastAsia="ru-RU"/>
        </w:rPr>
        <w:t xml:space="preserve"> подходах.  </w:t>
      </w:r>
    </w:p>
    <w:p w:rsidR="00A564FB"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5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истории</w:t>
      </w:r>
      <w:r w:rsidR="00A564FB" w:rsidRPr="00A564FB">
        <w:rPr>
          <w:rFonts w:ascii="Times New Roman" w:hAnsi="Times New Roman" w:cs="Times New Roman"/>
          <w:sz w:val="24"/>
          <w:szCs w:val="24"/>
        </w:rPr>
        <w:t xml:space="preserve"> понизили свою отметку в сравнении с отметкой в журнале 1 человек, подтвердили – 6 человек, повысили – 0 человек. Общая успеваемость 100 %, качественная успеваемость 57 % по ВПР, если сравнить с отметкой в журнале общая успеваемость 100 %, качественная успеваемость 71 %.</w:t>
      </w:r>
    </w:p>
    <w:p w:rsidR="00E72459"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 xml:space="preserve">6 класс: </w:t>
      </w:r>
      <w:r w:rsidR="00A564FB" w:rsidRPr="00A564FB">
        <w:rPr>
          <w:rFonts w:ascii="Times New Roman" w:hAnsi="Times New Roman" w:cs="Times New Roman"/>
          <w:b/>
          <w:sz w:val="24"/>
          <w:szCs w:val="24"/>
        </w:rPr>
        <w:t>По истории</w:t>
      </w:r>
      <w:r w:rsidR="00A564FB" w:rsidRPr="00A564FB">
        <w:rPr>
          <w:rFonts w:ascii="Times New Roman" w:hAnsi="Times New Roman" w:cs="Times New Roman"/>
          <w:sz w:val="24"/>
          <w:szCs w:val="24"/>
        </w:rPr>
        <w:t xml:space="preserve"> понизили свою отметку в сравнении с отметкой в журнале 2 человека, подтвердили – 6 человек, повысили – 1 человек. Общая успеваемость 100 %, качественная успеваемость 44 % по ВПР, если сравнить с отметкой в журнале общая успеваемость 100 %, качественная успеваемость 67 %.</w:t>
      </w:r>
    </w:p>
    <w:p w:rsidR="00E72459"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7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истории</w:t>
      </w:r>
      <w:r w:rsidR="00A564FB" w:rsidRPr="00A564FB">
        <w:rPr>
          <w:rFonts w:ascii="Times New Roman" w:hAnsi="Times New Roman" w:cs="Times New Roman"/>
          <w:sz w:val="24"/>
          <w:szCs w:val="24"/>
        </w:rPr>
        <w:t xml:space="preserve"> понизили свою отметку в сравнении с отметкой в журнале 0 человек, подтвердили – 14 человек, повысили – 0 человек. Общая успеваемость 100 %, качественная успеваемость 64 % по ВПР, если сравнить с отметкой в журнале общая успеваемость 100 %, качественная успеваемость 64 %.</w:t>
      </w:r>
    </w:p>
    <w:p w:rsidR="00A564FB" w:rsidRDefault="00E72459" w:rsidP="00A564FB">
      <w:pPr>
        <w:rPr>
          <w:rFonts w:ascii="Times New Roman" w:hAnsi="Times New Roman" w:cs="Times New Roman"/>
          <w:sz w:val="28"/>
          <w:szCs w:val="28"/>
        </w:rPr>
      </w:pPr>
      <w:r w:rsidRPr="00A564FB">
        <w:rPr>
          <w:rFonts w:ascii="Times New Roman" w:hAnsi="Times New Roman" w:cs="Times New Roman"/>
          <w:b/>
          <w:sz w:val="24"/>
          <w:szCs w:val="24"/>
          <w:u w:val="single"/>
        </w:rPr>
        <w:t>11 класс:</w:t>
      </w:r>
      <w:r w:rsidRPr="00A564FB">
        <w:rPr>
          <w:rFonts w:ascii="Times New Roman" w:hAnsi="Times New Roman" w:cs="Times New Roman"/>
          <w:sz w:val="24"/>
          <w:szCs w:val="24"/>
        </w:rPr>
        <w:t xml:space="preserve"> </w:t>
      </w:r>
      <w:r w:rsidR="00A564FB" w:rsidRPr="00A564FB">
        <w:rPr>
          <w:rFonts w:ascii="Times New Roman" w:hAnsi="Times New Roman" w:cs="Times New Roman"/>
          <w:sz w:val="24"/>
          <w:szCs w:val="24"/>
        </w:rPr>
        <w:t>Понизили свою отметку в сравнении с отметкой в журнале 0 человек, подтвердили – 12 человек, повысили – 2 человека. Общая успеваемость 100%, качественная успеваемость 79 % по ВПР, если сравнить с отметкой в журнале общая успеваемость 100 %, качественная успеваемость 79%.</w:t>
      </w:r>
    </w:p>
    <w:p w:rsidR="00E72459" w:rsidRPr="00761129" w:rsidRDefault="00E72459" w:rsidP="00E72459">
      <w:pPr>
        <w:jc w:val="both"/>
        <w:rPr>
          <w:rFonts w:ascii="Times New Roman" w:hAnsi="Times New Roman" w:cs="Times New Roman"/>
          <w:b/>
          <w:sz w:val="24"/>
          <w:szCs w:val="24"/>
          <w:u w:val="single"/>
        </w:rPr>
      </w:pPr>
      <w:r w:rsidRPr="00761129">
        <w:rPr>
          <w:rFonts w:ascii="Times New Roman" w:hAnsi="Times New Roman" w:cs="Times New Roman"/>
          <w:b/>
          <w:sz w:val="24"/>
          <w:szCs w:val="24"/>
          <w:u w:val="single"/>
        </w:rPr>
        <w:t>География</w:t>
      </w:r>
    </w:p>
    <w:p w:rsidR="00E72459" w:rsidRPr="00761129" w:rsidRDefault="00E72459" w:rsidP="00E72459">
      <w:pPr>
        <w:widowControl w:val="0"/>
        <w:autoSpaceDE w:val="0"/>
        <w:autoSpaceDN w:val="0"/>
        <w:adjustRightInd w:val="0"/>
        <w:spacing w:before="29" w:after="0" w:line="276" w:lineRule="auto"/>
        <w:ind w:firstLine="567"/>
        <w:jc w:val="both"/>
        <w:rPr>
          <w:rFonts w:ascii="Times New Roman" w:eastAsia="Times New Roman" w:hAnsi="Times New Roman" w:cs="Times New Roman"/>
          <w:color w:val="000000"/>
          <w:sz w:val="24"/>
          <w:szCs w:val="24"/>
          <w:lang w:eastAsia="ru-RU"/>
        </w:rPr>
      </w:pPr>
      <w:r w:rsidRPr="00761129">
        <w:rPr>
          <w:rFonts w:ascii="Times New Roman" w:eastAsia="Times New Roman" w:hAnsi="Times New Roman" w:cs="Times New Roman"/>
          <w:color w:val="000000"/>
          <w:sz w:val="24"/>
          <w:szCs w:val="24"/>
          <w:lang w:eastAsia="ru-RU"/>
        </w:rPr>
        <w:t xml:space="preserve">Назначение ВПР по предмету "География"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w:t>
      </w:r>
      <w:proofErr w:type="spellStart"/>
      <w:r w:rsidRPr="00761129">
        <w:rPr>
          <w:rFonts w:ascii="Times New Roman" w:eastAsia="Times New Roman" w:hAnsi="Times New Roman" w:cs="Times New Roman"/>
          <w:color w:val="000000"/>
          <w:sz w:val="24"/>
          <w:szCs w:val="24"/>
          <w:lang w:eastAsia="ru-RU"/>
        </w:rPr>
        <w:t>метапредметных</w:t>
      </w:r>
      <w:proofErr w:type="spellEnd"/>
      <w:r w:rsidRPr="00761129">
        <w:rPr>
          <w:rFonts w:ascii="Times New Roman" w:eastAsia="Times New Roman" w:hAnsi="Times New Roman" w:cs="Times New Roman"/>
          <w:color w:val="000000"/>
          <w:sz w:val="24"/>
          <w:szCs w:val="24"/>
          <w:lang w:eastAsia="ru-RU"/>
        </w:rPr>
        <w:t xml:space="preserve"> результатов, в том числе уровня </w:t>
      </w:r>
      <w:proofErr w:type="spellStart"/>
      <w:r w:rsidRPr="00761129">
        <w:rPr>
          <w:rFonts w:ascii="Times New Roman" w:eastAsia="Times New Roman" w:hAnsi="Times New Roman" w:cs="Times New Roman"/>
          <w:color w:val="000000"/>
          <w:sz w:val="24"/>
          <w:szCs w:val="24"/>
          <w:lang w:eastAsia="ru-RU"/>
        </w:rPr>
        <w:t>сформированности</w:t>
      </w:r>
      <w:proofErr w:type="spellEnd"/>
      <w:r w:rsidRPr="00761129">
        <w:rPr>
          <w:rFonts w:ascii="Times New Roman" w:eastAsia="Times New Roman" w:hAnsi="Times New Roman" w:cs="Times New Roman"/>
          <w:color w:val="000000"/>
          <w:sz w:val="24"/>
          <w:szCs w:val="24"/>
          <w:lang w:eastAsia="ru-RU"/>
        </w:rPr>
        <w:t xml:space="preserve"> универсальных учебных действий (УУД) и овладения </w:t>
      </w:r>
      <w:proofErr w:type="spellStart"/>
      <w:r w:rsidRPr="00761129">
        <w:rPr>
          <w:rFonts w:ascii="Times New Roman" w:eastAsia="Times New Roman" w:hAnsi="Times New Roman" w:cs="Times New Roman"/>
          <w:color w:val="000000"/>
          <w:sz w:val="24"/>
          <w:szCs w:val="24"/>
          <w:lang w:eastAsia="ru-RU"/>
        </w:rPr>
        <w:t>межпредметными</w:t>
      </w:r>
      <w:proofErr w:type="spellEnd"/>
      <w:r w:rsidRPr="00761129">
        <w:rPr>
          <w:rFonts w:ascii="Times New Roman" w:eastAsia="Times New Roman" w:hAnsi="Times New Roman" w:cs="Times New Roman"/>
          <w:color w:val="000000"/>
          <w:sz w:val="24"/>
          <w:szCs w:val="24"/>
          <w:lang w:eastAsia="ru-RU"/>
        </w:rPr>
        <w:t xml:space="preserve"> понятиями. Содержание проверочной работы соответствует Федеральному государственному образовательному стандарту основного общего </w:t>
      </w:r>
      <w:proofErr w:type="spellStart"/>
      <w:r w:rsidRPr="00761129">
        <w:rPr>
          <w:rFonts w:ascii="Times New Roman" w:eastAsia="Times New Roman" w:hAnsi="Times New Roman" w:cs="Times New Roman"/>
          <w:color w:val="000000"/>
          <w:sz w:val="24"/>
          <w:szCs w:val="24"/>
          <w:lang w:eastAsia="ru-RU"/>
        </w:rPr>
        <w:t>образования</w:t>
      </w:r>
      <w:proofErr w:type="gramStart"/>
      <w:r w:rsidRPr="00761129">
        <w:rPr>
          <w:rFonts w:ascii="Times New Roman" w:eastAsia="Times New Roman" w:hAnsi="Times New Roman" w:cs="Times New Roman"/>
          <w:color w:val="000000"/>
          <w:sz w:val="24"/>
          <w:szCs w:val="24"/>
          <w:lang w:eastAsia="ru-RU"/>
        </w:rPr>
        <w:t>.В</w:t>
      </w:r>
      <w:proofErr w:type="gramEnd"/>
      <w:r w:rsidRPr="00761129">
        <w:rPr>
          <w:rFonts w:ascii="Times New Roman" w:eastAsia="Times New Roman" w:hAnsi="Times New Roman" w:cs="Times New Roman"/>
          <w:color w:val="000000"/>
          <w:sz w:val="24"/>
          <w:szCs w:val="24"/>
          <w:lang w:eastAsia="ru-RU"/>
        </w:rPr>
        <w:t>сероссийские</w:t>
      </w:r>
      <w:proofErr w:type="spellEnd"/>
      <w:r w:rsidRPr="00761129">
        <w:rPr>
          <w:rFonts w:ascii="Times New Roman" w:eastAsia="Times New Roman" w:hAnsi="Times New Roman" w:cs="Times New Roman"/>
          <w:color w:val="000000"/>
          <w:sz w:val="24"/>
          <w:szCs w:val="24"/>
          <w:lang w:eastAsia="ru-RU"/>
        </w:rPr>
        <w:t xml:space="preserve"> проверочные работы основаны на </w:t>
      </w:r>
      <w:proofErr w:type="spellStart"/>
      <w:r w:rsidRPr="00761129">
        <w:rPr>
          <w:rFonts w:ascii="Times New Roman" w:eastAsia="Times New Roman" w:hAnsi="Times New Roman" w:cs="Times New Roman"/>
          <w:color w:val="000000"/>
          <w:sz w:val="24"/>
          <w:szCs w:val="24"/>
          <w:lang w:eastAsia="ru-RU"/>
        </w:rPr>
        <w:t>системнодеятельностном</w:t>
      </w:r>
      <w:proofErr w:type="spellEnd"/>
      <w:r w:rsidRPr="00761129">
        <w:rPr>
          <w:rFonts w:ascii="Times New Roman" w:eastAsia="Times New Roman" w:hAnsi="Times New Roman" w:cs="Times New Roman"/>
          <w:color w:val="000000"/>
          <w:sz w:val="24"/>
          <w:szCs w:val="24"/>
          <w:lang w:eastAsia="ru-RU"/>
        </w:rPr>
        <w:t xml:space="preserve">, </w:t>
      </w:r>
      <w:proofErr w:type="spellStart"/>
      <w:r w:rsidRPr="00761129">
        <w:rPr>
          <w:rFonts w:ascii="Times New Roman" w:eastAsia="Times New Roman" w:hAnsi="Times New Roman" w:cs="Times New Roman"/>
          <w:color w:val="000000"/>
          <w:sz w:val="24"/>
          <w:szCs w:val="24"/>
          <w:lang w:eastAsia="ru-RU"/>
        </w:rPr>
        <w:t>компетентностном</w:t>
      </w:r>
      <w:proofErr w:type="spellEnd"/>
      <w:r w:rsidRPr="00761129">
        <w:rPr>
          <w:rFonts w:ascii="Times New Roman" w:eastAsia="Times New Roman" w:hAnsi="Times New Roman" w:cs="Times New Roman"/>
          <w:color w:val="000000"/>
          <w:sz w:val="24"/>
          <w:szCs w:val="24"/>
          <w:lang w:eastAsia="ru-RU"/>
        </w:rPr>
        <w:t xml:space="preserve"> и уровневом подходах.  </w:t>
      </w:r>
    </w:p>
    <w:p w:rsidR="00A564FB" w:rsidRPr="00A564FB" w:rsidRDefault="00E72459" w:rsidP="00A564FB">
      <w:pPr>
        <w:rPr>
          <w:rFonts w:ascii="Times New Roman" w:hAnsi="Times New Roman" w:cs="Times New Roman"/>
          <w:sz w:val="24"/>
          <w:szCs w:val="24"/>
        </w:rPr>
      </w:pPr>
      <w:r w:rsidRPr="00761129">
        <w:rPr>
          <w:rFonts w:ascii="Times New Roman" w:hAnsi="Times New Roman" w:cs="Times New Roman"/>
          <w:b/>
          <w:sz w:val="24"/>
          <w:szCs w:val="24"/>
          <w:u w:val="single"/>
        </w:rPr>
        <w:t>6 класс:</w:t>
      </w:r>
      <w:r w:rsidRPr="00761129">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географии</w:t>
      </w:r>
      <w:r w:rsidR="00A564FB" w:rsidRPr="00A564FB">
        <w:rPr>
          <w:rFonts w:ascii="Times New Roman" w:hAnsi="Times New Roman" w:cs="Times New Roman"/>
          <w:sz w:val="24"/>
          <w:szCs w:val="24"/>
        </w:rPr>
        <w:t xml:space="preserve"> понизили свою отметку в сравнении с отметкой в журнале 4 человека, подтвердили – 5 человек, повысили – 0 человек. Общая успеваемость 100 %, </w:t>
      </w:r>
      <w:r w:rsidR="00A564FB" w:rsidRPr="00A564FB">
        <w:rPr>
          <w:rFonts w:ascii="Times New Roman" w:hAnsi="Times New Roman" w:cs="Times New Roman"/>
          <w:sz w:val="24"/>
          <w:szCs w:val="24"/>
        </w:rPr>
        <w:lastRenderedPageBreak/>
        <w:t>качественная успеваемость 0 % по ВПР, если сравнить с отметкой в журнале общая успеваемость 100 %, качественная успеваемость 44 %.</w:t>
      </w:r>
    </w:p>
    <w:p w:rsidR="00A564FB"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7 класс:</w:t>
      </w:r>
      <w:r w:rsidR="00A564FB" w:rsidRPr="00A564FB">
        <w:rPr>
          <w:rFonts w:ascii="Times New Roman" w:hAnsi="Times New Roman" w:cs="Times New Roman"/>
          <w:b/>
          <w:sz w:val="24"/>
          <w:szCs w:val="24"/>
          <w:u w:val="single"/>
        </w:rPr>
        <w:t xml:space="preserve"> </w:t>
      </w:r>
      <w:r w:rsidR="00A564FB" w:rsidRPr="00A564FB">
        <w:rPr>
          <w:rFonts w:ascii="Times New Roman" w:hAnsi="Times New Roman" w:cs="Times New Roman"/>
          <w:b/>
          <w:sz w:val="24"/>
          <w:szCs w:val="24"/>
        </w:rPr>
        <w:t>По географии</w:t>
      </w:r>
      <w:r w:rsidR="00A564FB" w:rsidRPr="00A564FB">
        <w:rPr>
          <w:rFonts w:ascii="Times New Roman" w:hAnsi="Times New Roman" w:cs="Times New Roman"/>
          <w:sz w:val="24"/>
          <w:szCs w:val="24"/>
        </w:rPr>
        <w:t xml:space="preserve"> понизили свою отметку в сравнении с отметкой в журнале 2 человека, подтвердили –11 человек, повысили – 1 человек. Общая успеваемость 100 %, качественная успеваемость 29 % по ВПР, если сравнить с отметкой в журнале общая успеваемость 100 %, качественная успеваемость 43 %.</w:t>
      </w:r>
    </w:p>
    <w:p w:rsidR="00A564FB" w:rsidRPr="00A564FB" w:rsidRDefault="00E72459" w:rsidP="00E72459">
      <w:pPr>
        <w:jc w:val="both"/>
        <w:rPr>
          <w:rFonts w:ascii="Times New Roman" w:hAnsi="Times New Roman" w:cs="Times New Roman"/>
          <w:sz w:val="24"/>
          <w:szCs w:val="24"/>
        </w:rPr>
      </w:pPr>
      <w:r w:rsidRPr="00A564FB">
        <w:rPr>
          <w:rFonts w:ascii="Times New Roman" w:hAnsi="Times New Roman" w:cs="Times New Roman"/>
          <w:b/>
          <w:sz w:val="24"/>
          <w:szCs w:val="24"/>
        </w:rPr>
        <w:t>11 класс:</w:t>
      </w:r>
      <w:r w:rsidRPr="00A564FB">
        <w:rPr>
          <w:rFonts w:ascii="Times New Roman" w:hAnsi="Times New Roman" w:cs="Times New Roman"/>
          <w:sz w:val="24"/>
          <w:szCs w:val="24"/>
        </w:rPr>
        <w:t xml:space="preserve"> </w:t>
      </w:r>
      <w:r w:rsidRPr="00A564FB">
        <w:rPr>
          <w:rFonts w:ascii="Times New Roman" w:hAnsi="Times New Roman" w:cs="Times New Roman"/>
          <w:b/>
          <w:sz w:val="24"/>
          <w:szCs w:val="24"/>
        </w:rPr>
        <w:t>По географии</w:t>
      </w:r>
      <w:r w:rsidRPr="00A564FB">
        <w:rPr>
          <w:rFonts w:ascii="Times New Roman" w:hAnsi="Times New Roman" w:cs="Times New Roman"/>
          <w:sz w:val="24"/>
          <w:szCs w:val="24"/>
        </w:rPr>
        <w:t xml:space="preserve"> </w:t>
      </w:r>
      <w:r w:rsidR="00A564FB" w:rsidRPr="00A564FB">
        <w:rPr>
          <w:rFonts w:ascii="Times New Roman" w:hAnsi="Times New Roman" w:cs="Times New Roman"/>
          <w:sz w:val="24"/>
          <w:szCs w:val="24"/>
        </w:rPr>
        <w:t>понизили свою отметку в сравнении с отметкой в журнале 3 человека, подтвердили – 4 человека, повысили – 0 человек. Общая успеваемость 100 %, качественная успеваемость 0  % по ВПР, если сравнить с отметкой в журнале общая успеваемость 100 %, качественная успеваемость 43%.</w:t>
      </w:r>
    </w:p>
    <w:p w:rsidR="00E72459" w:rsidRPr="00761129" w:rsidRDefault="00E72459" w:rsidP="00E72459">
      <w:pPr>
        <w:jc w:val="both"/>
        <w:rPr>
          <w:rFonts w:ascii="Times New Roman" w:hAnsi="Times New Roman" w:cs="Times New Roman"/>
          <w:b/>
          <w:sz w:val="24"/>
          <w:szCs w:val="24"/>
          <w:u w:val="single"/>
        </w:rPr>
      </w:pPr>
      <w:r w:rsidRPr="00761129">
        <w:rPr>
          <w:rFonts w:ascii="Times New Roman" w:hAnsi="Times New Roman" w:cs="Times New Roman"/>
          <w:b/>
          <w:sz w:val="24"/>
          <w:szCs w:val="24"/>
          <w:u w:val="single"/>
        </w:rPr>
        <w:t>Обществознание</w:t>
      </w:r>
    </w:p>
    <w:p w:rsidR="00A564FB"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6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обществознанию</w:t>
      </w:r>
      <w:r w:rsidR="00A564FB" w:rsidRPr="00A564FB">
        <w:rPr>
          <w:rFonts w:ascii="Times New Roman" w:hAnsi="Times New Roman" w:cs="Times New Roman"/>
          <w:sz w:val="24"/>
          <w:szCs w:val="24"/>
        </w:rPr>
        <w:t xml:space="preserve"> понизили свою отметку в сравнении с отметкой в журнале 3 человека, подтвердили – 6 человек, повысили – 0 человек. Общая успеваемость 100 %, качественная успеваемость 22 % по ВПР, если сравнить с отметкой в журнале общая успеваемость 100 %, качественная успеваемость  56 %.</w:t>
      </w:r>
    </w:p>
    <w:p w:rsidR="00A564FB" w:rsidRPr="00A564FB" w:rsidRDefault="00E72459" w:rsidP="00A564FB">
      <w:pPr>
        <w:rPr>
          <w:rFonts w:ascii="Times New Roman" w:hAnsi="Times New Roman" w:cs="Times New Roman"/>
          <w:sz w:val="24"/>
          <w:szCs w:val="24"/>
        </w:rPr>
      </w:pPr>
      <w:r w:rsidRPr="00A564FB">
        <w:rPr>
          <w:rFonts w:ascii="Times New Roman" w:hAnsi="Times New Roman" w:cs="Times New Roman"/>
          <w:b/>
          <w:sz w:val="24"/>
          <w:szCs w:val="24"/>
          <w:u w:val="single"/>
        </w:rPr>
        <w:t>7 класс:</w:t>
      </w:r>
      <w:r w:rsidRPr="00A564FB">
        <w:rPr>
          <w:rFonts w:ascii="Times New Roman" w:hAnsi="Times New Roman" w:cs="Times New Roman"/>
          <w:b/>
          <w:sz w:val="24"/>
          <w:szCs w:val="24"/>
        </w:rPr>
        <w:t xml:space="preserve"> </w:t>
      </w:r>
      <w:r w:rsidR="00A564FB" w:rsidRPr="00A564FB">
        <w:rPr>
          <w:rFonts w:ascii="Times New Roman" w:hAnsi="Times New Roman" w:cs="Times New Roman"/>
          <w:b/>
          <w:sz w:val="24"/>
          <w:szCs w:val="24"/>
        </w:rPr>
        <w:t>По обществознанию</w:t>
      </w:r>
      <w:r w:rsidR="00A564FB" w:rsidRPr="00A564FB">
        <w:rPr>
          <w:rFonts w:ascii="Times New Roman" w:hAnsi="Times New Roman" w:cs="Times New Roman"/>
          <w:sz w:val="24"/>
          <w:szCs w:val="24"/>
        </w:rPr>
        <w:t xml:space="preserve"> понизили свою оценку в сравнении с отметкой в журнале 6 человек, подтвердили – 8 человек, повысили – 0 человек. Общая успеваемость 93 %, качественная успеваемость 14 % по ВПР, если сравнить с отметкой в журнале общая успеваемость 100 %, качественная успеваемость  50 %.</w:t>
      </w:r>
    </w:p>
    <w:p w:rsidR="00E72459" w:rsidRPr="00761129" w:rsidRDefault="00E72459" w:rsidP="00E72459">
      <w:pPr>
        <w:jc w:val="both"/>
        <w:rPr>
          <w:rFonts w:ascii="Times New Roman" w:hAnsi="Times New Roman" w:cs="Times New Roman"/>
          <w:b/>
          <w:sz w:val="24"/>
          <w:szCs w:val="24"/>
          <w:u w:val="single"/>
        </w:rPr>
      </w:pPr>
      <w:r w:rsidRPr="00761129">
        <w:rPr>
          <w:rFonts w:ascii="Times New Roman" w:hAnsi="Times New Roman" w:cs="Times New Roman"/>
          <w:b/>
          <w:sz w:val="24"/>
          <w:szCs w:val="24"/>
          <w:u w:val="single"/>
        </w:rPr>
        <w:t>Физика</w:t>
      </w:r>
    </w:p>
    <w:p w:rsidR="00A564FB" w:rsidRPr="00A564FB" w:rsidRDefault="00A564FB" w:rsidP="00A564FB">
      <w:pPr>
        <w:rPr>
          <w:rFonts w:ascii="Times New Roman" w:hAnsi="Times New Roman" w:cs="Times New Roman"/>
          <w:sz w:val="24"/>
          <w:szCs w:val="24"/>
        </w:rPr>
      </w:pPr>
      <w:r>
        <w:rPr>
          <w:rFonts w:ascii="Times New Roman" w:hAnsi="Times New Roman" w:cs="Times New Roman"/>
          <w:b/>
          <w:sz w:val="24"/>
          <w:szCs w:val="24"/>
          <w:u w:val="single"/>
        </w:rPr>
        <w:t>7</w:t>
      </w:r>
      <w:r w:rsidR="00E72459" w:rsidRPr="00761129">
        <w:rPr>
          <w:rFonts w:ascii="Times New Roman" w:hAnsi="Times New Roman" w:cs="Times New Roman"/>
          <w:b/>
          <w:sz w:val="24"/>
          <w:szCs w:val="24"/>
          <w:u w:val="single"/>
        </w:rPr>
        <w:t xml:space="preserve"> класс:</w:t>
      </w:r>
      <w:r w:rsidR="00E72459" w:rsidRPr="00761129">
        <w:rPr>
          <w:rFonts w:ascii="Times New Roman" w:hAnsi="Times New Roman" w:cs="Times New Roman"/>
          <w:sz w:val="24"/>
          <w:szCs w:val="24"/>
        </w:rPr>
        <w:t xml:space="preserve"> </w:t>
      </w:r>
      <w:r w:rsidRPr="00A564FB">
        <w:rPr>
          <w:rFonts w:ascii="Times New Roman" w:hAnsi="Times New Roman" w:cs="Times New Roman"/>
          <w:b/>
          <w:sz w:val="24"/>
          <w:szCs w:val="24"/>
        </w:rPr>
        <w:t>По физике</w:t>
      </w:r>
      <w:r w:rsidRPr="00A564FB">
        <w:rPr>
          <w:rFonts w:ascii="Times New Roman" w:hAnsi="Times New Roman" w:cs="Times New Roman"/>
          <w:sz w:val="24"/>
          <w:szCs w:val="24"/>
        </w:rPr>
        <w:t xml:space="preserve"> понизили свою отметку в сравнении с отметкой в журнале 5 человек, подтвердили –9 человек, повысили – 0 человек. Общая успеваемость 100 %, качественная успеваемость 21 % по ВПР, если сравнить с отметкой в журнале общая успеваемость 100 %, качественная успеваемость 57 %.</w:t>
      </w:r>
    </w:p>
    <w:p w:rsidR="00E72459" w:rsidRPr="00761129" w:rsidRDefault="00E72459" w:rsidP="00E72459">
      <w:pPr>
        <w:jc w:val="both"/>
        <w:rPr>
          <w:rFonts w:ascii="Times New Roman" w:hAnsi="Times New Roman" w:cs="Times New Roman"/>
          <w:sz w:val="24"/>
          <w:szCs w:val="24"/>
        </w:rPr>
      </w:pPr>
    </w:p>
    <w:p w:rsidR="00E72459" w:rsidRPr="00761129" w:rsidRDefault="00E72459" w:rsidP="00E72459">
      <w:pPr>
        <w:jc w:val="both"/>
        <w:rPr>
          <w:rFonts w:ascii="Times New Roman" w:hAnsi="Times New Roman" w:cs="Times New Roman"/>
          <w:b/>
          <w:sz w:val="24"/>
          <w:szCs w:val="24"/>
          <w:u w:val="single"/>
        </w:rPr>
      </w:pPr>
      <w:r w:rsidRPr="00761129">
        <w:rPr>
          <w:rFonts w:ascii="Times New Roman" w:hAnsi="Times New Roman" w:cs="Times New Roman"/>
          <w:b/>
          <w:sz w:val="24"/>
          <w:szCs w:val="24"/>
          <w:u w:val="single"/>
        </w:rPr>
        <w:t>Английский язык</w:t>
      </w:r>
    </w:p>
    <w:p w:rsidR="00105A8E" w:rsidRDefault="00E72459" w:rsidP="00105A8E">
      <w:pPr>
        <w:rPr>
          <w:rFonts w:ascii="Times New Roman" w:hAnsi="Times New Roman" w:cs="Times New Roman"/>
          <w:sz w:val="24"/>
          <w:szCs w:val="24"/>
        </w:rPr>
      </w:pPr>
      <w:r w:rsidRPr="00761129">
        <w:rPr>
          <w:rFonts w:ascii="Times New Roman" w:hAnsi="Times New Roman" w:cs="Times New Roman"/>
          <w:b/>
          <w:sz w:val="24"/>
          <w:szCs w:val="24"/>
          <w:u w:val="single"/>
        </w:rPr>
        <w:t>7 класс:</w:t>
      </w:r>
      <w:r w:rsidRPr="00761129">
        <w:rPr>
          <w:rFonts w:ascii="Times New Roman" w:hAnsi="Times New Roman" w:cs="Times New Roman"/>
          <w:sz w:val="24"/>
          <w:szCs w:val="24"/>
        </w:rPr>
        <w:t xml:space="preserve">  </w:t>
      </w:r>
      <w:r w:rsidR="00105A8E" w:rsidRPr="00105A8E">
        <w:rPr>
          <w:rFonts w:ascii="Times New Roman" w:hAnsi="Times New Roman" w:cs="Times New Roman"/>
          <w:b/>
          <w:sz w:val="24"/>
          <w:szCs w:val="24"/>
        </w:rPr>
        <w:t>По английскому языку</w:t>
      </w:r>
      <w:r w:rsidR="00105A8E" w:rsidRPr="00105A8E">
        <w:rPr>
          <w:rFonts w:ascii="Times New Roman" w:hAnsi="Times New Roman" w:cs="Times New Roman"/>
          <w:sz w:val="24"/>
          <w:szCs w:val="24"/>
        </w:rPr>
        <w:t xml:space="preserve"> понизили свою отметку в сравнении с отметкой в журнале 7 человек, подтвердили –7 человек, повысили – 0 человек. Общая успеваемость 100 %, качественная успеваемость 0 % по ВПР, если сравнить с отметкой в журнале общая успеваемость 100 %, качественная успеваемость 50 %.</w:t>
      </w:r>
    </w:p>
    <w:p w:rsidR="00105A8E" w:rsidRPr="00105A8E" w:rsidRDefault="00105A8E" w:rsidP="00105A8E">
      <w:pPr>
        <w:rPr>
          <w:rFonts w:ascii="Times New Roman" w:hAnsi="Times New Roman" w:cs="Times New Roman"/>
          <w:b/>
          <w:sz w:val="28"/>
          <w:szCs w:val="28"/>
          <w:u w:val="single"/>
        </w:rPr>
      </w:pPr>
      <w:r w:rsidRPr="00105A8E">
        <w:rPr>
          <w:rFonts w:ascii="Times New Roman" w:hAnsi="Times New Roman" w:cs="Times New Roman"/>
          <w:b/>
          <w:sz w:val="24"/>
          <w:szCs w:val="24"/>
          <w:u w:val="single"/>
        </w:rPr>
        <w:t>Немецкий  язык</w:t>
      </w:r>
    </w:p>
    <w:p w:rsidR="00105A8E" w:rsidRPr="00105A8E" w:rsidRDefault="00105A8E" w:rsidP="00105A8E">
      <w:pPr>
        <w:rPr>
          <w:rFonts w:ascii="Times New Roman" w:hAnsi="Times New Roman" w:cs="Times New Roman"/>
          <w:sz w:val="24"/>
          <w:szCs w:val="24"/>
        </w:rPr>
      </w:pPr>
      <w:r>
        <w:rPr>
          <w:rFonts w:ascii="Times New Roman" w:hAnsi="Times New Roman" w:cs="Times New Roman"/>
          <w:b/>
          <w:sz w:val="24"/>
          <w:szCs w:val="24"/>
          <w:u w:val="single"/>
        </w:rPr>
        <w:t>7</w:t>
      </w:r>
      <w:r w:rsidR="00E72459" w:rsidRPr="00761129">
        <w:rPr>
          <w:rFonts w:ascii="Times New Roman" w:hAnsi="Times New Roman" w:cs="Times New Roman"/>
          <w:b/>
          <w:sz w:val="24"/>
          <w:szCs w:val="24"/>
          <w:u w:val="single"/>
        </w:rPr>
        <w:t xml:space="preserve"> класс:</w:t>
      </w:r>
      <w:r w:rsidR="00E72459" w:rsidRPr="00761129">
        <w:rPr>
          <w:rFonts w:ascii="Times New Roman" w:hAnsi="Times New Roman" w:cs="Times New Roman"/>
          <w:sz w:val="24"/>
          <w:szCs w:val="24"/>
        </w:rPr>
        <w:t xml:space="preserve"> </w:t>
      </w:r>
      <w:r w:rsidRPr="00105A8E">
        <w:rPr>
          <w:rFonts w:ascii="Times New Roman" w:hAnsi="Times New Roman" w:cs="Times New Roman"/>
          <w:b/>
          <w:sz w:val="24"/>
          <w:szCs w:val="24"/>
        </w:rPr>
        <w:t>По немецкому</w:t>
      </w:r>
      <w:r w:rsidRPr="00105A8E">
        <w:rPr>
          <w:rFonts w:ascii="Times New Roman" w:hAnsi="Times New Roman" w:cs="Times New Roman"/>
          <w:sz w:val="24"/>
          <w:szCs w:val="24"/>
        </w:rPr>
        <w:t xml:space="preserve"> языку понизили свою отметку в сравнении с отметкой в журнале 13 человек, подтвердили –1 человек, повысили – 0 человек. Общая успеваемость 71%, качественная успеваемость 0 % по ВПР, если сравнить с отметкой в журнале общая успеваемость 100 %, качественная успеваемость 64 %.</w:t>
      </w:r>
    </w:p>
    <w:p w:rsidR="00E72459" w:rsidRPr="00761129" w:rsidRDefault="00E72459" w:rsidP="00E72459">
      <w:pPr>
        <w:jc w:val="both"/>
        <w:rPr>
          <w:rFonts w:ascii="Times New Roman" w:hAnsi="Times New Roman" w:cs="Times New Roman"/>
          <w:sz w:val="24"/>
          <w:szCs w:val="24"/>
        </w:rPr>
      </w:pPr>
    </w:p>
    <w:p w:rsidR="00E72459" w:rsidRPr="00761129" w:rsidRDefault="00E72459" w:rsidP="00E72459">
      <w:pPr>
        <w:spacing w:after="200" w:line="276" w:lineRule="auto"/>
        <w:jc w:val="both"/>
        <w:rPr>
          <w:rFonts w:ascii="Times New Roman" w:eastAsia="Calibri" w:hAnsi="Times New Roman" w:cs="Times New Roman"/>
          <w:b/>
          <w:sz w:val="24"/>
          <w:szCs w:val="24"/>
        </w:rPr>
      </w:pPr>
      <w:r w:rsidRPr="00761129">
        <w:rPr>
          <w:rFonts w:ascii="Times New Roman" w:eastAsia="Calibri" w:hAnsi="Times New Roman" w:cs="Times New Roman"/>
          <w:b/>
          <w:sz w:val="24"/>
          <w:szCs w:val="24"/>
        </w:rPr>
        <w:t>Общие выводы и рекомендации:</w:t>
      </w:r>
      <w:r>
        <w:rPr>
          <w:rFonts w:ascii="Times New Roman" w:eastAsia="Calibri" w:hAnsi="Times New Roman" w:cs="Times New Roman"/>
          <w:b/>
          <w:sz w:val="24"/>
          <w:szCs w:val="24"/>
        </w:rPr>
        <w:t xml:space="preserve"> </w:t>
      </w:r>
      <w:r w:rsidRPr="00761129">
        <w:rPr>
          <w:rFonts w:ascii="Times New Roman" w:eastAsia="Calibri" w:hAnsi="Times New Roman" w:cs="Times New Roman"/>
          <w:color w:val="000000"/>
          <w:sz w:val="24"/>
          <w:szCs w:val="24"/>
          <w:shd w:val="clear" w:color="auto" w:fill="FFFFFF"/>
        </w:rPr>
        <w:t>Результаты проверочных работ показали наличие ряда проблем в освоении содержания учебных предметов и формировании УУД:</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lastRenderedPageBreak/>
        <w:t xml:space="preserve"> - низкий уровень </w:t>
      </w:r>
      <w:proofErr w:type="spellStart"/>
      <w:r w:rsidRPr="00761129">
        <w:rPr>
          <w:rFonts w:ascii="Times New Roman" w:eastAsia="Calibri" w:hAnsi="Times New Roman" w:cs="Times New Roman"/>
          <w:color w:val="000000"/>
          <w:sz w:val="24"/>
          <w:szCs w:val="24"/>
          <w:shd w:val="clear" w:color="auto" w:fill="FFFFFF"/>
        </w:rPr>
        <w:t>сформированности</w:t>
      </w:r>
      <w:proofErr w:type="spellEnd"/>
      <w:r w:rsidRPr="00761129">
        <w:rPr>
          <w:rFonts w:ascii="Times New Roman" w:eastAsia="Calibri" w:hAnsi="Times New Roman" w:cs="Times New Roman"/>
          <w:color w:val="000000"/>
          <w:sz w:val="24"/>
          <w:szCs w:val="24"/>
          <w:shd w:val="clear" w:color="auto" w:fill="FFFFFF"/>
        </w:rPr>
        <w:t xml:space="preserve"> навыков геометрического конструирования, умения анализировать чертеж, видеть и использовать для выполнения задания все особенности фигуры;</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xml:space="preserve"> - недостаточное развитие навыков проведения логических рассуждений; </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сформированы в недостаточной степени умения формулировать основную мысль текста и письменно  оформлять, задавать вопрос по тексту, выражать просьбу или отказ в письменной форме в соответствии с нормами речевого этикета в ситуации межличностного общения.</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xml:space="preserve"> - не сформированы в достаточной степени умения самостоятельно делать выводы по результатам эксперимента; </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описывать сам эксперимент</w:t>
      </w:r>
      <w:proofErr w:type="gramStart"/>
      <w:r w:rsidRPr="00761129">
        <w:rPr>
          <w:rFonts w:ascii="Times New Roman" w:eastAsia="Calibri" w:hAnsi="Times New Roman" w:cs="Times New Roman"/>
          <w:color w:val="000000"/>
          <w:sz w:val="24"/>
          <w:szCs w:val="24"/>
          <w:shd w:val="clear" w:color="auto" w:fill="FFFFFF"/>
        </w:rPr>
        <w:t xml:space="preserve"> ;</w:t>
      </w:r>
      <w:proofErr w:type="gramEnd"/>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xml:space="preserve"> - использовать </w:t>
      </w:r>
      <w:proofErr w:type="spellStart"/>
      <w:r w:rsidRPr="00761129">
        <w:rPr>
          <w:rFonts w:ascii="Times New Roman" w:eastAsia="Calibri" w:hAnsi="Times New Roman" w:cs="Times New Roman"/>
          <w:color w:val="000000"/>
          <w:sz w:val="24"/>
          <w:szCs w:val="24"/>
          <w:shd w:val="clear" w:color="auto" w:fill="FFFFFF"/>
        </w:rPr>
        <w:t>знако-символические</w:t>
      </w:r>
      <w:proofErr w:type="spellEnd"/>
      <w:r w:rsidRPr="00761129">
        <w:rPr>
          <w:rFonts w:ascii="Times New Roman" w:eastAsia="Calibri" w:hAnsi="Times New Roman" w:cs="Times New Roman"/>
          <w:color w:val="000000"/>
          <w:sz w:val="24"/>
          <w:szCs w:val="24"/>
          <w:shd w:val="clear" w:color="auto" w:fill="FFFFFF"/>
        </w:rPr>
        <w:t xml:space="preserve"> средства представления информации для построения высказывания в соответствии с учебными задачами;</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xml:space="preserve"> - излагать своё  мнение и его аргументировать в соответствии с поставленными задачами коммуникации.</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xml:space="preserve"> </w:t>
      </w:r>
      <w:r w:rsidRPr="00761129">
        <w:rPr>
          <w:rFonts w:ascii="Times New Roman" w:eastAsia="Calibri" w:hAnsi="Times New Roman" w:cs="Times New Roman"/>
          <w:color w:val="000000"/>
          <w:sz w:val="24"/>
          <w:szCs w:val="24"/>
          <w:shd w:val="clear" w:color="auto" w:fill="FFFFFF"/>
        </w:rPr>
        <w:tab/>
        <w:t>Результаты проведенного анализа заставляют еще раз указать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E72459" w:rsidRPr="00761129"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color w:val="000000"/>
          <w:sz w:val="24"/>
          <w:szCs w:val="24"/>
          <w:shd w:val="clear" w:color="auto" w:fill="FFFFFF"/>
        </w:rPr>
        <w:t xml:space="preserve"> Результаты проверочных работ рассмотреть на  совещании при директоре,   учителям-предметникам  использовать  результаты ВПР для совершенствования преподавания учебных предметов.</w:t>
      </w:r>
    </w:p>
    <w:p w:rsidR="00E72459" w:rsidRPr="00761129" w:rsidRDefault="00E72459" w:rsidP="00E72459">
      <w:pPr>
        <w:spacing w:after="200" w:line="276" w:lineRule="auto"/>
        <w:jc w:val="both"/>
        <w:rPr>
          <w:rFonts w:ascii="Times New Roman" w:eastAsia="Calibri" w:hAnsi="Times New Roman" w:cs="Times New Roman"/>
          <w:sz w:val="24"/>
          <w:szCs w:val="24"/>
        </w:rPr>
      </w:pPr>
      <w:r w:rsidRPr="00761129">
        <w:rPr>
          <w:rFonts w:ascii="Times New Roman" w:eastAsia="Calibri" w:hAnsi="Times New Roman" w:cs="Times New Roman"/>
          <w:sz w:val="24"/>
          <w:szCs w:val="24"/>
        </w:rPr>
        <w:t>На уроках необходимо уделять больше внимания заданиям, требующим логических</w:t>
      </w:r>
      <w:r w:rsidRPr="00761129">
        <w:rPr>
          <w:rFonts w:ascii="Times New Roman" w:eastAsia="Calibri" w:hAnsi="Times New Roman" w:cs="Times New Roman"/>
          <w:sz w:val="24"/>
          <w:szCs w:val="24"/>
        </w:rPr>
        <w:sym w:font="Symbol" w:char="F02D"/>
      </w:r>
      <w:r w:rsidRPr="00761129">
        <w:rPr>
          <w:rFonts w:ascii="Times New Roman" w:eastAsia="Calibri" w:hAnsi="Times New Roman" w:cs="Times New Roman"/>
          <w:sz w:val="24"/>
          <w:szCs w:val="24"/>
        </w:rPr>
        <w:t xml:space="preserve"> рассуждений, доказательств, обоснований и </w:t>
      </w:r>
      <w:proofErr w:type="spellStart"/>
      <w:r w:rsidRPr="00761129">
        <w:rPr>
          <w:rFonts w:ascii="Times New Roman" w:eastAsia="Calibri" w:hAnsi="Times New Roman" w:cs="Times New Roman"/>
          <w:sz w:val="24"/>
          <w:szCs w:val="24"/>
        </w:rPr>
        <w:t>т</w:t>
      </w:r>
      <w:proofErr w:type="gramStart"/>
      <w:r w:rsidRPr="00761129">
        <w:rPr>
          <w:rFonts w:ascii="Times New Roman" w:eastAsia="Calibri" w:hAnsi="Times New Roman" w:cs="Times New Roman"/>
          <w:sz w:val="24"/>
          <w:szCs w:val="24"/>
        </w:rPr>
        <w:t>.д</w:t>
      </w:r>
      <w:proofErr w:type="spellEnd"/>
      <w:proofErr w:type="gramEnd"/>
      <w:r w:rsidRPr="00761129">
        <w:rPr>
          <w:rFonts w:ascii="Times New Roman" w:eastAsia="Calibri" w:hAnsi="Times New Roman" w:cs="Times New Roman"/>
          <w:sz w:val="24"/>
          <w:szCs w:val="24"/>
        </w:rPr>
        <w:t xml:space="preserve">, а также заданиям, направленным на сравнение, обобщение, формирующим умение делать выводы и прогнозы. </w:t>
      </w:r>
    </w:p>
    <w:p w:rsidR="00E72459" w:rsidRPr="00761129" w:rsidRDefault="00E72459" w:rsidP="00E72459">
      <w:pPr>
        <w:spacing w:after="200" w:line="276" w:lineRule="auto"/>
        <w:jc w:val="both"/>
        <w:rPr>
          <w:rFonts w:ascii="Times New Roman" w:eastAsia="Calibri" w:hAnsi="Times New Roman" w:cs="Times New Roman"/>
          <w:sz w:val="24"/>
          <w:szCs w:val="24"/>
        </w:rPr>
      </w:pPr>
      <w:r w:rsidRPr="00761129">
        <w:rPr>
          <w:rFonts w:ascii="Times New Roman" w:eastAsia="Calibri" w:hAnsi="Times New Roman" w:cs="Times New Roman"/>
          <w:sz w:val="24"/>
          <w:szCs w:val="24"/>
        </w:rPr>
        <w:t>Активно использовать простейшее лабораторное оборудование для проведения</w:t>
      </w:r>
      <w:r w:rsidRPr="00761129">
        <w:rPr>
          <w:rFonts w:ascii="Times New Roman" w:eastAsia="Calibri" w:hAnsi="Times New Roman" w:cs="Times New Roman"/>
          <w:sz w:val="24"/>
          <w:szCs w:val="24"/>
        </w:rPr>
        <w:sym w:font="Symbol" w:char="F02D"/>
      </w:r>
      <w:r w:rsidRPr="00761129">
        <w:rPr>
          <w:rFonts w:ascii="Times New Roman" w:eastAsia="Calibri" w:hAnsi="Times New Roman" w:cs="Times New Roman"/>
          <w:sz w:val="24"/>
          <w:szCs w:val="24"/>
        </w:rPr>
        <w:t xml:space="preserve"> несложных опытов и наблюдений в окружающей среде;</w:t>
      </w:r>
    </w:p>
    <w:p w:rsidR="00E72459" w:rsidRPr="00E16021" w:rsidRDefault="00E72459" w:rsidP="00E72459">
      <w:pPr>
        <w:spacing w:after="200" w:line="276" w:lineRule="auto"/>
        <w:jc w:val="both"/>
        <w:rPr>
          <w:rFonts w:ascii="Times New Roman" w:eastAsia="Calibri" w:hAnsi="Times New Roman" w:cs="Times New Roman"/>
          <w:color w:val="000000"/>
          <w:sz w:val="24"/>
          <w:szCs w:val="24"/>
          <w:shd w:val="clear" w:color="auto" w:fill="FFFFFF"/>
        </w:rPr>
      </w:pPr>
      <w:r w:rsidRPr="00761129">
        <w:rPr>
          <w:rFonts w:ascii="Times New Roman" w:eastAsia="Calibri" w:hAnsi="Times New Roman" w:cs="Times New Roman"/>
          <w:sz w:val="24"/>
          <w:szCs w:val="24"/>
        </w:rPr>
        <w:t>Планировать  содержание урочных занятий с учётом коррекции допущенных ошибок.</w:t>
      </w:r>
    </w:p>
    <w:p w:rsidR="00E72459" w:rsidRPr="00761129" w:rsidRDefault="00E72459" w:rsidP="00E72459">
      <w:pPr>
        <w:spacing w:after="200" w:line="276" w:lineRule="auto"/>
        <w:jc w:val="both"/>
        <w:rPr>
          <w:rFonts w:ascii="Times New Roman" w:eastAsia="Calibri" w:hAnsi="Times New Roman" w:cs="Times New Roman"/>
          <w:sz w:val="24"/>
          <w:szCs w:val="24"/>
        </w:rPr>
      </w:pPr>
      <w:r w:rsidRPr="00761129">
        <w:rPr>
          <w:rFonts w:ascii="Times New Roman" w:eastAsia="Calibri" w:hAnsi="Times New Roman" w:cs="Times New Roman"/>
          <w:sz w:val="24"/>
          <w:szCs w:val="24"/>
        </w:rPr>
        <w:t>Привлекать обучающихся к участию в конкурсах различного уровня, в том числе и дистанционных для получения опыта при решении нестандартных заданий</w:t>
      </w:r>
      <w:r>
        <w:rPr>
          <w:rFonts w:ascii="Times New Roman" w:eastAsia="Calibri" w:hAnsi="Times New Roman" w:cs="Times New Roman"/>
          <w:sz w:val="24"/>
          <w:szCs w:val="24"/>
        </w:rPr>
        <w:t>.</w:t>
      </w:r>
    </w:p>
    <w:p w:rsidR="001D4621" w:rsidRDefault="001D4621"/>
    <w:sectPr w:rsidR="001D4621" w:rsidSect="001D4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67B03"/>
    <w:multiLevelType w:val="hybridMultilevel"/>
    <w:tmpl w:val="58F65BA8"/>
    <w:lvl w:ilvl="0" w:tplc="04190001">
      <w:start w:val="1"/>
      <w:numFmt w:val="bullet"/>
      <w:lvlText w:val=""/>
      <w:lvlJc w:val="left"/>
      <w:pPr>
        <w:ind w:left="1455" w:hanging="360"/>
      </w:pPr>
      <w:rPr>
        <w:rFonts w:ascii="Symbol" w:hAnsi="Symbol" w:hint="default"/>
      </w:rPr>
    </w:lvl>
    <w:lvl w:ilvl="1" w:tplc="04190003">
      <w:start w:val="1"/>
      <w:numFmt w:val="bullet"/>
      <w:lvlText w:val="o"/>
      <w:lvlJc w:val="left"/>
      <w:pPr>
        <w:ind w:left="2175" w:hanging="360"/>
      </w:pPr>
      <w:rPr>
        <w:rFonts w:ascii="Courier New" w:hAnsi="Courier New" w:cs="Courier New" w:hint="default"/>
      </w:rPr>
    </w:lvl>
    <w:lvl w:ilvl="2" w:tplc="04190005">
      <w:start w:val="1"/>
      <w:numFmt w:val="bullet"/>
      <w:lvlText w:val=""/>
      <w:lvlJc w:val="left"/>
      <w:pPr>
        <w:ind w:left="2895" w:hanging="360"/>
      </w:pPr>
      <w:rPr>
        <w:rFonts w:ascii="Wingdings" w:hAnsi="Wingdings" w:hint="default"/>
      </w:rPr>
    </w:lvl>
    <w:lvl w:ilvl="3" w:tplc="04190001">
      <w:start w:val="1"/>
      <w:numFmt w:val="bullet"/>
      <w:lvlText w:val=""/>
      <w:lvlJc w:val="left"/>
      <w:pPr>
        <w:ind w:left="3615" w:hanging="360"/>
      </w:pPr>
      <w:rPr>
        <w:rFonts w:ascii="Symbol" w:hAnsi="Symbol" w:hint="default"/>
      </w:rPr>
    </w:lvl>
    <w:lvl w:ilvl="4" w:tplc="04190003">
      <w:start w:val="1"/>
      <w:numFmt w:val="bullet"/>
      <w:lvlText w:val="o"/>
      <w:lvlJc w:val="left"/>
      <w:pPr>
        <w:ind w:left="4335" w:hanging="360"/>
      </w:pPr>
      <w:rPr>
        <w:rFonts w:ascii="Courier New" w:hAnsi="Courier New" w:cs="Courier New" w:hint="default"/>
      </w:rPr>
    </w:lvl>
    <w:lvl w:ilvl="5" w:tplc="04190005">
      <w:start w:val="1"/>
      <w:numFmt w:val="bullet"/>
      <w:lvlText w:val=""/>
      <w:lvlJc w:val="left"/>
      <w:pPr>
        <w:ind w:left="5055" w:hanging="360"/>
      </w:pPr>
      <w:rPr>
        <w:rFonts w:ascii="Wingdings" w:hAnsi="Wingdings" w:hint="default"/>
      </w:rPr>
    </w:lvl>
    <w:lvl w:ilvl="6" w:tplc="04190001">
      <w:start w:val="1"/>
      <w:numFmt w:val="bullet"/>
      <w:lvlText w:val=""/>
      <w:lvlJc w:val="left"/>
      <w:pPr>
        <w:ind w:left="5775" w:hanging="360"/>
      </w:pPr>
      <w:rPr>
        <w:rFonts w:ascii="Symbol" w:hAnsi="Symbol" w:hint="default"/>
      </w:rPr>
    </w:lvl>
    <w:lvl w:ilvl="7" w:tplc="04190003">
      <w:start w:val="1"/>
      <w:numFmt w:val="bullet"/>
      <w:lvlText w:val="o"/>
      <w:lvlJc w:val="left"/>
      <w:pPr>
        <w:ind w:left="6495" w:hanging="360"/>
      </w:pPr>
      <w:rPr>
        <w:rFonts w:ascii="Courier New" w:hAnsi="Courier New" w:cs="Courier New" w:hint="default"/>
      </w:rPr>
    </w:lvl>
    <w:lvl w:ilvl="8" w:tplc="04190005">
      <w:start w:val="1"/>
      <w:numFmt w:val="bullet"/>
      <w:lvlText w:val=""/>
      <w:lvlJc w:val="left"/>
      <w:pPr>
        <w:ind w:left="72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459"/>
    <w:rsid w:val="00105A8E"/>
    <w:rsid w:val="001D4621"/>
    <w:rsid w:val="0057431C"/>
    <w:rsid w:val="005E4FBA"/>
    <w:rsid w:val="0068679A"/>
    <w:rsid w:val="009D31CB"/>
    <w:rsid w:val="009E761F"/>
    <w:rsid w:val="00A564FB"/>
    <w:rsid w:val="00E72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59"/>
    <w:pPr>
      <w:spacing w:after="160" w:line="259" w:lineRule="auto"/>
    </w:pPr>
  </w:style>
  <w:style w:type="paragraph" w:styleId="4">
    <w:name w:val="heading 4"/>
    <w:basedOn w:val="a"/>
    <w:next w:val="a"/>
    <w:link w:val="40"/>
    <w:uiPriority w:val="9"/>
    <w:semiHidden/>
    <w:unhideWhenUsed/>
    <w:qFormat/>
    <w:rsid w:val="00E7245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72459"/>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dcterms:created xsi:type="dcterms:W3CDTF">2019-12-24T15:54:00Z</dcterms:created>
  <dcterms:modified xsi:type="dcterms:W3CDTF">2020-02-18T15:30:00Z</dcterms:modified>
</cp:coreProperties>
</file>