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A" w:rsidRDefault="00291F1A" w:rsidP="00291F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BD32DA" w:rsidRPr="003A613B" w:rsidRDefault="00BD32DA" w:rsidP="00BD32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A613B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3A613B">
        <w:rPr>
          <w:rFonts w:ascii="Times New Roman" w:eastAsia="Times New Roman" w:hAnsi="Times New Roman"/>
          <w:b/>
          <w:sz w:val="24"/>
          <w:szCs w:val="24"/>
        </w:rPr>
        <w:t>Биология</w:t>
      </w:r>
      <w:r w:rsidRPr="003A613B">
        <w:rPr>
          <w:rFonts w:ascii="Times New Roman" w:hAnsi="Times New Roman"/>
          <w:b/>
          <w:sz w:val="24"/>
          <w:szCs w:val="24"/>
        </w:rPr>
        <w:t>».</w:t>
      </w:r>
    </w:p>
    <w:p w:rsidR="00BD32DA" w:rsidRDefault="00BD32DA" w:rsidP="00BD32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A613B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учеб</w:t>
      </w:r>
      <w:r w:rsidR="001B67D1">
        <w:rPr>
          <w:rFonts w:ascii="Times New Roman" w:hAnsi="Times New Roman"/>
          <w:b/>
          <w:sz w:val="24"/>
          <w:szCs w:val="24"/>
        </w:rPr>
        <w:t>ному предмету «Биология</w:t>
      </w:r>
      <w:r w:rsidRPr="003A613B">
        <w:rPr>
          <w:rFonts w:ascii="Times New Roman" w:hAnsi="Times New Roman"/>
          <w:b/>
          <w:sz w:val="24"/>
          <w:szCs w:val="24"/>
        </w:rPr>
        <w:t xml:space="preserve">» </w:t>
      </w:r>
    </w:p>
    <w:p w:rsidR="001B67D1" w:rsidRPr="003A613B" w:rsidRDefault="001B67D1" w:rsidP="001B67D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должен:</w:t>
      </w:r>
    </w:p>
    <w:p w:rsidR="00291F1A" w:rsidRPr="001B67D1" w:rsidRDefault="001B67D1" w:rsidP="00291F1A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3нать/</w:t>
      </w:r>
      <w:r w:rsidR="00291F1A" w:rsidRPr="001B67D1">
        <w:rPr>
          <w:rFonts w:ascii="Times New Roman" w:hAnsi="Times New Roman" w:cs="Times New Roman"/>
          <w:b/>
          <w:i/>
        </w:rPr>
        <w:t xml:space="preserve"> понимать: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>- основные положения хромосомной теории наследственности;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>-  сущность законов Г. Менделя; сцепленного наследования Т. Моргана; гомологических рядов наследственной изменчивости; зародышевого сходства</w:t>
      </w:r>
      <w:proofErr w:type="gramStart"/>
      <w:r w:rsidRPr="003A613B">
        <w:rPr>
          <w:rFonts w:ascii="Times New Roman" w:hAnsi="Times New Roman" w:cs="Times New Roman"/>
        </w:rPr>
        <w:t>.</w:t>
      </w:r>
      <w:proofErr w:type="gramEnd"/>
      <w:r w:rsidRPr="003A613B">
        <w:rPr>
          <w:rFonts w:ascii="Times New Roman" w:hAnsi="Times New Roman" w:cs="Times New Roman"/>
        </w:rPr>
        <w:t xml:space="preserve"> </w:t>
      </w:r>
      <w:proofErr w:type="gramStart"/>
      <w:r w:rsidRPr="003A613B">
        <w:rPr>
          <w:rFonts w:ascii="Times New Roman" w:hAnsi="Times New Roman" w:cs="Times New Roman"/>
        </w:rPr>
        <w:t>з</w:t>
      </w:r>
      <w:proofErr w:type="gramEnd"/>
      <w:r w:rsidRPr="003A613B">
        <w:rPr>
          <w:rFonts w:ascii="Times New Roman" w:hAnsi="Times New Roman" w:cs="Times New Roman"/>
        </w:rPr>
        <w:t xml:space="preserve">акономерностей изменчивости; сцепленного наследования; взаимодействия генов и их цитологических основ; 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 xml:space="preserve"> </w:t>
      </w:r>
      <w:proofErr w:type="gramStart"/>
      <w:r w:rsidRPr="003A613B">
        <w:rPr>
          <w:rFonts w:ascii="Times New Roman" w:hAnsi="Times New Roman" w:cs="Times New Roman"/>
        </w:rPr>
        <w:t>-  сущность биологических процессов и явлений: обмен веществ и превращение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оплодотворение, онтогенез, взаимодействие генов.</w:t>
      </w:r>
      <w:proofErr w:type="gramEnd"/>
    </w:p>
    <w:p w:rsidR="00291F1A" w:rsidRPr="001B67D1" w:rsidRDefault="001B67D1" w:rsidP="00291F1A">
      <w:pPr>
        <w:pStyle w:val="a5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i/>
        </w:rPr>
        <w:t>у</w:t>
      </w:r>
      <w:r w:rsidR="00291F1A" w:rsidRPr="001B67D1">
        <w:rPr>
          <w:rFonts w:ascii="Times New Roman" w:hAnsi="Times New Roman" w:cs="Times New Roman"/>
          <w:b/>
          <w:i/>
        </w:rPr>
        <w:t>меть:</w:t>
      </w:r>
      <w:r w:rsidR="00291F1A" w:rsidRPr="001B67D1">
        <w:rPr>
          <w:rFonts w:ascii="Times New Roman" w:hAnsi="Times New Roman" w:cs="Times New Roman"/>
          <w:b/>
          <w:bCs/>
          <w:i/>
        </w:rPr>
        <w:t xml:space="preserve">  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>- объяснять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организма и окружающей среды.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 xml:space="preserve"> -устанавливать взаимосвязи пластического и энергетического обмена; световых и </w:t>
      </w:r>
      <w:proofErr w:type="spellStart"/>
      <w:r w:rsidRPr="003A613B">
        <w:rPr>
          <w:rFonts w:ascii="Times New Roman" w:hAnsi="Times New Roman" w:cs="Times New Roman"/>
        </w:rPr>
        <w:t>темновых</w:t>
      </w:r>
      <w:proofErr w:type="spellEnd"/>
      <w:r w:rsidRPr="003A613B">
        <w:rPr>
          <w:rFonts w:ascii="Times New Roman" w:hAnsi="Times New Roman" w:cs="Times New Roman"/>
        </w:rPr>
        <w:t xml:space="preserve"> реакций фотосинтеза, решать генетические задачи различной сложности.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>-сравнивать процессы и явления обмена веществ у растений и животных; пластический и энергетический обмен; фотосинтез и хемосинтез; митоз и мейоз; бесполое и половое размножение; внешнее и внутреннее оплодотворение.</w:t>
      </w:r>
    </w:p>
    <w:p w:rsidR="00291F1A" w:rsidRPr="003A613B" w:rsidRDefault="00291F1A" w:rsidP="00291F1A">
      <w:pPr>
        <w:pStyle w:val="a5"/>
        <w:rPr>
          <w:rFonts w:ascii="Times New Roman" w:hAnsi="Times New Roman" w:cs="Times New Roman"/>
        </w:rPr>
      </w:pPr>
      <w:r w:rsidRPr="003A613B">
        <w:rPr>
          <w:rFonts w:ascii="Times New Roman" w:hAnsi="Times New Roman" w:cs="Times New Roman"/>
        </w:rPr>
        <w:t>-использовать приобретенные знания и умения в практической деятельности и повседневной жизни  для: соблюдения мер профилактики отравлений, вирусных и других заболеваний, стрессов, вредных привычек</w:t>
      </w:r>
    </w:p>
    <w:p w:rsidR="00291F1A" w:rsidRPr="0045068C" w:rsidRDefault="00291F1A" w:rsidP="00291F1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4506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506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Default="00291F1A" w:rsidP="00291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Содержание предмета</w:t>
      </w:r>
      <w:r w:rsidR="001B6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7D1" w:rsidRPr="001B67D1">
        <w:rPr>
          <w:rFonts w:ascii="Times New Roman" w:hAnsi="Times New Roman" w:cs="Times New Roman"/>
          <w:b/>
          <w:sz w:val="28"/>
          <w:szCs w:val="28"/>
        </w:rPr>
        <w:t xml:space="preserve"> «Биология»</w:t>
      </w:r>
    </w:p>
    <w:p w:rsidR="00704F5F" w:rsidRPr="00704F5F" w:rsidRDefault="00704F5F" w:rsidP="00704F5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4F5F">
        <w:rPr>
          <w:rFonts w:ascii="Times New Roman" w:hAnsi="Times New Roman" w:cs="Times New Roman"/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704F5F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Pr="00704F5F">
        <w:rPr>
          <w:rFonts w:ascii="Times New Roman" w:hAnsi="Times New Roman" w:cs="Times New Roman"/>
          <w:sz w:val="24"/>
          <w:szCs w:val="24"/>
        </w:rPr>
        <w:t xml:space="preserve"> и профориентацию школьников с учетом востребованных на региональном рынке тру</w:t>
      </w:r>
      <w:r w:rsidR="006D1930">
        <w:rPr>
          <w:rFonts w:ascii="Times New Roman" w:hAnsi="Times New Roman" w:cs="Times New Roman"/>
          <w:sz w:val="24"/>
          <w:szCs w:val="24"/>
        </w:rPr>
        <w:t>да производств и профессий в 10-11</w:t>
      </w:r>
      <w:r w:rsidRPr="00704F5F">
        <w:rPr>
          <w:rFonts w:ascii="Times New Roman" w:hAnsi="Times New Roman" w:cs="Times New Roman"/>
          <w:sz w:val="24"/>
          <w:szCs w:val="24"/>
        </w:rPr>
        <w:t xml:space="preserve">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704F5F" w:rsidRPr="00704F5F" w:rsidRDefault="00704F5F" w:rsidP="00704F5F">
      <w:pPr>
        <w:pStyle w:val="a5"/>
        <w:rPr>
          <w:rFonts w:ascii="Times New Roman" w:hAnsi="Times New Roman" w:cs="Times New Roman"/>
          <w:sz w:val="24"/>
          <w:szCs w:val="24"/>
        </w:rPr>
      </w:pPr>
      <w:r w:rsidRPr="00704F5F">
        <w:rPr>
          <w:rFonts w:ascii="Times New Roman" w:hAnsi="Times New Roman" w:cs="Times New Roman"/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291F1A" w:rsidRPr="009707B0" w:rsidRDefault="00291F1A" w:rsidP="00291F1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История эволюционных идей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История эволюционных идей. Развитие биологии в </w:t>
      </w:r>
      <w:proofErr w:type="spell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>додарвинский</w:t>
      </w:r>
      <w:proofErr w:type="spellEnd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 период. Значение работ К.Линнея, учения Ж.Б.Ламарка, теории Ж.Кювье</w:t>
      </w:r>
      <w:proofErr w:type="gram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.</w:t>
      </w:r>
      <w:proofErr w:type="gramEnd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Предпосылки возникновения учения Ч.Дарвина. Эволюционная теория Ч.Дарвина. Роль эволюционной теории в формировании современной естественнонаучной картины мира.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Современное эволюционное учение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>Вид</w:t>
      </w:r>
      <w:proofErr w:type="gram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,</w:t>
      </w:r>
      <w:proofErr w:type="gramEnd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его критерии. Популяци</w:t>
      </w:r>
      <w:proofErr w:type="gram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>я-</w:t>
      </w:r>
      <w:proofErr w:type="gramEnd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отбор,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Развитие представлений о возникновении жизни. Опыты </w:t>
      </w:r>
      <w:proofErr w:type="spell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>Ф.Реди</w:t>
      </w:r>
      <w:proofErr w:type="spellEnd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, Л.Пастера. Гипотезы происхождения жизни. Современные взгляды на возникновение жизни. Теория </w:t>
      </w:r>
      <w:proofErr w:type="spell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>Опарина-Холдейна</w:t>
      </w:r>
      <w:proofErr w:type="spellEnd"/>
      <w:r w:rsidRPr="003A613B">
        <w:rPr>
          <w:rFonts w:ascii="Times New Roman" w:hAnsi="Times New Roman" w:cs="Times New Roman"/>
          <w:color w:val="000000"/>
          <w:sz w:val="22"/>
          <w:szCs w:val="22"/>
        </w:rPr>
        <w:t>. Усложнение живых организмов на Земле в процессе эволюции.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Происхождение человека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Гипотезы происхождения человека. Положение человека в системе животного мира </w:t>
      </w:r>
      <w:proofErr w:type="gram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( </w:t>
      </w:r>
      <w:proofErr w:type="gramEnd"/>
      <w:r w:rsidRPr="003A613B">
        <w:rPr>
          <w:rFonts w:ascii="Times New Roman" w:hAnsi="Times New Roman" w:cs="Times New Roman"/>
          <w:color w:val="000000"/>
          <w:sz w:val="22"/>
          <w:szCs w:val="22"/>
        </w:rPr>
        <w:t>класс Млекопитающие отряд Приматы род Люди). Эволюция человека, основные этапы. Расы человека. Происхождение человеческих рас. Видовое единство человечества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>Экологические факторы</w:t>
      </w: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>Структура экосистем</w:t>
      </w: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Видовая и пространственная структура экосистем. Пищевые связи, круговорот веществ и превращение энергии в экосистемах. Причины устойчивости и смены экосистем. Влияние человека на экосистемы. Искусственные сообщества - </w:t>
      </w:r>
      <w:proofErr w:type="spell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>агроценозы</w:t>
      </w:r>
      <w:proofErr w:type="spellEnd"/>
      <w:r w:rsidRPr="003A613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Биосфер</w:t>
      </w:r>
      <w:proofErr w:type="gramStart"/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>а-</w:t>
      </w:r>
      <w:proofErr w:type="gramEnd"/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глобальная экосистема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>Биосфер</w:t>
      </w:r>
      <w:proofErr w:type="gramStart"/>
      <w:r w:rsidRPr="003A613B">
        <w:rPr>
          <w:rFonts w:ascii="Times New Roman" w:hAnsi="Times New Roman" w:cs="Times New Roman"/>
          <w:color w:val="000000"/>
          <w:sz w:val="22"/>
          <w:szCs w:val="22"/>
        </w:rPr>
        <w:t>а-</w:t>
      </w:r>
      <w:proofErr w:type="gramEnd"/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глобальная экосистема. Состав и структура биосферы. Учение В.И. Вернадского о биосфере. Роль живых организмов в биосфере. Биомасса Земли. Биологический круговорот веществ (на примере круговорота воды и углерода)</w:t>
      </w:r>
    </w:p>
    <w:p w:rsidR="00291F1A" w:rsidRPr="003A613B" w:rsidRDefault="00291F1A" w:rsidP="00291F1A">
      <w:pPr>
        <w:pStyle w:val="a3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b/>
          <w:color w:val="000000"/>
          <w:sz w:val="22"/>
          <w:szCs w:val="22"/>
        </w:rPr>
        <w:t>Биосфера и человек</w:t>
      </w:r>
      <w:r w:rsidRPr="003A61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A613B">
        <w:rPr>
          <w:rFonts w:ascii="Times New Roman" w:hAnsi="Times New Roman" w:cs="Times New Roman"/>
          <w:color w:val="000000"/>
          <w:sz w:val="22"/>
          <w:szCs w:val="22"/>
        </w:rPr>
        <w:t>Биосфера и человек, Глобальные 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291F1A" w:rsidRPr="003A613B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291F1A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91F1A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91F1A" w:rsidRDefault="00291F1A" w:rsidP="00291F1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B67D1" w:rsidRDefault="001B67D1" w:rsidP="00862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F4F" w:rsidRPr="001B67D1" w:rsidRDefault="00E1670C" w:rsidP="00862F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67D1">
        <w:rPr>
          <w:rFonts w:ascii="Times New Roman" w:hAnsi="Times New Roman" w:cs="Times New Roman"/>
          <w:b/>
          <w:sz w:val="28"/>
          <w:szCs w:val="28"/>
        </w:rPr>
        <w:t>3.</w:t>
      </w:r>
      <w:r w:rsidR="000D4F5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1B67D1" w:rsidRPr="001B67D1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темы.</w:t>
      </w:r>
      <w:r w:rsidRPr="001B6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97"/>
        <w:gridCol w:w="1559"/>
      </w:tblGrid>
      <w:tr w:rsidR="001B67D1" w:rsidRPr="003A613B" w:rsidTr="001B67D1">
        <w:tc>
          <w:tcPr>
            <w:tcW w:w="13397" w:type="dxa"/>
            <w:tcBorders>
              <w:left w:val="single" w:sz="4" w:space="0" w:color="auto"/>
            </w:tcBorders>
            <w:vAlign w:val="center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B67D1" w:rsidRPr="003A613B" w:rsidTr="001B67D1">
        <w:tc>
          <w:tcPr>
            <w:tcW w:w="14956" w:type="dxa"/>
            <w:gridSpan w:val="2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  <w:b/>
                <w:bCs/>
              </w:rPr>
              <w:t xml:space="preserve"> 1. </w:t>
            </w:r>
            <w:r w:rsidRPr="003A613B">
              <w:rPr>
                <w:rFonts w:ascii="Times New Roman" w:hAnsi="Times New Roman" w:cs="Times New Roman"/>
                <w:b/>
              </w:rPr>
              <w:t>Биология как наука. Методы научного познания (4 часа)</w:t>
            </w:r>
          </w:p>
        </w:tc>
      </w:tr>
      <w:tr w:rsidR="001B67D1" w:rsidRPr="003A613B" w:rsidTr="001B67D1">
        <w:trPr>
          <w:trHeight w:val="455"/>
        </w:trPr>
        <w:tc>
          <w:tcPr>
            <w:tcW w:w="13397" w:type="dxa"/>
            <w:tcBorders>
              <w:lef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Объект изучения биологии - живая природа.</w:t>
            </w:r>
          </w:p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Отличительные признаки живой природы: уровневая организация и эволюция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 xml:space="preserve"> Основные уровни организации живой природы.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rPr>
          <w:trHeight w:val="489"/>
        </w:trPr>
        <w:tc>
          <w:tcPr>
            <w:tcW w:w="13397" w:type="dxa"/>
            <w:tcBorders>
              <w:lef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67D1" w:rsidRPr="003A613B" w:rsidTr="001B67D1">
        <w:tc>
          <w:tcPr>
            <w:tcW w:w="14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D07E5" w:rsidP="00056F3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Основы учения об эволюции (20</w:t>
            </w:r>
            <w:r w:rsidR="001B67D1" w:rsidRPr="003A613B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B67D1" w:rsidRPr="003A613B" w:rsidTr="001B67D1">
        <w:trPr>
          <w:trHeight w:val="249"/>
        </w:trPr>
        <w:tc>
          <w:tcPr>
            <w:tcW w:w="13397" w:type="dxa"/>
            <w:tcBorders>
              <w:lef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История эволюционных идей. Значение работ К. Линнея, учения Ж.Б. Ламарка, эволюционной теории Ч. Дарвина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Роль эволюционной теории в формировании современной естественнонаучной картины мира.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Систематическая теория эволюции.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Вид, его критерии.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Популяция - структурная единица вида, единица эволюции.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rPr>
          <w:trHeight w:val="241"/>
        </w:trPr>
        <w:tc>
          <w:tcPr>
            <w:tcW w:w="13397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Движущие силы эволюции, их влияние на генофонд популяции.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rPr>
          <w:trHeight w:val="241"/>
        </w:trPr>
        <w:tc>
          <w:tcPr>
            <w:tcW w:w="13397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Отличительные признаки живого.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rPr>
          <w:trHeight w:val="241"/>
        </w:trPr>
        <w:tc>
          <w:tcPr>
            <w:tcW w:w="13397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Усложнение живых организмов на Земле в процессе эволюции.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Результаты эволюции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Гипотезы происхождения человека.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</w:rPr>
              <w:t>Эволюция человека.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862F4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</w:rPr>
              <w:t>Экологические факторы, их значение в жизни организмов.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862F4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</w:rPr>
              <w:t>Видовая и пространственная структура экосистем.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Пищевые связи, круговорот веществ и превращения энергии в экосистемах. Причины устойчивости и смены экосистем.</w:t>
            </w:r>
            <w:r w:rsidRPr="003A61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862F4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</w:rPr>
              <w:t>Последствия деятельности человека в окружающей среде. Правила поведения в природной среде.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  <w:tcBorders>
              <w:left w:val="single" w:sz="4" w:space="0" w:color="auto"/>
            </w:tcBorders>
          </w:tcPr>
          <w:p w:rsidR="001B67D1" w:rsidRPr="003A613B" w:rsidRDefault="001B67D1" w:rsidP="00862F4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</w:rPr>
              <w:t>Глобальные экологические проблемы и пути их решения.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67D1" w:rsidRPr="003A613B" w:rsidTr="001B67D1">
        <w:tc>
          <w:tcPr>
            <w:tcW w:w="14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D07E5" w:rsidP="00056F3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B67D1" w:rsidRPr="003A613B">
              <w:rPr>
                <w:rFonts w:ascii="Times New Roman" w:hAnsi="Times New Roman" w:cs="Times New Roman"/>
                <w:b/>
              </w:rPr>
              <w:t>.Основы селекция и биотехнологии (6 часов)</w:t>
            </w:r>
          </w:p>
        </w:tc>
      </w:tr>
      <w:tr w:rsidR="001B67D1" w:rsidRPr="003A613B" w:rsidTr="001B67D1">
        <w:tc>
          <w:tcPr>
            <w:tcW w:w="13397" w:type="dxa"/>
            <w:tcBorders>
              <w:left w:val="single" w:sz="4" w:space="0" w:color="auto"/>
            </w:tcBorders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 xml:space="preserve"> Селекция.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C26F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Учение Н.И. Вавилова о центрах многообразия и происхождения культурных растений</w:t>
            </w:r>
            <w:r w:rsidR="001D07E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Основные методы селекции: гибридизация, искусственный отбор.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Биотехнология, ее достижения.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rPr>
          <w:trHeight w:val="1024"/>
        </w:trPr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</w:rPr>
              <w:lastRenderedPageBreak/>
              <w:t xml:space="preserve"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67D1" w:rsidRPr="003A613B" w:rsidTr="001B67D1">
        <w:tc>
          <w:tcPr>
            <w:tcW w:w="14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7D1" w:rsidRPr="003A613B" w:rsidRDefault="001D07E5" w:rsidP="00056F3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B67D1" w:rsidRPr="003A613B">
              <w:rPr>
                <w:rFonts w:ascii="Times New Roman" w:hAnsi="Times New Roman" w:cs="Times New Roman"/>
                <w:b/>
              </w:rPr>
              <w:t>.Эволюция биосферы и человека (4 часа)</w:t>
            </w:r>
          </w:p>
        </w:tc>
      </w:tr>
      <w:tr w:rsidR="001B67D1" w:rsidRPr="003A613B" w:rsidTr="001B67D1">
        <w:tc>
          <w:tcPr>
            <w:tcW w:w="13397" w:type="dxa"/>
            <w:tcBorders>
              <w:left w:val="single" w:sz="4" w:space="0" w:color="auto"/>
            </w:tcBorders>
          </w:tcPr>
          <w:p w:rsidR="001B67D1" w:rsidRPr="003A613B" w:rsidRDefault="001B67D1" w:rsidP="00862F4F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A613B">
              <w:rPr>
                <w:rFonts w:ascii="Times New Roman" w:hAnsi="Times New Roman" w:cs="Times New Roman"/>
              </w:rPr>
              <w:t>Гипотезы происхождения жизни. Биосфера - глобальная экосистема. Учение В.И. Вернадского о биосфере.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862F4F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Роль живых организмов в биосфере. ЭВОЛЮЦИЯ БИОСФЕРЫ.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056F3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67D1" w:rsidRPr="003A613B" w:rsidTr="001B67D1">
        <w:tc>
          <w:tcPr>
            <w:tcW w:w="13397" w:type="dxa"/>
          </w:tcPr>
          <w:p w:rsidR="001B67D1" w:rsidRPr="003A613B" w:rsidRDefault="001B67D1" w:rsidP="00862F4F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1B67D1" w:rsidRPr="003A613B" w:rsidRDefault="001B67D1" w:rsidP="00056F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</w:t>
            </w:r>
            <w:r w:rsidR="001D07E5">
              <w:rPr>
                <w:rFonts w:ascii="Times New Roman" w:hAnsi="Times New Roman" w:cs="Times New Roman"/>
              </w:rPr>
              <w:t>4</w:t>
            </w:r>
          </w:p>
        </w:tc>
      </w:tr>
    </w:tbl>
    <w:p w:rsidR="00291F1A" w:rsidRPr="00AB50C7" w:rsidRDefault="00291F1A" w:rsidP="00291F1A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AB50C7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9"/>
        <w:gridCol w:w="10067"/>
        <w:gridCol w:w="1134"/>
        <w:gridCol w:w="1134"/>
        <w:gridCol w:w="1984"/>
      </w:tblGrid>
      <w:tr w:rsidR="00E1670C" w:rsidRPr="003A613B" w:rsidTr="00503559">
        <w:tc>
          <w:tcPr>
            <w:tcW w:w="779" w:type="dxa"/>
          </w:tcPr>
          <w:p w:rsidR="00E1670C" w:rsidRPr="003A613B" w:rsidRDefault="00E1670C" w:rsidP="00E1670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67" w:type="dxa"/>
            <w:vAlign w:val="center"/>
          </w:tcPr>
          <w:p w:rsidR="00E1670C" w:rsidRPr="003A613B" w:rsidRDefault="00E1670C" w:rsidP="00E1670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670C" w:rsidRPr="003A613B" w:rsidRDefault="00E1670C" w:rsidP="00E1670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70C" w:rsidRPr="003A613B" w:rsidRDefault="00503559" w:rsidP="00E1670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70C" w:rsidRPr="003A613B" w:rsidRDefault="00E1670C" w:rsidP="00E1670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1670C" w:rsidRPr="003A613B" w:rsidTr="0037437D">
        <w:tc>
          <w:tcPr>
            <w:tcW w:w="15098" w:type="dxa"/>
            <w:gridSpan w:val="5"/>
            <w:tcBorders>
              <w:right w:val="single" w:sz="4" w:space="0" w:color="auto"/>
            </w:tcBorders>
          </w:tcPr>
          <w:p w:rsidR="00E1670C" w:rsidRPr="003A613B" w:rsidRDefault="00E1670C" w:rsidP="00E167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  <w:b/>
                <w:bCs/>
              </w:rPr>
              <w:t xml:space="preserve"> 1. </w:t>
            </w:r>
            <w:r w:rsidRPr="003A613B">
              <w:rPr>
                <w:rFonts w:ascii="Times New Roman" w:hAnsi="Times New Roman" w:cs="Times New Roman"/>
                <w:b/>
              </w:rPr>
              <w:t>Биология как наука. Методы научного познания</w:t>
            </w:r>
            <w:r w:rsidR="00503559" w:rsidRPr="003A613B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E1670C" w:rsidRPr="003A613B" w:rsidTr="003A613B">
        <w:trPr>
          <w:trHeight w:val="454"/>
        </w:trPr>
        <w:tc>
          <w:tcPr>
            <w:tcW w:w="779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7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Объект изучения биологии - живая природа.</w:t>
            </w:r>
          </w:p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Отличительные признаки живой природы: уровневая организация и эволюция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670C" w:rsidRPr="003A613B" w:rsidRDefault="00E167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1670C" w:rsidRPr="003A613B" w:rsidRDefault="00503559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Доп. материал</w:t>
            </w:r>
          </w:p>
        </w:tc>
      </w:tr>
      <w:tr w:rsidR="00E1670C" w:rsidRPr="003A613B" w:rsidTr="00503559">
        <w:tc>
          <w:tcPr>
            <w:tcW w:w="779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7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 xml:space="preserve"> Основные уровни организации живой природы.</w:t>
            </w:r>
          </w:p>
        </w:tc>
        <w:tc>
          <w:tcPr>
            <w:tcW w:w="1134" w:type="dxa"/>
          </w:tcPr>
          <w:p w:rsidR="00E1670C" w:rsidRPr="003A613B" w:rsidRDefault="00E167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670C" w:rsidRPr="003A613B" w:rsidRDefault="00503559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Доп. материал</w:t>
            </w:r>
          </w:p>
        </w:tc>
      </w:tr>
      <w:tr w:rsidR="00E1670C" w:rsidRPr="003A613B" w:rsidTr="00503559">
        <w:trPr>
          <w:trHeight w:val="489"/>
        </w:trPr>
        <w:tc>
          <w:tcPr>
            <w:tcW w:w="779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7" w:type="dxa"/>
          </w:tcPr>
          <w:p w:rsidR="00E1670C" w:rsidRPr="003A613B" w:rsidRDefault="00E1670C" w:rsidP="00686AC0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Роль биологических теорий, идей, гипотез в формировании современной естественнонаучной картины мира.</w:t>
            </w:r>
            <w:r w:rsidR="00686AC0" w:rsidRPr="003A613B">
              <w:rPr>
                <w:rFonts w:ascii="Times New Roman" w:hAnsi="Times New Roman" w:cs="Times New Roman"/>
              </w:rPr>
              <w:t xml:space="preserve"> Методы познания живой природы.</w:t>
            </w:r>
          </w:p>
        </w:tc>
        <w:tc>
          <w:tcPr>
            <w:tcW w:w="1134" w:type="dxa"/>
          </w:tcPr>
          <w:p w:rsidR="00E1670C" w:rsidRPr="003A613B" w:rsidRDefault="00E167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6AC0" w:rsidRPr="003A613B" w:rsidRDefault="00503559" w:rsidP="00686AC0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Доп. материал</w:t>
            </w:r>
          </w:p>
        </w:tc>
      </w:tr>
      <w:tr w:rsidR="00E1670C" w:rsidRPr="003A613B" w:rsidTr="00503559">
        <w:tc>
          <w:tcPr>
            <w:tcW w:w="779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7" w:type="dxa"/>
          </w:tcPr>
          <w:p w:rsidR="00E1670C" w:rsidRPr="003A613B" w:rsidRDefault="001D07E5" w:rsidP="001D07E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686AC0" w:rsidRPr="003A613B">
              <w:rPr>
                <w:rFonts w:ascii="Times New Roman" w:hAnsi="Times New Roman" w:cs="Times New Roman"/>
                <w:b/>
                <w:i/>
              </w:rPr>
              <w:t>истематизация знаний по теме: «Биология как наука. Методы научного познания»</w:t>
            </w:r>
          </w:p>
        </w:tc>
        <w:tc>
          <w:tcPr>
            <w:tcW w:w="1134" w:type="dxa"/>
          </w:tcPr>
          <w:p w:rsidR="00E1670C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1670C" w:rsidRPr="003A613B" w:rsidTr="00C830F3">
        <w:tc>
          <w:tcPr>
            <w:tcW w:w="15098" w:type="dxa"/>
            <w:gridSpan w:val="5"/>
          </w:tcPr>
          <w:p w:rsidR="00E1670C" w:rsidRPr="003A613B" w:rsidRDefault="00E1670C" w:rsidP="001D07E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b/>
              </w:rPr>
              <w:t>2. Основы учения об эволюции (</w:t>
            </w:r>
            <w:r w:rsidR="001D07E5">
              <w:rPr>
                <w:rFonts w:ascii="Times New Roman" w:hAnsi="Times New Roman" w:cs="Times New Roman"/>
                <w:b/>
              </w:rPr>
              <w:t>20</w:t>
            </w:r>
            <w:r w:rsidR="00503559" w:rsidRPr="003A613B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3A61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1CEB" w:rsidRPr="003A613B" w:rsidTr="00503559">
        <w:trPr>
          <w:trHeight w:val="527"/>
        </w:trPr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7" w:type="dxa"/>
          </w:tcPr>
          <w:p w:rsidR="008B1CEB" w:rsidRPr="003A613B" w:rsidRDefault="008B1CE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История эволюционных идей.</w:t>
            </w:r>
            <w:r w:rsidR="00DF1A2B" w:rsidRPr="003A613B">
              <w:rPr>
                <w:rFonts w:ascii="Times New Roman" w:hAnsi="Times New Roman" w:cs="Times New Roman"/>
              </w:rPr>
              <w:t xml:space="preserve"> Значение работ К. Линнея, учения Ж.Б. Ламарка, эволюционной теории Ч. Дарвина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0418DF" w:rsidP="00903F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52 стр. 186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7" w:type="dxa"/>
          </w:tcPr>
          <w:p w:rsidR="008B1CEB" w:rsidRPr="003A613B" w:rsidRDefault="00DF1A2B" w:rsidP="006D6BF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Роль эволюционной теории в формировании современной естественнонаучной картины мира.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DF1A2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57,58 стр.200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7" w:type="dxa"/>
          </w:tcPr>
          <w:p w:rsidR="008B1CEB" w:rsidRPr="003A613B" w:rsidRDefault="00DF1A2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Систематическая теория эволюции.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:60,</w:t>
            </w:r>
            <w:r w:rsidR="00903FB2" w:rsidRPr="003A613B">
              <w:rPr>
                <w:rFonts w:ascii="Times New Roman" w:hAnsi="Times New Roman" w:cs="Times New Roman"/>
              </w:rPr>
              <w:t xml:space="preserve"> стр.2</w:t>
            </w:r>
            <w:r w:rsidRPr="003A613B">
              <w:rPr>
                <w:rFonts w:ascii="Times New Roman" w:hAnsi="Times New Roman" w:cs="Times New Roman"/>
              </w:rPr>
              <w:t>18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7" w:type="dxa"/>
          </w:tcPr>
          <w:p w:rsidR="008B1CEB" w:rsidRPr="003A613B" w:rsidRDefault="008B1CE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Вид, его критерии.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686AC0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53</w:t>
            </w:r>
            <w:r w:rsidR="00DE5C61" w:rsidRPr="003A613B">
              <w:rPr>
                <w:rFonts w:ascii="Times New Roman" w:hAnsi="Times New Roman" w:cs="Times New Roman"/>
              </w:rPr>
              <w:t>,59,</w:t>
            </w:r>
            <w:r w:rsidRPr="003A613B">
              <w:rPr>
                <w:rFonts w:ascii="Times New Roman" w:hAnsi="Times New Roman" w:cs="Times New Roman"/>
              </w:rPr>
              <w:t>стр.195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7" w:type="dxa"/>
          </w:tcPr>
          <w:p w:rsidR="008B1CEB" w:rsidRPr="003A613B" w:rsidRDefault="008B1CE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Популяция - структурная единица вида, единица эволюции.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686AC0" w:rsidP="00DE5C6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54</w:t>
            </w:r>
            <w:r w:rsidR="000418DF" w:rsidRPr="003A613B">
              <w:rPr>
                <w:rFonts w:ascii="Times New Roman" w:hAnsi="Times New Roman" w:cs="Times New Roman"/>
              </w:rPr>
              <w:t>,55</w:t>
            </w:r>
            <w:r w:rsidRPr="003A613B">
              <w:rPr>
                <w:rFonts w:ascii="Times New Roman" w:hAnsi="Times New Roman" w:cs="Times New Roman"/>
              </w:rPr>
              <w:t xml:space="preserve"> стр. 198</w:t>
            </w:r>
          </w:p>
        </w:tc>
      </w:tr>
      <w:tr w:rsidR="008B1CEB" w:rsidRPr="003A613B" w:rsidTr="00503559">
        <w:trPr>
          <w:trHeight w:val="241"/>
        </w:trPr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8B1CEB" w:rsidRPr="003A613B" w:rsidRDefault="00DE5C61" w:rsidP="00DE5C61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Движущие силы эволюции, их влияние на генофонд популяции.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1CEB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56 стр203</w:t>
            </w:r>
          </w:p>
        </w:tc>
      </w:tr>
      <w:tr w:rsidR="00DE5C61" w:rsidRPr="003A613B" w:rsidTr="00503559">
        <w:trPr>
          <w:trHeight w:val="241"/>
        </w:trPr>
        <w:tc>
          <w:tcPr>
            <w:tcW w:w="779" w:type="dxa"/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DE5C61" w:rsidRPr="003A613B" w:rsidRDefault="00DE5C61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Отличительные признаки живого.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C61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61 стр.222</w:t>
            </w:r>
          </w:p>
        </w:tc>
      </w:tr>
      <w:tr w:rsidR="00DE5C61" w:rsidRPr="003A613B" w:rsidTr="00503559">
        <w:trPr>
          <w:trHeight w:val="241"/>
        </w:trPr>
        <w:tc>
          <w:tcPr>
            <w:tcW w:w="779" w:type="dxa"/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DE5C61" w:rsidRPr="003A613B" w:rsidRDefault="00DE5C61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Усложнение живых организмов на Земле в процессе эволюции.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C61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62 стр.227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8B1CEB" w:rsidRPr="003A613B" w:rsidRDefault="00DE5C61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Результаты эволюции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1CEB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 xml:space="preserve">: 63 </w:t>
            </w:r>
            <w:proofErr w:type="spellStart"/>
            <w:r w:rsidRPr="003A613B">
              <w:rPr>
                <w:rFonts w:ascii="Times New Roman" w:hAnsi="Times New Roman" w:cs="Times New Roman"/>
              </w:rPr>
              <w:t>стр</w:t>
            </w:r>
            <w:proofErr w:type="spellEnd"/>
            <w:r w:rsidRPr="003A613B">
              <w:rPr>
                <w:rFonts w:ascii="Times New Roman" w:hAnsi="Times New Roman" w:cs="Times New Roman"/>
              </w:rPr>
              <w:t xml:space="preserve"> 230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67" w:type="dxa"/>
          </w:tcPr>
          <w:p w:rsidR="008B1CEB" w:rsidRPr="003A613B" w:rsidRDefault="005B6F0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Гипотезы происхождения человека.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3559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 xml:space="preserve">: 69,70,71 </w:t>
            </w:r>
          </w:p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стр. 266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7" w:type="dxa"/>
          </w:tcPr>
          <w:p w:rsidR="008B1CEB" w:rsidRPr="003A613B" w:rsidRDefault="000551DA" w:rsidP="006D6BF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</w:rPr>
              <w:t>Эволюция человека.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72,73 стр.280</w:t>
            </w:r>
          </w:p>
        </w:tc>
      </w:tr>
      <w:tr w:rsidR="008B1CEB" w:rsidRPr="003A613B" w:rsidTr="003A613B">
        <w:trPr>
          <w:trHeight w:val="174"/>
        </w:trPr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  <w:r w:rsidR="00DE5C61" w:rsidRPr="003A61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7" w:type="dxa"/>
          </w:tcPr>
          <w:p w:rsidR="008B1CEB" w:rsidRPr="003A613B" w:rsidRDefault="001D07E5" w:rsidP="001D07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0B0407" w:rsidRPr="003A613B">
              <w:rPr>
                <w:rFonts w:ascii="Times New Roman" w:hAnsi="Times New Roman" w:cs="Times New Roman"/>
                <w:b/>
                <w:i/>
              </w:rPr>
              <w:t>истематизация знаний по теме: «Основы учения об эволюции»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1670C" w:rsidRPr="003A613B" w:rsidTr="00503559">
        <w:tc>
          <w:tcPr>
            <w:tcW w:w="779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  <w:r w:rsidR="00DE5C61" w:rsidRPr="003A61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7" w:type="dxa"/>
          </w:tcPr>
          <w:p w:rsidR="005B6F0B" w:rsidRPr="003A613B" w:rsidRDefault="005B6F0B" w:rsidP="005B6F0B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Экологические факторы, их значение в жизни организмов.</w:t>
            </w:r>
          </w:p>
          <w:p w:rsidR="00E1670C" w:rsidRPr="003A613B" w:rsidRDefault="008B1CEB" w:rsidP="00903FB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>Л.Р. № 1</w:t>
            </w:r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 «описание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</w:t>
            </w:r>
            <w:proofErr w:type="gramStart"/>
            <w:r w:rsidRPr="003A613B">
              <w:rPr>
                <w:rFonts w:ascii="Times New Roman" w:hAnsi="Times New Roman" w:cs="Times New Roman"/>
                <w:i/>
                <w:highlight w:val="yellow"/>
              </w:rPr>
              <w:t>.»</w:t>
            </w:r>
            <w:proofErr w:type="gramEnd"/>
          </w:p>
        </w:tc>
        <w:tc>
          <w:tcPr>
            <w:tcW w:w="1134" w:type="dxa"/>
          </w:tcPr>
          <w:p w:rsidR="00E1670C" w:rsidRPr="003A613B" w:rsidRDefault="00E167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670C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74,75 стр.292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  <w:r w:rsidR="00DE5C61" w:rsidRPr="003A61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7" w:type="dxa"/>
          </w:tcPr>
          <w:p w:rsidR="005B6F0B" w:rsidRPr="003A613B" w:rsidRDefault="005B6F0B" w:rsidP="005B6F0B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Видовая и пространственная структура экосистем.</w:t>
            </w:r>
          </w:p>
          <w:p w:rsidR="008B1CEB" w:rsidRPr="003A613B" w:rsidRDefault="005B6F0B" w:rsidP="005B6F0B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>Л.Р.№</w:t>
            </w:r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2  «Сравнительная характеристика природных экосистем и </w:t>
            </w:r>
            <w:proofErr w:type="spellStart"/>
            <w:r w:rsidRPr="003A613B">
              <w:rPr>
                <w:rFonts w:ascii="Times New Roman" w:hAnsi="Times New Roman" w:cs="Times New Roman"/>
                <w:i/>
                <w:highlight w:val="yellow"/>
              </w:rPr>
              <w:t>агроэкосистем</w:t>
            </w:r>
            <w:proofErr w:type="spellEnd"/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 своей местности; </w:t>
            </w:r>
            <w:r w:rsidRPr="003A613B">
              <w:rPr>
                <w:rFonts w:ascii="Times New Roman" w:hAnsi="Times New Roman" w:cs="Times New Roman"/>
                <w:i/>
                <w:highlight w:val="yellow"/>
              </w:rPr>
              <w:lastRenderedPageBreak/>
              <w:t>исследование изменений в экосистемах на биологических моделях (аквариум)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76,</w:t>
            </w:r>
            <w:r w:rsidR="00DE5C61" w:rsidRPr="003A613B">
              <w:rPr>
                <w:rFonts w:ascii="Times New Roman" w:hAnsi="Times New Roman" w:cs="Times New Roman"/>
              </w:rPr>
              <w:t>77,</w:t>
            </w:r>
            <w:r w:rsidRPr="003A613B">
              <w:rPr>
                <w:rFonts w:ascii="Times New Roman" w:hAnsi="Times New Roman" w:cs="Times New Roman"/>
              </w:rPr>
              <w:t xml:space="preserve"> стр.299</w:t>
            </w:r>
          </w:p>
        </w:tc>
      </w:tr>
      <w:tr w:rsidR="000B0407" w:rsidRPr="003A613B" w:rsidTr="00503559">
        <w:tc>
          <w:tcPr>
            <w:tcW w:w="779" w:type="dxa"/>
          </w:tcPr>
          <w:p w:rsidR="000B0407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067" w:type="dxa"/>
          </w:tcPr>
          <w:p w:rsidR="000B0407" w:rsidRPr="003A613B" w:rsidRDefault="000B0407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Пищевые связи, круговорот веществ и превращения энергии в экосистемах. Причины устойчивости и смены экосистем.</w:t>
            </w:r>
            <w:r w:rsidRPr="003A61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0B0407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407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79,</w:t>
            </w:r>
            <w:r w:rsidR="005B6F0B" w:rsidRPr="003A613B">
              <w:rPr>
                <w:rFonts w:ascii="Times New Roman" w:hAnsi="Times New Roman" w:cs="Times New Roman"/>
              </w:rPr>
              <w:t>81 стр.312</w:t>
            </w:r>
          </w:p>
        </w:tc>
      </w:tr>
      <w:tr w:rsidR="00DE5C61" w:rsidRPr="003A613B" w:rsidTr="00503559">
        <w:trPr>
          <w:trHeight w:val="70"/>
        </w:trPr>
        <w:tc>
          <w:tcPr>
            <w:tcW w:w="779" w:type="dxa"/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7" w:type="dxa"/>
          </w:tcPr>
          <w:p w:rsidR="00DE5C61" w:rsidRPr="003A613B" w:rsidRDefault="00DE5C61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Пищевые связи, круговорот веществ и превращения энергии в экосистемах. Причины устойчивости и смены экосистем.</w:t>
            </w:r>
            <w:r w:rsidRPr="003A61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DE5C61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5C61" w:rsidRPr="003A613B" w:rsidRDefault="00DE5C61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78,80 стр.308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67" w:type="dxa"/>
          </w:tcPr>
          <w:p w:rsidR="000B0407" w:rsidRPr="003A613B" w:rsidRDefault="008B1CEB" w:rsidP="000B040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</w:rPr>
              <w:t>Пищевые связи, круговорот веществ и превращения энергии в экосистемах. Причины устойчивости и смены экосистем.</w:t>
            </w:r>
            <w:r w:rsidR="000B0407" w:rsidRPr="003A61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6F0B" w:rsidRPr="003A613B" w:rsidRDefault="005B6F0B" w:rsidP="005B6F0B">
            <w:pPr>
              <w:pStyle w:val="a5"/>
              <w:rPr>
                <w:rFonts w:ascii="Times New Roman" w:hAnsi="Times New Roman" w:cs="Times New Roman"/>
                <w:i/>
                <w:highlight w:val="yellow"/>
              </w:rPr>
            </w:pPr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>Л.Р. № 3</w:t>
            </w:r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 «выявление антропогенных изменений в экосистемах своей местности;</w:t>
            </w:r>
          </w:p>
          <w:p w:rsidR="008B1CEB" w:rsidRPr="003A613B" w:rsidRDefault="005B6F0B" w:rsidP="0050355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 составление схем передачи веществ и энергии (цепей питания)»</w:t>
            </w:r>
            <w:r w:rsidRPr="003A6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82,83,84 стр.324</w:t>
            </w:r>
          </w:p>
        </w:tc>
      </w:tr>
      <w:tr w:rsidR="000B0407" w:rsidRPr="003A613B" w:rsidTr="00503559">
        <w:tc>
          <w:tcPr>
            <w:tcW w:w="779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67" w:type="dxa"/>
          </w:tcPr>
          <w:p w:rsidR="000B0407" w:rsidRPr="003A613B" w:rsidRDefault="000B0407" w:rsidP="000B0407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Последствия деятельности человека в окружающей среде.</w:t>
            </w:r>
          </w:p>
          <w:p w:rsidR="000B0407" w:rsidRPr="003A613B" w:rsidRDefault="000B0407" w:rsidP="000B0407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Правила поведения в природной среде.</w:t>
            </w:r>
          </w:p>
          <w:p w:rsidR="000B0407" w:rsidRPr="003A613B" w:rsidRDefault="000B0407" w:rsidP="000B040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>Л.</w:t>
            </w:r>
            <w:proofErr w:type="gramStart"/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>Р</w:t>
            </w:r>
            <w:proofErr w:type="gramEnd"/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 №4</w:t>
            </w:r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 «Анализ и оценка последствий собственной деятельности в окружающей среде, глобальных экологических проблем и путей их решения.»</w:t>
            </w:r>
          </w:p>
        </w:tc>
        <w:tc>
          <w:tcPr>
            <w:tcW w:w="1134" w:type="dxa"/>
          </w:tcPr>
          <w:p w:rsidR="000B0407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407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85,86 стр.332</w:t>
            </w:r>
          </w:p>
        </w:tc>
      </w:tr>
      <w:tr w:rsidR="000B0407" w:rsidRPr="003A613B" w:rsidTr="00503559">
        <w:tc>
          <w:tcPr>
            <w:tcW w:w="779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67" w:type="dxa"/>
          </w:tcPr>
          <w:p w:rsidR="000B0407" w:rsidRPr="003A613B" w:rsidRDefault="000B0407" w:rsidP="000B0407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Глобальные экологические проблемы и пути их решения.</w:t>
            </w:r>
          </w:p>
          <w:p w:rsidR="000B0407" w:rsidRPr="003A613B" w:rsidRDefault="000B0407" w:rsidP="000B040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A613B">
              <w:rPr>
                <w:rFonts w:ascii="Times New Roman" w:hAnsi="Times New Roman" w:cs="Times New Roman"/>
                <w:b/>
                <w:i/>
                <w:highlight w:val="yellow"/>
              </w:rPr>
              <w:t>П.Р.№1</w:t>
            </w:r>
            <w:r w:rsidRPr="003A613B">
              <w:rPr>
                <w:rFonts w:ascii="Times New Roman" w:hAnsi="Times New Roman" w:cs="Times New Roman"/>
                <w:i/>
                <w:highlight w:val="yellow"/>
              </w:rPr>
              <w:t xml:space="preserve"> «Решение экологических задач»</w:t>
            </w:r>
          </w:p>
        </w:tc>
        <w:tc>
          <w:tcPr>
            <w:tcW w:w="1134" w:type="dxa"/>
          </w:tcPr>
          <w:p w:rsidR="000B0407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407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87,88 стр.337</w:t>
            </w:r>
          </w:p>
        </w:tc>
      </w:tr>
      <w:tr w:rsidR="000B0407" w:rsidRPr="003A613B" w:rsidTr="00503559">
        <w:tc>
          <w:tcPr>
            <w:tcW w:w="779" w:type="dxa"/>
          </w:tcPr>
          <w:p w:rsidR="000B0407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67" w:type="dxa"/>
          </w:tcPr>
          <w:p w:rsidR="000B0407" w:rsidRPr="003A613B" w:rsidRDefault="001D07E5" w:rsidP="001D07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0B0407" w:rsidRPr="003A613B">
              <w:rPr>
                <w:rFonts w:ascii="Times New Roman" w:hAnsi="Times New Roman" w:cs="Times New Roman"/>
                <w:b/>
                <w:i/>
              </w:rPr>
              <w:t>истематизация знаний по теме: «Основы экологии»</w:t>
            </w:r>
          </w:p>
        </w:tc>
        <w:tc>
          <w:tcPr>
            <w:tcW w:w="1134" w:type="dxa"/>
          </w:tcPr>
          <w:p w:rsidR="000B0407" w:rsidRPr="003A613B" w:rsidRDefault="00503559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407" w:rsidRPr="003A613B" w:rsidRDefault="000B0407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1CEB" w:rsidRPr="003A613B" w:rsidTr="00323859">
        <w:tc>
          <w:tcPr>
            <w:tcW w:w="15098" w:type="dxa"/>
            <w:gridSpan w:val="5"/>
          </w:tcPr>
          <w:p w:rsidR="008B1CEB" w:rsidRPr="003A613B" w:rsidRDefault="00C26F40" w:rsidP="00686A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B1CEB" w:rsidRPr="003A613B">
              <w:rPr>
                <w:rFonts w:ascii="Times New Roman" w:hAnsi="Times New Roman" w:cs="Times New Roman"/>
                <w:b/>
              </w:rPr>
              <w:t>.Основы селекция и биотехнологии (</w:t>
            </w:r>
            <w:r w:rsidR="00503559" w:rsidRPr="003A613B">
              <w:rPr>
                <w:rFonts w:ascii="Times New Roman" w:hAnsi="Times New Roman" w:cs="Times New Roman"/>
                <w:b/>
              </w:rPr>
              <w:t>6 часов</w:t>
            </w:r>
            <w:r w:rsidR="008B1CEB" w:rsidRPr="003A61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7" w:type="dxa"/>
          </w:tcPr>
          <w:p w:rsidR="008B1CEB" w:rsidRPr="003A613B" w:rsidRDefault="008B1CE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 xml:space="preserve"> Селекция.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0418DF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64 стр.240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67" w:type="dxa"/>
          </w:tcPr>
          <w:p w:rsidR="008B1CEB" w:rsidRPr="003A613B" w:rsidRDefault="00C26F40" w:rsidP="006D6B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Учение Н.И. Вавилова о центрах многообразия и происхождения культурных растений  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0418DF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65 стр.244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67" w:type="dxa"/>
          </w:tcPr>
          <w:p w:rsidR="008B1CEB" w:rsidRPr="003A613B" w:rsidRDefault="008B1CEB" w:rsidP="006D6BF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Основные методы селекции: гибридизация, искусственный отбор.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0418DF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:66 стр.252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67" w:type="dxa"/>
          </w:tcPr>
          <w:p w:rsidR="008B1CEB" w:rsidRPr="003A613B" w:rsidRDefault="008B1CEB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Биотехнология, ее достижения.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1CEB" w:rsidRPr="003A613B" w:rsidRDefault="000418DF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67 стр.256</w:t>
            </w:r>
          </w:p>
        </w:tc>
      </w:tr>
      <w:tr w:rsidR="008B1CEB" w:rsidRPr="003A613B" w:rsidTr="00503559">
        <w:trPr>
          <w:trHeight w:val="1298"/>
        </w:trPr>
        <w:tc>
          <w:tcPr>
            <w:tcW w:w="779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67" w:type="dxa"/>
          </w:tcPr>
          <w:p w:rsidR="008B1CEB" w:rsidRPr="003A613B" w:rsidRDefault="008B1CEB" w:rsidP="000418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613B">
              <w:rPr>
                <w:rFonts w:ascii="Times New Roman" w:hAnsi="Times New Roman" w:cs="Times New Roman"/>
              </w:rPr>
      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      </w:r>
            <w:r w:rsidR="000418DF" w:rsidRPr="003A6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1CEB" w:rsidRPr="003A613B" w:rsidRDefault="000418DF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68 стр. 263</w:t>
            </w:r>
          </w:p>
        </w:tc>
      </w:tr>
      <w:tr w:rsidR="008B1CEB" w:rsidRPr="003A613B" w:rsidTr="00503559">
        <w:tc>
          <w:tcPr>
            <w:tcW w:w="779" w:type="dxa"/>
          </w:tcPr>
          <w:p w:rsidR="008B1CEB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7" w:type="dxa"/>
          </w:tcPr>
          <w:p w:rsidR="008B1CEB" w:rsidRPr="003A613B" w:rsidRDefault="008B1CEB" w:rsidP="00C26F40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 xml:space="preserve"> </w:t>
            </w:r>
            <w:r w:rsidR="00C26F40"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0418DF" w:rsidRPr="003A613B">
              <w:rPr>
                <w:rFonts w:ascii="Times New Roman" w:hAnsi="Times New Roman" w:cs="Times New Roman"/>
                <w:b/>
                <w:i/>
              </w:rPr>
              <w:t>истематизация знаний по теме: «Основы селекция и биотехнологии»</w:t>
            </w:r>
          </w:p>
        </w:tc>
        <w:tc>
          <w:tcPr>
            <w:tcW w:w="1134" w:type="dxa"/>
          </w:tcPr>
          <w:p w:rsidR="008B1CEB" w:rsidRPr="003A613B" w:rsidRDefault="008B1CEB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B1CEB" w:rsidRPr="003A613B" w:rsidRDefault="008B1CEB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1CEB" w:rsidRPr="003A613B" w:rsidRDefault="008B1CEB" w:rsidP="008B1CE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B1CEB" w:rsidRPr="003A613B" w:rsidTr="005A31B2">
        <w:tc>
          <w:tcPr>
            <w:tcW w:w="15098" w:type="dxa"/>
            <w:gridSpan w:val="5"/>
          </w:tcPr>
          <w:p w:rsidR="008B1CEB" w:rsidRPr="003A613B" w:rsidRDefault="00C26F40" w:rsidP="00686A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86AC0" w:rsidRPr="003A613B">
              <w:rPr>
                <w:rFonts w:ascii="Times New Roman" w:hAnsi="Times New Roman" w:cs="Times New Roman"/>
                <w:b/>
              </w:rPr>
              <w:t>.Эволюция биосферы и человека (</w:t>
            </w:r>
            <w:r w:rsidR="00503559" w:rsidRPr="003A613B">
              <w:rPr>
                <w:rFonts w:ascii="Times New Roman" w:hAnsi="Times New Roman" w:cs="Times New Roman"/>
                <w:b/>
              </w:rPr>
              <w:t>4 часа</w:t>
            </w:r>
            <w:r w:rsidR="00686AC0" w:rsidRPr="003A61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1670C" w:rsidRPr="003A613B" w:rsidTr="00503559">
        <w:tc>
          <w:tcPr>
            <w:tcW w:w="779" w:type="dxa"/>
          </w:tcPr>
          <w:p w:rsidR="00E1670C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67" w:type="dxa"/>
          </w:tcPr>
          <w:p w:rsidR="00E1670C" w:rsidRPr="003A613B" w:rsidRDefault="00DF1A2B" w:rsidP="003A613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A613B">
              <w:rPr>
                <w:rFonts w:ascii="Times New Roman" w:hAnsi="Times New Roman" w:cs="Times New Roman"/>
              </w:rPr>
              <w:t>Гипотезы происхождения жизни.</w:t>
            </w:r>
            <w:r w:rsidR="003A613B">
              <w:rPr>
                <w:rFonts w:ascii="Times New Roman" w:hAnsi="Times New Roman" w:cs="Times New Roman"/>
              </w:rPr>
              <w:t xml:space="preserve"> </w:t>
            </w:r>
            <w:r w:rsidR="00E1670C" w:rsidRPr="003A613B">
              <w:rPr>
                <w:rFonts w:ascii="Times New Roman" w:hAnsi="Times New Roman" w:cs="Times New Roman"/>
              </w:rPr>
              <w:t>Биосфера - глобальная экосистема.</w:t>
            </w:r>
            <w:r w:rsidR="003A613B">
              <w:rPr>
                <w:rFonts w:ascii="Times New Roman" w:hAnsi="Times New Roman" w:cs="Times New Roman"/>
              </w:rPr>
              <w:t xml:space="preserve"> </w:t>
            </w:r>
            <w:r w:rsidR="00E1670C" w:rsidRPr="003A613B">
              <w:rPr>
                <w:rFonts w:ascii="Times New Roman" w:hAnsi="Times New Roman" w:cs="Times New Roman"/>
              </w:rPr>
              <w:t>Учение В.И. Вернадского о биосфере.</w:t>
            </w:r>
          </w:p>
        </w:tc>
        <w:tc>
          <w:tcPr>
            <w:tcW w:w="1134" w:type="dxa"/>
          </w:tcPr>
          <w:p w:rsidR="00E1670C" w:rsidRPr="003A613B" w:rsidRDefault="00C06F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670C" w:rsidRPr="003A613B" w:rsidRDefault="00C06F0C" w:rsidP="00C06F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89,90 стр.344</w:t>
            </w:r>
          </w:p>
        </w:tc>
      </w:tr>
      <w:tr w:rsidR="00C26F40" w:rsidRPr="003A613B" w:rsidTr="00503559">
        <w:tc>
          <w:tcPr>
            <w:tcW w:w="779" w:type="dxa"/>
          </w:tcPr>
          <w:p w:rsidR="00C26F40" w:rsidRPr="003A613B" w:rsidRDefault="00C26F40" w:rsidP="00E167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67" w:type="dxa"/>
          </w:tcPr>
          <w:p w:rsidR="00C26F40" w:rsidRPr="00C26F40" w:rsidRDefault="00C26F40" w:rsidP="003A613B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C26F40">
              <w:rPr>
                <w:rFonts w:ascii="Times New Roman" w:hAnsi="Times New Roman" w:cs="Times New Roman"/>
                <w:b/>
                <w:i/>
              </w:rPr>
              <w:t>Обобщение и систематизация знаний по курсу 11 класса</w:t>
            </w:r>
          </w:p>
        </w:tc>
        <w:tc>
          <w:tcPr>
            <w:tcW w:w="1134" w:type="dxa"/>
          </w:tcPr>
          <w:p w:rsidR="00C26F40" w:rsidRPr="003A613B" w:rsidRDefault="00C26F40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26F40" w:rsidRPr="003A613B" w:rsidRDefault="00C26F40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6F40" w:rsidRPr="003A613B" w:rsidRDefault="00C26F40" w:rsidP="00C06F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1670C" w:rsidRPr="003A613B" w:rsidTr="00503559">
        <w:tc>
          <w:tcPr>
            <w:tcW w:w="779" w:type="dxa"/>
          </w:tcPr>
          <w:p w:rsidR="00E1670C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</w:t>
            </w:r>
            <w:r w:rsidR="00C26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7" w:type="dxa"/>
          </w:tcPr>
          <w:p w:rsidR="00E1670C" w:rsidRPr="003A613B" w:rsidRDefault="00E1670C" w:rsidP="00C26F40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Роль живых организмов в биосфере.</w:t>
            </w:r>
            <w:r w:rsidR="003A613B">
              <w:rPr>
                <w:rFonts w:ascii="Times New Roman" w:hAnsi="Times New Roman" w:cs="Times New Roman"/>
              </w:rPr>
              <w:t xml:space="preserve"> </w:t>
            </w:r>
            <w:r w:rsidR="00C26F40">
              <w:rPr>
                <w:rFonts w:ascii="Times New Roman" w:hAnsi="Times New Roman" w:cs="Times New Roman"/>
              </w:rPr>
              <w:t>Эволюция биосферы</w:t>
            </w:r>
            <w:r w:rsidRPr="003A6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1670C" w:rsidRPr="003A613B" w:rsidRDefault="00E167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670C" w:rsidRPr="003A613B" w:rsidRDefault="00C06F0C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:91,92 стр.351</w:t>
            </w:r>
          </w:p>
        </w:tc>
      </w:tr>
      <w:tr w:rsidR="00E1670C" w:rsidRPr="003A613B" w:rsidTr="00503559">
        <w:tc>
          <w:tcPr>
            <w:tcW w:w="779" w:type="dxa"/>
          </w:tcPr>
          <w:p w:rsidR="00E1670C" w:rsidRPr="003A613B" w:rsidRDefault="005B6F0B" w:rsidP="00E1670C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3</w:t>
            </w:r>
            <w:r w:rsidR="00C26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7" w:type="dxa"/>
          </w:tcPr>
          <w:p w:rsidR="00E1670C" w:rsidRPr="003A613B" w:rsidRDefault="000551DA" w:rsidP="00503559">
            <w:pPr>
              <w:pStyle w:val="a5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1134" w:type="dxa"/>
          </w:tcPr>
          <w:p w:rsidR="00E1670C" w:rsidRPr="003A613B" w:rsidRDefault="00E1670C" w:rsidP="00686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70C" w:rsidRPr="003A613B" w:rsidRDefault="00E1670C" w:rsidP="00E1670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670C" w:rsidRPr="003A613B" w:rsidRDefault="00903FB2" w:rsidP="00E1670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A613B">
              <w:rPr>
                <w:rFonts w:ascii="Times New Roman" w:hAnsi="Times New Roman" w:cs="Times New Roman"/>
              </w:rPr>
              <w:t>П</w:t>
            </w:r>
            <w:proofErr w:type="gramEnd"/>
            <w:r w:rsidRPr="003A613B">
              <w:rPr>
                <w:rFonts w:ascii="Times New Roman" w:hAnsi="Times New Roman" w:cs="Times New Roman"/>
              </w:rPr>
              <w:t>: 93 стр.361</w:t>
            </w:r>
          </w:p>
        </w:tc>
      </w:tr>
    </w:tbl>
    <w:p w:rsidR="00291F1A" w:rsidRPr="003A613B" w:rsidRDefault="00291F1A" w:rsidP="00E1670C">
      <w:pPr>
        <w:pStyle w:val="a5"/>
        <w:rPr>
          <w:rFonts w:ascii="Times New Roman" w:hAnsi="Times New Roman" w:cs="Times New Roman"/>
          <w:color w:val="000000"/>
        </w:rPr>
      </w:pPr>
    </w:p>
    <w:p w:rsidR="004E0C87" w:rsidRPr="003A613B" w:rsidRDefault="004E0C87" w:rsidP="00E1670C">
      <w:pPr>
        <w:pStyle w:val="a5"/>
        <w:rPr>
          <w:rFonts w:ascii="Times New Roman" w:hAnsi="Times New Roman" w:cs="Times New Roman"/>
        </w:rPr>
      </w:pPr>
    </w:p>
    <w:sectPr w:rsidR="004E0C87" w:rsidRPr="003A613B" w:rsidSect="00503559">
      <w:pgSz w:w="16838" w:h="11906" w:orient="landscape"/>
      <w:pgMar w:top="567" w:right="1134" w:bottom="709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1F1A"/>
    <w:rsid w:val="000418DF"/>
    <w:rsid w:val="000551DA"/>
    <w:rsid w:val="000B0407"/>
    <w:rsid w:val="000D4F54"/>
    <w:rsid w:val="001B67D1"/>
    <w:rsid w:val="001B7F44"/>
    <w:rsid w:val="001D07E5"/>
    <w:rsid w:val="00291F1A"/>
    <w:rsid w:val="003A613B"/>
    <w:rsid w:val="003B76CE"/>
    <w:rsid w:val="003F407C"/>
    <w:rsid w:val="004D40E6"/>
    <w:rsid w:val="004E0C87"/>
    <w:rsid w:val="00503559"/>
    <w:rsid w:val="005B6F0B"/>
    <w:rsid w:val="00682117"/>
    <w:rsid w:val="00686AC0"/>
    <w:rsid w:val="006D1930"/>
    <w:rsid w:val="00704F5F"/>
    <w:rsid w:val="00862F4F"/>
    <w:rsid w:val="00895F91"/>
    <w:rsid w:val="008B1CEB"/>
    <w:rsid w:val="00903FB2"/>
    <w:rsid w:val="00BD32DA"/>
    <w:rsid w:val="00BD7896"/>
    <w:rsid w:val="00C06F0C"/>
    <w:rsid w:val="00C26F40"/>
    <w:rsid w:val="00D016F1"/>
    <w:rsid w:val="00D71334"/>
    <w:rsid w:val="00DE5C61"/>
    <w:rsid w:val="00DF1A2B"/>
    <w:rsid w:val="00E13E20"/>
    <w:rsid w:val="00E1670C"/>
    <w:rsid w:val="00EC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91F1A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5"/>
    <w:locked/>
    <w:rsid w:val="00291F1A"/>
    <w:rPr>
      <w:rFonts w:ascii="Calibri" w:hAnsi="Calibri" w:cs="Calibri"/>
      <w:lang w:eastAsia="ar-SA"/>
    </w:rPr>
  </w:style>
  <w:style w:type="paragraph" w:styleId="a5">
    <w:name w:val="No Spacing"/>
    <w:basedOn w:val="a"/>
    <w:link w:val="a4"/>
    <w:uiPriority w:val="1"/>
    <w:qFormat/>
    <w:rsid w:val="00291F1A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6">
    <w:name w:val="Body Text"/>
    <w:basedOn w:val="a"/>
    <w:link w:val="a7"/>
    <w:semiHidden/>
    <w:unhideWhenUsed/>
    <w:rsid w:val="00BD32DA"/>
    <w:pPr>
      <w:suppressAutoHyphens/>
      <w:spacing w:after="120" w:line="20" w:lineRule="atLeast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BD32D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2017-09-13T05:06:00Z</cp:lastPrinted>
  <dcterms:created xsi:type="dcterms:W3CDTF">2016-08-07T17:57:00Z</dcterms:created>
  <dcterms:modified xsi:type="dcterms:W3CDTF">2017-09-13T05:06:00Z</dcterms:modified>
</cp:coreProperties>
</file>