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CF" w:rsidRDefault="00D946CF" w:rsidP="00B0505B">
      <w:pPr>
        <w:pStyle w:val="a3"/>
        <w:jc w:val="center"/>
        <w:rPr>
          <w:rFonts w:ascii="Times New Roman" w:hAnsi="Times New Roman"/>
          <w:b/>
          <w:kern w:val="32"/>
          <w:sz w:val="28"/>
          <w:szCs w:val="28"/>
          <w:lang w:eastAsia="ru-RU"/>
        </w:rPr>
      </w:pPr>
    </w:p>
    <w:p w:rsidR="00B0505B" w:rsidRDefault="00B0505B" w:rsidP="00B0505B">
      <w:pPr>
        <w:pStyle w:val="a3"/>
        <w:jc w:val="center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r w:rsidRPr="00B0505B">
        <w:rPr>
          <w:rFonts w:ascii="Times New Roman" w:hAnsi="Times New Roman"/>
          <w:b/>
          <w:kern w:val="32"/>
          <w:sz w:val="28"/>
          <w:szCs w:val="28"/>
          <w:lang w:eastAsia="ru-RU"/>
        </w:rPr>
        <w:t>Пояснительная записка</w:t>
      </w:r>
      <w:r w:rsidR="00D946CF">
        <w:rPr>
          <w:rFonts w:ascii="Times New Roman" w:hAnsi="Times New Roman"/>
          <w:b/>
          <w:kern w:val="32"/>
          <w:sz w:val="28"/>
          <w:szCs w:val="28"/>
          <w:lang w:eastAsia="ru-RU"/>
        </w:rPr>
        <w:t>.</w:t>
      </w:r>
    </w:p>
    <w:p w:rsidR="00B0505B" w:rsidRPr="00B0505B" w:rsidRDefault="00B0505B" w:rsidP="00B0505B">
      <w:pPr>
        <w:pStyle w:val="a3"/>
        <w:jc w:val="center"/>
        <w:rPr>
          <w:rFonts w:ascii="Times New Roman" w:hAnsi="Times New Roman"/>
          <w:b/>
          <w:kern w:val="32"/>
          <w:sz w:val="28"/>
          <w:szCs w:val="28"/>
          <w:lang w:eastAsia="ru-RU"/>
        </w:rPr>
      </w:pPr>
    </w:p>
    <w:p w:rsidR="003C37F0" w:rsidRPr="002B0954" w:rsidRDefault="003C37F0" w:rsidP="003C37F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0954">
        <w:rPr>
          <w:rFonts w:ascii="Times New Roman" w:hAnsi="Times New Roman"/>
          <w:b/>
          <w:sz w:val="24"/>
          <w:szCs w:val="24"/>
        </w:rPr>
        <w:t>Рабочая программа составлена на основании Федерального компонента государственного образовательного стандарта, утверждённого Приказом Минобразования и науки РФ от 05.03.2004года №1089  примерной программы по учебному предмету «</w:t>
      </w:r>
      <w:r w:rsidRPr="002B0954">
        <w:rPr>
          <w:rFonts w:ascii="Times New Roman" w:eastAsia="Times New Roman" w:hAnsi="Times New Roman"/>
          <w:b/>
          <w:sz w:val="24"/>
          <w:szCs w:val="24"/>
        </w:rPr>
        <w:t>Информатика</w:t>
      </w:r>
      <w:r w:rsidRPr="002B0954">
        <w:rPr>
          <w:rFonts w:ascii="Times New Roman" w:hAnsi="Times New Roman"/>
          <w:b/>
          <w:sz w:val="24"/>
          <w:szCs w:val="24"/>
        </w:rPr>
        <w:t>».</w:t>
      </w:r>
    </w:p>
    <w:p w:rsidR="003C37F0" w:rsidRPr="002B0954" w:rsidRDefault="003C37F0" w:rsidP="003C37F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0954">
        <w:rPr>
          <w:rFonts w:ascii="Times New Roman" w:hAnsi="Times New Roman"/>
          <w:b/>
          <w:sz w:val="24"/>
          <w:szCs w:val="24"/>
        </w:rPr>
        <w:t>1.Требования к уровню подготовки учащихся по учебном</w:t>
      </w:r>
      <w:r w:rsidR="004019CF">
        <w:rPr>
          <w:rFonts w:ascii="Times New Roman" w:hAnsi="Times New Roman"/>
          <w:b/>
          <w:sz w:val="24"/>
          <w:szCs w:val="24"/>
        </w:rPr>
        <w:t>у предмету «Информатика</w:t>
      </w:r>
      <w:r w:rsidRPr="002B0954">
        <w:rPr>
          <w:rFonts w:ascii="Times New Roman" w:hAnsi="Times New Roman"/>
          <w:b/>
          <w:sz w:val="24"/>
          <w:szCs w:val="24"/>
        </w:rPr>
        <w:t xml:space="preserve">» </w:t>
      </w:r>
    </w:p>
    <w:p w:rsidR="00B0505B" w:rsidRPr="00B0505B" w:rsidRDefault="00B0505B" w:rsidP="00B0505B">
      <w:pPr>
        <w:pStyle w:val="a3"/>
        <w:jc w:val="center"/>
        <w:rPr>
          <w:rFonts w:ascii="Times New Roman" w:hAnsi="Times New Roman"/>
          <w:b/>
          <w:kern w:val="32"/>
          <w:sz w:val="28"/>
          <w:szCs w:val="28"/>
          <w:lang w:eastAsia="ru-RU"/>
        </w:rPr>
      </w:pPr>
    </w:p>
    <w:p w:rsidR="00B0505B" w:rsidRPr="002B0954" w:rsidRDefault="00B0505B" w:rsidP="00B0505B">
      <w:pPr>
        <w:pStyle w:val="a3"/>
        <w:rPr>
          <w:rFonts w:ascii="Times New Roman" w:hAnsi="Times New Roman"/>
          <w:b/>
          <w:i/>
          <w:kern w:val="32"/>
          <w:u w:val="single"/>
          <w:lang w:eastAsia="ru-RU"/>
        </w:rPr>
      </w:pPr>
      <w:r w:rsidRPr="002B0954">
        <w:rPr>
          <w:rFonts w:ascii="Times New Roman" w:hAnsi="Times New Roman"/>
          <w:b/>
          <w:i/>
          <w:kern w:val="32"/>
          <w:lang w:eastAsia="ru-RU"/>
        </w:rPr>
        <w:t xml:space="preserve">      </w:t>
      </w:r>
      <w:r w:rsidR="00F455EC">
        <w:rPr>
          <w:rFonts w:ascii="Times New Roman" w:hAnsi="Times New Roman"/>
          <w:b/>
          <w:i/>
          <w:kern w:val="32"/>
          <w:u w:val="single"/>
          <w:lang w:eastAsia="ru-RU"/>
        </w:rPr>
        <w:t xml:space="preserve"> Учащийся </w:t>
      </w:r>
      <w:r w:rsidRPr="002B0954">
        <w:rPr>
          <w:rFonts w:ascii="Times New Roman" w:hAnsi="Times New Roman"/>
          <w:b/>
          <w:i/>
          <w:kern w:val="32"/>
          <w:u w:val="single"/>
          <w:lang w:eastAsia="ru-RU"/>
        </w:rPr>
        <w:t xml:space="preserve"> должен знать/понимать:</w:t>
      </w:r>
    </w:p>
    <w:p w:rsidR="00B0505B" w:rsidRPr="002B0954" w:rsidRDefault="00B0505B" w:rsidP="00B0505B">
      <w:pPr>
        <w:pStyle w:val="a3"/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B0505B" w:rsidRPr="002B0954" w:rsidRDefault="00B0505B" w:rsidP="00B0505B">
      <w:pPr>
        <w:pStyle w:val="a3"/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назначение и функции операционных систем;</w:t>
      </w:r>
    </w:p>
    <w:p w:rsidR="00B0505B" w:rsidRPr="002B0954" w:rsidRDefault="00B0505B" w:rsidP="00B0505B">
      <w:pPr>
        <w:pStyle w:val="a3"/>
        <w:rPr>
          <w:rFonts w:ascii="Times New Roman" w:hAnsi="Times New Roman"/>
          <w:b/>
          <w:i/>
          <w:kern w:val="32"/>
          <w:u w:val="single"/>
          <w:lang w:eastAsia="ru-RU"/>
        </w:rPr>
      </w:pPr>
      <w:r w:rsidRPr="002B0954">
        <w:rPr>
          <w:rFonts w:ascii="Times New Roman" w:hAnsi="Times New Roman"/>
          <w:b/>
          <w:i/>
          <w:kern w:val="32"/>
          <w:lang w:eastAsia="ru-RU"/>
        </w:rPr>
        <w:t xml:space="preserve">     </w:t>
      </w:r>
      <w:r w:rsidRPr="002B0954">
        <w:rPr>
          <w:rFonts w:ascii="Times New Roman" w:hAnsi="Times New Roman"/>
          <w:b/>
          <w:i/>
          <w:kern w:val="32"/>
          <w:u w:val="single"/>
          <w:lang w:eastAsia="ru-RU"/>
        </w:rPr>
        <w:t xml:space="preserve">  уметь:</w:t>
      </w:r>
    </w:p>
    <w:p w:rsidR="00B0505B" w:rsidRPr="002B0954" w:rsidRDefault="00B0505B" w:rsidP="00B0505B">
      <w:pPr>
        <w:pStyle w:val="a3"/>
        <w:numPr>
          <w:ilvl w:val="0"/>
          <w:numId w:val="5"/>
        </w:numPr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B0505B" w:rsidRPr="002B0954" w:rsidRDefault="00B0505B" w:rsidP="00B0505B">
      <w:pPr>
        <w:pStyle w:val="a3"/>
        <w:numPr>
          <w:ilvl w:val="0"/>
          <w:numId w:val="5"/>
        </w:numPr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распознавать и описывать информационные процессы в социальных, биологических и технических системах;</w:t>
      </w:r>
    </w:p>
    <w:p w:rsidR="00B0505B" w:rsidRPr="002B0954" w:rsidRDefault="00B0505B" w:rsidP="00B0505B">
      <w:pPr>
        <w:pStyle w:val="a3"/>
        <w:numPr>
          <w:ilvl w:val="0"/>
          <w:numId w:val="5"/>
        </w:numPr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оценивать достоверность информации, сопоставляя различные источники;</w:t>
      </w:r>
    </w:p>
    <w:p w:rsidR="00B0505B" w:rsidRPr="002B0954" w:rsidRDefault="00B0505B" w:rsidP="00B0505B">
      <w:pPr>
        <w:pStyle w:val="a3"/>
        <w:numPr>
          <w:ilvl w:val="0"/>
          <w:numId w:val="5"/>
        </w:numPr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иллюстрировать учебные работы с использованием средств информационных технологий;</w:t>
      </w:r>
    </w:p>
    <w:p w:rsidR="00B0505B" w:rsidRPr="002B0954" w:rsidRDefault="00B0505B" w:rsidP="00B0505B">
      <w:pPr>
        <w:pStyle w:val="a3"/>
        <w:numPr>
          <w:ilvl w:val="0"/>
          <w:numId w:val="5"/>
        </w:numPr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создавать информационные объекты сложной структуры, в том числе гипертекстовые документы;</w:t>
      </w:r>
    </w:p>
    <w:p w:rsidR="00B0505B" w:rsidRPr="002B0954" w:rsidRDefault="00B0505B" w:rsidP="00B0505B">
      <w:pPr>
        <w:pStyle w:val="a3"/>
        <w:numPr>
          <w:ilvl w:val="0"/>
          <w:numId w:val="5"/>
        </w:numPr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B0505B" w:rsidRPr="002B0954" w:rsidRDefault="00B0505B" w:rsidP="00B0505B">
      <w:pPr>
        <w:pStyle w:val="a3"/>
        <w:numPr>
          <w:ilvl w:val="0"/>
          <w:numId w:val="5"/>
        </w:numPr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соблюдать правила техники безопасности и гигиенические рекомендации при использовании средств ИКТ;</w:t>
      </w:r>
    </w:p>
    <w:p w:rsidR="00B0505B" w:rsidRPr="002B0954" w:rsidRDefault="00B0505B" w:rsidP="00B0505B">
      <w:pPr>
        <w:pStyle w:val="a3"/>
        <w:numPr>
          <w:ilvl w:val="0"/>
          <w:numId w:val="5"/>
        </w:numPr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B0954">
        <w:rPr>
          <w:rFonts w:ascii="Times New Roman" w:hAnsi="Times New Roman"/>
          <w:kern w:val="32"/>
          <w:lang w:eastAsia="ru-RU"/>
        </w:rPr>
        <w:t>для</w:t>
      </w:r>
      <w:proofErr w:type="gramEnd"/>
      <w:r w:rsidRPr="002B0954">
        <w:rPr>
          <w:rFonts w:ascii="Times New Roman" w:hAnsi="Times New Roman"/>
          <w:kern w:val="32"/>
          <w:lang w:eastAsia="ru-RU"/>
        </w:rPr>
        <w:t>:</w:t>
      </w:r>
    </w:p>
    <w:p w:rsidR="00B0505B" w:rsidRPr="002B0954" w:rsidRDefault="00B0505B" w:rsidP="00B0505B">
      <w:pPr>
        <w:pStyle w:val="a3"/>
        <w:numPr>
          <w:ilvl w:val="0"/>
          <w:numId w:val="5"/>
        </w:numPr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 xml:space="preserve">эффективного применения информационных образовательных ресурсов в учебной деятельности, в том числе </w:t>
      </w:r>
      <w:proofErr w:type="spellStart"/>
      <w:r w:rsidRPr="002B0954">
        <w:rPr>
          <w:rFonts w:ascii="Times New Roman" w:hAnsi="Times New Roman"/>
          <w:kern w:val="32"/>
          <w:lang w:eastAsia="ru-RU"/>
        </w:rPr>
        <w:t>самообразовании</w:t>
      </w:r>
      <w:proofErr w:type="gramStart"/>
      <w:r w:rsidRPr="002B0954">
        <w:rPr>
          <w:rFonts w:ascii="Times New Roman" w:hAnsi="Times New Roman"/>
          <w:kern w:val="32"/>
          <w:lang w:eastAsia="ru-RU"/>
        </w:rPr>
        <w:t>;о</w:t>
      </w:r>
      <w:proofErr w:type="gramEnd"/>
      <w:r w:rsidRPr="002B0954">
        <w:rPr>
          <w:rFonts w:ascii="Times New Roman" w:hAnsi="Times New Roman"/>
          <w:kern w:val="32"/>
          <w:lang w:eastAsia="ru-RU"/>
        </w:rPr>
        <w:t>риентации</w:t>
      </w:r>
      <w:proofErr w:type="spellEnd"/>
      <w:r w:rsidRPr="002B0954">
        <w:rPr>
          <w:rFonts w:ascii="Times New Roman" w:hAnsi="Times New Roman"/>
          <w:kern w:val="32"/>
          <w:lang w:eastAsia="ru-RU"/>
        </w:rPr>
        <w:t xml:space="preserve"> в информационном пространстве, работы с распространенными автоматизированными информационными системами;</w:t>
      </w:r>
    </w:p>
    <w:p w:rsidR="00B0505B" w:rsidRPr="002B0954" w:rsidRDefault="00B0505B" w:rsidP="00B0505B">
      <w:pPr>
        <w:pStyle w:val="a3"/>
        <w:numPr>
          <w:ilvl w:val="0"/>
          <w:numId w:val="5"/>
        </w:numPr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автоматизации коммуникационной деятельности;</w:t>
      </w:r>
    </w:p>
    <w:p w:rsidR="00B0505B" w:rsidRPr="002B0954" w:rsidRDefault="00B0505B" w:rsidP="00B0505B">
      <w:pPr>
        <w:pStyle w:val="a3"/>
        <w:numPr>
          <w:ilvl w:val="0"/>
          <w:numId w:val="5"/>
        </w:numPr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соблюдения этических и правовых норм при работе с информацией;</w:t>
      </w:r>
    </w:p>
    <w:p w:rsidR="00B0505B" w:rsidRPr="002B0954" w:rsidRDefault="00B0505B" w:rsidP="00B0505B">
      <w:pPr>
        <w:pStyle w:val="a3"/>
        <w:numPr>
          <w:ilvl w:val="0"/>
          <w:numId w:val="5"/>
        </w:numPr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эффективной организации индивидуального информационного пространства.</w:t>
      </w:r>
    </w:p>
    <w:p w:rsidR="00B0505B" w:rsidRPr="002B0954" w:rsidRDefault="00B0505B" w:rsidP="00B0505B">
      <w:pPr>
        <w:pStyle w:val="a3"/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br w:type="page"/>
      </w:r>
    </w:p>
    <w:p w:rsidR="00D946CF" w:rsidRDefault="00D946CF" w:rsidP="00D946CF">
      <w:pPr>
        <w:pStyle w:val="a3"/>
        <w:jc w:val="center"/>
        <w:rPr>
          <w:rFonts w:ascii="Times New Roman" w:hAnsi="Times New Roman"/>
          <w:b/>
          <w:kern w:val="32"/>
          <w:sz w:val="28"/>
          <w:szCs w:val="28"/>
          <w:lang w:eastAsia="ru-RU"/>
        </w:rPr>
      </w:pPr>
    </w:p>
    <w:p w:rsidR="00B0505B" w:rsidRDefault="004019CF" w:rsidP="00D946CF">
      <w:pPr>
        <w:pStyle w:val="a3"/>
        <w:jc w:val="center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2"/>
          <w:sz w:val="28"/>
          <w:szCs w:val="28"/>
          <w:lang w:eastAsia="ru-RU"/>
        </w:rPr>
        <w:t>2. Содержание учебного предмета «Информатика»</w:t>
      </w:r>
      <w:r w:rsidR="00B0505B" w:rsidRPr="00D946CF">
        <w:rPr>
          <w:rFonts w:ascii="Times New Roman" w:hAnsi="Times New Roman"/>
          <w:b/>
          <w:kern w:val="32"/>
          <w:sz w:val="28"/>
          <w:szCs w:val="28"/>
          <w:lang w:eastAsia="ru-RU"/>
        </w:rPr>
        <w:t>.</w:t>
      </w:r>
    </w:p>
    <w:p w:rsidR="00F747F3" w:rsidRPr="00F747F3" w:rsidRDefault="00F747F3" w:rsidP="00F747F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47F3">
        <w:rPr>
          <w:rFonts w:ascii="Times New Roman" w:hAnsi="Times New Roman"/>
          <w:sz w:val="24"/>
          <w:szCs w:val="24"/>
        </w:rPr>
        <w:t xml:space="preserve">Для реализации регионального проекта «Кадры для региона», направленного на раннюю </w:t>
      </w:r>
      <w:proofErr w:type="spellStart"/>
      <w:r w:rsidRPr="00F747F3">
        <w:rPr>
          <w:rFonts w:ascii="Times New Roman" w:hAnsi="Times New Roman"/>
          <w:sz w:val="24"/>
          <w:szCs w:val="24"/>
        </w:rPr>
        <w:t>профилизацию</w:t>
      </w:r>
      <w:proofErr w:type="spellEnd"/>
      <w:r w:rsidRPr="00F747F3">
        <w:rPr>
          <w:rFonts w:ascii="Times New Roman" w:hAnsi="Times New Roman"/>
          <w:sz w:val="24"/>
          <w:szCs w:val="24"/>
        </w:rPr>
        <w:t xml:space="preserve"> и профориентацию школьников с учетом востребованных на региональном рынке тру</w:t>
      </w:r>
      <w:r w:rsidR="00ED7511">
        <w:rPr>
          <w:rFonts w:ascii="Times New Roman" w:hAnsi="Times New Roman"/>
          <w:sz w:val="24"/>
          <w:szCs w:val="24"/>
        </w:rPr>
        <w:t>да производств и профессий в 10-11</w:t>
      </w:r>
      <w:r w:rsidRPr="00F747F3">
        <w:rPr>
          <w:rFonts w:ascii="Times New Roman" w:hAnsi="Times New Roman"/>
          <w:sz w:val="24"/>
          <w:szCs w:val="24"/>
        </w:rPr>
        <w:t xml:space="preserve"> классах в учебных предметах «Биология», «Химия», «Информатика», «Физика», «География» предусмотрены уроки на производстве (с привлечением ресурса производственных предприятий) или виртуальные экскурсии. </w:t>
      </w:r>
      <w:proofErr w:type="gramEnd"/>
    </w:p>
    <w:p w:rsidR="00F747F3" w:rsidRPr="00F747F3" w:rsidRDefault="00F747F3" w:rsidP="00F747F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7F3">
        <w:rPr>
          <w:rFonts w:ascii="Times New Roman" w:hAnsi="Times New Roman"/>
          <w:sz w:val="24"/>
          <w:szCs w:val="24"/>
        </w:rPr>
        <w:t xml:space="preserve">Отличие нового формата работы в том, что обучающиеся пройдут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предметам. Благодаря этому ученики не только получат необходимые знания и навыки, но увидят их практическое применение в условиях реального производства. Более того,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 </w:t>
      </w:r>
    </w:p>
    <w:p w:rsidR="00F747F3" w:rsidRDefault="00F747F3" w:rsidP="00D946CF">
      <w:pPr>
        <w:pStyle w:val="a3"/>
        <w:jc w:val="center"/>
        <w:rPr>
          <w:rFonts w:ascii="Times New Roman" w:hAnsi="Times New Roman"/>
          <w:b/>
          <w:kern w:val="32"/>
          <w:sz w:val="28"/>
          <w:szCs w:val="28"/>
          <w:lang w:eastAsia="ru-RU"/>
        </w:rPr>
      </w:pPr>
    </w:p>
    <w:p w:rsidR="00D946CF" w:rsidRPr="00D946CF" w:rsidRDefault="00D946CF" w:rsidP="00D946CF">
      <w:pPr>
        <w:pStyle w:val="a3"/>
        <w:jc w:val="center"/>
        <w:rPr>
          <w:rFonts w:ascii="Times New Roman" w:hAnsi="Times New Roman"/>
          <w:b/>
          <w:kern w:val="32"/>
          <w:sz w:val="28"/>
          <w:szCs w:val="28"/>
          <w:lang w:eastAsia="ru-RU"/>
        </w:rPr>
      </w:pPr>
    </w:p>
    <w:p w:rsidR="00B0505B" w:rsidRPr="002B0954" w:rsidRDefault="00B0505B" w:rsidP="00B0505B">
      <w:pPr>
        <w:pStyle w:val="a3"/>
        <w:rPr>
          <w:rFonts w:ascii="Times New Roman" w:hAnsi="Times New Roman"/>
          <w:b/>
          <w:i/>
          <w:lang w:eastAsia="ru-RU"/>
        </w:rPr>
      </w:pPr>
      <w:r w:rsidRPr="002B0954">
        <w:rPr>
          <w:rFonts w:ascii="Times New Roman" w:hAnsi="Times New Roman"/>
          <w:b/>
          <w:i/>
          <w:lang w:eastAsia="ru-RU"/>
        </w:rPr>
        <w:t xml:space="preserve">           Введение. Информация и информационные процессы </w:t>
      </w:r>
    </w:p>
    <w:p w:rsidR="00B0505B" w:rsidRPr="002B0954" w:rsidRDefault="00B0505B" w:rsidP="00B0505B">
      <w:pPr>
        <w:pStyle w:val="a3"/>
        <w:rPr>
          <w:rFonts w:ascii="Times New Roman" w:hAnsi="Times New Roman"/>
        </w:rPr>
      </w:pPr>
      <w:r w:rsidRPr="002B0954">
        <w:rPr>
          <w:rFonts w:ascii="Times New Roman" w:hAnsi="Times New Roman"/>
        </w:rPr>
        <w:t>Введение. Вводный инструктаж правил по техники безопасности, поведения в кабинете информатики.</w:t>
      </w:r>
    </w:p>
    <w:p w:rsidR="00B0505B" w:rsidRPr="002B0954" w:rsidRDefault="00B0505B" w:rsidP="00B0505B">
      <w:pPr>
        <w:pStyle w:val="a3"/>
        <w:rPr>
          <w:rFonts w:ascii="Times New Roman" w:hAnsi="Times New Roman"/>
        </w:rPr>
      </w:pPr>
      <w:r w:rsidRPr="002B0954">
        <w:rPr>
          <w:rFonts w:ascii="Times New Roman" w:hAnsi="Times New Roman"/>
        </w:rPr>
        <w:t>Информация и информационные процессы.</w:t>
      </w:r>
    </w:p>
    <w:p w:rsidR="00B0505B" w:rsidRPr="002B0954" w:rsidRDefault="00B0505B" w:rsidP="00B0505B">
      <w:pPr>
        <w:pStyle w:val="a3"/>
        <w:rPr>
          <w:rFonts w:ascii="Times New Roman" w:hAnsi="Times New Roman"/>
        </w:rPr>
      </w:pPr>
      <w:r w:rsidRPr="002B0954">
        <w:rPr>
          <w:rFonts w:ascii="Times New Roman" w:hAnsi="Times New Roman"/>
        </w:rPr>
        <w:t>Количество информации. Подходы к определению количества информации.</w:t>
      </w:r>
    </w:p>
    <w:p w:rsidR="00B0505B" w:rsidRPr="002B0954" w:rsidRDefault="00B0505B" w:rsidP="00B0505B">
      <w:pPr>
        <w:pStyle w:val="a3"/>
        <w:rPr>
          <w:rFonts w:ascii="Times New Roman" w:hAnsi="Times New Roman"/>
        </w:rPr>
      </w:pPr>
      <w:r w:rsidRPr="002B0954">
        <w:rPr>
          <w:rFonts w:ascii="Times New Roman" w:hAnsi="Times New Roman"/>
        </w:rPr>
        <w:t>Практическая работа №1. Определение количества информации.</w:t>
      </w:r>
    </w:p>
    <w:p w:rsidR="00B0505B" w:rsidRPr="002B0954" w:rsidRDefault="00B0505B" w:rsidP="00B0505B">
      <w:pPr>
        <w:pStyle w:val="a3"/>
        <w:rPr>
          <w:rFonts w:ascii="Times New Roman" w:hAnsi="Times New Roman"/>
          <w:b/>
          <w:i/>
          <w:kern w:val="32"/>
          <w:lang w:eastAsia="ru-RU"/>
        </w:rPr>
      </w:pPr>
      <w:r w:rsidRPr="002B0954">
        <w:rPr>
          <w:rFonts w:ascii="Times New Roman" w:hAnsi="Times New Roman"/>
          <w:b/>
          <w:i/>
          <w:lang w:eastAsia="ru-RU"/>
        </w:rPr>
        <w:t xml:space="preserve">         Информационные технологии</w:t>
      </w:r>
      <w:r w:rsidRPr="002B0954">
        <w:rPr>
          <w:rFonts w:ascii="Times New Roman" w:hAnsi="Times New Roman"/>
          <w:b/>
          <w:i/>
          <w:kern w:val="32"/>
          <w:lang w:eastAsia="ru-RU"/>
        </w:rPr>
        <w:t xml:space="preserve"> </w:t>
      </w:r>
    </w:p>
    <w:p w:rsidR="00B0505B" w:rsidRPr="002B0954" w:rsidRDefault="00B0505B" w:rsidP="00B0505B">
      <w:pPr>
        <w:pStyle w:val="a3"/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Кодирование текстовой информации.</w:t>
      </w:r>
    </w:p>
    <w:p w:rsidR="00B0505B" w:rsidRPr="002B0954" w:rsidRDefault="00B0505B" w:rsidP="00B0505B">
      <w:pPr>
        <w:pStyle w:val="a3"/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Создание документов в текстовых редакторах. Форматирование документов в текстовых редакторах.</w:t>
      </w:r>
    </w:p>
    <w:p w:rsidR="00B0505B" w:rsidRPr="002B0954" w:rsidRDefault="00B0505B" w:rsidP="00B0505B">
      <w:pPr>
        <w:pStyle w:val="a3"/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 xml:space="preserve">Компьютерные словари и системы компьютерного перевода текстов. Системы оптического распознавания документов. </w:t>
      </w:r>
    </w:p>
    <w:p w:rsidR="00B0505B" w:rsidRPr="002B0954" w:rsidRDefault="00B0505B" w:rsidP="00B0505B">
      <w:pPr>
        <w:pStyle w:val="a3"/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 xml:space="preserve">Кодирование графической информации </w:t>
      </w:r>
    </w:p>
    <w:p w:rsidR="00B0505B" w:rsidRPr="002B0954" w:rsidRDefault="00B0505B" w:rsidP="00B0505B">
      <w:pPr>
        <w:pStyle w:val="a3"/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 xml:space="preserve">Растровая графика.   </w:t>
      </w:r>
    </w:p>
    <w:p w:rsidR="00B0505B" w:rsidRPr="002B0954" w:rsidRDefault="00B0505B" w:rsidP="00B0505B">
      <w:pPr>
        <w:pStyle w:val="a3"/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Векторная графика.</w:t>
      </w:r>
    </w:p>
    <w:p w:rsidR="00B0505B" w:rsidRPr="002B0954" w:rsidRDefault="00B0505B" w:rsidP="00B0505B">
      <w:pPr>
        <w:pStyle w:val="a3"/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Кодирование звуковой информации.</w:t>
      </w:r>
    </w:p>
    <w:p w:rsidR="00B0505B" w:rsidRPr="002B0954" w:rsidRDefault="00B0505B" w:rsidP="00B0505B">
      <w:pPr>
        <w:pStyle w:val="a3"/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Компьютерные презентации.</w:t>
      </w:r>
    </w:p>
    <w:p w:rsidR="00B0505B" w:rsidRPr="002B0954" w:rsidRDefault="00B0505B" w:rsidP="00B0505B">
      <w:pPr>
        <w:pStyle w:val="a3"/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Представление числовой информации с помощью систем счисления. Перевод чисел из одной системы счисления в другую с помощью         калькулятора</w:t>
      </w:r>
    </w:p>
    <w:p w:rsidR="00B0505B" w:rsidRPr="002B0954" w:rsidRDefault="00B0505B" w:rsidP="00B0505B">
      <w:pPr>
        <w:pStyle w:val="a3"/>
        <w:rPr>
          <w:rFonts w:ascii="Times New Roman" w:hAnsi="Times New Roman"/>
          <w:b/>
          <w:i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Электронные таблицы. Построение диаграмм и графиков.</w:t>
      </w:r>
      <w:r w:rsidRPr="002B0954">
        <w:rPr>
          <w:rFonts w:ascii="Times New Roman" w:hAnsi="Times New Roman"/>
          <w:kern w:val="32"/>
          <w:lang w:eastAsia="ru-RU"/>
        </w:rPr>
        <w:cr/>
      </w:r>
      <w:r w:rsidRPr="002B0954">
        <w:rPr>
          <w:rFonts w:ascii="Times New Roman" w:hAnsi="Times New Roman"/>
          <w:b/>
          <w:i/>
          <w:kern w:val="32"/>
          <w:lang w:eastAsia="ru-RU"/>
        </w:rPr>
        <w:t xml:space="preserve">           </w:t>
      </w:r>
      <w:r w:rsidRPr="002B0954">
        <w:rPr>
          <w:rFonts w:ascii="Times New Roman" w:hAnsi="Times New Roman"/>
          <w:b/>
          <w:i/>
        </w:rPr>
        <w:t xml:space="preserve"> </w:t>
      </w:r>
      <w:r w:rsidRPr="002B0954">
        <w:rPr>
          <w:rFonts w:ascii="Times New Roman" w:hAnsi="Times New Roman"/>
          <w:b/>
          <w:i/>
          <w:lang w:eastAsia="ru-RU"/>
        </w:rPr>
        <w:t>Коммуникационные технологии</w:t>
      </w:r>
    </w:p>
    <w:p w:rsidR="00B0505B" w:rsidRPr="002B0954" w:rsidRDefault="00B0505B" w:rsidP="00B0505B">
      <w:pPr>
        <w:pStyle w:val="a3"/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>Локальные компьютерные сети. Глобальная компьютерная сеть Интернет. Подключение к Интернету. Всемирная паутина. Электронная почта. Радио, телевидение и Web-камеры в Интернете.</w:t>
      </w:r>
    </w:p>
    <w:p w:rsidR="00B0505B" w:rsidRPr="002B0954" w:rsidRDefault="00B0505B" w:rsidP="00B0505B">
      <w:pPr>
        <w:pStyle w:val="a3"/>
        <w:rPr>
          <w:rFonts w:ascii="Times New Roman" w:hAnsi="Times New Roman"/>
          <w:kern w:val="32"/>
          <w:lang w:eastAsia="ru-RU"/>
        </w:rPr>
      </w:pPr>
      <w:r w:rsidRPr="002B0954">
        <w:rPr>
          <w:rFonts w:ascii="Times New Roman" w:hAnsi="Times New Roman"/>
          <w:kern w:val="32"/>
          <w:lang w:eastAsia="ru-RU"/>
        </w:rPr>
        <w:t xml:space="preserve">Общение в Интернете в реальном времени. Файловые архивы. </w:t>
      </w:r>
      <w:proofErr w:type="spellStart"/>
      <w:r w:rsidRPr="002B0954">
        <w:rPr>
          <w:rFonts w:ascii="Times New Roman" w:hAnsi="Times New Roman"/>
          <w:kern w:val="32"/>
          <w:lang w:eastAsia="ru-RU"/>
        </w:rPr>
        <w:t>Геоинформационные</w:t>
      </w:r>
      <w:proofErr w:type="spellEnd"/>
      <w:r w:rsidRPr="002B0954">
        <w:rPr>
          <w:rFonts w:ascii="Times New Roman" w:hAnsi="Times New Roman"/>
          <w:kern w:val="32"/>
          <w:lang w:eastAsia="ru-RU"/>
        </w:rPr>
        <w:t xml:space="preserve"> системы в Интернете. Поиск информации в Интернете. Библиотеки, энциклопедии и словари в Интернете. Поиск в Интернете. Электронная коммерция в Интернете. Заказ в </w:t>
      </w:r>
      <w:proofErr w:type="spellStart"/>
      <w:proofErr w:type="gramStart"/>
      <w:r w:rsidRPr="002B0954">
        <w:rPr>
          <w:rFonts w:ascii="Times New Roman" w:hAnsi="Times New Roman"/>
          <w:kern w:val="32"/>
          <w:lang w:eastAsia="ru-RU"/>
        </w:rPr>
        <w:t>Интернет-магазине</w:t>
      </w:r>
      <w:proofErr w:type="spellEnd"/>
      <w:proofErr w:type="gramEnd"/>
      <w:r w:rsidRPr="002B0954">
        <w:rPr>
          <w:rFonts w:ascii="Times New Roman" w:hAnsi="Times New Roman"/>
          <w:kern w:val="32"/>
          <w:lang w:eastAsia="ru-RU"/>
        </w:rPr>
        <w:t>. Основы языка разметки гипертекста.</w:t>
      </w:r>
    </w:p>
    <w:p w:rsidR="00B0505B" w:rsidRPr="002B0954" w:rsidRDefault="00B0505B" w:rsidP="00B0505B">
      <w:pPr>
        <w:pStyle w:val="a3"/>
        <w:rPr>
          <w:rFonts w:ascii="Times New Roman" w:hAnsi="Times New Roman"/>
          <w:kern w:val="32"/>
          <w:lang w:eastAsia="ru-RU"/>
        </w:rPr>
      </w:pPr>
    </w:p>
    <w:p w:rsidR="00B0505B" w:rsidRPr="00B0505B" w:rsidRDefault="00B0505B" w:rsidP="00B0505B">
      <w:pPr>
        <w:pStyle w:val="a3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4019CF" w:rsidRPr="004019CF" w:rsidRDefault="00B0505B" w:rsidP="004019CF">
      <w:pPr>
        <w:shd w:val="clear" w:color="auto" w:fill="FFFFFF"/>
        <w:ind w:right="19"/>
        <w:jc w:val="center"/>
        <w:rPr>
          <w:rFonts w:ascii="Times New Roman" w:hAnsi="Times New Roman"/>
          <w:b/>
          <w:sz w:val="28"/>
          <w:szCs w:val="28"/>
        </w:rPr>
      </w:pPr>
      <w:r w:rsidRPr="004019CF">
        <w:rPr>
          <w:rFonts w:ascii="Times New Roman" w:hAnsi="Times New Roman"/>
          <w:b/>
          <w:kern w:val="32"/>
          <w:sz w:val="28"/>
          <w:szCs w:val="28"/>
          <w:lang w:eastAsia="ru-RU"/>
        </w:rPr>
        <w:t>3. Тематическое планирование</w:t>
      </w:r>
      <w:r w:rsidR="004019CF" w:rsidRPr="004019CF">
        <w:rPr>
          <w:rFonts w:ascii="Times New Roman" w:hAnsi="Times New Roman"/>
          <w:b/>
          <w:kern w:val="32"/>
          <w:sz w:val="28"/>
          <w:szCs w:val="28"/>
          <w:lang w:eastAsia="ru-RU"/>
        </w:rPr>
        <w:t xml:space="preserve"> </w:t>
      </w:r>
      <w:r w:rsidR="004019CF" w:rsidRPr="004019CF">
        <w:rPr>
          <w:rFonts w:ascii="Times New Roman" w:hAnsi="Times New Roman"/>
          <w:b/>
          <w:sz w:val="28"/>
          <w:szCs w:val="28"/>
        </w:rPr>
        <w:t>с указанием количества часов, отводимых на освоение каждой темы.</w:t>
      </w:r>
    </w:p>
    <w:p w:rsidR="00D946CF" w:rsidRPr="00D946CF" w:rsidRDefault="00D946CF" w:rsidP="004019CF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66"/>
        <w:gridCol w:w="1702"/>
      </w:tblGrid>
      <w:tr w:rsidR="00292CA6" w:rsidRPr="00B0505B" w:rsidTr="00292CA6">
        <w:tc>
          <w:tcPr>
            <w:tcW w:w="4439" w:type="pct"/>
          </w:tcPr>
          <w:p w:rsidR="00292CA6" w:rsidRPr="002B0954" w:rsidRDefault="00292CA6" w:rsidP="00D946CF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954">
              <w:rPr>
                <w:rFonts w:ascii="Times New Roman" w:hAnsi="Times New Roman"/>
                <w:b/>
                <w:lang w:eastAsia="ru-RU"/>
              </w:rPr>
              <w:t>Тема, практическое занятие</w:t>
            </w:r>
          </w:p>
        </w:tc>
        <w:tc>
          <w:tcPr>
            <w:tcW w:w="561" w:type="pct"/>
          </w:tcPr>
          <w:p w:rsidR="00292CA6" w:rsidRPr="002B0954" w:rsidRDefault="00292CA6" w:rsidP="00D946CF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954">
              <w:rPr>
                <w:rFonts w:ascii="Times New Roman" w:hAnsi="Times New Roman"/>
                <w:b/>
                <w:lang w:eastAsia="ru-RU"/>
              </w:rPr>
              <w:t>Кол-во часов</w:t>
            </w:r>
          </w:p>
        </w:tc>
      </w:tr>
      <w:tr w:rsidR="00292CA6" w:rsidRPr="00B0505B" w:rsidTr="00292CA6">
        <w:tc>
          <w:tcPr>
            <w:tcW w:w="4439" w:type="pct"/>
          </w:tcPr>
          <w:p w:rsidR="00292CA6" w:rsidRPr="002B0954" w:rsidRDefault="00292CA6" w:rsidP="00D946CF">
            <w:pPr>
              <w:pStyle w:val="a3"/>
              <w:ind w:left="1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954">
              <w:rPr>
                <w:rFonts w:ascii="Times New Roman" w:hAnsi="Times New Roman"/>
                <w:b/>
              </w:rPr>
              <w:t>Базовые понятия информатики и информационных технологий (34 часов)</w:t>
            </w:r>
          </w:p>
        </w:tc>
        <w:tc>
          <w:tcPr>
            <w:tcW w:w="561" w:type="pct"/>
          </w:tcPr>
          <w:p w:rsidR="00292CA6" w:rsidRPr="002B0954" w:rsidRDefault="00292CA6" w:rsidP="00D946CF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292CA6" w:rsidRPr="00B0505B" w:rsidTr="00292CA6">
        <w:trPr>
          <w:trHeight w:val="221"/>
        </w:trPr>
        <w:tc>
          <w:tcPr>
            <w:tcW w:w="4439" w:type="pct"/>
          </w:tcPr>
          <w:p w:rsidR="00292CA6" w:rsidRPr="002B0954" w:rsidRDefault="00292CA6" w:rsidP="00D946CF">
            <w:pPr>
              <w:pStyle w:val="a3"/>
              <w:rPr>
                <w:rFonts w:ascii="Times New Roman" w:hAnsi="Times New Roman"/>
              </w:rPr>
            </w:pPr>
            <w:r w:rsidRPr="002B0954">
              <w:rPr>
                <w:rFonts w:ascii="Times New Roman" w:hAnsi="Times New Roman"/>
              </w:rPr>
              <w:t>Информация и информационные процессы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292CA6" w:rsidRPr="00B0505B" w:rsidTr="00292CA6">
        <w:trPr>
          <w:trHeight w:val="115"/>
        </w:trPr>
        <w:tc>
          <w:tcPr>
            <w:tcW w:w="4439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</w:rPr>
            </w:pPr>
            <w:r w:rsidRPr="002B0954">
              <w:rPr>
                <w:rFonts w:ascii="Times New Roman" w:hAnsi="Times New Roman"/>
              </w:rPr>
              <w:t>Системы, образованные взаимодействующими элементами, состояния элементов, обмен информацией между элементами, сигналы.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</w:rPr>
            </w:pPr>
            <w:r w:rsidRPr="002B0954">
              <w:rPr>
                <w:rFonts w:ascii="Times New Roman" w:hAnsi="Times New Roman"/>
              </w:rPr>
              <w:t>Классификация информационных процессов.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</w:rPr>
            </w:pPr>
            <w:r w:rsidRPr="002B0954">
              <w:rPr>
                <w:rFonts w:ascii="Times New Roman" w:hAnsi="Times New Roman"/>
              </w:rPr>
              <w:t>Выбор способа представления информации в соответствии с поставленной задачей.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</w:rPr>
            </w:pPr>
            <w:r w:rsidRPr="002B0954">
              <w:rPr>
                <w:rFonts w:ascii="Times New Roman" w:hAnsi="Times New Roman"/>
              </w:rPr>
              <w:t>Универсальность дискретного (цифрового) представления информации.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92CA6" w:rsidRPr="00B0505B" w:rsidTr="00292CA6">
        <w:trPr>
          <w:trHeight w:val="202"/>
        </w:trPr>
        <w:tc>
          <w:tcPr>
            <w:tcW w:w="4439" w:type="pct"/>
          </w:tcPr>
          <w:p w:rsidR="00292CA6" w:rsidRPr="002B0954" w:rsidRDefault="00292CA6" w:rsidP="00D946CF">
            <w:pPr>
              <w:pStyle w:val="a3"/>
              <w:rPr>
                <w:rFonts w:ascii="Times New Roman" w:hAnsi="Times New Roman"/>
              </w:rPr>
            </w:pPr>
            <w:r w:rsidRPr="002B0954">
              <w:rPr>
                <w:rFonts w:ascii="Times New Roman" w:hAnsi="Times New Roman"/>
              </w:rPr>
              <w:t>Двоичное представление информации.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</w:rPr>
            </w:pPr>
            <w:r w:rsidRPr="002B0954">
              <w:rPr>
                <w:rFonts w:ascii="Times New Roman" w:hAnsi="Times New Roman"/>
              </w:rPr>
              <w:t>Поиск и систематизация информации.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92CA6" w:rsidRPr="00B0505B" w:rsidTr="00292CA6">
        <w:trPr>
          <w:trHeight w:val="196"/>
        </w:trPr>
        <w:tc>
          <w:tcPr>
            <w:tcW w:w="4439" w:type="pct"/>
          </w:tcPr>
          <w:p w:rsidR="00292CA6" w:rsidRPr="002B0954" w:rsidRDefault="00292CA6" w:rsidP="00D946CF">
            <w:pPr>
              <w:pStyle w:val="a3"/>
              <w:rPr>
                <w:rFonts w:ascii="Times New Roman" w:hAnsi="Times New Roman"/>
              </w:rPr>
            </w:pPr>
            <w:r w:rsidRPr="002B0954">
              <w:rPr>
                <w:rFonts w:ascii="Times New Roman" w:hAnsi="Times New Roman"/>
              </w:rPr>
              <w:t>Хранение информации; выбор способа хранения информации.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D946CF">
            <w:pPr>
              <w:pStyle w:val="a3"/>
              <w:rPr>
                <w:rFonts w:ascii="Times New Roman" w:hAnsi="Times New Roman"/>
              </w:rPr>
            </w:pPr>
            <w:r w:rsidRPr="002B0954">
              <w:rPr>
                <w:rFonts w:ascii="Times New Roman" w:hAnsi="Times New Roman"/>
              </w:rPr>
              <w:t>Передача информации в социальных, биологических и технических системах.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</w:rPr>
            </w:pPr>
            <w:r w:rsidRPr="002B0954">
              <w:rPr>
                <w:rFonts w:ascii="Times New Roman" w:hAnsi="Times New Roman"/>
              </w:rPr>
              <w:t>Преобразование информации на основе формальных правил.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D946CF">
            <w:pPr>
              <w:pStyle w:val="a3"/>
              <w:rPr>
                <w:rFonts w:ascii="Times New Roman" w:hAnsi="Times New Roman"/>
              </w:rPr>
            </w:pPr>
            <w:r w:rsidRPr="002B0954">
              <w:rPr>
                <w:rFonts w:ascii="Times New Roman" w:hAnsi="Times New Roman"/>
              </w:rPr>
              <w:t>Алгоритмизация как необходимое условие его автоматизации.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</w:rPr>
            </w:pPr>
            <w:r w:rsidRPr="002B0954">
              <w:rPr>
                <w:rFonts w:ascii="Times New Roman" w:hAnsi="Times New Roman"/>
              </w:rPr>
              <w:t>Особенности запоминания, обработки и передачи информации человеком.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</w:rPr>
            </w:pPr>
            <w:r w:rsidRPr="002B0954">
              <w:rPr>
                <w:rFonts w:ascii="Times New Roman" w:hAnsi="Times New Roman"/>
              </w:rPr>
              <w:t>Организация личной информационной среды.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D946CF">
            <w:pPr>
              <w:pStyle w:val="a3"/>
              <w:rPr>
                <w:rFonts w:ascii="Times New Roman" w:hAnsi="Times New Roman"/>
              </w:rPr>
            </w:pPr>
            <w:r w:rsidRPr="002B0954">
              <w:rPr>
                <w:rFonts w:ascii="Times New Roman" w:hAnsi="Times New Roman"/>
              </w:rPr>
              <w:t>Защита информации.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D946CF">
            <w:pPr>
              <w:pStyle w:val="a3"/>
              <w:rPr>
                <w:rFonts w:ascii="Times New Roman" w:hAnsi="Times New Roman"/>
              </w:rPr>
            </w:pPr>
            <w:r w:rsidRPr="002B0954">
              <w:rPr>
                <w:rFonts w:ascii="Times New Roman" w:hAnsi="Times New Roman"/>
              </w:rPr>
              <w:t>Использование основных методов информатики и средств ИКТ при анализе процессов в обществе, природе и технике.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D946CF">
            <w:pPr>
              <w:pStyle w:val="a3"/>
              <w:rPr>
                <w:rFonts w:ascii="Times New Roman" w:hAnsi="Times New Roman"/>
              </w:rPr>
            </w:pPr>
            <w:r w:rsidRPr="002B0954">
              <w:rPr>
                <w:rFonts w:ascii="Times New Roman" w:hAnsi="Times New Roman"/>
              </w:rPr>
              <w:t>Информационные модели и системы.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</w:rPr>
            </w:pPr>
            <w:r w:rsidRPr="002B0954">
              <w:rPr>
                <w:rFonts w:ascii="Times New Roman" w:hAnsi="Times New Roman"/>
              </w:rPr>
              <w:t>Информационные (нематериальные) модели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</w:rPr>
              <w:t>Использование информационных моделей в учебной и познавательной деятельности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</w:rPr>
              <w:t>Назначение и виды информационных моделей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</w:rPr>
              <w:t>Формализация задач из различных предметных областей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</w:rPr>
              <w:t>Структурирование данных.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D946C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</w:rPr>
              <w:t>Построение информационной модели для решения поставленной задачи.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D946C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B0954">
              <w:rPr>
                <w:rFonts w:ascii="Times New Roman" w:hAnsi="Times New Roman"/>
              </w:rPr>
              <w:t>Оценка адекватности модели объекту и целям моделирования (на примерах задач различных предметных областей).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292CA6" w:rsidRPr="00B0505B" w:rsidTr="00292CA6">
        <w:trPr>
          <w:trHeight w:val="147"/>
        </w:trPr>
        <w:tc>
          <w:tcPr>
            <w:tcW w:w="4439" w:type="pct"/>
          </w:tcPr>
          <w:p w:rsidR="00292CA6" w:rsidRPr="002B0954" w:rsidRDefault="00292CA6" w:rsidP="00347C3A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954">
              <w:rPr>
                <w:rFonts w:ascii="Times New Roman" w:hAnsi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Итого</w:t>
            </w:r>
          </w:p>
        </w:tc>
        <w:tc>
          <w:tcPr>
            <w:tcW w:w="561" w:type="pct"/>
          </w:tcPr>
          <w:p w:rsidR="00292CA6" w:rsidRPr="002B0954" w:rsidRDefault="00292CA6" w:rsidP="00B0505B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2B0954">
              <w:rPr>
                <w:rFonts w:ascii="Times New Roman" w:hAnsi="Times New Roman"/>
                <w:b/>
                <w:lang w:eastAsia="ru-RU"/>
              </w:rPr>
              <w:t>3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</w:tbl>
    <w:p w:rsidR="002B0954" w:rsidRDefault="002B0954" w:rsidP="00347C3A">
      <w:pPr>
        <w:pStyle w:val="a3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B0954" w:rsidRDefault="002B0954" w:rsidP="00347C3A">
      <w:pPr>
        <w:pStyle w:val="a3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B0954" w:rsidRDefault="002B0954" w:rsidP="00347C3A">
      <w:pPr>
        <w:pStyle w:val="a3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B0954" w:rsidRDefault="002B0954" w:rsidP="00347C3A">
      <w:pPr>
        <w:pStyle w:val="a3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B0954" w:rsidRDefault="002B0954" w:rsidP="00347C3A">
      <w:pPr>
        <w:pStyle w:val="a3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B0954" w:rsidRDefault="002B0954" w:rsidP="00347C3A">
      <w:pPr>
        <w:pStyle w:val="a3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B0954" w:rsidRDefault="002B0954" w:rsidP="00347C3A">
      <w:pPr>
        <w:pStyle w:val="a3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92CA6" w:rsidRDefault="00292CA6" w:rsidP="00347C3A">
      <w:pPr>
        <w:pStyle w:val="a3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0505B" w:rsidRPr="00347C3A" w:rsidRDefault="00B0505B" w:rsidP="00347C3A">
      <w:pPr>
        <w:pStyle w:val="a3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347C3A">
        <w:rPr>
          <w:rFonts w:ascii="Times New Roman" w:hAnsi="Times New Roman"/>
          <w:b/>
          <w:iCs/>
          <w:sz w:val="28"/>
          <w:szCs w:val="28"/>
          <w:lang w:eastAsia="ru-RU"/>
        </w:rPr>
        <w:t>4.Календарно-тематичес</w:t>
      </w:r>
      <w:r w:rsidR="004019CF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кое планирование </w:t>
      </w:r>
    </w:p>
    <w:p w:rsidR="00B0505B" w:rsidRPr="00B0505B" w:rsidRDefault="00B0505B" w:rsidP="00B0505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22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10848"/>
        <w:gridCol w:w="1139"/>
        <w:gridCol w:w="1424"/>
        <w:gridCol w:w="1405"/>
      </w:tblGrid>
      <w:tr w:rsidR="00347C3A" w:rsidRPr="00B0505B" w:rsidTr="00292CA6">
        <w:tc>
          <w:tcPr>
            <w:tcW w:w="161" w:type="pct"/>
          </w:tcPr>
          <w:p w:rsidR="00347C3A" w:rsidRPr="004E3DE1" w:rsidRDefault="00347C3A" w:rsidP="004E3D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3D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pct"/>
          </w:tcPr>
          <w:p w:rsidR="00347C3A" w:rsidRPr="004E3DE1" w:rsidRDefault="00347C3A" w:rsidP="004E3D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3D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Тема, практическое занятие</w:t>
            </w:r>
          </w:p>
        </w:tc>
        <w:tc>
          <w:tcPr>
            <w:tcW w:w="372" w:type="pct"/>
          </w:tcPr>
          <w:p w:rsidR="00347C3A" w:rsidRPr="004E3DE1" w:rsidRDefault="004E3DE1" w:rsidP="004E3D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3D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65" w:type="pct"/>
          </w:tcPr>
          <w:p w:rsidR="00347C3A" w:rsidRPr="004E3DE1" w:rsidRDefault="00347C3A" w:rsidP="004E3D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3D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59" w:type="pct"/>
          </w:tcPr>
          <w:p w:rsidR="00347C3A" w:rsidRPr="004E3DE1" w:rsidRDefault="00347C3A" w:rsidP="004E3D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3D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347C3A" w:rsidRPr="00B0505B" w:rsidTr="00292CA6"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pct"/>
            <w:gridSpan w:val="3"/>
          </w:tcPr>
          <w:p w:rsidR="00347C3A" w:rsidRPr="004E3DE1" w:rsidRDefault="00347C3A" w:rsidP="004E3DE1">
            <w:pPr>
              <w:pStyle w:val="a3"/>
              <w:ind w:left="142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3DE1">
              <w:rPr>
                <w:rFonts w:ascii="Times New Roman" w:hAnsi="Times New Roman"/>
                <w:b/>
                <w:sz w:val="24"/>
                <w:szCs w:val="24"/>
              </w:rPr>
              <w:t>Базовые понятия информатики и информационных технологий</w:t>
            </w:r>
            <w:r w:rsidR="008D08D8">
              <w:rPr>
                <w:rFonts w:ascii="Times New Roman" w:hAnsi="Times New Roman"/>
                <w:b/>
                <w:sz w:val="24"/>
                <w:szCs w:val="24"/>
              </w:rPr>
              <w:t xml:space="preserve"> (34 часа)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221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стр.7-8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15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Системы, образованные взаимодействующими элементами, состояния элементов, обмен информацией между элементами, сигналы.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стр.9-11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Классификация информационных процессов.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стр.9-11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Выбор способа представления информации в соответствии с поставленной задачей.</w:t>
            </w:r>
          </w:p>
        </w:tc>
        <w:tc>
          <w:tcPr>
            <w:tcW w:w="372" w:type="pct"/>
          </w:tcPr>
          <w:p w:rsidR="00347C3A" w:rsidRPr="004E3DE1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1.1.1</w:t>
            </w: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стр. 15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Универсальность дискретного (цифрового) представления информации.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C3A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П.Р. № 1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.1.2, 1.1.3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244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Двоичное представление информации.</w:t>
            </w:r>
            <w:r w:rsidRPr="00347C3A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П.Р.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стр. 25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Поиск и систематизация информации.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C3A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П.Р.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347C3A" w:rsidRPr="004E3DE1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1.1.4</w:t>
            </w: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стр.</w:t>
            </w: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Хранение информации; выбор способа хранения информации.</w:t>
            </w:r>
          </w:p>
        </w:tc>
        <w:tc>
          <w:tcPr>
            <w:tcW w:w="372" w:type="pct"/>
          </w:tcPr>
          <w:p w:rsidR="00347C3A" w:rsidRPr="004E3DE1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1.1.5</w:t>
            </w: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стр.</w:t>
            </w: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2CA6" w:rsidRPr="00B0505B" w:rsidTr="00292CA6">
        <w:trPr>
          <w:trHeight w:val="227"/>
        </w:trPr>
        <w:tc>
          <w:tcPr>
            <w:tcW w:w="161" w:type="pct"/>
          </w:tcPr>
          <w:p w:rsidR="00292CA6" w:rsidRPr="00B0505B" w:rsidRDefault="00292CA6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pct"/>
          </w:tcPr>
          <w:p w:rsidR="00292CA6" w:rsidRPr="004E3DE1" w:rsidRDefault="00292CA6" w:rsidP="00B0505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Обобщение и систематизация знаний по теме: «</w:t>
            </w:r>
            <w:r w:rsidRPr="00292CA6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Информация и информационные процессы</w:t>
            </w:r>
            <w:r w:rsidRPr="00292CA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2" w:type="pct"/>
          </w:tcPr>
          <w:p w:rsidR="00292CA6" w:rsidRPr="004E3DE1" w:rsidRDefault="00292CA6" w:rsidP="00292CA6">
            <w:pPr>
              <w:pStyle w:val="a3"/>
              <w:ind w:left="3267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292CA6" w:rsidRPr="004E3DE1" w:rsidRDefault="00292CA6" w:rsidP="00292CA6">
            <w:pPr>
              <w:pStyle w:val="a3"/>
              <w:ind w:left="3267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</w:tcPr>
          <w:p w:rsidR="00292CA6" w:rsidRPr="00B0505B" w:rsidRDefault="00292CA6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Передача информации в социальных, биологических и технических системах.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.2.1</w:t>
            </w: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стр.</w:t>
            </w: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3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Передача информации в социальных, биологических и технических системах.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C3A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П.Р.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1.2.2. тр.</w:t>
            </w: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3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Преобразование информации на основе формальных правил.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1.2.3.стр.</w:t>
            </w: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3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Преобразование информации на основе формальных правил.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C3A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П.Р.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72" w:type="pct"/>
          </w:tcPr>
          <w:p w:rsidR="00347C3A" w:rsidRPr="004E3DE1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стр.59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3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Алгоритмизация как необходимое условие его автоматизации.</w:t>
            </w:r>
          </w:p>
        </w:tc>
        <w:tc>
          <w:tcPr>
            <w:tcW w:w="372" w:type="pct"/>
          </w:tcPr>
          <w:p w:rsidR="00347C3A" w:rsidRPr="004E3DE1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1.3.</w:t>
            </w: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стр.</w:t>
            </w: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3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Алгоритмизация как необходимое условие его автоматизации.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C3A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П.Р.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72" w:type="pct"/>
          </w:tcPr>
          <w:p w:rsidR="00347C3A" w:rsidRPr="004E3DE1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стр.69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214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3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Особенности запоминания, обработки и передачи информации человеком.</w:t>
            </w:r>
          </w:p>
        </w:tc>
        <w:tc>
          <w:tcPr>
            <w:tcW w:w="372" w:type="pct"/>
          </w:tcPr>
          <w:p w:rsidR="00347C3A" w:rsidRPr="004E3DE1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347C3A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1.4.</w:t>
            </w:r>
            <w:r w:rsidR="004E3DE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тр.</w:t>
            </w: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81 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3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Организация личной информационной среды.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1.5.1.стр.</w:t>
            </w: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3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Защита информации.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1.5.2.стр.</w:t>
            </w:r>
            <w:r w:rsidRPr="00B050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3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Использование основных методов информатики и средств ИКТ при анализе процессов в обществе, природе и технике.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4E3DE1" w:rsidP="004E3D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  <w:r w:rsidR="00347C3A"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стр.10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2CA6" w:rsidRPr="00B0505B" w:rsidTr="00292CA6">
        <w:trPr>
          <w:trHeight w:val="503"/>
        </w:trPr>
        <w:tc>
          <w:tcPr>
            <w:tcW w:w="161" w:type="pct"/>
          </w:tcPr>
          <w:p w:rsidR="00292CA6" w:rsidRPr="00B0505B" w:rsidRDefault="00292CA6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3" w:type="pct"/>
          </w:tcPr>
          <w:p w:rsidR="00292CA6" w:rsidRDefault="00292CA6" w:rsidP="00B0505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Обобщение и систематизация знаний по теме: «</w:t>
            </w:r>
            <w:r w:rsidRPr="00292C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Передача информации в </w:t>
            </w:r>
            <w:proofErr w:type="gramStart"/>
            <w:r w:rsidRPr="00292CA6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социальных</w:t>
            </w:r>
            <w:proofErr w:type="gramEnd"/>
            <w:r w:rsidRPr="00292C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</w:p>
          <w:p w:rsidR="00292CA6" w:rsidRPr="004E3DE1" w:rsidRDefault="00292CA6" w:rsidP="00B0505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92C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биологических и технических </w:t>
            </w:r>
            <w:proofErr w:type="gramStart"/>
            <w:r w:rsidRPr="00292CA6">
              <w:rPr>
                <w:rFonts w:ascii="Times New Roman" w:hAnsi="Times New Roman"/>
                <w:b/>
                <w:i/>
                <w:sz w:val="24"/>
                <w:szCs w:val="24"/>
              </w:rPr>
              <w:t>системах</w:t>
            </w:r>
            <w:proofErr w:type="gramEnd"/>
            <w:r w:rsidRPr="00292CA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292CA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2" w:type="pct"/>
          </w:tcPr>
          <w:p w:rsidR="00292CA6" w:rsidRPr="004E3DE1" w:rsidRDefault="00292CA6" w:rsidP="00292CA6">
            <w:pPr>
              <w:pStyle w:val="a3"/>
              <w:ind w:left="102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92C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465" w:type="pct"/>
          </w:tcPr>
          <w:p w:rsidR="00292CA6" w:rsidRPr="004E3DE1" w:rsidRDefault="00292CA6" w:rsidP="00292CA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</w:tcPr>
          <w:p w:rsidR="00292CA6" w:rsidRPr="00B0505B" w:rsidRDefault="00292CA6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3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Информационные модели и системы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2.1.стр.119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3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Информационные (нематериальные) модели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2.2.стр.132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3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Информационные (нематериальные) модели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  <w:r w:rsidR="004E3DE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стр.138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3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Использование информационных моделей в учебной и познавательной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47C3A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П.Р.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2.4.стр.143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3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Назначение и виды информационных моделей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2.5.стр.150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3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Формализация задач из различных предметных областей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2.6.стр.158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543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Структурирование данных.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C3A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П.Р.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2.7.стр.171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3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Структурирование данных.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2.9.стр.182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3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Построение информационной модели для решения поставленной задачи.</w:t>
            </w:r>
          </w:p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2.10. 2.12. </w:t>
            </w:r>
          </w:p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стр.187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3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Построение информационной модели для решения поставленной задачи.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C3A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П.Р.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2.11. стр.198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2CA6" w:rsidRPr="00B0505B" w:rsidTr="00292CA6">
        <w:trPr>
          <w:trHeight w:val="147"/>
        </w:trPr>
        <w:tc>
          <w:tcPr>
            <w:tcW w:w="161" w:type="pct"/>
          </w:tcPr>
          <w:p w:rsidR="00292CA6" w:rsidRDefault="00292CA6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3" w:type="pct"/>
          </w:tcPr>
          <w:p w:rsidR="00292CA6" w:rsidRPr="00B0505B" w:rsidRDefault="00292CA6" w:rsidP="004E3D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Обобщение и систематизация знаний за курс 10 класса</w:t>
            </w:r>
          </w:p>
        </w:tc>
        <w:tc>
          <w:tcPr>
            <w:tcW w:w="372" w:type="pct"/>
          </w:tcPr>
          <w:p w:rsidR="00292CA6" w:rsidRDefault="00292CA6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292CA6" w:rsidRPr="00B0505B" w:rsidRDefault="00292CA6" w:rsidP="004E3D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</w:tcPr>
          <w:p w:rsidR="00292CA6" w:rsidRPr="00B0505B" w:rsidRDefault="00292CA6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92C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Оценка адекватности модели объекту и целям моделирования (на примерах задач различных предметных областей).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3A" w:rsidRPr="00B0505B" w:rsidTr="00292CA6">
        <w:trPr>
          <w:trHeight w:val="147"/>
        </w:trPr>
        <w:tc>
          <w:tcPr>
            <w:tcW w:w="161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92C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pct"/>
          </w:tcPr>
          <w:p w:rsidR="00347C3A" w:rsidRPr="00B0505B" w:rsidRDefault="00347C3A" w:rsidP="004E3D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</w:rPr>
              <w:t>Оценка адекватности модели объекту и целям моделирования (на примерах задач различных предметных областей).</w:t>
            </w:r>
          </w:p>
        </w:tc>
        <w:tc>
          <w:tcPr>
            <w:tcW w:w="372" w:type="pct"/>
          </w:tcPr>
          <w:p w:rsidR="00347C3A" w:rsidRPr="00B0505B" w:rsidRDefault="004E3DE1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05B">
              <w:rPr>
                <w:rFonts w:ascii="Times New Roman" w:hAnsi="Times New Roman"/>
                <w:sz w:val="24"/>
                <w:szCs w:val="24"/>
                <w:lang w:eastAsia="ru-RU"/>
              </w:rPr>
              <w:t>стр.205</w:t>
            </w:r>
          </w:p>
        </w:tc>
        <w:tc>
          <w:tcPr>
            <w:tcW w:w="459" w:type="pct"/>
          </w:tcPr>
          <w:p w:rsidR="00347C3A" w:rsidRPr="00B0505B" w:rsidRDefault="00347C3A" w:rsidP="00B050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505B" w:rsidRPr="00B0505B" w:rsidRDefault="00B0505B" w:rsidP="00B0505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0505B" w:rsidRPr="00B0505B" w:rsidRDefault="00B0505B" w:rsidP="00B0505B">
      <w:pPr>
        <w:pStyle w:val="a3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B0505B" w:rsidRPr="00B0505B" w:rsidRDefault="00B0505B" w:rsidP="00B0505B">
      <w:pPr>
        <w:pStyle w:val="a3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B0505B" w:rsidRPr="00B0505B" w:rsidRDefault="00B0505B" w:rsidP="00B0505B">
      <w:pPr>
        <w:pStyle w:val="a3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B0505B" w:rsidRPr="00B0505B" w:rsidRDefault="00B0505B" w:rsidP="00B0505B">
      <w:pPr>
        <w:pStyle w:val="a3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B0505B" w:rsidRPr="00B0505B" w:rsidRDefault="00B0505B" w:rsidP="00B0505B">
      <w:pPr>
        <w:pStyle w:val="a3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B0505B" w:rsidRPr="00B0505B" w:rsidRDefault="00B0505B" w:rsidP="00B0505B">
      <w:pPr>
        <w:pStyle w:val="a3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B0505B" w:rsidRPr="00B0505B" w:rsidRDefault="00B0505B" w:rsidP="00B0505B">
      <w:pPr>
        <w:pStyle w:val="a3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B0505B" w:rsidRPr="00B0505B" w:rsidRDefault="00B0505B" w:rsidP="00B0505B">
      <w:pPr>
        <w:pStyle w:val="a3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B0505B" w:rsidRPr="00B0505B" w:rsidRDefault="00B0505B" w:rsidP="00B0505B">
      <w:pPr>
        <w:pStyle w:val="a3"/>
        <w:rPr>
          <w:rFonts w:ascii="Times New Roman" w:hAnsi="Times New Roman"/>
          <w:kern w:val="32"/>
          <w:sz w:val="24"/>
          <w:szCs w:val="24"/>
          <w:lang w:eastAsia="ru-RU"/>
        </w:rPr>
      </w:pPr>
    </w:p>
    <w:p w:rsidR="00B0505B" w:rsidRPr="00B0505B" w:rsidRDefault="00B0505B" w:rsidP="00B0505B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</w:p>
    <w:p w:rsidR="004E0C87" w:rsidRPr="00B0505B" w:rsidRDefault="004E0C87" w:rsidP="00B0505B">
      <w:pPr>
        <w:pStyle w:val="a3"/>
        <w:rPr>
          <w:rFonts w:ascii="Times New Roman" w:hAnsi="Times New Roman"/>
          <w:sz w:val="24"/>
          <w:szCs w:val="24"/>
        </w:rPr>
      </w:pPr>
    </w:p>
    <w:sectPr w:rsidR="004E0C87" w:rsidRPr="00B0505B" w:rsidSect="002B0954">
      <w:pgSz w:w="16838" w:h="11906" w:orient="landscape"/>
      <w:pgMar w:top="567" w:right="1134" w:bottom="850" w:left="1276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D5CD8"/>
    <w:multiLevelType w:val="hybridMultilevel"/>
    <w:tmpl w:val="6BE22C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6838EE"/>
    <w:multiLevelType w:val="hybridMultilevel"/>
    <w:tmpl w:val="842A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A515F"/>
    <w:multiLevelType w:val="hybridMultilevel"/>
    <w:tmpl w:val="CF1AC5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505B"/>
    <w:rsid w:val="00142803"/>
    <w:rsid w:val="001514A9"/>
    <w:rsid w:val="00153C4F"/>
    <w:rsid w:val="001868AC"/>
    <w:rsid w:val="001B283B"/>
    <w:rsid w:val="00292CA6"/>
    <w:rsid w:val="002B0954"/>
    <w:rsid w:val="00347C3A"/>
    <w:rsid w:val="00382065"/>
    <w:rsid w:val="003C37F0"/>
    <w:rsid w:val="003C57DE"/>
    <w:rsid w:val="004019CF"/>
    <w:rsid w:val="004E0C87"/>
    <w:rsid w:val="004E3DE1"/>
    <w:rsid w:val="007B3CBF"/>
    <w:rsid w:val="008D08D8"/>
    <w:rsid w:val="009053DF"/>
    <w:rsid w:val="00B0505B"/>
    <w:rsid w:val="00B83D23"/>
    <w:rsid w:val="00D07D04"/>
    <w:rsid w:val="00D71334"/>
    <w:rsid w:val="00D946CF"/>
    <w:rsid w:val="00ED7511"/>
    <w:rsid w:val="00F455EC"/>
    <w:rsid w:val="00F7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5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0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05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3C37F0"/>
    <w:pPr>
      <w:suppressAutoHyphens/>
      <w:spacing w:after="120" w:line="20" w:lineRule="atLeast"/>
    </w:pPr>
    <w:rPr>
      <w:rFonts w:eastAsia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3C37F0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2017-09-13T05:07:00Z</cp:lastPrinted>
  <dcterms:created xsi:type="dcterms:W3CDTF">2016-08-23T12:18:00Z</dcterms:created>
  <dcterms:modified xsi:type="dcterms:W3CDTF">2017-09-13T05:07:00Z</dcterms:modified>
</cp:coreProperties>
</file>