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40" w:rsidRPr="00AF0640" w:rsidRDefault="00AF0640" w:rsidP="00AF0640">
      <w:pPr>
        <w:widowControl w:val="0"/>
        <w:suppressAutoHyphens/>
        <w:contextualSpacing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ОТДЕЛЕНИЕ МУНИЦИПАЛЬНОГО АВТОНОМНОГО ОБЩЕОБРАЗОВАТЕЛЬНОГО УЧРЕЖДЕНИЯ</w:t>
      </w:r>
    </w:p>
    <w:p w:rsidR="00AF0640" w:rsidRPr="00AF0640" w:rsidRDefault="00AF0640" w:rsidP="00AF0640">
      <w:pPr>
        <w:widowControl w:val="0"/>
        <w:suppressAutoHyphens/>
        <w:contextualSpacing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  <w:t>«МАЛЫШЕНСКАЯ СРЕДНЯЯ ОБЩЕОБРАЗОВАТЕЛЬНАЯ ШКОЛА»</w:t>
      </w:r>
    </w:p>
    <w:p w:rsidR="00AF0640" w:rsidRPr="00AF0640" w:rsidRDefault="00AF0640" w:rsidP="00AF0640">
      <w:pPr>
        <w:widowControl w:val="0"/>
        <w:suppressAutoHyphens/>
        <w:contextualSpacing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  <w:t>«ГОЛЫШМАНОВСКАЯ СРЕДНЯЯ ОБЩЕОБРАЗОВАТЕЛЬНАЯ ШКОЛА».</w:t>
      </w:r>
    </w:p>
    <w:p w:rsidR="00AF0640" w:rsidRPr="00AF0640" w:rsidRDefault="00AF0640" w:rsidP="00AF0640">
      <w:pPr>
        <w:widowControl w:val="0"/>
        <w:suppressAutoHyphens/>
        <w:contextualSpacing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 xml:space="preserve">ГОЛЫШМАНОВСКОГО РАЙОНА </w:t>
      </w:r>
    </w:p>
    <w:p w:rsidR="00AF0640" w:rsidRPr="00AF0640" w:rsidRDefault="00AF0640" w:rsidP="00AF0640">
      <w:pPr>
        <w:widowControl w:val="0"/>
        <w:suppressAutoHyphens/>
        <w:contextualSpacing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ТЮМЕНСКОЙ ОБЛАСТИ</w:t>
      </w:r>
    </w:p>
    <w:p w:rsidR="00AF0640" w:rsidRPr="00AF0640" w:rsidRDefault="00AF0640" w:rsidP="00AF0640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  <w:t>«РАССМОТРЕНО»                                                                                   «СОГЛАСОВАНО»                                                                  «УТВЕРЖДАЮ»</w:t>
      </w:r>
    </w:p>
    <w:p w:rsidR="00AF0640" w:rsidRPr="00AF0640" w:rsidRDefault="00AF0640" w:rsidP="00AF0640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на педагогическом совете                                                                   заместитель директора:                                                        Директор школы:</w:t>
      </w:r>
    </w:p>
    <w:p w:rsidR="00AF0640" w:rsidRPr="00AF0640" w:rsidRDefault="00AF0640" w:rsidP="00AF0640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 xml:space="preserve">Протокол № ___                                                                                     </w:t>
      </w:r>
      <w:proofErr w:type="spellStart"/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___________Т.В.Носова</w:t>
      </w:r>
      <w:proofErr w:type="spellEnd"/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 xml:space="preserve">                                  </w:t>
      </w:r>
      <w:proofErr w:type="spellStart"/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______________С.В.Кнакнина</w:t>
      </w:r>
      <w:proofErr w:type="spellEnd"/>
    </w:p>
    <w:p w:rsidR="00AF0640" w:rsidRPr="00AF0640" w:rsidRDefault="00AF0640" w:rsidP="00AF0640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от __________2017г.                                                                                                                                                       Приказ № ___от _________2017г.</w:t>
      </w:r>
    </w:p>
    <w:p w:rsidR="00AF0640" w:rsidRPr="00AF0640" w:rsidRDefault="00AF0640" w:rsidP="00AF0640">
      <w:pPr>
        <w:widowControl w:val="0"/>
        <w:suppressAutoHyphens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</w:p>
    <w:p w:rsidR="00AF280B" w:rsidRPr="00AF0640" w:rsidRDefault="00AF280B" w:rsidP="00AF280B">
      <w:pPr>
        <w:widowControl w:val="0"/>
        <w:suppressAutoHyphens/>
        <w:jc w:val="center"/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b/>
          <w:kern w:val="1"/>
          <w:sz w:val="24"/>
          <w:szCs w:val="24"/>
          <w:lang w:eastAsia="hi-IN" w:bidi="hi-IN"/>
        </w:rPr>
        <w:t>РАБОЧАЯ ПРОГРАММА</w:t>
      </w:r>
    </w:p>
    <w:p w:rsidR="00AF280B" w:rsidRPr="00AF0640" w:rsidRDefault="00AF280B" w:rsidP="00AF280B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AF0640">
        <w:rPr>
          <w:rFonts w:ascii="Calibri" w:eastAsia="Calibri" w:hAnsi="Calibri"/>
          <w:sz w:val="24"/>
          <w:szCs w:val="24"/>
          <w:lang w:eastAsia="en-US"/>
        </w:rPr>
        <w:t>по чтению и развитию речи</w:t>
      </w:r>
      <w:r>
        <w:rPr>
          <w:rFonts w:ascii="Calibri" w:eastAsia="Calibri" w:hAnsi="Calibri"/>
          <w:sz w:val="24"/>
          <w:szCs w:val="24"/>
          <w:lang w:eastAsia="en-US"/>
        </w:rPr>
        <w:t xml:space="preserve"> для  6</w:t>
      </w:r>
      <w:r w:rsidRPr="00AF0640">
        <w:rPr>
          <w:rFonts w:ascii="Calibri" w:eastAsia="Calibri" w:hAnsi="Calibri"/>
          <w:sz w:val="24"/>
          <w:szCs w:val="24"/>
          <w:lang w:eastAsia="en-US"/>
        </w:rPr>
        <w:t xml:space="preserve"> класса</w:t>
      </w:r>
    </w:p>
    <w:p w:rsidR="00AF280B" w:rsidRPr="00AF0640" w:rsidRDefault="00AF280B" w:rsidP="00AF280B">
      <w:pPr>
        <w:jc w:val="center"/>
        <w:rPr>
          <w:rFonts w:eastAsia="Calibri"/>
          <w:b/>
          <w:sz w:val="20"/>
          <w:lang w:eastAsia="en-US"/>
        </w:rPr>
      </w:pPr>
      <w:r w:rsidRPr="00AF0640">
        <w:rPr>
          <w:rFonts w:eastAsia="Calibri"/>
          <w:b/>
          <w:sz w:val="20"/>
          <w:lang w:eastAsia="en-US"/>
        </w:rPr>
        <w:t>(адаптированная основная общеобразовательная программа для учащихся с умственной отсталостью)</w:t>
      </w:r>
    </w:p>
    <w:p w:rsidR="00AF0640" w:rsidRP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right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Составитель: Стеценко Галина Владимировна</w:t>
      </w:r>
    </w:p>
    <w:p w:rsidR="00AF0640" w:rsidRPr="00AF0640" w:rsidRDefault="00AF0640" w:rsidP="00AF0640">
      <w:pPr>
        <w:widowControl w:val="0"/>
        <w:suppressAutoHyphens/>
        <w:jc w:val="right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 xml:space="preserve">учитель </w:t>
      </w:r>
      <w:r w:rsidR="00672B47">
        <w:rPr>
          <w:rFonts w:ascii="Calibri" w:eastAsia="Calibri" w:hAnsi="Calibri"/>
          <w:kern w:val="1"/>
          <w:sz w:val="24"/>
          <w:szCs w:val="24"/>
          <w:lang w:eastAsia="hi-IN" w:bidi="hi-IN"/>
        </w:rPr>
        <w:t xml:space="preserve"> технологии</w:t>
      </w:r>
    </w:p>
    <w:p w:rsidR="00AF0640" w:rsidRPr="00AF0640" w:rsidRDefault="00AF0640" w:rsidP="00AF0640">
      <w:pPr>
        <w:widowControl w:val="0"/>
        <w:suppressAutoHyphens/>
        <w:jc w:val="right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right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P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280B" w:rsidRDefault="00AF280B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F0640" w:rsidRDefault="00AF0640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  <w:r w:rsidRPr="00AF0640">
        <w:rPr>
          <w:rFonts w:ascii="Calibri" w:eastAsia="Calibri" w:hAnsi="Calibri"/>
          <w:kern w:val="1"/>
          <w:sz w:val="24"/>
          <w:szCs w:val="24"/>
          <w:lang w:eastAsia="hi-IN" w:bidi="hi-IN"/>
        </w:rPr>
        <w:t>с. Голышманово</w:t>
      </w:r>
    </w:p>
    <w:p w:rsidR="00672B47" w:rsidRDefault="00672B47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672B47" w:rsidRDefault="00672B47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672B47" w:rsidRPr="00AF0640" w:rsidRDefault="00672B47" w:rsidP="00AF0640">
      <w:pPr>
        <w:widowControl w:val="0"/>
        <w:suppressAutoHyphens/>
        <w:jc w:val="center"/>
        <w:rPr>
          <w:rFonts w:ascii="Calibri" w:eastAsia="Calibri" w:hAnsi="Calibri"/>
          <w:kern w:val="1"/>
          <w:sz w:val="24"/>
          <w:szCs w:val="24"/>
          <w:lang w:eastAsia="hi-IN" w:bidi="hi-IN"/>
        </w:rPr>
      </w:pPr>
    </w:p>
    <w:p w:rsidR="00AE73D2" w:rsidRPr="00AF6399" w:rsidRDefault="00AE73D2" w:rsidP="00AE73D2">
      <w:pPr>
        <w:spacing w:line="100" w:lineRule="atLeast"/>
        <w:jc w:val="center"/>
        <w:rPr>
          <w:b/>
          <w:bCs/>
          <w:color w:val="000000"/>
          <w:sz w:val="22"/>
          <w:szCs w:val="22"/>
        </w:rPr>
      </w:pPr>
      <w:r w:rsidRPr="00AF6399"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AE73D2" w:rsidRPr="00AF6399" w:rsidRDefault="00AE73D2" w:rsidP="00AE73D2">
      <w:pPr>
        <w:spacing w:line="100" w:lineRule="atLeast"/>
        <w:rPr>
          <w:b/>
          <w:bCs/>
          <w:color w:val="000000"/>
          <w:sz w:val="22"/>
          <w:szCs w:val="22"/>
        </w:rPr>
      </w:pPr>
    </w:p>
    <w:p w:rsidR="00AE73D2" w:rsidRPr="00AF6399" w:rsidRDefault="00AE73D2" w:rsidP="00AE73D2">
      <w:pPr>
        <w:pStyle w:val="ConsPlusNormal"/>
        <w:ind w:firstLine="54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F639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E73D2" w:rsidRPr="00AF6399" w:rsidRDefault="00AE73D2" w:rsidP="00AE73D2">
      <w:pPr>
        <w:pStyle w:val="ConsPlusNormal"/>
        <w:ind w:firstLine="54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E73D2" w:rsidRPr="00AF6399" w:rsidRDefault="00AE73D2" w:rsidP="00AE73D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F6399">
        <w:rPr>
          <w:rFonts w:ascii="Times New Roman" w:hAnsi="Times New Roman" w:cs="Times New Roman"/>
          <w:b/>
          <w:bCs/>
          <w:iCs/>
          <w:sz w:val="22"/>
          <w:szCs w:val="22"/>
        </w:rPr>
        <w:t>Планируемые результаты освоения учебного предмета «Чтение и развитие речи»</w:t>
      </w:r>
    </w:p>
    <w:p w:rsidR="00AE73D2" w:rsidRPr="00AF6399" w:rsidRDefault="00AE73D2" w:rsidP="00AE73D2">
      <w:pPr>
        <w:pStyle w:val="ConsPlusNormal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AE73D2" w:rsidRPr="00AF6399" w:rsidRDefault="00AE73D2" w:rsidP="00AE73D2">
      <w:pPr>
        <w:jc w:val="both"/>
        <w:rPr>
          <w:b/>
          <w:sz w:val="22"/>
          <w:szCs w:val="22"/>
        </w:rPr>
      </w:pPr>
      <w:r w:rsidRPr="00AF6399">
        <w:rPr>
          <w:b/>
          <w:sz w:val="22"/>
          <w:szCs w:val="22"/>
        </w:rPr>
        <w:t>Базовый уровень</w:t>
      </w:r>
    </w:p>
    <w:p w:rsidR="00AE73D2" w:rsidRPr="00AF6399" w:rsidRDefault="00AE73D2" w:rsidP="00AE73D2">
      <w:pPr>
        <w:rPr>
          <w:b/>
          <w:i/>
          <w:sz w:val="22"/>
          <w:szCs w:val="22"/>
        </w:rPr>
      </w:pPr>
      <w:r w:rsidRPr="00AF6399">
        <w:rPr>
          <w:b/>
          <w:i/>
          <w:sz w:val="22"/>
          <w:szCs w:val="22"/>
        </w:rPr>
        <w:t>Учащиеся должны уметь:</w:t>
      </w:r>
    </w:p>
    <w:p w:rsidR="00AE73D2" w:rsidRPr="00AF6399" w:rsidRDefault="00AE73D2" w:rsidP="00AE73D2">
      <w:pPr>
        <w:rPr>
          <w:sz w:val="22"/>
          <w:szCs w:val="22"/>
        </w:rPr>
      </w:pPr>
      <w:r w:rsidRPr="00AF6399">
        <w:rPr>
          <w:sz w:val="22"/>
          <w:szCs w:val="22"/>
        </w:rPr>
        <w:t xml:space="preserve">- читать вслух осознанно, правильно, выразительно; </w:t>
      </w:r>
    </w:p>
    <w:p w:rsidR="00AE73D2" w:rsidRPr="00AF6399" w:rsidRDefault="00AE73D2" w:rsidP="00AE73D2">
      <w:pPr>
        <w:rPr>
          <w:sz w:val="22"/>
          <w:szCs w:val="22"/>
        </w:rPr>
      </w:pPr>
      <w:r w:rsidRPr="00AF6399">
        <w:rPr>
          <w:sz w:val="22"/>
          <w:szCs w:val="22"/>
        </w:rPr>
        <w:t>- читать «про себя»;</w:t>
      </w:r>
    </w:p>
    <w:p w:rsidR="00AE73D2" w:rsidRPr="00AF6399" w:rsidRDefault="00AE73D2" w:rsidP="00AE73D2">
      <w:pPr>
        <w:rPr>
          <w:sz w:val="22"/>
          <w:szCs w:val="22"/>
        </w:rPr>
      </w:pPr>
      <w:r w:rsidRPr="00AF6399">
        <w:rPr>
          <w:sz w:val="22"/>
          <w:szCs w:val="22"/>
        </w:rPr>
        <w:t>- выделять главную мысль произведения;</w:t>
      </w:r>
    </w:p>
    <w:p w:rsidR="00AE73D2" w:rsidRPr="00AF6399" w:rsidRDefault="00AE73D2" w:rsidP="00AE73D2">
      <w:pPr>
        <w:rPr>
          <w:sz w:val="22"/>
          <w:szCs w:val="22"/>
        </w:rPr>
      </w:pPr>
      <w:r w:rsidRPr="00AF6399">
        <w:rPr>
          <w:sz w:val="22"/>
          <w:szCs w:val="22"/>
        </w:rPr>
        <w:t>- определять основные черты характера действующих лиц;</w:t>
      </w:r>
    </w:p>
    <w:p w:rsidR="00AE73D2" w:rsidRPr="00AF6399" w:rsidRDefault="00AE73D2" w:rsidP="00AE73D2">
      <w:pPr>
        <w:rPr>
          <w:sz w:val="22"/>
          <w:szCs w:val="22"/>
        </w:rPr>
      </w:pPr>
      <w:r w:rsidRPr="00AF6399">
        <w:rPr>
          <w:sz w:val="22"/>
          <w:szCs w:val="22"/>
        </w:rPr>
        <w:t>- пересказывать текст по плану полно и выборочно.</w:t>
      </w:r>
    </w:p>
    <w:p w:rsidR="00AE73D2" w:rsidRPr="00AF6399" w:rsidRDefault="00AE73D2" w:rsidP="00AE73D2">
      <w:pPr>
        <w:rPr>
          <w:b/>
          <w:i/>
          <w:sz w:val="22"/>
          <w:szCs w:val="22"/>
        </w:rPr>
      </w:pPr>
      <w:r w:rsidRPr="00AF6399">
        <w:rPr>
          <w:b/>
          <w:i/>
          <w:sz w:val="22"/>
          <w:szCs w:val="22"/>
        </w:rPr>
        <w:t xml:space="preserve"> Учащиеся должны знать:</w:t>
      </w:r>
    </w:p>
    <w:p w:rsidR="00AE73D2" w:rsidRPr="00AF6399" w:rsidRDefault="00AE73D2" w:rsidP="00AE73D2">
      <w:pPr>
        <w:rPr>
          <w:sz w:val="22"/>
          <w:szCs w:val="22"/>
        </w:rPr>
      </w:pPr>
      <w:r w:rsidRPr="00AF6399">
        <w:rPr>
          <w:sz w:val="22"/>
          <w:szCs w:val="22"/>
        </w:rPr>
        <w:t>- наизусть 8-10 стихотворений.</w:t>
      </w:r>
    </w:p>
    <w:p w:rsidR="00AE73D2" w:rsidRPr="00AF6399" w:rsidRDefault="00AE73D2" w:rsidP="00AE73D2">
      <w:pPr>
        <w:rPr>
          <w:sz w:val="22"/>
          <w:szCs w:val="22"/>
        </w:rPr>
      </w:pPr>
    </w:p>
    <w:p w:rsidR="00AE73D2" w:rsidRPr="00AF6399" w:rsidRDefault="00AE73D2" w:rsidP="00AE73D2">
      <w:pPr>
        <w:rPr>
          <w:b/>
          <w:sz w:val="22"/>
          <w:szCs w:val="22"/>
        </w:rPr>
      </w:pPr>
      <w:r w:rsidRPr="00AF6399">
        <w:rPr>
          <w:b/>
          <w:sz w:val="22"/>
          <w:szCs w:val="22"/>
        </w:rPr>
        <w:t>Минимальный уровень</w:t>
      </w:r>
    </w:p>
    <w:p w:rsidR="00AE73D2" w:rsidRPr="00AF6399" w:rsidRDefault="00AE73D2" w:rsidP="00AE73D2">
      <w:pPr>
        <w:rPr>
          <w:b/>
          <w:i/>
          <w:sz w:val="22"/>
          <w:szCs w:val="22"/>
        </w:rPr>
      </w:pPr>
      <w:r w:rsidRPr="00AF6399">
        <w:rPr>
          <w:b/>
          <w:i/>
          <w:sz w:val="22"/>
          <w:szCs w:val="22"/>
        </w:rPr>
        <w:t>Учащиеся должны уметь:</w:t>
      </w:r>
    </w:p>
    <w:p w:rsidR="00AE73D2" w:rsidRPr="00AF6399" w:rsidRDefault="00AE73D2" w:rsidP="00AE73D2">
      <w:pPr>
        <w:rPr>
          <w:sz w:val="22"/>
          <w:szCs w:val="22"/>
        </w:rPr>
      </w:pPr>
      <w:r w:rsidRPr="00AF6399">
        <w:rPr>
          <w:sz w:val="22"/>
          <w:szCs w:val="22"/>
        </w:rPr>
        <w:t>- читать правильно, целыми словами вслух; читать «про себя», выполняя задания учителя;</w:t>
      </w:r>
    </w:p>
    <w:p w:rsidR="00AE73D2" w:rsidRPr="00AF6399" w:rsidRDefault="00AE73D2" w:rsidP="00AE73D2">
      <w:pPr>
        <w:rPr>
          <w:sz w:val="22"/>
          <w:szCs w:val="22"/>
        </w:rPr>
      </w:pPr>
      <w:r w:rsidRPr="00AF6399">
        <w:rPr>
          <w:sz w:val="22"/>
          <w:szCs w:val="22"/>
        </w:rPr>
        <w:t>- отвечать на вопросы учителя.</w:t>
      </w:r>
    </w:p>
    <w:p w:rsidR="00AE73D2" w:rsidRPr="00AF6399" w:rsidRDefault="00AE73D2" w:rsidP="00AE73D2">
      <w:pPr>
        <w:rPr>
          <w:sz w:val="22"/>
          <w:szCs w:val="22"/>
        </w:rPr>
      </w:pPr>
      <w:r w:rsidRPr="00AF6399">
        <w:rPr>
          <w:sz w:val="22"/>
          <w:szCs w:val="22"/>
        </w:rPr>
        <w:t>- пересказывать текст с помощью учителя, несложные по содержанию тексты – самостоятельно.</w:t>
      </w:r>
    </w:p>
    <w:p w:rsidR="00AE73D2" w:rsidRPr="00AF6399" w:rsidRDefault="00AE73D2" w:rsidP="00AE73D2">
      <w:pPr>
        <w:rPr>
          <w:sz w:val="22"/>
          <w:szCs w:val="22"/>
        </w:rPr>
      </w:pPr>
    </w:p>
    <w:p w:rsidR="00AE73D2" w:rsidRPr="00AF6399" w:rsidRDefault="00AE73D2" w:rsidP="00AE73D2">
      <w:pPr>
        <w:rPr>
          <w:b/>
          <w:i/>
          <w:sz w:val="22"/>
          <w:szCs w:val="22"/>
        </w:rPr>
      </w:pPr>
      <w:r w:rsidRPr="00AF6399">
        <w:rPr>
          <w:b/>
          <w:i/>
          <w:sz w:val="22"/>
          <w:szCs w:val="22"/>
        </w:rPr>
        <w:t>Учащиеся должны знать:</w:t>
      </w:r>
    </w:p>
    <w:p w:rsidR="00AE73D2" w:rsidRPr="00AF6399" w:rsidRDefault="00AE73D2" w:rsidP="00AE73D2">
      <w:pPr>
        <w:rPr>
          <w:sz w:val="22"/>
          <w:szCs w:val="22"/>
        </w:rPr>
      </w:pPr>
      <w:r w:rsidRPr="00AF6399">
        <w:rPr>
          <w:sz w:val="22"/>
          <w:szCs w:val="22"/>
        </w:rPr>
        <w:t>- наизусть 4-6 стихотворений.</w:t>
      </w:r>
    </w:p>
    <w:p w:rsidR="00AE73D2" w:rsidRPr="00AF6399" w:rsidRDefault="00AE73D2" w:rsidP="00AE73D2">
      <w:pPr>
        <w:pStyle w:val="ConsPlusNormal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AE73D2" w:rsidRPr="00AF6399" w:rsidRDefault="00AE73D2" w:rsidP="00AE73D2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AE73D2" w:rsidRPr="00AF6399" w:rsidRDefault="00AE73D2" w:rsidP="00AE73D2">
      <w:pPr>
        <w:ind w:left="360"/>
        <w:jc w:val="center"/>
        <w:rPr>
          <w:b/>
          <w:sz w:val="22"/>
          <w:szCs w:val="22"/>
        </w:rPr>
      </w:pPr>
      <w:r w:rsidRPr="00AF6399">
        <w:rPr>
          <w:b/>
          <w:sz w:val="22"/>
          <w:szCs w:val="22"/>
        </w:rPr>
        <w:t xml:space="preserve">2. Содержание учебного предмета « </w:t>
      </w:r>
      <w:r w:rsidRPr="00AF6399">
        <w:rPr>
          <w:b/>
          <w:bCs/>
          <w:iCs/>
          <w:sz w:val="22"/>
          <w:szCs w:val="22"/>
        </w:rPr>
        <w:t xml:space="preserve">Чтение и развитие речи </w:t>
      </w:r>
      <w:r w:rsidRPr="00AF6399">
        <w:rPr>
          <w:b/>
          <w:sz w:val="22"/>
          <w:szCs w:val="22"/>
        </w:rPr>
        <w:t>»</w:t>
      </w:r>
    </w:p>
    <w:p w:rsidR="0047515A" w:rsidRPr="00AF6399" w:rsidRDefault="0047515A" w:rsidP="00AE73D2">
      <w:pPr>
        <w:ind w:left="360"/>
        <w:jc w:val="center"/>
        <w:rPr>
          <w:b/>
          <w:sz w:val="22"/>
          <w:szCs w:val="22"/>
        </w:rPr>
      </w:pPr>
    </w:p>
    <w:p w:rsidR="0047515A" w:rsidRPr="00AF6399" w:rsidRDefault="0047515A" w:rsidP="0047515A">
      <w:pPr>
        <w:rPr>
          <w:sz w:val="22"/>
          <w:szCs w:val="22"/>
        </w:rPr>
      </w:pPr>
      <w:r w:rsidRPr="00AF6399">
        <w:rPr>
          <w:sz w:val="22"/>
          <w:szCs w:val="22"/>
        </w:rPr>
        <w:t xml:space="preserve">  В. Песков «Отечество», «Весна идет»,   М. </w:t>
      </w:r>
      <w:proofErr w:type="spellStart"/>
      <w:r w:rsidRPr="00AF6399">
        <w:rPr>
          <w:sz w:val="22"/>
          <w:szCs w:val="22"/>
        </w:rPr>
        <w:t>Ножкин</w:t>
      </w:r>
      <w:proofErr w:type="spellEnd"/>
      <w:r w:rsidRPr="00AF6399">
        <w:rPr>
          <w:sz w:val="22"/>
          <w:szCs w:val="22"/>
        </w:rPr>
        <w:t xml:space="preserve"> «Россия»,  М. Пришвин «Моя Родина», В. Бианки «Сентябрь», «Октябрь», «Ноябрь», «Декабрь», «Январь», «Февраль», «Март», «Апрель», «Май»,   И. Бунин «Лес точно терем расписной…»,  Ю. Качаев «Грабитель»,        Б. Житков «Белый домик»,  А. </w:t>
      </w:r>
      <w:proofErr w:type="spellStart"/>
      <w:r w:rsidRPr="00AF6399">
        <w:rPr>
          <w:sz w:val="22"/>
          <w:szCs w:val="22"/>
        </w:rPr>
        <w:t>Белорусец</w:t>
      </w:r>
      <w:proofErr w:type="spellEnd"/>
      <w:r w:rsidRPr="00AF6399">
        <w:rPr>
          <w:sz w:val="22"/>
          <w:szCs w:val="22"/>
        </w:rPr>
        <w:t xml:space="preserve"> «Звонкие ключи»,   К. Паустовский «Заячьи лапы»,</w:t>
      </w:r>
      <w:proofErr w:type="gramStart"/>
      <w:r w:rsidRPr="00AF6399">
        <w:rPr>
          <w:sz w:val="22"/>
          <w:szCs w:val="22"/>
        </w:rPr>
        <w:t xml:space="preserve"> ,</w:t>
      </w:r>
      <w:proofErr w:type="gramEnd"/>
      <w:r w:rsidRPr="00AF6399">
        <w:rPr>
          <w:sz w:val="22"/>
          <w:szCs w:val="22"/>
        </w:rPr>
        <w:t xml:space="preserve"> «Корзина с еловыми шишками»,   И. Тургенев «Один день в берёзовой роще»,  Е. Носов «Хитрюга»,  С. Михалков «Будь человеком»,  Б. </w:t>
      </w:r>
      <w:proofErr w:type="spellStart"/>
      <w:r w:rsidRPr="00AF6399">
        <w:rPr>
          <w:sz w:val="22"/>
          <w:szCs w:val="22"/>
        </w:rPr>
        <w:t>Заходер</w:t>
      </w:r>
      <w:proofErr w:type="spellEnd"/>
      <w:r w:rsidRPr="00AF6399">
        <w:rPr>
          <w:sz w:val="22"/>
          <w:szCs w:val="22"/>
        </w:rPr>
        <w:t xml:space="preserve"> «Петя мечтает»,  Д. </w:t>
      </w:r>
      <w:proofErr w:type="spellStart"/>
      <w:r w:rsidRPr="00AF6399">
        <w:rPr>
          <w:sz w:val="22"/>
          <w:szCs w:val="22"/>
        </w:rPr>
        <w:t>Биссет</w:t>
      </w:r>
      <w:proofErr w:type="spellEnd"/>
      <w:r w:rsidRPr="00AF6399">
        <w:rPr>
          <w:sz w:val="22"/>
          <w:szCs w:val="22"/>
        </w:rPr>
        <w:t xml:space="preserve"> «Слон и муравей» (сказка), «Кузнечик Денди» (сказка),               Д. </w:t>
      </w:r>
      <w:proofErr w:type="spellStart"/>
      <w:r w:rsidRPr="00AF6399">
        <w:rPr>
          <w:sz w:val="22"/>
          <w:szCs w:val="22"/>
        </w:rPr>
        <w:t>Родари</w:t>
      </w:r>
      <w:proofErr w:type="spellEnd"/>
      <w:r w:rsidRPr="00AF6399">
        <w:rPr>
          <w:sz w:val="22"/>
          <w:szCs w:val="22"/>
        </w:rPr>
        <w:t xml:space="preserve"> «Как один мальчик играл с палкой», «Пуговкин домик».</w:t>
      </w:r>
    </w:p>
    <w:p w:rsidR="0047515A" w:rsidRPr="00AF6399" w:rsidRDefault="0047515A" w:rsidP="0047515A">
      <w:pPr>
        <w:rPr>
          <w:sz w:val="22"/>
          <w:szCs w:val="22"/>
        </w:rPr>
      </w:pPr>
      <w:r w:rsidRPr="00AF6399">
        <w:rPr>
          <w:sz w:val="22"/>
          <w:szCs w:val="22"/>
        </w:rPr>
        <w:t xml:space="preserve"> </w:t>
      </w:r>
      <w:proofErr w:type="gramStart"/>
      <w:r w:rsidRPr="00AF6399">
        <w:rPr>
          <w:sz w:val="22"/>
          <w:szCs w:val="22"/>
        </w:rPr>
        <w:t>«Илья Муромец и Соловей – разбойник» (отрывок из былины),   Ф. Глинка «Москва»,       С. Алексеев «Без Нарвы не видать моря», «На берегу Невы», «Рассказы о русском подвиге»,  Е. Холмогорова «Великодушный русский воин»,  Н. Носов «Как Незнайка сочинял стихи»,   Е. Пермяк «Тайна цены» (сказка),  Д. Гальп</w:t>
      </w:r>
      <w:r w:rsidR="005022DC">
        <w:rPr>
          <w:sz w:val="22"/>
          <w:szCs w:val="22"/>
        </w:rPr>
        <w:t xml:space="preserve">ерина «Здравствуйте!», </w:t>
      </w:r>
      <w:r w:rsidRPr="00AF6399">
        <w:rPr>
          <w:sz w:val="22"/>
          <w:szCs w:val="22"/>
        </w:rPr>
        <w:t xml:space="preserve">  А. Никитин «Встреча зимы»,   А. Дорохов «Теплый снег»,   А. Пушкин «Вот север тучи нагоняя…»,   Д. Хармс</w:t>
      </w:r>
      <w:proofErr w:type="gramEnd"/>
      <w:r w:rsidRPr="00AF6399">
        <w:rPr>
          <w:sz w:val="22"/>
          <w:szCs w:val="22"/>
        </w:rPr>
        <w:t xml:space="preserve"> «Пушкин», «Заяц и ёж».  </w:t>
      </w:r>
    </w:p>
    <w:p w:rsidR="0047515A" w:rsidRPr="00AF6399" w:rsidRDefault="0047515A" w:rsidP="0047515A">
      <w:pPr>
        <w:rPr>
          <w:sz w:val="22"/>
          <w:szCs w:val="22"/>
        </w:rPr>
      </w:pPr>
      <w:proofErr w:type="gramStart"/>
      <w:r w:rsidRPr="00AF6399">
        <w:rPr>
          <w:sz w:val="22"/>
          <w:szCs w:val="22"/>
        </w:rPr>
        <w:t xml:space="preserve">Х.К. Андерсен «Ель» (сказка), «Снежная королева» (сказка),      А. Чехов «Ванька»,               И. Никитин «Весело сияет месяц над селом…»,  И. Суриков «Белый снег пушистый в воздухе кружится…»,  М. Зощенко «Лёля и Минька»,  Ю. </w:t>
      </w:r>
      <w:proofErr w:type="spellStart"/>
      <w:r w:rsidRPr="00AF6399">
        <w:rPr>
          <w:sz w:val="22"/>
          <w:szCs w:val="22"/>
        </w:rPr>
        <w:t>Рытхэу</w:t>
      </w:r>
      <w:proofErr w:type="spellEnd"/>
      <w:r w:rsidRPr="00AF6399">
        <w:rPr>
          <w:sz w:val="22"/>
          <w:szCs w:val="22"/>
        </w:rPr>
        <w:t xml:space="preserve"> «Пурга»,  Ю. Дмитриев «Таинственный ночной гость»,  С. Маршак «Двенадцать месяцев»,  С. Смирнов «Первые приметы».</w:t>
      </w:r>
      <w:proofErr w:type="gramEnd"/>
    </w:p>
    <w:p w:rsidR="0047515A" w:rsidRPr="00AF6399" w:rsidRDefault="0047515A" w:rsidP="0047515A">
      <w:pPr>
        <w:rPr>
          <w:sz w:val="22"/>
          <w:szCs w:val="22"/>
        </w:rPr>
      </w:pPr>
      <w:proofErr w:type="gramStart"/>
      <w:r w:rsidRPr="00AF6399">
        <w:rPr>
          <w:sz w:val="22"/>
          <w:szCs w:val="22"/>
        </w:rPr>
        <w:t xml:space="preserve">М. Пришвин «Жаркий час»,  Г. </w:t>
      </w:r>
      <w:proofErr w:type="spellStart"/>
      <w:r w:rsidRPr="00AF6399">
        <w:rPr>
          <w:sz w:val="22"/>
          <w:szCs w:val="22"/>
        </w:rPr>
        <w:t>Скребицкий</w:t>
      </w:r>
      <w:proofErr w:type="spellEnd"/>
      <w:r w:rsidRPr="00AF6399">
        <w:rPr>
          <w:sz w:val="22"/>
          <w:szCs w:val="22"/>
        </w:rPr>
        <w:t xml:space="preserve"> «Весенняя песня» (сказка),  В. Жуковский «Жаворонок»,  А. Толстой «Детство Никиты» (отрывок),  А. Твардовский «Как после мартовских метелей…»,  А. Плещеев «И вот шатер свой голубой опять </w:t>
      </w:r>
      <w:proofErr w:type="spellStart"/>
      <w:r w:rsidRPr="00AF6399">
        <w:rPr>
          <w:sz w:val="22"/>
          <w:szCs w:val="22"/>
        </w:rPr>
        <w:t>ракинула</w:t>
      </w:r>
      <w:proofErr w:type="spellEnd"/>
      <w:r w:rsidRPr="00AF6399">
        <w:rPr>
          <w:sz w:val="22"/>
          <w:szCs w:val="22"/>
        </w:rPr>
        <w:t xml:space="preserve"> весна…», В. Астафьев «Злодейка», «</w:t>
      </w:r>
      <w:proofErr w:type="spellStart"/>
      <w:r w:rsidRPr="00AF6399">
        <w:rPr>
          <w:sz w:val="22"/>
          <w:szCs w:val="22"/>
        </w:rPr>
        <w:t>Зорькина</w:t>
      </w:r>
      <w:proofErr w:type="spellEnd"/>
      <w:r w:rsidRPr="00AF6399">
        <w:rPr>
          <w:sz w:val="22"/>
          <w:szCs w:val="22"/>
        </w:rPr>
        <w:t xml:space="preserve"> </w:t>
      </w:r>
      <w:r w:rsidRPr="00AF6399">
        <w:rPr>
          <w:sz w:val="22"/>
          <w:szCs w:val="22"/>
        </w:rPr>
        <w:lastRenderedPageBreak/>
        <w:t xml:space="preserve">песня»,   Е. </w:t>
      </w:r>
      <w:proofErr w:type="spellStart"/>
      <w:r w:rsidRPr="00AF6399">
        <w:rPr>
          <w:sz w:val="22"/>
          <w:szCs w:val="22"/>
        </w:rPr>
        <w:t>Баронина</w:t>
      </w:r>
      <w:proofErr w:type="spellEnd"/>
      <w:r w:rsidRPr="00AF6399">
        <w:rPr>
          <w:sz w:val="22"/>
          <w:szCs w:val="22"/>
        </w:rPr>
        <w:t xml:space="preserve"> «Рассказы про зверей»,               В. Драгунский «Кот в сапогах»,   И. Крылов «Зеркало и обезьяна» (басня),   Р. Киплинг «</w:t>
      </w:r>
      <w:proofErr w:type="spellStart"/>
      <w:r w:rsidRPr="00AF6399">
        <w:rPr>
          <w:sz w:val="22"/>
          <w:szCs w:val="22"/>
        </w:rPr>
        <w:t>Рикки</w:t>
      </w:r>
      <w:proofErr w:type="spellEnd"/>
      <w:r w:rsidRPr="00AF6399">
        <w:rPr>
          <w:sz w:val="22"/>
          <w:szCs w:val="22"/>
        </w:rPr>
        <w:t xml:space="preserve"> – </w:t>
      </w:r>
      <w:proofErr w:type="spellStart"/>
      <w:r w:rsidRPr="00AF6399">
        <w:rPr>
          <w:sz w:val="22"/>
          <w:szCs w:val="22"/>
        </w:rPr>
        <w:t>Тикки</w:t>
      </w:r>
      <w:proofErr w:type="spellEnd"/>
      <w:r w:rsidRPr="00AF6399">
        <w:rPr>
          <w:sz w:val="22"/>
          <w:szCs w:val="22"/>
        </w:rPr>
        <w:t xml:space="preserve"> – </w:t>
      </w:r>
      <w:proofErr w:type="spellStart"/>
      <w:r w:rsidRPr="00AF6399">
        <w:rPr>
          <w:sz w:val="22"/>
          <w:szCs w:val="22"/>
        </w:rPr>
        <w:t>Тави</w:t>
      </w:r>
      <w:proofErr w:type="spellEnd"/>
      <w:r w:rsidRPr="00AF6399">
        <w:rPr>
          <w:sz w:val="22"/>
          <w:szCs w:val="22"/>
        </w:rPr>
        <w:t>»,   В.</w:t>
      </w:r>
      <w:proofErr w:type="gramEnd"/>
      <w:r w:rsidRPr="00AF6399">
        <w:rPr>
          <w:sz w:val="22"/>
          <w:szCs w:val="22"/>
        </w:rPr>
        <w:t xml:space="preserve"> Набоков «Дождь пролетел и сгорел на лету…»,  М. Дудин «Наши песни спеты на войне»,  А. де Сент-Экзюпери «Маленький принц»,  Н. </w:t>
      </w:r>
      <w:proofErr w:type="spellStart"/>
      <w:r w:rsidRPr="00AF6399">
        <w:rPr>
          <w:sz w:val="22"/>
          <w:szCs w:val="22"/>
        </w:rPr>
        <w:t>Рыленков</w:t>
      </w:r>
      <w:proofErr w:type="spellEnd"/>
      <w:r w:rsidRPr="00AF6399">
        <w:rPr>
          <w:sz w:val="22"/>
          <w:szCs w:val="22"/>
        </w:rPr>
        <w:t xml:space="preserve"> «Нынче ветер, как мальчишка, весел…».                         </w:t>
      </w:r>
    </w:p>
    <w:p w:rsidR="0047515A" w:rsidRPr="00AF6399" w:rsidRDefault="0047515A" w:rsidP="0047515A">
      <w:pPr>
        <w:rPr>
          <w:b/>
          <w:sz w:val="22"/>
          <w:szCs w:val="22"/>
        </w:rPr>
      </w:pPr>
      <w:r w:rsidRPr="00AF6399">
        <w:rPr>
          <w:b/>
          <w:sz w:val="22"/>
          <w:szCs w:val="22"/>
        </w:rPr>
        <w:t xml:space="preserve">                  Произведения для внеклассного чтения.</w:t>
      </w:r>
    </w:p>
    <w:p w:rsidR="0047515A" w:rsidRPr="00AF6399" w:rsidRDefault="0047515A" w:rsidP="0047515A">
      <w:pPr>
        <w:rPr>
          <w:b/>
          <w:sz w:val="22"/>
          <w:szCs w:val="22"/>
        </w:rPr>
      </w:pPr>
      <w:proofErr w:type="gramStart"/>
      <w:r w:rsidRPr="00AF6399">
        <w:rPr>
          <w:sz w:val="22"/>
          <w:szCs w:val="22"/>
        </w:rPr>
        <w:t>М. Пришвин «Лесной хозяин», К. Паустовский «Золотой ясень», «Прощание с летом», В. Бианки «Морской чертёнок», А. Мамин – Сибиряк «Приёмыш», былины про Илью Муромца, Л. Кассиль «Всё вернётся», В. Астафьев «</w:t>
      </w:r>
      <w:proofErr w:type="spellStart"/>
      <w:r w:rsidRPr="00AF6399">
        <w:rPr>
          <w:sz w:val="22"/>
          <w:szCs w:val="22"/>
        </w:rPr>
        <w:t>Васюткино</w:t>
      </w:r>
      <w:proofErr w:type="spellEnd"/>
      <w:r w:rsidRPr="00AF6399">
        <w:rPr>
          <w:sz w:val="22"/>
          <w:szCs w:val="22"/>
        </w:rPr>
        <w:t xml:space="preserve"> озеро», Г. </w:t>
      </w:r>
      <w:proofErr w:type="spellStart"/>
      <w:r w:rsidRPr="00AF6399">
        <w:rPr>
          <w:sz w:val="22"/>
          <w:szCs w:val="22"/>
        </w:rPr>
        <w:t>Скребицкий</w:t>
      </w:r>
      <w:proofErr w:type="spellEnd"/>
      <w:r w:rsidRPr="00AF6399">
        <w:rPr>
          <w:sz w:val="22"/>
          <w:szCs w:val="22"/>
        </w:rPr>
        <w:t xml:space="preserve"> «Замечательный сторож», стихи о войне.</w:t>
      </w:r>
      <w:proofErr w:type="gramEnd"/>
    </w:p>
    <w:p w:rsidR="0047515A" w:rsidRPr="00AF6399" w:rsidRDefault="0047515A" w:rsidP="0047515A">
      <w:pPr>
        <w:rPr>
          <w:b/>
          <w:sz w:val="22"/>
          <w:szCs w:val="22"/>
        </w:rPr>
      </w:pPr>
      <w:r w:rsidRPr="00AF6399">
        <w:rPr>
          <w:b/>
          <w:sz w:val="22"/>
          <w:szCs w:val="22"/>
        </w:rPr>
        <w:t xml:space="preserve">                  Произведения для заучивания наизусть.</w:t>
      </w:r>
    </w:p>
    <w:p w:rsidR="0047515A" w:rsidRPr="00AF6399" w:rsidRDefault="0047515A" w:rsidP="0047515A">
      <w:pPr>
        <w:rPr>
          <w:sz w:val="22"/>
          <w:szCs w:val="22"/>
        </w:rPr>
      </w:pPr>
      <w:r w:rsidRPr="00AF6399">
        <w:rPr>
          <w:sz w:val="22"/>
          <w:szCs w:val="22"/>
        </w:rPr>
        <w:t>И. Бунин «</w:t>
      </w:r>
      <w:proofErr w:type="gramStart"/>
      <w:r w:rsidRPr="00AF6399">
        <w:rPr>
          <w:sz w:val="22"/>
          <w:szCs w:val="22"/>
        </w:rPr>
        <w:t>Лес</w:t>
      </w:r>
      <w:proofErr w:type="gramEnd"/>
      <w:r w:rsidRPr="00AF6399">
        <w:rPr>
          <w:sz w:val="22"/>
          <w:szCs w:val="22"/>
        </w:rPr>
        <w:t xml:space="preserve"> точно терем расписной…», Б. </w:t>
      </w:r>
      <w:proofErr w:type="spellStart"/>
      <w:r w:rsidRPr="00AF6399">
        <w:rPr>
          <w:sz w:val="22"/>
          <w:szCs w:val="22"/>
        </w:rPr>
        <w:t>Заходер</w:t>
      </w:r>
      <w:proofErr w:type="spellEnd"/>
      <w:r w:rsidRPr="00AF6399">
        <w:rPr>
          <w:sz w:val="22"/>
          <w:szCs w:val="22"/>
        </w:rPr>
        <w:t xml:space="preserve"> «Петя мечтает», А. Пушкин «Вот север тучи нагоняя…», И. Суриков «Белый снег пушистый…», С. Смирнов «Первые приметы»,      В. Жуковский «Жаворонок», В. Набоков «Дождь пролетел и сгорел на лету…», Н. </w:t>
      </w:r>
      <w:proofErr w:type="spellStart"/>
      <w:r w:rsidRPr="00AF6399">
        <w:rPr>
          <w:sz w:val="22"/>
          <w:szCs w:val="22"/>
        </w:rPr>
        <w:t>Рыленков</w:t>
      </w:r>
      <w:proofErr w:type="spellEnd"/>
      <w:r w:rsidRPr="00AF6399">
        <w:rPr>
          <w:sz w:val="22"/>
          <w:szCs w:val="22"/>
        </w:rPr>
        <w:t xml:space="preserve"> «Нынче ветер, как мальчишка, весел…».</w:t>
      </w:r>
    </w:p>
    <w:p w:rsidR="00AE73D2" w:rsidRPr="00AF6399" w:rsidRDefault="00AE73D2" w:rsidP="00AE73D2">
      <w:pPr>
        <w:jc w:val="center"/>
        <w:rPr>
          <w:b/>
          <w:sz w:val="22"/>
          <w:szCs w:val="22"/>
        </w:rPr>
      </w:pPr>
    </w:p>
    <w:p w:rsidR="00AE73D2" w:rsidRPr="00AF6399" w:rsidRDefault="00AE73D2" w:rsidP="00AE73D2">
      <w:pPr>
        <w:pStyle w:val="Style2"/>
        <w:keepNext/>
        <w:widowControl/>
        <w:ind w:left="795"/>
        <w:contextualSpacing/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</w:pPr>
    </w:p>
    <w:p w:rsidR="00AE73D2" w:rsidRPr="00AF6399" w:rsidRDefault="00AE73D2" w:rsidP="00AE73D2">
      <w:pPr>
        <w:pStyle w:val="Style2"/>
        <w:keepNext/>
        <w:widowControl/>
        <w:ind w:left="795"/>
        <w:contextualSpacing/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</w:pPr>
      <w:r w:rsidRPr="00AF6399"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  <w:t>3.Тематическое планирование с указанием</w:t>
      </w:r>
      <w:r w:rsidR="00D2386E" w:rsidRPr="00AF6399"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F6399"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  <w:t xml:space="preserve"> количества часов, отводимых на освоение каждо</w:t>
      </w:r>
      <w:r w:rsidR="00D2386E" w:rsidRPr="00AF6399"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  <w:t>го раздела</w:t>
      </w:r>
    </w:p>
    <w:p w:rsidR="001E30E6" w:rsidRPr="00AF6399" w:rsidRDefault="001E30E6" w:rsidP="00AE73D2">
      <w:pPr>
        <w:pStyle w:val="Style2"/>
        <w:keepNext/>
        <w:widowControl/>
        <w:ind w:left="795"/>
        <w:contextualSpacing/>
        <w:rPr>
          <w:rStyle w:val="FontStyle21"/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861"/>
        <w:gridCol w:w="9770"/>
        <w:gridCol w:w="2126"/>
      </w:tblGrid>
      <w:tr w:rsidR="00D2386E" w:rsidRPr="00AF6399" w:rsidTr="00D2386E">
        <w:tc>
          <w:tcPr>
            <w:tcW w:w="861" w:type="dxa"/>
          </w:tcPr>
          <w:p w:rsidR="00D2386E" w:rsidRPr="00AF6399" w:rsidRDefault="00D2386E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№</w:t>
            </w:r>
            <w:proofErr w:type="gramStart"/>
            <w:r w:rsidRPr="00AF6399">
              <w:rPr>
                <w:sz w:val="22"/>
                <w:szCs w:val="22"/>
              </w:rPr>
              <w:t>п</w:t>
            </w:r>
            <w:proofErr w:type="gramEnd"/>
            <w:r w:rsidRPr="00AF6399">
              <w:rPr>
                <w:sz w:val="22"/>
                <w:szCs w:val="22"/>
              </w:rPr>
              <w:t>/п</w:t>
            </w:r>
          </w:p>
        </w:tc>
        <w:tc>
          <w:tcPr>
            <w:tcW w:w="9770" w:type="dxa"/>
          </w:tcPr>
          <w:p w:rsidR="00D2386E" w:rsidRPr="00AF6399" w:rsidRDefault="00D2386E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2126" w:type="dxa"/>
          </w:tcPr>
          <w:p w:rsidR="00D2386E" w:rsidRPr="00AF6399" w:rsidRDefault="00D2386E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Количество часов</w:t>
            </w:r>
          </w:p>
        </w:tc>
      </w:tr>
      <w:tr w:rsidR="00D2386E" w:rsidRPr="00AF6399" w:rsidTr="00D2386E">
        <w:tc>
          <w:tcPr>
            <w:tcW w:w="861" w:type="dxa"/>
          </w:tcPr>
          <w:p w:rsidR="00D2386E" w:rsidRPr="00D5470D" w:rsidRDefault="00D2386E" w:rsidP="00D5470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770" w:type="dxa"/>
          </w:tcPr>
          <w:p w:rsidR="00D2386E" w:rsidRPr="00AF6399" w:rsidRDefault="00D2386E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Моя Родина </w:t>
            </w:r>
          </w:p>
          <w:p w:rsidR="00D2386E" w:rsidRPr="00AF6399" w:rsidRDefault="00D2386E" w:rsidP="001E30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386E" w:rsidRPr="005022DC" w:rsidRDefault="005022DC" w:rsidP="001E30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D2386E" w:rsidRPr="00AF6399" w:rsidTr="00D2386E">
        <w:tc>
          <w:tcPr>
            <w:tcW w:w="861" w:type="dxa"/>
          </w:tcPr>
          <w:p w:rsidR="00D2386E" w:rsidRPr="00D5470D" w:rsidRDefault="00D2386E" w:rsidP="00D5470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770" w:type="dxa"/>
          </w:tcPr>
          <w:p w:rsidR="00D2386E" w:rsidRPr="00AF6399" w:rsidRDefault="00D2386E" w:rsidP="00D2386E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 Великая радость работа </w:t>
            </w:r>
          </w:p>
        </w:tc>
        <w:tc>
          <w:tcPr>
            <w:tcW w:w="2126" w:type="dxa"/>
          </w:tcPr>
          <w:p w:rsidR="00D2386E" w:rsidRPr="005022DC" w:rsidRDefault="005022DC" w:rsidP="001E30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D2386E" w:rsidRPr="00AF6399" w:rsidTr="00D2386E">
        <w:tc>
          <w:tcPr>
            <w:tcW w:w="861" w:type="dxa"/>
          </w:tcPr>
          <w:p w:rsidR="00D2386E" w:rsidRPr="00D5470D" w:rsidRDefault="00D2386E" w:rsidP="00D5470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770" w:type="dxa"/>
          </w:tcPr>
          <w:p w:rsidR="00D2386E" w:rsidRPr="00AF6399" w:rsidRDefault="00D2386E" w:rsidP="00D2386E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Страницы истории </w:t>
            </w:r>
          </w:p>
        </w:tc>
        <w:tc>
          <w:tcPr>
            <w:tcW w:w="2126" w:type="dxa"/>
          </w:tcPr>
          <w:p w:rsidR="00D2386E" w:rsidRPr="005022DC" w:rsidRDefault="005022DC" w:rsidP="001E30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D2386E" w:rsidRPr="00AF6399" w:rsidTr="00D2386E">
        <w:tc>
          <w:tcPr>
            <w:tcW w:w="861" w:type="dxa"/>
          </w:tcPr>
          <w:p w:rsidR="00D2386E" w:rsidRPr="00D5470D" w:rsidRDefault="00D2386E" w:rsidP="00D5470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770" w:type="dxa"/>
          </w:tcPr>
          <w:p w:rsidR="00D2386E" w:rsidRPr="00AF6399" w:rsidRDefault="00D2386E" w:rsidP="00D2386E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Что такое хорошо, что такое плохо</w:t>
            </w:r>
          </w:p>
        </w:tc>
        <w:tc>
          <w:tcPr>
            <w:tcW w:w="2126" w:type="dxa"/>
          </w:tcPr>
          <w:p w:rsidR="00D2386E" w:rsidRPr="005022DC" w:rsidRDefault="005022DC" w:rsidP="001E30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D2386E" w:rsidRPr="00AF6399" w:rsidTr="00D2386E">
        <w:tc>
          <w:tcPr>
            <w:tcW w:w="861" w:type="dxa"/>
          </w:tcPr>
          <w:p w:rsidR="00D2386E" w:rsidRPr="00AF6399" w:rsidRDefault="00D2386E" w:rsidP="001E30E6">
            <w:pPr>
              <w:rPr>
                <w:sz w:val="22"/>
                <w:szCs w:val="22"/>
              </w:rPr>
            </w:pPr>
          </w:p>
        </w:tc>
        <w:tc>
          <w:tcPr>
            <w:tcW w:w="9770" w:type="dxa"/>
          </w:tcPr>
          <w:p w:rsidR="00D2386E" w:rsidRPr="00AF6399" w:rsidRDefault="00D2386E" w:rsidP="00D2386E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</w:tcPr>
          <w:p w:rsidR="00D2386E" w:rsidRPr="005022DC" w:rsidRDefault="005022DC" w:rsidP="001E30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</w:tr>
    </w:tbl>
    <w:p w:rsidR="00AE73D2" w:rsidRPr="00AF6399" w:rsidRDefault="00AE73D2" w:rsidP="00AE73D2">
      <w:pPr>
        <w:pStyle w:val="a6"/>
        <w:contextualSpacing/>
        <w:rPr>
          <w:rFonts w:ascii="Times New Roman" w:hAnsi="Times New Roman"/>
        </w:rPr>
      </w:pPr>
    </w:p>
    <w:p w:rsidR="00AE73D2" w:rsidRPr="00AF6399" w:rsidRDefault="00AE73D2" w:rsidP="00AE73D2">
      <w:pPr>
        <w:pStyle w:val="a6"/>
        <w:contextualSpacing/>
        <w:rPr>
          <w:rFonts w:ascii="Times New Roman" w:hAnsi="Times New Roman"/>
        </w:rPr>
      </w:pPr>
    </w:p>
    <w:p w:rsidR="00AE73D2" w:rsidRPr="00AF6399" w:rsidRDefault="00AE73D2" w:rsidP="00AE73D2">
      <w:pPr>
        <w:pStyle w:val="a6"/>
        <w:contextualSpacing/>
        <w:rPr>
          <w:rFonts w:ascii="Times New Roman" w:hAnsi="Times New Roman"/>
        </w:rPr>
      </w:pPr>
    </w:p>
    <w:p w:rsidR="00AE73D2" w:rsidRPr="00AF6399" w:rsidRDefault="00AE73D2" w:rsidP="00AE73D2">
      <w:pPr>
        <w:pStyle w:val="a6"/>
        <w:contextualSpacing/>
        <w:rPr>
          <w:rFonts w:ascii="Times New Roman" w:hAnsi="Times New Roman"/>
          <w:b/>
        </w:rPr>
      </w:pPr>
    </w:p>
    <w:p w:rsidR="00AE73D2" w:rsidRDefault="00AE73D2" w:rsidP="00AE73D2">
      <w:pPr>
        <w:pStyle w:val="a6"/>
        <w:contextualSpacing/>
        <w:rPr>
          <w:rFonts w:ascii="Times New Roman" w:hAnsi="Times New Roman"/>
          <w:b/>
        </w:rPr>
      </w:pPr>
    </w:p>
    <w:p w:rsidR="00AF6399" w:rsidRDefault="00AF6399" w:rsidP="00AE73D2">
      <w:pPr>
        <w:pStyle w:val="a6"/>
        <w:contextualSpacing/>
        <w:rPr>
          <w:rFonts w:ascii="Times New Roman" w:hAnsi="Times New Roman"/>
          <w:b/>
        </w:rPr>
      </w:pPr>
    </w:p>
    <w:p w:rsidR="00AF6399" w:rsidRDefault="00AF6399" w:rsidP="00AE73D2">
      <w:pPr>
        <w:pStyle w:val="a6"/>
        <w:contextualSpacing/>
        <w:rPr>
          <w:rFonts w:ascii="Times New Roman" w:hAnsi="Times New Roman"/>
          <w:b/>
        </w:rPr>
      </w:pPr>
    </w:p>
    <w:p w:rsidR="00AF6399" w:rsidRDefault="00AF6399" w:rsidP="00AE73D2">
      <w:pPr>
        <w:pStyle w:val="a6"/>
        <w:contextualSpacing/>
        <w:rPr>
          <w:rFonts w:ascii="Times New Roman" w:hAnsi="Times New Roman"/>
          <w:b/>
        </w:rPr>
      </w:pPr>
    </w:p>
    <w:p w:rsidR="00AF6399" w:rsidRPr="00AF6399" w:rsidRDefault="00AF6399" w:rsidP="00AE73D2">
      <w:pPr>
        <w:pStyle w:val="a6"/>
        <w:contextualSpacing/>
        <w:rPr>
          <w:rFonts w:ascii="Times New Roman" w:hAnsi="Times New Roman"/>
          <w:b/>
        </w:rPr>
      </w:pPr>
    </w:p>
    <w:p w:rsidR="00AE73D2" w:rsidRPr="00AF6399" w:rsidRDefault="00AE73D2" w:rsidP="00AE73D2">
      <w:pPr>
        <w:pStyle w:val="a6"/>
        <w:contextualSpacing/>
        <w:rPr>
          <w:rFonts w:ascii="Times New Roman" w:hAnsi="Times New Roman"/>
          <w:b/>
        </w:rPr>
      </w:pPr>
    </w:p>
    <w:p w:rsidR="005022DC" w:rsidRDefault="005022DC" w:rsidP="009210C8">
      <w:pPr>
        <w:jc w:val="center"/>
        <w:rPr>
          <w:sz w:val="22"/>
          <w:szCs w:val="22"/>
          <w:lang w:val="en-US"/>
        </w:rPr>
      </w:pPr>
    </w:p>
    <w:p w:rsidR="005022DC" w:rsidRDefault="005022DC" w:rsidP="009210C8">
      <w:pPr>
        <w:jc w:val="center"/>
        <w:rPr>
          <w:sz w:val="22"/>
          <w:szCs w:val="22"/>
          <w:lang w:val="en-US"/>
        </w:rPr>
      </w:pPr>
    </w:p>
    <w:p w:rsidR="00020AA5" w:rsidRPr="00AF6399" w:rsidRDefault="009210C8" w:rsidP="009210C8">
      <w:pPr>
        <w:jc w:val="center"/>
        <w:rPr>
          <w:sz w:val="22"/>
          <w:szCs w:val="22"/>
        </w:rPr>
      </w:pPr>
      <w:bookmarkStart w:id="0" w:name="_GoBack"/>
      <w:bookmarkEnd w:id="0"/>
      <w:r w:rsidRPr="00AF6399">
        <w:rPr>
          <w:sz w:val="22"/>
          <w:szCs w:val="22"/>
        </w:rPr>
        <w:t>Календарно-тематическое планирование</w:t>
      </w:r>
    </w:p>
    <w:p w:rsidR="001E30E6" w:rsidRPr="00AF6399" w:rsidRDefault="001E30E6" w:rsidP="009210C8">
      <w:pPr>
        <w:jc w:val="center"/>
        <w:rPr>
          <w:sz w:val="22"/>
          <w:szCs w:val="22"/>
        </w:rPr>
      </w:pPr>
    </w:p>
    <w:tbl>
      <w:tblPr>
        <w:tblW w:w="16338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87"/>
        <w:gridCol w:w="11"/>
        <w:gridCol w:w="14"/>
        <w:gridCol w:w="22"/>
        <w:gridCol w:w="333"/>
        <w:gridCol w:w="37"/>
        <w:gridCol w:w="68"/>
        <w:gridCol w:w="37"/>
        <w:gridCol w:w="392"/>
        <w:gridCol w:w="33"/>
        <w:gridCol w:w="1502"/>
        <w:gridCol w:w="53"/>
        <w:gridCol w:w="412"/>
        <w:gridCol w:w="13"/>
        <w:gridCol w:w="1395"/>
        <w:gridCol w:w="294"/>
        <w:gridCol w:w="2994"/>
        <w:gridCol w:w="112"/>
        <w:gridCol w:w="23"/>
        <w:gridCol w:w="1941"/>
        <w:gridCol w:w="18"/>
        <w:gridCol w:w="29"/>
        <w:gridCol w:w="3706"/>
        <w:gridCol w:w="133"/>
        <w:gridCol w:w="56"/>
        <w:gridCol w:w="21"/>
        <w:gridCol w:w="8"/>
        <w:gridCol w:w="11"/>
        <w:gridCol w:w="23"/>
        <w:gridCol w:w="14"/>
        <w:gridCol w:w="7"/>
        <w:gridCol w:w="50"/>
        <w:gridCol w:w="39"/>
        <w:gridCol w:w="46"/>
        <w:gridCol w:w="1476"/>
        <w:gridCol w:w="119"/>
      </w:tblGrid>
      <w:tr w:rsidR="00527434" w:rsidRPr="00AF6399" w:rsidTr="00527434">
        <w:trPr>
          <w:gridAfter w:val="1"/>
          <w:wAfter w:w="119" w:type="dxa"/>
          <w:cantSplit/>
          <w:trHeight w:val="8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F639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F639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F639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ind w:left="113" w:right="113"/>
              <w:rPr>
                <w:b/>
                <w:bCs/>
                <w:sz w:val="22"/>
                <w:szCs w:val="22"/>
              </w:rPr>
            </w:pPr>
            <w:r w:rsidRPr="00AF6399">
              <w:rPr>
                <w:b/>
                <w:bCs/>
                <w:sz w:val="22"/>
                <w:szCs w:val="22"/>
              </w:rPr>
              <w:t xml:space="preserve"> Дата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ind w:left="113" w:right="113"/>
              <w:rPr>
                <w:b/>
                <w:bCs/>
                <w:sz w:val="22"/>
                <w:szCs w:val="22"/>
              </w:rPr>
            </w:pP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ind w:left="113" w:right="113"/>
              <w:rPr>
                <w:b/>
                <w:bCs/>
                <w:sz w:val="22"/>
                <w:szCs w:val="22"/>
              </w:rPr>
            </w:pPr>
            <w:r w:rsidRPr="00AF6399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F6399">
              <w:rPr>
                <w:b/>
                <w:bCs/>
                <w:sz w:val="22"/>
                <w:szCs w:val="22"/>
              </w:rPr>
              <w:t xml:space="preserve"> Тема урока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F6399">
              <w:rPr>
                <w:b/>
                <w:bCs/>
                <w:sz w:val="22"/>
                <w:szCs w:val="22"/>
              </w:rPr>
              <w:t xml:space="preserve"> Словарь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F6399">
              <w:rPr>
                <w:b/>
                <w:bCs/>
                <w:sz w:val="22"/>
                <w:szCs w:val="22"/>
              </w:rPr>
              <w:t xml:space="preserve"> Развитие устной речи 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F6399">
              <w:rPr>
                <w:b/>
                <w:bCs/>
                <w:sz w:val="22"/>
                <w:szCs w:val="22"/>
              </w:rPr>
              <w:t xml:space="preserve"> Оборудование</w:t>
            </w:r>
          </w:p>
        </w:tc>
        <w:tc>
          <w:tcPr>
            <w:tcW w:w="41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F6399">
              <w:rPr>
                <w:b/>
                <w:bCs/>
                <w:sz w:val="22"/>
                <w:szCs w:val="22"/>
              </w:rPr>
              <w:t xml:space="preserve"> Контрольно - диагностический материал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AF6399">
            <w:pPr>
              <w:adjustRightIn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Домаш</w:t>
            </w:r>
            <w:r w:rsidRPr="00AF6399">
              <w:rPr>
                <w:b/>
                <w:bCs/>
                <w:sz w:val="22"/>
                <w:szCs w:val="22"/>
              </w:rPr>
              <w:t>нее задание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0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F6399">
              <w:rPr>
                <w:b/>
                <w:sz w:val="22"/>
                <w:szCs w:val="22"/>
              </w:rPr>
              <w:t>1. Моя Родина (2ч)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trHeight w:val="25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Песков «Отечество»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М. </w:t>
            </w:r>
            <w:proofErr w:type="spellStart"/>
            <w:r w:rsidRPr="00AF6399">
              <w:rPr>
                <w:sz w:val="22"/>
                <w:szCs w:val="22"/>
              </w:rPr>
              <w:t>Ножкин</w:t>
            </w:r>
            <w:proofErr w:type="spellEnd"/>
            <w:r w:rsidRPr="00AF6399">
              <w:rPr>
                <w:sz w:val="22"/>
                <w:szCs w:val="22"/>
              </w:rPr>
              <w:t xml:space="preserve"> «Россия» </w:t>
            </w:r>
          </w:p>
        </w:tc>
        <w:tc>
          <w:tcPr>
            <w:tcW w:w="187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Эпиграф, до донца, целебен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Необъятна, мудрец, вольная (дорога)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Объяснение эпиграфа к разделу и главной мысли текста, объяснение выражения </w:t>
            </w:r>
            <w:r w:rsidRPr="00AF6399">
              <w:rPr>
                <w:i/>
                <w:iCs/>
                <w:sz w:val="22"/>
                <w:szCs w:val="22"/>
              </w:rPr>
              <w:t>корни родины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Работа над образными выражения, передающими образ Родины. Определение главной мысли стихотворения. Объяснение пословиц.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г. Ярославля, родной природы</w:t>
            </w:r>
          </w:p>
        </w:tc>
        <w:tc>
          <w:tcPr>
            <w:tcW w:w="4161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отвечать на вопросы, используя авторский текст, работать с эпиграфом.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Заучивание наизусть, </w:t>
            </w:r>
            <w:proofErr w:type="spellStart"/>
            <w:r w:rsidRPr="00AF6399">
              <w:rPr>
                <w:sz w:val="22"/>
                <w:szCs w:val="22"/>
              </w:rPr>
              <w:t>сформированность</w:t>
            </w:r>
            <w:proofErr w:type="spellEnd"/>
            <w:r w:rsidRPr="00AF6399">
              <w:rPr>
                <w:sz w:val="22"/>
                <w:szCs w:val="22"/>
              </w:rPr>
              <w:t xml:space="preserve"> навыков запоминания. 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С.3-4. Наизусть, вопросы с.4</w:t>
            </w:r>
          </w:p>
        </w:tc>
      </w:tr>
      <w:tr w:rsidR="00527434" w:rsidRPr="00AF6399" w:rsidTr="00527434">
        <w:trPr>
          <w:gridAfter w:val="1"/>
          <w:wAfter w:w="119" w:type="dxa"/>
          <w:trHeight w:val="25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1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М. Пришвин «Моя Родина»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Находка, сокровища, кладовая солнца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Определение темы рассказа, ответы на вопросы. Деление текста на части по предложенному плану. Словесное рисование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План</w:t>
            </w:r>
          </w:p>
        </w:tc>
        <w:tc>
          <w:tcPr>
            <w:tcW w:w="4161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Чтение стихотворения наизусть. 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выделять главную мысль рассказа, давать полные ответы на вопросы, читать отрывка, соблюдая интонационные нормы, пересказывать от первого лица с опорой на план.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 С.5-6, вопросы с.6, пересказ по плану с.6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7" w:type="dxa"/>
            <w:gridSpan w:val="2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F6399">
              <w:rPr>
                <w:b/>
                <w:sz w:val="22"/>
                <w:szCs w:val="22"/>
              </w:rPr>
              <w:t>2. Золотая осень (16 ч)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Бианки «Сентябрь»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AF6399">
              <w:rPr>
                <w:sz w:val="22"/>
                <w:szCs w:val="22"/>
              </w:rPr>
              <w:t>Хмурень</w:t>
            </w:r>
            <w:proofErr w:type="spellEnd"/>
            <w:r w:rsidRPr="00AF6399">
              <w:rPr>
                <w:sz w:val="22"/>
                <w:szCs w:val="22"/>
              </w:rPr>
              <w:t xml:space="preserve">, ревун, вёдро, </w:t>
            </w:r>
            <w:proofErr w:type="spellStart"/>
            <w:r w:rsidRPr="00AF6399">
              <w:rPr>
                <w:sz w:val="22"/>
                <w:szCs w:val="22"/>
              </w:rPr>
              <w:t>листопаднички</w:t>
            </w:r>
            <w:proofErr w:type="spellEnd"/>
            <w:r w:rsidRPr="00AF6399">
              <w:rPr>
                <w:sz w:val="22"/>
                <w:szCs w:val="22"/>
              </w:rPr>
              <w:t>, амбар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Работа над выражениями, передающими признаки ранней осени. Объяснение пословиц. Словесное рисование. Выборочный пересказ понравившегося эпизода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об осени, пословицы на карточках</w:t>
            </w:r>
          </w:p>
        </w:tc>
        <w:tc>
          <w:tcPr>
            <w:tcW w:w="4161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пересказывать, объяснять смысл пословиц, выделять признаки ранней осени с опорой на выражения из текста.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С.6-7. Выразит. </w:t>
            </w:r>
            <w:proofErr w:type="spellStart"/>
            <w:r w:rsidRPr="00AF6399">
              <w:rPr>
                <w:sz w:val="22"/>
                <w:szCs w:val="22"/>
              </w:rPr>
              <w:t>чтение</w:t>
            </w:r>
            <w:proofErr w:type="gramStart"/>
            <w:r w:rsidRPr="00AF6399">
              <w:rPr>
                <w:sz w:val="22"/>
                <w:szCs w:val="22"/>
              </w:rPr>
              <w:t>,п</w:t>
            </w:r>
            <w:proofErr w:type="gramEnd"/>
            <w:r w:rsidRPr="00AF6399">
              <w:rPr>
                <w:sz w:val="22"/>
                <w:szCs w:val="22"/>
              </w:rPr>
              <w:t>ересказ</w:t>
            </w:r>
            <w:proofErr w:type="spellEnd"/>
            <w:r w:rsidRPr="00AF6399">
              <w:rPr>
                <w:sz w:val="22"/>
                <w:szCs w:val="22"/>
              </w:rPr>
              <w:t>, объяснить значение пословицы ( по выбору)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4.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И. Бунин «Лес, точно терем расписной»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Резьба, лазурь, просветы, терем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Тематический заголовок стихотворения. Определение настроения стихотворения. Работа над сравнениями, передающими образ осени. Составление рассказа об осени в родном крае, используя слова и выражения из стихотворения и рассказа В. Бианки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об осени.</w:t>
            </w:r>
          </w:p>
        </w:tc>
        <w:tc>
          <w:tcPr>
            <w:tcW w:w="4161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Контроль умений определять тему стихотворения, отразив её в </w:t>
            </w:r>
            <w:proofErr w:type="spellStart"/>
            <w:r w:rsidRPr="00AF6399">
              <w:rPr>
                <w:sz w:val="22"/>
                <w:szCs w:val="22"/>
              </w:rPr>
              <w:t>озаглавливании</w:t>
            </w:r>
            <w:proofErr w:type="spellEnd"/>
            <w:r w:rsidRPr="00AF6399">
              <w:rPr>
                <w:sz w:val="22"/>
                <w:szCs w:val="22"/>
              </w:rPr>
              <w:t xml:space="preserve"> стихотворения, составлять рассказ об осени, используя слова и выражения из стихотворения и рассказа В. Бианки.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8-9, вопросы с.9,выучить наизусть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Ю. Качаев «Грабитель»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Пучка, сопки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Объяснение трудных слов. Ответы на вопросы. Рассказ своими словами. Как медведь ограбил бурундука. Подпись иллюстрации из учебника.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b/>
                <w:sz w:val="22"/>
                <w:szCs w:val="22"/>
              </w:rPr>
              <w:t xml:space="preserve">Чтение наизусть стихотворения. </w:t>
            </w:r>
            <w:r w:rsidRPr="00AF6399">
              <w:rPr>
                <w:sz w:val="22"/>
                <w:szCs w:val="22"/>
              </w:rPr>
              <w:t xml:space="preserve">Контроль умений давать полные ответы на вопросы, пересказывать содержание рассказа своими словами с опорой на иллюстрации, выполнять деление текста на части, выделять главную мысль </w:t>
            </w:r>
            <w:r w:rsidRPr="00AF6399">
              <w:rPr>
                <w:sz w:val="22"/>
                <w:szCs w:val="22"/>
              </w:rPr>
              <w:lastRenderedPageBreak/>
              <w:t>каждой части, озаглавливать части рассказа.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>С.9-11, выразит</w:t>
            </w:r>
            <w:proofErr w:type="gramStart"/>
            <w:r w:rsidRPr="00AF6399">
              <w:rPr>
                <w:sz w:val="22"/>
                <w:szCs w:val="22"/>
              </w:rPr>
              <w:t>.</w:t>
            </w:r>
            <w:proofErr w:type="gramEnd"/>
            <w:r w:rsidRPr="00AF6399">
              <w:rPr>
                <w:sz w:val="22"/>
                <w:szCs w:val="22"/>
              </w:rPr>
              <w:t xml:space="preserve"> </w:t>
            </w:r>
            <w:proofErr w:type="gramStart"/>
            <w:r w:rsidRPr="00AF6399">
              <w:rPr>
                <w:sz w:val="22"/>
                <w:szCs w:val="22"/>
              </w:rPr>
              <w:t>ч</w:t>
            </w:r>
            <w:proofErr w:type="gramEnd"/>
            <w:r w:rsidRPr="00AF6399">
              <w:rPr>
                <w:sz w:val="22"/>
                <w:szCs w:val="22"/>
              </w:rPr>
              <w:t>тение, вопросы с.11, пересказ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Б. Житков «Белый домик».  Поведение детей.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Шлюпка, корма, мель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Ответы на вопросы с использованием  примеры из текста.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 с отражением в заглавии главной мысли. Составление плана для пересказа. Словесное рисование. 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пересказывать содержание рассказа, используя слова из текста, с опорой на иллюстрации. Определение умений давать оценку трудной ситуации, в которую попали дети с опорой на план.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С.11-15, вопросы с.14-15, пересказ, устное словесное рисование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А. </w:t>
            </w:r>
            <w:proofErr w:type="spellStart"/>
            <w:r w:rsidRPr="00AF6399">
              <w:rPr>
                <w:sz w:val="22"/>
                <w:szCs w:val="22"/>
              </w:rPr>
              <w:t>Белорусец</w:t>
            </w:r>
            <w:proofErr w:type="spellEnd"/>
            <w:r w:rsidRPr="00AF6399">
              <w:rPr>
                <w:sz w:val="22"/>
                <w:szCs w:val="22"/>
              </w:rPr>
              <w:t xml:space="preserve"> «Звонкие ключи». Жизнь мальчика в деревне.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Перебранка, снежная тундра, северное сияние, станция,  терраса 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Беседа по содержанию. Составление плана пересказа.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главной мысли рассказа. Составление рассказа по иллюстрации. Анализ поведения мальчика в трудной ситуации.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составлять план к рассказу, пересказывать с опорой на план, выполнять деление рассказа на смысловые части, озаглавливать их. Сравнивать действия мальчиков из рассказов «Белый домик» и «Звонкие ключи».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15-17. Вопросы, рассказ о жизни  мальчика в деревне;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С.17-19, ответ на проблемный вопрос 2, с. 19;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С.19-23,озаглавить части, пересказ</w:t>
            </w:r>
          </w:p>
        </w:tc>
      </w:tr>
      <w:tr w:rsidR="00527434" w:rsidRPr="00AF6399" w:rsidTr="00527434">
        <w:trPr>
          <w:gridAfter w:val="1"/>
          <w:wAfter w:w="119" w:type="dxa"/>
          <w:cantSplit/>
          <w:trHeight w:val="267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E0A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E0AF1">
              <w:rPr>
                <w:b/>
                <w:sz w:val="22"/>
                <w:szCs w:val="22"/>
              </w:rPr>
              <w:t>К. Паустовский «Заячьи лапы». Ваня у ветеринара.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E0AF1">
              <w:rPr>
                <w:b/>
                <w:sz w:val="22"/>
                <w:szCs w:val="22"/>
              </w:rPr>
              <w:t>Сени, гарь, зенит, ветеринар, аптекарь, исподтишка, пелена.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5022DC" w:rsidRDefault="00527434" w:rsidP="005022DC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 рассказа. Чтение по ролям. Составление рассказа по иллюстрациям в учебнике.  Сравнение порядка изложения событий в рассказе и реальной последовательности происходящего. Пересказ с изменением последовательности частей текста.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пересказывать с опорой на план, на иллюстрации. Выделять главную мысль рассказа, выполнять деление рассказа на смысловые части.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23-25, озаглавить часть, подготовить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25-27, вопросы с. 27;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С.27-29. Составить план рассказа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И. Тургенев «Осенний день в берёзовой роще»</w:t>
            </w:r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Лазурь, дремота, украдкой,  лукаво</w:t>
            </w:r>
          </w:p>
        </w:tc>
        <w:tc>
          <w:tcPr>
            <w:tcW w:w="342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Работа над поэтическими зарисовками, передающими очарование осенней природы. Составление рассказа описания осеннего дня с использованием опорные выражения.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осеннего дня.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отвечать на вопросы в процессе беседы, пересказывать близко к тексту. Выборочное списывание (нахождение в тексте выражений характерных для описания осеннего дня).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С.30, пересказ  описания рощи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 w:rsidRPr="00AF639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Е. Носов «</w:t>
            </w:r>
            <w:proofErr w:type="gramStart"/>
            <w:r w:rsidRPr="00AF6399">
              <w:rPr>
                <w:sz w:val="22"/>
                <w:szCs w:val="22"/>
              </w:rPr>
              <w:t>Хитрюга</w:t>
            </w:r>
            <w:proofErr w:type="gramEnd"/>
            <w:r w:rsidRPr="00AF6399">
              <w:rPr>
                <w:sz w:val="22"/>
                <w:szCs w:val="22"/>
              </w:rPr>
              <w:t>».  Просьба сына.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Переполох, кладовая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частей. Сравнить описание дня в рассказах И.Тургенева и Е.Носова. Составление плана для пересказа. Чтение по ролям. Рассказ о животных нашего края.  Устное высказывание на тему:  «Почему необходимо охранять и беречь природу»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с животными леса, загадки о животных на карточках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составлять план, пересказывать по плану 1 часть рассказа и своими словами  (2 часть), сравнивать описание дня в рассказах Тургенева и Носова, читать по ролям, соблюдая интонацию.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С.31-33, озаглавить часть, подготовить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С.33-35, выразительное чтение;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обобщение по вопросам с.35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EE0AF1" w:rsidRDefault="00527434" w:rsidP="00EE0AF1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AF63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Бианки «Октябрь»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AF6399">
              <w:rPr>
                <w:sz w:val="22"/>
                <w:szCs w:val="22"/>
              </w:rPr>
              <w:t>Грязник</w:t>
            </w:r>
            <w:proofErr w:type="spellEnd"/>
            <w:r w:rsidRPr="00AF6399">
              <w:rPr>
                <w:sz w:val="22"/>
                <w:szCs w:val="22"/>
              </w:rPr>
              <w:t xml:space="preserve">, </w:t>
            </w:r>
            <w:proofErr w:type="spellStart"/>
            <w:r w:rsidRPr="00AF6399">
              <w:rPr>
                <w:sz w:val="22"/>
                <w:szCs w:val="22"/>
              </w:rPr>
              <w:t>зазимник</w:t>
            </w:r>
            <w:proofErr w:type="spellEnd"/>
            <w:r w:rsidRPr="00AF6399">
              <w:rPr>
                <w:sz w:val="22"/>
                <w:szCs w:val="22"/>
              </w:rPr>
              <w:t>, листопад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Объяснение пословиц. Дать характеристику октября примерами из текста. 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Зарисовки осенней природы.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Индивидуальный опрос. Цель: определить </w:t>
            </w:r>
            <w:proofErr w:type="spellStart"/>
            <w:r w:rsidRPr="00AF6399">
              <w:rPr>
                <w:sz w:val="22"/>
                <w:szCs w:val="22"/>
              </w:rPr>
              <w:t>сформированность</w:t>
            </w:r>
            <w:proofErr w:type="spellEnd"/>
            <w:r w:rsidRPr="00AF6399">
              <w:rPr>
                <w:sz w:val="22"/>
                <w:szCs w:val="22"/>
              </w:rPr>
              <w:t xml:space="preserve"> умений давать связные ответы на вопросы. Выделение  главной  мысли произведения.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С.35-36, написать сочинение на тему «осень в родном крае»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AF6399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D5470D" w:rsidRDefault="00527434" w:rsidP="00EE0AF1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Урок внеклассного чтения</w:t>
            </w:r>
            <w:r w:rsidRPr="00AF6399">
              <w:rPr>
                <w:b/>
                <w:sz w:val="22"/>
                <w:szCs w:val="22"/>
              </w:rPr>
              <w:t xml:space="preserve">.  </w:t>
            </w:r>
            <w:r w:rsidRPr="00AF639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Бианки «Голубые лягушки»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Беседа по содержанию. Словесное рисование картин об осени.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об осени. Выставка книг русских писателей и поэтов, написавших рассказы и стихи о природе.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 Определение уровня </w:t>
            </w:r>
            <w:proofErr w:type="spellStart"/>
            <w:r w:rsidRPr="00AF6399">
              <w:rPr>
                <w:sz w:val="22"/>
                <w:szCs w:val="22"/>
              </w:rPr>
              <w:t>сформированности</w:t>
            </w:r>
            <w:proofErr w:type="spellEnd"/>
            <w:r w:rsidRPr="00AF6399">
              <w:rPr>
                <w:sz w:val="22"/>
                <w:szCs w:val="22"/>
              </w:rPr>
              <w:t xml:space="preserve"> оценочных суждений на тему «</w:t>
            </w:r>
            <w:proofErr w:type="gramStart"/>
            <w:r w:rsidRPr="00AF6399">
              <w:rPr>
                <w:sz w:val="22"/>
                <w:szCs w:val="22"/>
              </w:rPr>
              <w:t>Охранять</w:t>
            </w:r>
            <w:proofErr w:type="gramEnd"/>
            <w:r w:rsidRPr="00AF6399">
              <w:rPr>
                <w:sz w:val="22"/>
                <w:szCs w:val="22"/>
              </w:rPr>
              <w:t xml:space="preserve"> значит….». Контроль умений пересказывать понравившийся отрывок. 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1" w:type="dxa"/>
            <w:gridSpan w:val="2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434" w:rsidRPr="00AF6399" w:rsidRDefault="00527434" w:rsidP="001E30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F6399">
              <w:rPr>
                <w:b/>
                <w:sz w:val="22"/>
                <w:szCs w:val="22"/>
              </w:rPr>
              <w:t>3. Великая радость работа (9 ч)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Михалков «Будь человеком»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Тлеть, эгоист, муравейник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Дать оценку поступкам человека, разорившего муравейник, опираясь на текст.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 лесе, муравейник.</w:t>
            </w:r>
          </w:p>
        </w:tc>
        <w:tc>
          <w:tcPr>
            <w:tcW w:w="411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умения соблюдать интонацию, передавать   настроение при чтении стихотворения, умения рассказывать на тему «Мои друзья в природе»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де». 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С.37-38. Вопросы с.38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EE0AF1" w:rsidRDefault="00527434" w:rsidP="00EE0AF1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Б. </w:t>
            </w:r>
            <w:proofErr w:type="spellStart"/>
            <w:r w:rsidRPr="00AF6399">
              <w:rPr>
                <w:sz w:val="22"/>
                <w:szCs w:val="22"/>
              </w:rPr>
              <w:t>Заходер</w:t>
            </w:r>
            <w:proofErr w:type="spellEnd"/>
            <w:r w:rsidRPr="00AF6399">
              <w:rPr>
                <w:sz w:val="22"/>
                <w:szCs w:val="22"/>
              </w:rPr>
              <w:t xml:space="preserve"> «Петя мечтает»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Неопрятный, неаккуратный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Беседа по вопросам. Рассказ о Пете, о его мечтах, чертах характера, используя примеры из текста. Определение качеств людей, заслуживших уважение других людей. Заучивание наизусть.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к стихотворению (зарисовки в тетрадь)</w:t>
            </w:r>
          </w:p>
        </w:tc>
        <w:tc>
          <w:tcPr>
            <w:tcW w:w="4076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Контроль умения соблюдать интонацию, передавать   настроение при чтении стихотворения, умение давать характеристику человеку, используя примеры из текста.  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 С.38-39, выучить наизусть</w:t>
            </w:r>
          </w:p>
        </w:tc>
      </w:tr>
      <w:tr w:rsidR="00527434" w:rsidRPr="00AF6399" w:rsidTr="00527434">
        <w:trPr>
          <w:gridAfter w:val="1"/>
          <w:wAfter w:w="119" w:type="dxa"/>
          <w:trHeight w:val="16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По Д. </w:t>
            </w:r>
            <w:proofErr w:type="spellStart"/>
            <w:r w:rsidRPr="00AF6399">
              <w:rPr>
                <w:sz w:val="22"/>
                <w:szCs w:val="22"/>
              </w:rPr>
              <w:t>Биссету</w:t>
            </w:r>
            <w:proofErr w:type="spellEnd"/>
            <w:r w:rsidRPr="00AF6399">
              <w:rPr>
                <w:sz w:val="22"/>
                <w:szCs w:val="22"/>
              </w:rPr>
              <w:t xml:space="preserve"> «Слон и муравей» Кузнечик Денди»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Закадычные друзья, птица – </w:t>
            </w:r>
            <w:proofErr w:type="spellStart"/>
            <w:r w:rsidRPr="00AF6399">
              <w:rPr>
                <w:sz w:val="22"/>
                <w:szCs w:val="22"/>
              </w:rPr>
              <w:t>чакалка</w:t>
            </w:r>
            <w:proofErr w:type="spellEnd"/>
            <w:r w:rsidRPr="00AF6399">
              <w:rPr>
                <w:sz w:val="22"/>
                <w:szCs w:val="22"/>
              </w:rPr>
              <w:t>. Прекрасный прыгун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5022DC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Беседа по вопросам. Чтение по ролям. Объяснение выражения, определяющего главную мысль сказки. Ответы на вопросы. Чтение по ролям. Определение главной мысли сказки.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с изображением кузнечика и улитки.</w:t>
            </w:r>
          </w:p>
        </w:tc>
        <w:tc>
          <w:tcPr>
            <w:tcW w:w="40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Чтение наизусть. Контроль за </w:t>
            </w:r>
            <w:proofErr w:type="spellStart"/>
            <w:r w:rsidRPr="00AF6399">
              <w:rPr>
                <w:sz w:val="22"/>
                <w:szCs w:val="22"/>
              </w:rPr>
              <w:t>сформированностью</w:t>
            </w:r>
            <w:proofErr w:type="spellEnd"/>
            <w:r w:rsidRPr="00AF6399">
              <w:rPr>
                <w:sz w:val="22"/>
                <w:szCs w:val="22"/>
              </w:rPr>
              <w:t xml:space="preserve"> навыков  чтения    по ролям, контроль умения пересказывать по ролям (инсценировка)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39-41. Подготовить чтение по ролям</w:t>
            </w:r>
          </w:p>
        </w:tc>
      </w:tr>
      <w:tr w:rsidR="00527434" w:rsidRPr="00AF6399" w:rsidTr="00527434">
        <w:trPr>
          <w:gridAfter w:val="1"/>
          <w:wAfter w:w="119" w:type="dxa"/>
          <w:cantSplit/>
          <w:trHeight w:val="16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Д  </w:t>
            </w:r>
            <w:proofErr w:type="spellStart"/>
            <w:r w:rsidRPr="00AF6399">
              <w:rPr>
                <w:sz w:val="22"/>
                <w:szCs w:val="22"/>
              </w:rPr>
              <w:t>Родари</w:t>
            </w:r>
            <w:proofErr w:type="spellEnd"/>
            <w:r w:rsidRPr="00AF6399">
              <w:rPr>
                <w:sz w:val="22"/>
                <w:szCs w:val="22"/>
              </w:rPr>
              <w:t xml:space="preserve"> «Как один мальчик играл  с палкой»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Галоп, величественный, безлюдная (даль), оазис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Беседа по содержанию. Чтение по ролям. Обсуждение на тему: «Что значит быть добрым человеком»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5022DC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 Контроль умений выполнять деление рассказа на смысловые части. Отслеживание уровня </w:t>
            </w:r>
            <w:proofErr w:type="spellStart"/>
            <w:r w:rsidRPr="00AF6399">
              <w:rPr>
                <w:sz w:val="22"/>
                <w:szCs w:val="22"/>
              </w:rPr>
              <w:t>сформированности</w:t>
            </w:r>
            <w:proofErr w:type="spellEnd"/>
            <w:r w:rsidRPr="00AF6399">
              <w:rPr>
                <w:sz w:val="22"/>
                <w:szCs w:val="22"/>
              </w:rPr>
              <w:t xml:space="preserve"> практических навыков при составлении плана</w:t>
            </w: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С.44-46, пересказ</w:t>
            </w:r>
          </w:p>
        </w:tc>
      </w:tr>
      <w:tr w:rsidR="00527434" w:rsidRPr="00AF6399" w:rsidTr="00527434">
        <w:trPr>
          <w:gridAfter w:val="34"/>
          <w:wAfter w:w="15431" w:type="dxa"/>
          <w:cantSplit/>
          <w:trHeight w:val="502"/>
        </w:trPr>
        <w:tc>
          <w:tcPr>
            <w:tcW w:w="90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cantSplit/>
          <w:trHeight w:val="1849"/>
        </w:trPr>
        <w:tc>
          <w:tcPr>
            <w:tcW w:w="9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EE0AF1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Дж. </w:t>
            </w:r>
            <w:proofErr w:type="spellStart"/>
            <w:r w:rsidRPr="00AF6399">
              <w:rPr>
                <w:sz w:val="22"/>
                <w:szCs w:val="22"/>
              </w:rPr>
              <w:t>Родари</w:t>
            </w:r>
            <w:proofErr w:type="spellEnd"/>
            <w:r w:rsidRPr="00AF6399">
              <w:rPr>
                <w:sz w:val="22"/>
                <w:szCs w:val="22"/>
              </w:rPr>
              <w:t xml:space="preserve"> «</w:t>
            </w:r>
            <w:proofErr w:type="spellStart"/>
            <w:r w:rsidRPr="00AF6399">
              <w:rPr>
                <w:sz w:val="22"/>
                <w:szCs w:val="22"/>
              </w:rPr>
              <w:t>Пуговкин</w:t>
            </w:r>
            <w:proofErr w:type="spellEnd"/>
            <w:r w:rsidRPr="00AF6399">
              <w:rPr>
                <w:sz w:val="22"/>
                <w:szCs w:val="22"/>
              </w:rPr>
              <w:t xml:space="preserve"> домик». Мечта </w:t>
            </w:r>
            <w:proofErr w:type="spellStart"/>
            <w:r w:rsidRPr="00AF6399">
              <w:rPr>
                <w:sz w:val="22"/>
                <w:szCs w:val="22"/>
              </w:rPr>
              <w:t>ПуговкиДоброта</w:t>
            </w:r>
            <w:proofErr w:type="spellEnd"/>
            <w:r w:rsidRPr="00AF6399">
              <w:rPr>
                <w:sz w:val="22"/>
                <w:szCs w:val="22"/>
              </w:rPr>
              <w:t xml:space="preserve"> Пуговки.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Плотник, рубанок, оглобли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Мажордом, цилиндр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527434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Беседа по вопросам. Чтение по ролям. Определение плана пересказа. Оп мысли сказки. Обсуждение на тему «Красота в желаниях и мечтах человека». Составление характеристики </w:t>
            </w:r>
            <w:proofErr w:type="spellStart"/>
            <w:r w:rsidRPr="00AF6399">
              <w:rPr>
                <w:sz w:val="22"/>
                <w:szCs w:val="22"/>
              </w:rPr>
              <w:t>Пуговки</w:t>
            </w:r>
            <w:proofErr w:type="gramStart"/>
            <w:r w:rsidRPr="00AF6399">
              <w:rPr>
                <w:sz w:val="22"/>
                <w:szCs w:val="22"/>
              </w:rPr>
              <w:t>.р</w:t>
            </w:r>
            <w:proofErr w:type="gramEnd"/>
            <w:r w:rsidRPr="00AF6399">
              <w:rPr>
                <w:sz w:val="22"/>
                <w:szCs w:val="22"/>
              </w:rPr>
              <w:t>еделение</w:t>
            </w:r>
            <w:proofErr w:type="spellEnd"/>
            <w:r w:rsidRPr="00AF63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 Контроль умений отвечать на вопросы в процессе беседы, пересказывать с опорой на план, выделять главную мысль сказки, озаглавливать смысловые части, данные в  учебнике.</w:t>
            </w:r>
          </w:p>
        </w:tc>
        <w:tc>
          <w:tcPr>
            <w:tcW w:w="16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С.46-49, вопросы;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С.49-51. Чтение сказки по ролям, пересказ</w:t>
            </w:r>
          </w:p>
        </w:tc>
      </w:tr>
      <w:tr w:rsidR="00527434" w:rsidRPr="00AF6399" w:rsidTr="00527434">
        <w:trPr>
          <w:cantSplit/>
        </w:trPr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5946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 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88" w:type="dxa"/>
            <w:gridSpan w:val="2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F6399">
              <w:rPr>
                <w:b/>
                <w:sz w:val="22"/>
                <w:szCs w:val="22"/>
              </w:rPr>
              <w:t>4. Страницы истории (13 ч)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Былина «Илья Муромец и Соловей Разбойник»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Былина, благословение, ратный (подвиг), </w:t>
            </w:r>
            <w:proofErr w:type="spellStart"/>
            <w:r w:rsidRPr="00AF6399">
              <w:rPr>
                <w:sz w:val="22"/>
                <w:szCs w:val="22"/>
              </w:rPr>
              <w:t>радельник</w:t>
            </w:r>
            <w:proofErr w:type="spellEnd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Беседа по вопросам. Работа над образными выражениями. Чтение по ролям.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Книга «Былины. Карточки со смысловым значением трудных слов.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Контроль умения работать над выразительными средствами, пересказывать, характеризовать главных действующих лиц,   давать оценку ситуаций.  </w:t>
            </w: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различать  оттенки  значений слов в тексте.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С.52-53, проблемные задания с. 53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Ф. Глинка «Москва»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Посад, срединный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Беседа по вопросам. Определение главной мысли стихотворения.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 Москве.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 Контроль умения передавать чувства поэта, выделять главную мысль с помощью учителя,  соблюдать интонацию, передавать   настроение при чтении стихотворения.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53-54, выразительное чтение</w:t>
            </w:r>
            <w:proofErr w:type="gramStart"/>
            <w:r w:rsidRPr="00AF6399">
              <w:rPr>
                <w:sz w:val="22"/>
                <w:szCs w:val="22"/>
              </w:rPr>
              <w:t>.</w:t>
            </w:r>
            <w:proofErr w:type="gramEnd"/>
            <w:r w:rsidRPr="00AF6399">
              <w:rPr>
                <w:sz w:val="22"/>
                <w:szCs w:val="22"/>
              </w:rPr>
              <w:t xml:space="preserve"> </w:t>
            </w:r>
            <w:proofErr w:type="gramStart"/>
            <w:r w:rsidRPr="00AF6399">
              <w:rPr>
                <w:sz w:val="22"/>
                <w:szCs w:val="22"/>
              </w:rPr>
              <w:t>с</w:t>
            </w:r>
            <w:proofErr w:type="gramEnd"/>
            <w:r w:rsidRPr="00AF6399">
              <w:rPr>
                <w:sz w:val="22"/>
                <w:szCs w:val="22"/>
              </w:rPr>
              <w:t>ловарная работа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Бианки «Ноябрь»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Зябь, </w:t>
            </w:r>
            <w:proofErr w:type="spellStart"/>
            <w:r w:rsidRPr="00AF6399">
              <w:rPr>
                <w:sz w:val="22"/>
                <w:szCs w:val="22"/>
              </w:rPr>
              <w:t>полузимник</w:t>
            </w:r>
            <w:proofErr w:type="spellEnd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Работа над образными выражениями, передающими картину описания поздней осени. Народные приметы и содержание </w:t>
            </w:r>
            <w:r w:rsidRPr="00AF6399">
              <w:rPr>
                <w:sz w:val="22"/>
                <w:szCs w:val="22"/>
              </w:rPr>
              <w:lastRenderedPageBreak/>
              <w:t>текста. Установление причинно – следственных связей  в природе. Рассказ о третьем деле осени.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>Зарисовки поздней осени.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Контроль умений работать над образными выражениями, передающими картину описания поздней осени, устанавливать </w:t>
            </w:r>
            <w:r w:rsidRPr="00AF6399">
              <w:rPr>
                <w:sz w:val="22"/>
                <w:szCs w:val="22"/>
              </w:rPr>
              <w:lastRenderedPageBreak/>
              <w:t>причинно – следственные связи в природе.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>С.55 вопросы с.55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По А. Алексееву «Без Нарвы не видать моря»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Возок, обозы, фокус, величают, потешное (войско), гвардия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вопросы, используя авторский текст. Работа над выражением «Крепость воевать»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Иллюстрации из учебника истории.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 Контроль умений отвечать на вопросы в процессе беседы, используя авторский текст, пересказывать.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55-57. Подготовить пересказ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По А. Алексееву «На берегу Невы».  Поездка с Меньшиковым</w:t>
            </w:r>
            <w:proofErr w:type="gramStart"/>
            <w:r w:rsidRPr="00AF6399">
              <w:rPr>
                <w:sz w:val="22"/>
                <w:szCs w:val="22"/>
              </w:rPr>
              <w:t xml:space="preserve">.. </w:t>
            </w:r>
            <w:proofErr w:type="gramEnd"/>
            <w:r w:rsidRPr="00AF6399">
              <w:rPr>
                <w:sz w:val="22"/>
                <w:szCs w:val="22"/>
              </w:rPr>
              <w:t xml:space="preserve">Решение Петра </w:t>
            </w:r>
            <w:r w:rsidRPr="00AF639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7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Ботфорты, Санкт - Петербург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Ответы на вопросы. Чтение по ролям. Обсуждение на тему «чему были посвящены военные походы, дела и жизнь Петра </w:t>
            </w:r>
            <w:r w:rsidRPr="00AF6399">
              <w:rPr>
                <w:sz w:val="22"/>
                <w:szCs w:val="22"/>
                <w:lang w:val="en-US"/>
              </w:rPr>
              <w:t>I</w:t>
            </w:r>
            <w:r w:rsidRPr="00AF6399">
              <w:rPr>
                <w:sz w:val="22"/>
                <w:szCs w:val="22"/>
              </w:rPr>
              <w:t>.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Иллюстрации из учебника истории.</w:t>
            </w:r>
          </w:p>
        </w:tc>
        <w:tc>
          <w:tcPr>
            <w:tcW w:w="3982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пересказывать с опорой на предложенный план, выделять главную мысль рассказа, читать выразительно.</w:t>
            </w:r>
          </w:p>
        </w:tc>
        <w:tc>
          <w:tcPr>
            <w:tcW w:w="1655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С.60-62. Чтение по ролям;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По А. Алексееву «Медаль». Орден Суворова.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Гренадёр, турки.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Чтение по ролям. Ответы по ролям. Подписать иллюстрации словами из текста. Охарактеризовать поведение бойца.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Контроль умений пересказывать с опорой на предложенный план, выделять главную мысль рассказа, читать выразительно, давать характеристику бойцу, отвечать полными ответами на вопросы. 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С.62-65, чтение по ролям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По А. Алексееву «</w:t>
            </w:r>
            <w:proofErr w:type="spellStart"/>
            <w:r w:rsidRPr="00AF6399">
              <w:rPr>
                <w:sz w:val="22"/>
                <w:szCs w:val="22"/>
              </w:rPr>
              <w:t>Гришенька</w:t>
            </w:r>
            <w:proofErr w:type="spellEnd"/>
            <w:r w:rsidRPr="00AF6399">
              <w:rPr>
                <w:sz w:val="22"/>
                <w:szCs w:val="22"/>
              </w:rPr>
              <w:t>». Орден Кутузова.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Адъютант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Чтение по ролям. Ответы по ролям. Подписать иллюстрации словами из текста. Дать характеристику М.Кутузову.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читать по ролям, соблюдая интонацию, давать иллюстрациям название, давать характеристику М. Кутузову.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С.62-65, чтение по ролям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Е. Холмогорова. «Серебряный лебедь»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Кафтан, прапорщик, щит, герб, камин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Беседа по вопросам. Чтение отрывка по ролям. Рассказать о ком рассказывали портреты в доме Раевских.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Зарисовки различных гербов.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 Определение уровня </w:t>
            </w:r>
            <w:proofErr w:type="spellStart"/>
            <w:r w:rsidRPr="00AF6399">
              <w:rPr>
                <w:sz w:val="22"/>
                <w:szCs w:val="22"/>
              </w:rPr>
              <w:t>сформированности</w:t>
            </w:r>
            <w:proofErr w:type="spellEnd"/>
            <w:r w:rsidRPr="00AF6399">
              <w:rPr>
                <w:sz w:val="22"/>
                <w:szCs w:val="22"/>
              </w:rPr>
              <w:t xml:space="preserve"> оценочных суждений на тему «Осуществится ли мечта Раевского»</w:t>
            </w:r>
          </w:p>
        </w:tc>
        <w:tc>
          <w:tcPr>
            <w:tcW w:w="1655" w:type="dxa"/>
            <w:gridSpan w:val="7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65-67, выборочное чтение;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С.67-68, пересказ части;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С.69-70. Рассказ о герое- Николае Раевском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Е. Холмогорова.  «Боевое крещение»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Манёвр, штурм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Чтение отрывка. Ответы на вопросы. Поведение Раевского и его солдат в бою.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Контроль умений пересказывать отрывок по наводящим вопросам в учебнике, давать оценку поведению Раевского и его солдат в бою. </w:t>
            </w:r>
          </w:p>
        </w:tc>
        <w:tc>
          <w:tcPr>
            <w:tcW w:w="1655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trHeight w:val="253"/>
        </w:trPr>
        <w:tc>
          <w:tcPr>
            <w:tcW w:w="943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Е. Холмогорова.    «В дни спокойные».</w:t>
            </w:r>
          </w:p>
        </w:tc>
        <w:tc>
          <w:tcPr>
            <w:tcW w:w="187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Отставка, имение, галерея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Беседа по содержанию. Сравнение рассказа составленного учащимися и авторского текста на тему </w:t>
            </w:r>
            <w:r w:rsidRPr="00AF6399">
              <w:rPr>
                <w:sz w:val="22"/>
                <w:szCs w:val="22"/>
              </w:rPr>
              <w:lastRenderedPageBreak/>
              <w:t>«Сбылась ли мечта»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Определение уровня знаний на тему «Занятия Раевских после ухода из армии», сравнивать рассказы учеников и авторский текст на тему «Сбылась ли </w:t>
            </w:r>
            <w:r w:rsidRPr="00AF6399">
              <w:rPr>
                <w:sz w:val="22"/>
                <w:szCs w:val="22"/>
              </w:rPr>
              <w:lastRenderedPageBreak/>
              <w:t xml:space="preserve">мечта Раевского». </w:t>
            </w:r>
          </w:p>
        </w:tc>
        <w:tc>
          <w:tcPr>
            <w:tcW w:w="1655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trHeight w:val="253"/>
        </w:trPr>
        <w:tc>
          <w:tcPr>
            <w:tcW w:w="94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8F5355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Урок внеклассного чтения.</w:t>
            </w:r>
            <w:r w:rsidRPr="00AF6399">
              <w:rPr>
                <w:b/>
                <w:sz w:val="22"/>
                <w:szCs w:val="22"/>
              </w:rPr>
              <w:t xml:space="preserve">  </w:t>
            </w:r>
            <w:r w:rsidRPr="00AF6399">
              <w:rPr>
                <w:sz w:val="22"/>
                <w:szCs w:val="22"/>
              </w:rPr>
              <w:t>Н. Носов «Приключения Незнайки и его друзей», «Фантазёры»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Беседа по содержанию.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техники чтения, умения составления отзыва о книге.</w:t>
            </w:r>
          </w:p>
        </w:tc>
        <w:tc>
          <w:tcPr>
            <w:tcW w:w="167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14545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F6399">
              <w:rPr>
                <w:b/>
                <w:sz w:val="22"/>
                <w:szCs w:val="22"/>
              </w:rPr>
              <w:t>5. Что такое хорошо, что такое плохо (5 ч)</w:t>
            </w:r>
          </w:p>
        </w:tc>
        <w:tc>
          <w:tcPr>
            <w:tcW w:w="167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Е. Пермяк «Тайна цены».  Сказка или быль.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Дотошный (паренёк), </w:t>
            </w:r>
            <w:proofErr w:type="spellStart"/>
            <w:r w:rsidRPr="00AF6399">
              <w:rPr>
                <w:sz w:val="22"/>
                <w:szCs w:val="22"/>
              </w:rPr>
              <w:t>обутки</w:t>
            </w:r>
            <w:proofErr w:type="spellEnd"/>
            <w:r w:rsidRPr="00AF6399">
              <w:rPr>
                <w:sz w:val="22"/>
                <w:szCs w:val="22"/>
              </w:rPr>
              <w:t xml:space="preserve">, </w:t>
            </w:r>
            <w:proofErr w:type="gramStart"/>
            <w:r w:rsidRPr="00AF6399">
              <w:rPr>
                <w:sz w:val="22"/>
                <w:szCs w:val="22"/>
              </w:rPr>
              <w:t>портки</w:t>
            </w:r>
            <w:proofErr w:type="gramEnd"/>
            <w:r w:rsidRPr="00AF6399">
              <w:rPr>
                <w:sz w:val="22"/>
                <w:szCs w:val="22"/>
              </w:rPr>
              <w:t xml:space="preserve">, картуз, дюжина, расчёт, кумачовой (рубахой)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Беседа по </w:t>
            </w:r>
            <w:proofErr w:type="gramStart"/>
            <w:r w:rsidRPr="00AF6399">
              <w:rPr>
                <w:sz w:val="22"/>
                <w:szCs w:val="22"/>
              </w:rPr>
              <w:t>прочитанному</w:t>
            </w:r>
            <w:proofErr w:type="gramEnd"/>
            <w:r w:rsidRPr="00AF6399">
              <w:rPr>
                <w:sz w:val="22"/>
                <w:szCs w:val="22"/>
              </w:rPr>
              <w:t xml:space="preserve">. 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Ответы на вопросы. Составление плана.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527434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Отслеживание уровня </w:t>
            </w:r>
            <w:proofErr w:type="spellStart"/>
            <w:r w:rsidRPr="00AF6399">
              <w:rPr>
                <w:sz w:val="22"/>
                <w:szCs w:val="22"/>
              </w:rPr>
              <w:t>сформированности</w:t>
            </w:r>
            <w:proofErr w:type="spellEnd"/>
            <w:r w:rsidRPr="00AF6399">
              <w:rPr>
                <w:sz w:val="22"/>
                <w:szCs w:val="22"/>
              </w:rPr>
              <w:t xml:space="preserve"> практических навыков при составлении плана.</w:t>
            </w:r>
          </w:p>
        </w:tc>
        <w:tc>
          <w:tcPr>
            <w:tcW w:w="1674" w:type="dxa"/>
            <w:gridSpan w:val="9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27434" w:rsidRPr="00D5470D" w:rsidRDefault="00527434" w:rsidP="001E30E6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3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с.75-78. Выразительное чтение понравившихся сцен;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с.78. вопросы. Рассказ по плану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По переводу Д. Гальпериной «Здравствуйте»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Здравствуйте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Деление на части плану. Обсуждение на тему «Кого можно назвать вежливым»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Правила поведения на плакате.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пересказывать с опорой на план.</w:t>
            </w:r>
          </w:p>
        </w:tc>
        <w:tc>
          <w:tcPr>
            <w:tcW w:w="167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F6399">
              <w:rPr>
                <w:rFonts w:ascii="Times New Roman" w:hAnsi="Times New Roman" w:cs="Times New Roman"/>
                <w:sz w:val="22"/>
                <w:szCs w:val="22"/>
              </w:rPr>
              <w:t>С.79-81, вопросы с. 80-81, пересказ по плану с.81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8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F6399">
              <w:rPr>
                <w:b/>
                <w:sz w:val="22"/>
                <w:szCs w:val="22"/>
              </w:rPr>
              <w:t>6. Здравствуй, гостья – Зима (36 ч)</w:t>
            </w:r>
          </w:p>
        </w:tc>
        <w:tc>
          <w:tcPr>
            <w:tcW w:w="169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trHeight w:val="1805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3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Бианки «Декабрь»</w:t>
            </w:r>
          </w:p>
        </w:tc>
        <w:tc>
          <w:tcPr>
            <w:tcW w:w="139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Студень, возродиться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Ответы на вопросы. Рассказать о </w:t>
            </w:r>
            <w:proofErr w:type="gramStart"/>
            <w:r w:rsidRPr="00AF6399">
              <w:rPr>
                <w:sz w:val="22"/>
                <w:szCs w:val="22"/>
              </w:rPr>
              <w:t>своих</w:t>
            </w:r>
            <w:proofErr w:type="gramEnd"/>
            <w:r w:rsidRPr="00AF6399">
              <w:rPr>
                <w:sz w:val="22"/>
                <w:szCs w:val="22"/>
              </w:rPr>
              <w:t xml:space="preserve"> наблюдения за изменением природы в декабре. Работа над выражением «Декабрь год кончает, а зиму начинает»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 зиме. Загадки на карточках о зиме. Зарисовки учащихся.</w:t>
            </w:r>
          </w:p>
        </w:tc>
        <w:tc>
          <w:tcPr>
            <w:tcW w:w="39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рассказывать о приметах декабря, опираясь на текст. </w:t>
            </w:r>
          </w:p>
        </w:tc>
        <w:tc>
          <w:tcPr>
            <w:tcW w:w="1695" w:type="dxa"/>
            <w:gridSpan w:val="10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27434" w:rsidRPr="00D5470D" w:rsidRDefault="00527434" w:rsidP="001E30E6">
            <w:pPr>
              <w:rPr>
                <w:sz w:val="22"/>
                <w:szCs w:val="22"/>
              </w:rPr>
            </w:pPr>
          </w:p>
          <w:p w:rsidR="00527434" w:rsidRPr="00D5470D" w:rsidRDefault="00527434" w:rsidP="001E30E6">
            <w:pPr>
              <w:rPr>
                <w:sz w:val="22"/>
                <w:szCs w:val="22"/>
              </w:rPr>
            </w:pPr>
          </w:p>
          <w:p w:rsidR="00527434" w:rsidRPr="00D5470D" w:rsidRDefault="00527434" w:rsidP="001E30E6">
            <w:pPr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С.81-82, загадки</w:t>
            </w:r>
          </w:p>
        </w:tc>
      </w:tr>
      <w:tr w:rsidR="00527434" w:rsidRPr="00AF6399" w:rsidTr="00592D90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А. Никитин «Встреча зимы»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Веял, угрюмые (небеса), </w:t>
            </w:r>
            <w:r w:rsidRPr="00AF6399">
              <w:rPr>
                <w:sz w:val="22"/>
                <w:szCs w:val="22"/>
              </w:rPr>
              <w:lastRenderedPageBreak/>
              <w:t>угрюмый (лес)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 xml:space="preserve">Ответы на вопросы. Определение настроения природы, опираясь на образные выражения в </w:t>
            </w:r>
            <w:r w:rsidRPr="00AF6399">
              <w:rPr>
                <w:sz w:val="22"/>
                <w:szCs w:val="22"/>
              </w:rPr>
              <w:lastRenderedPageBreak/>
              <w:t xml:space="preserve">стихотворении. Образные слова и выражения, передающие настроение стихотворения.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>Рисунки о зимних забавах детей.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читать осознанно, выразительно, передавая  чувства автора. Контроль умений </w:t>
            </w:r>
            <w:r w:rsidRPr="00AF6399">
              <w:rPr>
                <w:sz w:val="22"/>
                <w:szCs w:val="22"/>
              </w:rPr>
              <w:lastRenderedPageBreak/>
              <w:t xml:space="preserve">работать над образными выражениями в стихотворении, передающими настроение стихотворения. </w:t>
            </w:r>
          </w:p>
        </w:tc>
        <w:tc>
          <w:tcPr>
            <w:tcW w:w="167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>С.82-83, наизусть. Ответы на вопросы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7F492D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Бианки «Январь»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Серёдка, скок, мёртвый (сон), таят, убежище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Работа с эпиграфом. Сравнение народных примет и собственных наблюдений. Беседа по содержанию. Составление плана.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Зарисовки о зиме</w:t>
            </w:r>
          </w:p>
        </w:tc>
        <w:tc>
          <w:tcPr>
            <w:tcW w:w="402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Отслеживание уровня </w:t>
            </w:r>
            <w:proofErr w:type="spellStart"/>
            <w:r w:rsidRPr="00AF6399">
              <w:rPr>
                <w:sz w:val="22"/>
                <w:szCs w:val="22"/>
              </w:rPr>
              <w:t>сформированности</w:t>
            </w:r>
            <w:proofErr w:type="spellEnd"/>
            <w:r w:rsidRPr="00AF6399">
              <w:rPr>
                <w:sz w:val="22"/>
                <w:szCs w:val="22"/>
              </w:rPr>
              <w:t xml:space="preserve"> практических навыков при составлении плана, пересказывать с опорой на план, сравнивать народные приметы с собственными наблюдениями за природой.</w:t>
            </w: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С.90, вопросы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Х.-К. Андерсен «Ель».  Мечты Ёлочки.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Нанизав (ягоды), коленце, мачта, дровни, приволье, изнываю, Рождество, изгородь, Сочельник, растопки, канул</w:t>
            </w:r>
            <w:proofErr w:type="gramEnd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Беседа по содержанию. Деление текста на смысловые части.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 сказки. Чтение сказки по ролям. Составление плана. Определение главной мысли сказки. Аппликации на тему «Жизнь Ёлочки до и после…»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Аппликации учащихся.</w:t>
            </w:r>
          </w:p>
        </w:tc>
        <w:tc>
          <w:tcPr>
            <w:tcW w:w="402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Отслеживание уровня </w:t>
            </w:r>
            <w:proofErr w:type="spellStart"/>
            <w:r w:rsidRPr="00AF6399">
              <w:rPr>
                <w:sz w:val="22"/>
                <w:szCs w:val="22"/>
              </w:rPr>
              <w:t>сформированности</w:t>
            </w:r>
            <w:proofErr w:type="spellEnd"/>
            <w:r w:rsidRPr="00AF6399">
              <w:rPr>
                <w:sz w:val="22"/>
                <w:szCs w:val="22"/>
              </w:rPr>
              <w:t xml:space="preserve"> практических навыков при составлении плана, пересказывать с опорой на план. Выполнять деление сказки на смысловые части, озаглавливать части. </w:t>
            </w: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С.91-97, чтение.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С.97-101.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С.91-101, вопросы 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100-101</w:t>
            </w:r>
          </w:p>
        </w:tc>
      </w:tr>
      <w:tr w:rsidR="00527434" w:rsidRPr="00AF6399" w:rsidTr="00527434">
        <w:trPr>
          <w:gridAfter w:val="13"/>
          <w:wAfter w:w="2003" w:type="dxa"/>
          <w:cantSplit/>
        </w:trPr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 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А. Чехов «Ванька»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а) Жизнь Ваньки у сапожника.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Заутреня, тёмный образ, колодка, шпандырь, сидельцы, балагурит, дворня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Деление на части. Работа с иллюстрацией (подписать словами из текста)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Иллюстрация (стр. 102, 104). Конверт.</w:t>
            </w: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пересказывать с опорой на план, на иллюстрации. Выделять главную мысль рассказа, выполнять деление рассказа на смысловые части, озаглавливать части рассказа.</w:t>
            </w:r>
          </w:p>
        </w:tc>
        <w:tc>
          <w:tcPr>
            <w:tcW w:w="163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С.101-105. Выразит.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чтение; 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105, вопросы и задания, пересказ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И. Никитин «Весело сияет» (отрывок)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AF6399">
              <w:rPr>
                <w:sz w:val="22"/>
                <w:szCs w:val="22"/>
              </w:rPr>
              <w:t>Храм</w:t>
            </w:r>
          </w:p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Пелена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Выразительные средства, передающие картину тихой зимней ночи в селе. Словесное рисование.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стихотворений. Сравнение стихотворений Никитина и Сурикова. Нахождение в них сходств и различий.  Заучивание наизусть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Зимние зарисовки (зимняя ночь) 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Зимние зарисовки (зимнее утро)</w:t>
            </w:r>
          </w:p>
        </w:tc>
        <w:tc>
          <w:tcPr>
            <w:tcW w:w="4019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Умение передавать чувства поэтов, выделять главную мысль с помощью учителя. Умение читать осознанно, выразительно, передавая  чувства и переживания авторов, сравнивать стихотворения авторов.</w:t>
            </w:r>
          </w:p>
        </w:tc>
        <w:tc>
          <w:tcPr>
            <w:tcW w:w="1618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С.105-106. наизусть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И. Суриков «Белый снег пушистый»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4019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М. Зощенко «Лёля и Минька» Ёлка.  Подготовка к празднику.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Пастилка, </w:t>
            </w:r>
            <w:proofErr w:type="spellStart"/>
            <w:proofErr w:type="gramStart"/>
            <w:r w:rsidRPr="00AF6399">
              <w:rPr>
                <w:sz w:val="22"/>
                <w:szCs w:val="22"/>
              </w:rPr>
              <w:t>церемонить-ся</w:t>
            </w:r>
            <w:proofErr w:type="spellEnd"/>
            <w:proofErr w:type="gramEnd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Беседа по содержанию. Чтение по ролям. Определение главной мысли. Обсуждение на </w:t>
            </w:r>
            <w:proofErr w:type="gramStart"/>
            <w:r w:rsidRPr="00AF6399">
              <w:rPr>
                <w:sz w:val="22"/>
                <w:szCs w:val="22"/>
              </w:rPr>
              <w:t>тему</w:t>
            </w:r>
            <w:proofErr w:type="gramEnd"/>
            <w:r w:rsidRPr="00AF6399">
              <w:rPr>
                <w:sz w:val="22"/>
                <w:szCs w:val="22"/>
              </w:rPr>
              <w:t xml:space="preserve"> «Какой урок преподнёс отец детям?»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Чтение наизусть. 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пересказывать с опорой на план, на иллюстрации, выделять главную мысль сказки.</w:t>
            </w:r>
          </w:p>
        </w:tc>
        <w:tc>
          <w:tcPr>
            <w:tcW w:w="16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С.107-111. Чтение по ролям;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С.111, вопросы</w:t>
            </w:r>
          </w:p>
        </w:tc>
      </w:tr>
      <w:tr w:rsidR="00527434" w:rsidRPr="00AF6399" w:rsidTr="00527434">
        <w:trPr>
          <w:gridAfter w:val="32"/>
          <w:wAfter w:w="15395" w:type="dxa"/>
        </w:trPr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 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Ю. </w:t>
            </w:r>
            <w:proofErr w:type="spellStart"/>
            <w:r w:rsidRPr="00AF6399">
              <w:rPr>
                <w:sz w:val="22"/>
                <w:szCs w:val="22"/>
              </w:rPr>
              <w:t>Рытхэу</w:t>
            </w:r>
            <w:proofErr w:type="spellEnd"/>
            <w:r w:rsidRPr="00AF6399">
              <w:rPr>
                <w:sz w:val="22"/>
                <w:szCs w:val="22"/>
              </w:rPr>
              <w:t xml:space="preserve"> «Пурга».  Предостережения мамы.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Малахай, вельбот, яранга, Чукотка.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Беседа по вопросам. Чтение по ролям. Деление на части и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пересказывать с опорой на план.</w:t>
            </w:r>
          </w:p>
        </w:tc>
        <w:tc>
          <w:tcPr>
            <w:tcW w:w="163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С.111-114, чтение и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114, вопросы, иллюстрация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Ю. Дмитриев «Таинственный ночной гость»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Полумрак, пригоршни, ветлы, притолока, озноб (знобить)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Рассказ о переживаниях автора. Определение главной мысли рассказа (нахождение в тексте строчки, выражающие главную мысль)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пересказывать с опорой на план,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С.114-117. пересказ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Бианки «Февраль»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AF6399">
              <w:rPr>
                <w:sz w:val="22"/>
                <w:szCs w:val="22"/>
              </w:rPr>
              <w:t>Перезимок</w:t>
            </w:r>
            <w:proofErr w:type="spellEnd"/>
            <w:r w:rsidRPr="00AF6399">
              <w:rPr>
                <w:sz w:val="22"/>
                <w:szCs w:val="22"/>
              </w:rPr>
              <w:t>, позёмка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Объяснение народных примет в феврале. Сравнение собственных наблюдений и народных примет.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 зиме.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давать полные ответы на вопросы, рассказывать о своих наблюдениях за погодой в феврале.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С.117-118, вопросы с.118</w:t>
            </w: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  <w:p w:rsidR="00527434" w:rsidRPr="00E22C76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7F492D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С. Я. Маршак «Двенадцать месяцев». </w:t>
            </w:r>
          </w:p>
          <w:p w:rsidR="00527434" w:rsidRPr="00AF6399" w:rsidRDefault="00527434" w:rsidP="00E22C7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Пьеса, действие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Беседа по вопросам. Чтение по ролям. Характеристики Дочки и Падчерицы с приведением примеров из текста. Обозначение изменений в природе в связи со сменой месяцев. Работа с иллюстрациями (подписать рисунки строчками из текста). Определение главной мысли сказки.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  <w:lang w:val="en-US"/>
              </w:rPr>
              <w:t>DVD</w:t>
            </w:r>
            <w:r w:rsidRPr="00AF6399">
              <w:rPr>
                <w:sz w:val="22"/>
                <w:szCs w:val="22"/>
              </w:rPr>
              <w:t xml:space="preserve"> - фильм «Двенадцать месяцев».</w:t>
            </w:r>
          </w:p>
        </w:tc>
        <w:tc>
          <w:tcPr>
            <w:tcW w:w="3982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давать полные ответы на вопросы, читать выразительно, с соблюдением интонации, давать характеристику главным героям, пересказывать с опорой на иллюстрации, выделять главную мысль сказки.</w:t>
            </w:r>
          </w:p>
        </w:tc>
        <w:tc>
          <w:tcPr>
            <w:tcW w:w="1655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С.118-122, подготовить рассказ о характере Мачехи;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122-127.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С.128-130, вопросы, подготовить инсценировку</w:t>
            </w: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43</w:t>
            </w:r>
          </w:p>
          <w:p w:rsidR="00527434" w:rsidRPr="00E22C76" w:rsidRDefault="00527434" w:rsidP="00E22C7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E22C76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По Х.-К. Андерсену «Снежная королева»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Тролль, дьявол, клюка, принц, принцесса, Лапландия, северное сияние, чертоги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Беседа по содержанию каждой части. Чтение по ролям отрывков.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 сказки. Работа над выражениями, </w:t>
            </w:r>
            <w:proofErr w:type="gramStart"/>
            <w:r w:rsidRPr="00AF6399">
              <w:rPr>
                <w:sz w:val="22"/>
                <w:szCs w:val="22"/>
              </w:rPr>
              <w:t>характеризующие</w:t>
            </w:r>
            <w:proofErr w:type="gramEnd"/>
            <w:r w:rsidRPr="00AF6399">
              <w:rPr>
                <w:sz w:val="22"/>
                <w:szCs w:val="22"/>
              </w:rPr>
              <w:t xml:space="preserve"> Снежную королеву. Рассказ о дружбе Кая и Герды.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  <w:lang w:val="en-US"/>
              </w:rPr>
              <w:t>DVD</w:t>
            </w:r>
            <w:r w:rsidRPr="00AF6399">
              <w:rPr>
                <w:sz w:val="22"/>
                <w:szCs w:val="22"/>
              </w:rPr>
              <w:t xml:space="preserve"> – фильм «Снежная королева»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давать полные ответы на вопросы, читать выразительно с соблюдением интонационных норм, давать характеристику главным героям, пересказывать с опорой на иллюстрации, выделять главную мысль сказки. Определение умений давать оценку ситуации на тему «Испытания Герды».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С.130-132, вопросы;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С.132-136,пересказ;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С.136-139, рассказ о Герде;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С.139-142.пересказ, иллюстрирование;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С.142-147.  </w:t>
            </w:r>
            <w:proofErr w:type="spellStart"/>
            <w:r w:rsidRPr="00AF6399">
              <w:rPr>
                <w:sz w:val="22"/>
                <w:szCs w:val="22"/>
              </w:rPr>
              <w:t>инсценироние</w:t>
            </w:r>
            <w:proofErr w:type="spellEnd"/>
          </w:p>
        </w:tc>
      </w:tr>
      <w:tr w:rsidR="00527434" w:rsidRPr="00AF6399" w:rsidTr="00527434">
        <w:trPr>
          <w:gridBefore w:val="24"/>
          <w:gridAfter w:val="12"/>
          <w:wBefore w:w="14335" w:type="dxa"/>
          <w:wAfter w:w="1870" w:type="dxa"/>
          <w:cantSplit/>
        </w:trPr>
        <w:tc>
          <w:tcPr>
            <w:tcW w:w="1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 </w:t>
            </w:r>
          </w:p>
        </w:tc>
      </w:tr>
      <w:tr w:rsidR="00527434" w:rsidRPr="00AF6399" w:rsidTr="00527434">
        <w:trPr>
          <w:gridBefore w:val="24"/>
          <w:gridAfter w:val="12"/>
          <w:wBefore w:w="14335" w:type="dxa"/>
          <w:wAfter w:w="1870" w:type="dxa"/>
          <w:cantSplit/>
        </w:trPr>
        <w:tc>
          <w:tcPr>
            <w:tcW w:w="1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 </w:t>
            </w:r>
          </w:p>
        </w:tc>
      </w:tr>
      <w:tr w:rsidR="00527434" w:rsidRPr="00AF6399" w:rsidTr="00527434">
        <w:trPr>
          <w:gridBefore w:val="24"/>
          <w:gridAfter w:val="12"/>
          <w:wBefore w:w="14335" w:type="dxa"/>
          <w:wAfter w:w="1870" w:type="dxa"/>
          <w:cantSplit/>
          <w:trHeight w:val="206"/>
        </w:trPr>
        <w:tc>
          <w:tcPr>
            <w:tcW w:w="1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 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16219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F6399">
              <w:rPr>
                <w:b/>
                <w:sz w:val="22"/>
                <w:szCs w:val="22"/>
              </w:rPr>
              <w:t>7. Весна – красна (18 ч)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Смирнов «Первые приметы»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Краснотал, голубеют (следы), припёк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Рассказ о собственных наблюдениях за изменениями в природе. Работа над выразительными средствами, говорящие о наступлении весны.</w:t>
            </w:r>
            <w:r w:rsidRPr="00AF6399">
              <w:rPr>
                <w:b/>
                <w:sz w:val="22"/>
                <w:szCs w:val="22"/>
              </w:rPr>
              <w:t xml:space="preserve"> </w:t>
            </w:r>
            <w:r w:rsidRPr="00AF6399">
              <w:rPr>
                <w:sz w:val="22"/>
                <w:szCs w:val="22"/>
              </w:rPr>
              <w:t xml:space="preserve">Заучивание наизусть.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 весне.</w:t>
            </w:r>
          </w:p>
        </w:tc>
        <w:tc>
          <w:tcPr>
            <w:tcW w:w="402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Умение передавать чувства поэта, выделять главную мысль с помощью учителя. Умение читать осознанно, выразительно, передавая  чувства  автора.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С.148, выучить наизусть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Бианки «Март»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Парник, капельник, копоть, проталинки, равноденствие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Главная мысль рассказа.  Работа над образными выражениями. Сравнение народных примет и авторских наблюдений.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 весне, с птицами.</w:t>
            </w:r>
          </w:p>
        </w:tc>
        <w:tc>
          <w:tcPr>
            <w:tcW w:w="402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пересказывать рассказ с опорой на образные выражения, приметы за погодой, выделять главную мысль рассказа.</w:t>
            </w: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С.149-150, выразит</w:t>
            </w:r>
            <w:proofErr w:type="gramStart"/>
            <w:r w:rsidRPr="00AF6399">
              <w:rPr>
                <w:sz w:val="22"/>
                <w:szCs w:val="22"/>
              </w:rPr>
              <w:t>.</w:t>
            </w:r>
            <w:proofErr w:type="gramEnd"/>
            <w:r w:rsidRPr="00AF6399">
              <w:rPr>
                <w:sz w:val="22"/>
                <w:szCs w:val="22"/>
              </w:rPr>
              <w:t xml:space="preserve"> </w:t>
            </w:r>
            <w:proofErr w:type="gramStart"/>
            <w:r w:rsidRPr="00AF6399">
              <w:rPr>
                <w:sz w:val="22"/>
                <w:szCs w:val="22"/>
              </w:rPr>
              <w:t>ч</w:t>
            </w:r>
            <w:proofErr w:type="gramEnd"/>
            <w:r w:rsidRPr="00AF6399">
              <w:rPr>
                <w:sz w:val="22"/>
                <w:szCs w:val="22"/>
              </w:rPr>
              <w:t>тение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По В. Песков. «Весна идёт»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Ратуша, Аляска, Антарктида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Ответы на вопросы по содержанию. Рассказ о своих наблюдениях за птицами весной. Работа по картине К. </w:t>
            </w:r>
            <w:proofErr w:type="spellStart"/>
            <w:r w:rsidRPr="00AF6399">
              <w:rPr>
                <w:sz w:val="22"/>
                <w:szCs w:val="22"/>
              </w:rPr>
              <w:t>Юона</w:t>
            </w:r>
            <w:proofErr w:type="spellEnd"/>
            <w:r w:rsidRPr="00AF6399">
              <w:rPr>
                <w:sz w:val="22"/>
                <w:szCs w:val="22"/>
              </w:rPr>
              <w:t xml:space="preserve"> «Мартовское солнце»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Картинки с птицами. Репродукция картины К. </w:t>
            </w:r>
            <w:proofErr w:type="spellStart"/>
            <w:r w:rsidRPr="00AF6399">
              <w:rPr>
                <w:sz w:val="22"/>
                <w:szCs w:val="22"/>
              </w:rPr>
              <w:t>Юона</w:t>
            </w:r>
            <w:proofErr w:type="spellEnd"/>
            <w:r w:rsidRPr="00AF6399">
              <w:rPr>
                <w:sz w:val="22"/>
                <w:szCs w:val="22"/>
              </w:rPr>
              <w:t xml:space="preserve"> «Мартовское солнце»</w:t>
            </w:r>
          </w:p>
        </w:tc>
        <w:tc>
          <w:tcPr>
            <w:tcW w:w="402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Чтение наизусть.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пересказывать с опорой на иллюстрацию к картине.</w:t>
            </w: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С.150-151. Составить рассказ по картине К. </w:t>
            </w:r>
            <w:proofErr w:type="spellStart"/>
            <w:r w:rsidRPr="00AF6399">
              <w:rPr>
                <w:sz w:val="22"/>
                <w:szCs w:val="22"/>
              </w:rPr>
              <w:t>Юона</w:t>
            </w:r>
            <w:proofErr w:type="spellEnd"/>
            <w:proofErr w:type="gramStart"/>
            <w:r w:rsidRPr="00AF6399">
              <w:rPr>
                <w:sz w:val="22"/>
                <w:szCs w:val="22"/>
              </w:rPr>
              <w:t>»М</w:t>
            </w:r>
            <w:proofErr w:type="gramEnd"/>
            <w:r w:rsidRPr="00AF6399">
              <w:rPr>
                <w:sz w:val="22"/>
                <w:szCs w:val="22"/>
              </w:rPr>
              <w:t>артовское солнце»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М. Пришвин «Жаркий час»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Жаркий час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Работа с эпиграфом. Беседа по содержанию. Работа над образными выражениями, передающими описание леса.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с лесными животными и птицами.</w:t>
            </w:r>
          </w:p>
        </w:tc>
        <w:tc>
          <w:tcPr>
            <w:tcW w:w="402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пересказывать рассказ с опорой на образные выражения, описывающие леса.</w:t>
            </w: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С.152-153, выразит</w:t>
            </w:r>
            <w:proofErr w:type="gramStart"/>
            <w:r w:rsidRPr="00AF6399">
              <w:rPr>
                <w:sz w:val="22"/>
                <w:szCs w:val="22"/>
              </w:rPr>
              <w:t>.</w:t>
            </w:r>
            <w:proofErr w:type="gramEnd"/>
            <w:r w:rsidRPr="00AF6399">
              <w:rPr>
                <w:sz w:val="22"/>
                <w:szCs w:val="22"/>
              </w:rPr>
              <w:t xml:space="preserve"> </w:t>
            </w:r>
            <w:proofErr w:type="gramStart"/>
            <w:r w:rsidRPr="00AF6399">
              <w:rPr>
                <w:sz w:val="22"/>
                <w:szCs w:val="22"/>
              </w:rPr>
              <w:t>ч</w:t>
            </w:r>
            <w:proofErr w:type="gramEnd"/>
            <w:r w:rsidRPr="00AF6399">
              <w:rPr>
                <w:sz w:val="22"/>
                <w:szCs w:val="22"/>
              </w:rPr>
              <w:t>тение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Г. </w:t>
            </w:r>
            <w:proofErr w:type="spellStart"/>
            <w:r w:rsidRPr="00AF6399">
              <w:rPr>
                <w:sz w:val="22"/>
                <w:szCs w:val="22"/>
              </w:rPr>
              <w:t>Скребицкий</w:t>
            </w:r>
            <w:proofErr w:type="spellEnd"/>
            <w:r w:rsidRPr="00AF6399">
              <w:rPr>
                <w:sz w:val="22"/>
                <w:szCs w:val="22"/>
              </w:rPr>
              <w:t xml:space="preserve"> «Весенняя песня». Желание птиц помочь Весне.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Трескотня</w:t>
            </w:r>
            <w:proofErr w:type="gramEnd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Ответы на вопросы. Чтение по ролям. Определение правды и вымысла в сказке. Работа над образными словами и выражениями, служащими для описания весенних лесов и лугов.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Выставка картинок с птицами.</w:t>
            </w: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давать полные ответы на вопросы, читать по ролям, соблюдая интонационные нормы, озаглавливать части рассказа, работать над образными словами и выражениями, служащими для описания весенних лесов и лугов.   </w:t>
            </w:r>
          </w:p>
        </w:tc>
        <w:tc>
          <w:tcPr>
            <w:tcW w:w="163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С.153-155.пересказ;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С.156-158, вопросы с.157-158, читать по ролям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Жуковский «Жаворонок»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Зардел, долина, лазурь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Словесное рисование. Работа над эпитетами, их роль в описании природы. Определение настроения и главной мысли стихотворения. Заучивание наизусть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Звукозапись романса М. Глинки «Жаворонок» </w:t>
            </w: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AF6399">
              <w:rPr>
                <w:sz w:val="22"/>
                <w:szCs w:val="22"/>
              </w:rPr>
              <w:t>Сформированность</w:t>
            </w:r>
            <w:proofErr w:type="spellEnd"/>
            <w:r w:rsidRPr="00AF6399">
              <w:rPr>
                <w:sz w:val="22"/>
                <w:szCs w:val="22"/>
              </w:rPr>
              <w:t xml:space="preserve"> навыков запоминания </w:t>
            </w:r>
            <w:proofErr w:type="gramStart"/>
            <w:r w:rsidRPr="00AF6399">
              <w:rPr>
                <w:sz w:val="22"/>
                <w:szCs w:val="22"/>
              </w:rPr>
              <w:t>при</w:t>
            </w:r>
            <w:proofErr w:type="gramEnd"/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заучивании</w:t>
            </w:r>
            <w:proofErr w:type="gramEnd"/>
            <w:r w:rsidRPr="00AF6399">
              <w:rPr>
                <w:sz w:val="22"/>
                <w:szCs w:val="22"/>
              </w:rPr>
              <w:t xml:space="preserve"> стихотворения.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С.158, выучить наизусть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А. Толстой «Детство»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Кочетки, подёрнулся, выгон, табун, мерин, ощеряясь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Беседа по содержанию. Определение главной мысли отрывка. Работа над образными выражениями, передающими радость в природе.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Чтение стихотворения наизусть.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пересказывать отрывок, выделять главную мысль отрывка, работать над образными выражениями, передающими радость в природе.</w:t>
            </w:r>
          </w:p>
        </w:tc>
        <w:tc>
          <w:tcPr>
            <w:tcW w:w="163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С.158-160. пересказ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А. Твардовский «Как после мартовских метелей»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Березняк (по – </w:t>
            </w:r>
            <w:proofErr w:type="gramStart"/>
            <w:r w:rsidRPr="00AF6399">
              <w:rPr>
                <w:sz w:val="22"/>
                <w:szCs w:val="22"/>
              </w:rPr>
              <w:t>вербному</w:t>
            </w:r>
            <w:proofErr w:type="gramEnd"/>
            <w:r w:rsidRPr="00AF6399">
              <w:rPr>
                <w:sz w:val="22"/>
                <w:szCs w:val="22"/>
              </w:rPr>
              <w:t>), взбодрён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Выразительные средства в стихотворении. Определение главной мысли стихотворения. Заучивание наизусть.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AF6399">
              <w:rPr>
                <w:sz w:val="22"/>
                <w:szCs w:val="22"/>
              </w:rPr>
              <w:t>Сформированность</w:t>
            </w:r>
            <w:proofErr w:type="spellEnd"/>
            <w:r w:rsidRPr="00AF6399">
              <w:rPr>
                <w:sz w:val="22"/>
                <w:szCs w:val="22"/>
              </w:rPr>
              <w:t xml:space="preserve"> навыков запоминания </w:t>
            </w:r>
            <w:proofErr w:type="gramStart"/>
            <w:r w:rsidRPr="00AF6399">
              <w:rPr>
                <w:sz w:val="22"/>
                <w:szCs w:val="22"/>
              </w:rPr>
              <w:t>при</w:t>
            </w:r>
            <w:proofErr w:type="gramEnd"/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заучивании</w:t>
            </w:r>
            <w:proofErr w:type="gramEnd"/>
            <w:r w:rsidRPr="00AF6399">
              <w:rPr>
                <w:sz w:val="22"/>
                <w:szCs w:val="22"/>
              </w:rPr>
              <w:t xml:space="preserve"> наизусть стихотворения.</w:t>
            </w:r>
          </w:p>
        </w:tc>
        <w:tc>
          <w:tcPr>
            <w:tcW w:w="163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С.161, выучить наизусть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А. Плещеев «И вот шатёр свой голубой»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Шатёр, </w:t>
            </w:r>
            <w:proofErr w:type="gramStart"/>
            <w:r w:rsidRPr="00AF6399">
              <w:rPr>
                <w:sz w:val="22"/>
                <w:szCs w:val="22"/>
              </w:rPr>
              <w:t>окроплены</w:t>
            </w:r>
            <w:proofErr w:type="gramEnd"/>
            <w:r w:rsidRPr="00AF6399">
              <w:rPr>
                <w:sz w:val="22"/>
                <w:szCs w:val="22"/>
              </w:rPr>
              <w:t>, взор, гнёт, трель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Устное рисование картины. Работа над образными словами и выражение, говорящими о природе.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 весне.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Чтение стихотворения наизусть.</w:t>
            </w:r>
          </w:p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читать осознанно.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Находить  ответы на вопросы в тексте.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С.161-162, выразит</w:t>
            </w:r>
            <w:proofErr w:type="gramStart"/>
            <w:r w:rsidRPr="00AF6399">
              <w:rPr>
                <w:sz w:val="22"/>
                <w:szCs w:val="22"/>
              </w:rPr>
              <w:t>.</w:t>
            </w:r>
            <w:proofErr w:type="gramEnd"/>
            <w:r w:rsidRPr="00AF6399">
              <w:rPr>
                <w:sz w:val="22"/>
                <w:szCs w:val="22"/>
              </w:rPr>
              <w:t xml:space="preserve"> </w:t>
            </w:r>
            <w:proofErr w:type="gramStart"/>
            <w:r w:rsidRPr="00AF6399">
              <w:rPr>
                <w:sz w:val="22"/>
                <w:szCs w:val="22"/>
              </w:rPr>
              <w:t>ч</w:t>
            </w:r>
            <w:proofErr w:type="gramEnd"/>
            <w:r w:rsidRPr="00AF6399">
              <w:rPr>
                <w:sz w:val="22"/>
                <w:szCs w:val="22"/>
              </w:rPr>
              <w:t>тение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Бианки «Апрель»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Вешние потоки, гнёт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Народные приметы содержание текста.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Контроль за умением пересказывать, выделять главную мысль </w:t>
            </w:r>
            <w:proofErr w:type="gramStart"/>
            <w:r w:rsidRPr="00AF6399">
              <w:rPr>
                <w:sz w:val="22"/>
                <w:szCs w:val="22"/>
              </w:rPr>
              <w:t>прочитанного</w:t>
            </w:r>
            <w:proofErr w:type="gramEnd"/>
            <w:r w:rsidRPr="00AF6399">
              <w:rPr>
                <w:sz w:val="22"/>
                <w:szCs w:val="22"/>
              </w:rPr>
              <w:t>. Коллективное задание на карточках (разложить в определённой последовательности изменения в природе весной).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С.162-163, подготовить рассказ по картине И.Левитана «</w:t>
            </w:r>
            <w:proofErr w:type="spellStart"/>
            <w:r w:rsidRPr="00AF6399">
              <w:rPr>
                <w:sz w:val="22"/>
                <w:szCs w:val="22"/>
              </w:rPr>
              <w:t>Весна</w:t>
            </w:r>
            <w:proofErr w:type="gramStart"/>
            <w:r w:rsidRPr="00AF6399">
              <w:rPr>
                <w:sz w:val="22"/>
                <w:szCs w:val="22"/>
              </w:rPr>
              <w:t>.Б</w:t>
            </w:r>
            <w:proofErr w:type="gramEnd"/>
            <w:r w:rsidRPr="00AF6399">
              <w:rPr>
                <w:sz w:val="22"/>
                <w:szCs w:val="22"/>
              </w:rPr>
              <w:t>ольшая</w:t>
            </w:r>
            <w:proofErr w:type="spellEnd"/>
            <w:r w:rsidRPr="00AF6399">
              <w:rPr>
                <w:sz w:val="22"/>
                <w:szCs w:val="22"/>
              </w:rPr>
              <w:t xml:space="preserve"> вода»</w:t>
            </w:r>
          </w:p>
        </w:tc>
      </w:tr>
      <w:tr w:rsidR="00527434" w:rsidRPr="00AF6399" w:rsidTr="00527434">
        <w:trPr>
          <w:gridAfter w:val="33"/>
          <w:wAfter w:w="15417" w:type="dxa"/>
        </w:trPr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 </w:t>
            </w: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191AAA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К. Паустовский </w:t>
            </w:r>
            <w:r w:rsidRPr="00AF6399">
              <w:rPr>
                <w:sz w:val="22"/>
                <w:szCs w:val="22"/>
              </w:rPr>
              <w:lastRenderedPageBreak/>
              <w:t>«Стальное колечко».  Подарок Варюше от бойцов.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lastRenderedPageBreak/>
              <w:t xml:space="preserve">Махорка, </w:t>
            </w:r>
            <w:r w:rsidRPr="00AF6399">
              <w:rPr>
                <w:sz w:val="22"/>
                <w:szCs w:val="22"/>
              </w:rPr>
              <w:lastRenderedPageBreak/>
              <w:t>лязг, шинель, цигарка, сапёр, шест, стреха, темечко, околица, колун, завалинка, лещина.</w:t>
            </w:r>
            <w:proofErr w:type="gramEnd"/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 xml:space="preserve">Беседа по содержанию каждой </w:t>
            </w:r>
            <w:r w:rsidRPr="00AF6399">
              <w:rPr>
                <w:sz w:val="22"/>
                <w:szCs w:val="22"/>
              </w:rPr>
              <w:lastRenderedPageBreak/>
              <w:t xml:space="preserve">части. Деление 3 части на две.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частей. Чтение по ролям. Составление плана для пересказа. Составление устного рассказа на данную тему.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Составление рассказа на </w:t>
            </w:r>
            <w:r w:rsidRPr="00AF6399">
              <w:rPr>
                <w:sz w:val="22"/>
                <w:szCs w:val="22"/>
              </w:rPr>
              <w:lastRenderedPageBreak/>
              <w:t>тему</w:t>
            </w:r>
            <w:proofErr w:type="gramStart"/>
            <w:r w:rsidRPr="00AF6399">
              <w:rPr>
                <w:sz w:val="22"/>
                <w:szCs w:val="22"/>
              </w:rPr>
              <w:t>»Н</w:t>
            </w:r>
            <w:proofErr w:type="gramEnd"/>
            <w:r w:rsidRPr="00AF6399">
              <w:rPr>
                <w:sz w:val="22"/>
                <w:szCs w:val="22"/>
              </w:rPr>
              <w:t xml:space="preserve">аступление весны в нашем крае» Контроль за умением давать полные ответы на вопросы, читать по ролям, соблюдая интонационные нормы, озаглавливать части сказки, пересказывать с опорой на план. На иллюстрации.  </w:t>
            </w:r>
          </w:p>
        </w:tc>
        <w:tc>
          <w:tcPr>
            <w:tcW w:w="1674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 xml:space="preserve">С.163-165, </w:t>
            </w:r>
            <w:r w:rsidRPr="00AF6399">
              <w:rPr>
                <w:sz w:val="22"/>
                <w:szCs w:val="22"/>
              </w:rPr>
              <w:lastRenderedPageBreak/>
              <w:t>озаглавить</w:t>
            </w:r>
            <w:proofErr w:type="gramStart"/>
            <w:r w:rsidRPr="00AF6399">
              <w:rPr>
                <w:sz w:val="22"/>
                <w:szCs w:val="22"/>
              </w:rPr>
              <w:t xml:space="preserve"> .</w:t>
            </w:r>
            <w:proofErr w:type="gramEnd"/>
            <w:r w:rsidRPr="00AF6399">
              <w:rPr>
                <w:sz w:val="22"/>
                <w:szCs w:val="22"/>
              </w:rPr>
              <w:t xml:space="preserve">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С.165-167. Подготовить пересказ. Озаглавить;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С.167-170, озаглавить, подготовить рассказ о том</w:t>
            </w:r>
            <w:proofErr w:type="gramStart"/>
            <w:r w:rsidRPr="00AF6399">
              <w:rPr>
                <w:sz w:val="22"/>
                <w:szCs w:val="22"/>
              </w:rPr>
              <w:t>.</w:t>
            </w:r>
            <w:proofErr w:type="gramEnd"/>
            <w:r w:rsidRPr="00AF6399">
              <w:rPr>
                <w:sz w:val="22"/>
                <w:szCs w:val="22"/>
              </w:rPr>
              <w:t xml:space="preserve"> </w:t>
            </w:r>
            <w:proofErr w:type="gramStart"/>
            <w:r w:rsidRPr="00AF6399">
              <w:rPr>
                <w:sz w:val="22"/>
                <w:szCs w:val="22"/>
              </w:rPr>
              <w:t>к</w:t>
            </w:r>
            <w:proofErr w:type="gramEnd"/>
            <w:r w:rsidRPr="00AF6399">
              <w:rPr>
                <w:sz w:val="22"/>
                <w:szCs w:val="22"/>
              </w:rPr>
              <w:t>ак приходит весна в нашем крае</w:t>
            </w: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33"/>
          <w:wAfter w:w="15417" w:type="dxa"/>
        </w:trPr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> 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3" w:type="dxa"/>
            <w:gridSpan w:val="3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F6399">
              <w:rPr>
                <w:b/>
                <w:sz w:val="22"/>
                <w:szCs w:val="22"/>
              </w:rPr>
              <w:t>8. Рассказы о животных (18 ч)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По В. Астафьеву «</w:t>
            </w:r>
            <w:proofErr w:type="gramStart"/>
            <w:r w:rsidRPr="00AF6399">
              <w:rPr>
                <w:sz w:val="22"/>
                <w:szCs w:val="22"/>
              </w:rPr>
              <w:t>Злодейка</w:t>
            </w:r>
            <w:proofErr w:type="gramEnd"/>
            <w:r w:rsidRPr="00AF6399">
              <w:rPr>
                <w:sz w:val="22"/>
                <w:szCs w:val="22"/>
              </w:rPr>
              <w:t>».  Поведение Фишки в лесу.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Таймень, удилище, натаскать, умильными (глазами), спиннинг, вымоины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Ответы на вопросы. Деление на части.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6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пересказывать с опорой на план, на иллюстрации, выделять главную мысль рассказа, выполнять деление на смысловые части.</w:t>
            </w:r>
          </w:p>
        </w:tc>
        <w:tc>
          <w:tcPr>
            <w:tcW w:w="165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С.170-173, прочитать, подготовить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С.173, вопросы</w:t>
            </w:r>
            <w:proofErr w:type="gramStart"/>
            <w:r w:rsidRPr="00AF6399">
              <w:rPr>
                <w:sz w:val="22"/>
                <w:szCs w:val="22"/>
              </w:rPr>
              <w:t>.</w:t>
            </w:r>
            <w:proofErr w:type="gramEnd"/>
            <w:r w:rsidRPr="00AF6399">
              <w:rPr>
                <w:sz w:val="22"/>
                <w:szCs w:val="22"/>
              </w:rPr>
              <w:t xml:space="preserve"> </w:t>
            </w:r>
            <w:proofErr w:type="gramStart"/>
            <w:r w:rsidRPr="00AF6399">
              <w:rPr>
                <w:sz w:val="22"/>
                <w:szCs w:val="22"/>
              </w:rPr>
              <w:t>п</w:t>
            </w:r>
            <w:proofErr w:type="gramEnd"/>
            <w:r w:rsidRPr="00AF6399">
              <w:rPr>
                <w:sz w:val="22"/>
                <w:szCs w:val="22"/>
              </w:rPr>
              <w:t>ересказ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По Е. </w:t>
            </w:r>
            <w:proofErr w:type="spellStart"/>
            <w:r w:rsidRPr="00AF6399">
              <w:rPr>
                <w:sz w:val="22"/>
                <w:szCs w:val="22"/>
              </w:rPr>
              <w:t>Барониной</w:t>
            </w:r>
            <w:proofErr w:type="spellEnd"/>
            <w:r w:rsidRPr="00AF6399">
              <w:rPr>
                <w:sz w:val="22"/>
                <w:szCs w:val="22"/>
              </w:rPr>
              <w:t xml:space="preserve"> «</w:t>
            </w:r>
            <w:proofErr w:type="gramStart"/>
            <w:r w:rsidRPr="00AF6399">
              <w:rPr>
                <w:sz w:val="22"/>
                <w:szCs w:val="22"/>
              </w:rPr>
              <w:t>Рассказы про зверей</w:t>
            </w:r>
            <w:proofErr w:type="gramEnd"/>
            <w:r w:rsidRPr="00AF6399">
              <w:rPr>
                <w:sz w:val="22"/>
                <w:szCs w:val="22"/>
              </w:rPr>
              <w:t>». Обитатели зоосада.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Ветеринар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Ответы на вопросы после частей.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частей. Подписать иллюстрации. Чтение по ролям. Составление плана пересказа. Характеристика ветеринара.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Картинки с животными. </w:t>
            </w: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пересказывать с опорой на план, на иллюстрации, выделять главную мысль рассказа, выполнять деление на смысловые части, озаглавливать части, читать, с соблюдением интонационных норм.</w:t>
            </w:r>
          </w:p>
        </w:tc>
        <w:tc>
          <w:tcPr>
            <w:tcW w:w="163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С.174-175. Выразительное чтение;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С.176-178, пересказ, рассказ о животных, которые живут у вас дома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3F58D8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Драгунский «Кот в сапогах». Создание костюма «Кота в сапогах»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Карнавал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 по содержанию. Чтение по ролям. Словесное рисование. Составление плана.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Контроль умений пересказывать с опорой на план, на иллюстрации, выделять главную мысль рассказа, выполнять деление на смысловые части, озаглавливать части, читать, с соблюдением интонационных норм, давать полные ответы на вопросы.</w:t>
            </w:r>
          </w:p>
        </w:tc>
        <w:tc>
          <w:tcPr>
            <w:tcW w:w="163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С.178-183,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С.182-183, вопросы, чтение по ролям</w:t>
            </w: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Д. Хармс «Заяц и Ёж». Встреча Зайца и Ежа.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Невдалеке</w:t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Беседа по содержанию. Чтение по ролям. Словесное рисование.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05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Уметь выражать главную мысль </w:t>
            </w:r>
            <w:proofErr w:type="gramStart"/>
            <w:r w:rsidRPr="00AF6399">
              <w:rPr>
                <w:sz w:val="22"/>
                <w:szCs w:val="22"/>
              </w:rPr>
              <w:t>прочитанного</w:t>
            </w:r>
            <w:proofErr w:type="gramEnd"/>
            <w:r w:rsidRPr="00AF6399">
              <w:rPr>
                <w:sz w:val="22"/>
                <w:szCs w:val="22"/>
              </w:rPr>
              <w:t>, характеризовать поступки героев, пересказывать с опорой на авторский текст.</w:t>
            </w:r>
          </w:p>
        </w:tc>
        <w:tc>
          <w:tcPr>
            <w:tcW w:w="1632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183-186, читать по ролям</w:t>
            </w: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И. Крылов «Зеркало и Обезьяна»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Образ, кум, ужимки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Чтение по ролям. Словесное рисование.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Книга басен И. Крылова.</w:t>
            </w: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формированием умений делить   басню  на логические части, осознанно   читать  по ролям, выделяя голосом, интонацией слова зверей.</w:t>
            </w:r>
          </w:p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Контроль  запоминания  стихотворного текста.   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Определение   морали, объяснение  смысла  слов и выражений.</w:t>
            </w:r>
          </w:p>
        </w:tc>
        <w:tc>
          <w:tcPr>
            <w:tcW w:w="163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С.186, </w:t>
            </w:r>
            <w:proofErr w:type="spellStart"/>
            <w:r w:rsidRPr="00AF6399">
              <w:rPr>
                <w:sz w:val="22"/>
                <w:szCs w:val="22"/>
              </w:rPr>
              <w:t>выразит</w:t>
            </w:r>
            <w:proofErr w:type="gramStart"/>
            <w:r w:rsidRPr="00AF6399">
              <w:rPr>
                <w:sz w:val="22"/>
                <w:szCs w:val="22"/>
              </w:rPr>
              <w:t>.ч</w:t>
            </w:r>
            <w:proofErr w:type="gramEnd"/>
            <w:r w:rsidRPr="00AF6399">
              <w:rPr>
                <w:sz w:val="22"/>
                <w:szCs w:val="22"/>
              </w:rPr>
              <w:t>тение</w:t>
            </w:r>
            <w:proofErr w:type="spellEnd"/>
            <w:r w:rsidRPr="00AF6399">
              <w:rPr>
                <w:sz w:val="22"/>
                <w:szCs w:val="22"/>
              </w:rPr>
              <w:t>, выучить наизусть</w:t>
            </w:r>
          </w:p>
        </w:tc>
      </w:tr>
      <w:tr w:rsidR="00527434" w:rsidRPr="00AF6399" w:rsidTr="00527434">
        <w:trPr>
          <w:gridAfter w:val="33"/>
          <w:wAfter w:w="15417" w:type="dxa"/>
        </w:trPr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7434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 </w:t>
            </w:r>
          </w:p>
          <w:p w:rsidR="00527434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Дружба мангуста.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По Р. Киплингу «</w:t>
            </w:r>
            <w:proofErr w:type="spellStart"/>
            <w:r w:rsidRPr="00AF6399">
              <w:rPr>
                <w:sz w:val="22"/>
                <w:szCs w:val="22"/>
              </w:rPr>
              <w:t>Рикки</w:t>
            </w:r>
            <w:proofErr w:type="spellEnd"/>
            <w:r w:rsidRPr="00AF6399">
              <w:rPr>
                <w:sz w:val="22"/>
                <w:szCs w:val="22"/>
              </w:rPr>
              <w:t xml:space="preserve"> – </w:t>
            </w:r>
            <w:proofErr w:type="spellStart"/>
            <w:r w:rsidRPr="00AF6399">
              <w:rPr>
                <w:sz w:val="22"/>
                <w:szCs w:val="22"/>
              </w:rPr>
              <w:t>Тикки</w:t>
            </w:r>
            <w:proofErr w:type="spellEnd"/>
            <w:r w:rsidRPr="00AF6399">
              <w:rPr>
                <w:sz w:val="22"/>
                <w:szCs w:val="22"/>
              </w:rPr>
              <w:t xml:space="preserve"> – </w:t>
            </w:r>
            <w:proofErr w:type="spellStart"/>
            <w:r w:rsidRPr="00AF6399">
              <w:rPr>
                <w:sz w:val="22"/>
                <w:szCs w:val="22"/>
              </w:rPr>
              <w:t>Тави</w:t>
            </w:r>
            <w:proofErr w:type="spellEnd"/>
            <w:r w:rsidRPr="00AF6399">
              <w:rPr>
                <w:sz w:val="22"/>
                <w:szCs w:val="22"/>
              </w:rPr>
              <w:t xml:space="preserve">». Знакомство </w:t>
            </w:r>
            <w:proofErr w:type="spellStart"/>
            <w:r w:rsidRPr="00AF6399">
              <w:rPr>
                <w:sz w:val="22"/>
                <w:szCs w:val="22"/>
              </w:rPr>
              <w:t>Рикки</w:t>
            </w:r>
            <w:proofErr w:type="spellEnd"/>
            <w:r w:rsidRPr="00AF6399">
              <w:rPr>
                <w:sz w:val="22"/>
                <w:szCs w:val="22"/>
              </w:rPr>
              <w:t xml:space="preserve"> с садом и его обитателями.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Мангуст, кобра, прародители, суматоха, благовоспитанный, вездесущий, негодование, ярость, дюжина, егозить, искусно, бесстрашие</w:t>
            </w:r>
            <w:proofErr w:type="gramEnd"/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Беседа по содержанию каждой части.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частей. Выборочный пересказ. Чтение по ролям. Описание характера </w:t>
            </w:r>
            <w:proofErr w:type="spellStart"/>
            <w:r w:rsidRPr="00AF6399">
              <w:rPr>
                <w:sz w:val="22"/>
                <w:szCs w:val="22"/>
              </w:rPr>
              <w:t>Рикки</w:t>
            </w:r>
            <w:proofErr w:type="spellEnd"/>
            <w:r w:rsidRPr="00AF6399">
              <w:rPr>
                <w:sz w:val="22"/>
                <w:szCs w:val="22"/>
              </w:rPr>
              <w:t xml:space="preserve">. Сопоставление планов Нага и мангуста (таблица). Пересказ по предложенному в учебнике плану. 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  <w:lang w:val="en-US"/>
              </w:rPr>
              <w:t>DVD</w:t>
            </w:r>
            <w:r w:rsidRPr="00AF6399">
              <w:rPr>
                <w:sz w:val="22"/>
                <w:szCs w:val="22"/>
              </w:rPr>
              <w:t xml:space="preserve"> – мультфильм «</w:t>
            </w:r>
            <w:proofErr w:type="spellStart"/>
            <w:r w:rsidRPr="00AF6399">
              <w:rPr>
                <w:sz w:val="22"/>
                <w:szCs w:val="22"/>
              </w:rPr>
              <w:t>Рикки</w:t>
            </w:r>
            <w:proofErr w:type="spellEnd"/>
            <w:r w:rsidRPr="00AF6399">
              <w:rPr>
                <w:sz w:val="22"/>
                <w:szCs w:val="22"/>
              </w:rPr>
              <w:t xml:space="preserve"> – </w:t>
            </w:r>
            <w:proofErr w:type="spellStart"/>
            <w:r w:rsidRPr="00AF6399">
              <w:rPr>
                <w:sz w:val="22"/>
                <w:szCs w:val="22"/>
              </w:rPr>
              <w:t>Тикки</w:t>
            </w:r>
            <w:proofErr w:type="spellEnd"/>
            <w:r w:rsidRPr="00AF6399">
              <w:rPr>
                <w:sz w:val="22"/>
                <w:szCs w:val="22"/>
              </w:rPr>
              <w:t xml:space="preserve"> – </w:t>
            </w:r>
            <w:proofErr w:type="spellStart"/>
            <w:r w:rsidRPr="00AF6399">
              <w:rPr>
                <w:sz w:val="22"/>
                <w:szCs w:val="22"/>
              </w:rPr>
              <w:t>Тави</w:t>
            </w:r>
            <w:proofErr w:type="spellEnd"/>
            <w:r w:rsidRPr="00AF6399">
              <w:rPr>
                <w:sz w:val="22"/>
                <w:szCs w:val="22"/>
              </w:rPr>
              <w:t>»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Самостоятельные работы (письменные ответы на вопросы 1 гл., 6гл.). </w:t>
            </w: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давать полные ответы на вопросы, читать по ролям, соблюдая интонационные нормы, озаглавливать части сказки, давать характеристику главному герою, исходя из поступков совершенных им, пересказывать с опорой на иллюстрации.</w:t>
            </w:r>
          </w:p>
        </w:tc>
        <w:tc>
          <w:tcPr>
            <w:tcW w:w="16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С.186-192вопросы;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пересказ  первой и второй части;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С.192-194, озаглавить 3 часть, пересказ;</w:t>
            </w:r>
            <w:r w:rsidRPr="00AF6399">
              <w:rPr>
                <w:sz w:val="22"/>
                <w:szCs w:val="22"/>
              </w:rPr>
              <w:br/>
              <w:t>с.194-197, рассказ о мангусте</w:t>
            </w:r>
            <w:proofErr w:type="gramStart"/>
            <w:r w:rsidRPr="00AF6399">
              <w:rPr>
                <w:sz w:val="22"/>
                <w:szCs w:val="22"/>
              </w:rPr>
              <w:t>;с</w:t>
            </w:r>
            <w:proofErr w:type="gramEnd"/>
            <w:r w:rsidRPr="00AF6399">
              <w:rPr>
                <w:sz w:val="22"/>
                <w:szCs w:val="22"/>
              </w:rPr>
              <w:t>.197-200,озаглавливание, выразит. чтение;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С.200-203, рассказ по плану</w:t>
            </w: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  <w:cantSplit/>
          <w:trHeight w:val="253"/>
        </w:trPr>
        <w:tc>
          <w:tcPr>
            <w:tcW w:w="94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16219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F6399">
              <w:rPr>
                <w:b/>
                <w:sz w:val="22"/>
                <w:szCs w:val="22"/>
              </w:rPr>
              <w:t>9. Рассказы, сказки, стихи для детей (17ч)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Набоков «Дождь пролетел…»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Воздух живителен, жимолость благоухает, жемчуг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 Ответы на вопросы. Работа над образными выражениями. Заучивание наизусть.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о лете.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Умение читать стихотворение спокойно, внятно, соблюдая знаки препинания.</w:t>
            </w:r>
          </w:p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Находить сравнения, слова, образы.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203, выучить наизусть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Бианки «Май»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Зорька, легкокрылые </w:t>
            </w:r>
            <w:r w:rsidRPr="00AF6399">
              <w:rPr>
                <w:sz w:val="22"/>
                <w:szCs w:val="22"/>
              </w:rPr>
              <w:lastRenderedPageBreak/>
              <w:t>насекомые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 xml:space="preserve">Работа над народными приметами. Народные </w:t>
            </w:r>
            <w:r w:rsidRPr="00AF6399">
              <w:rPr>
                <w:sz w:val="22"/>
                <w:szCs w:val="22"/>
              </w:rPr>
              <w:lastRenderedPageBreak/>
              <w:t>приметы и содержание авторского текста. Работа над образными выражениями. Словесное рисование. Установление причинно – следственных связей в природе. Определение третьего заключительного дела весны.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>Картинки о мае, о природе.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Чтение наизусть. Рисование иллюстраций. </w:t>
            </w: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</w:t>
            </w:r>
            <w:r w:rsidRPr="00AF6399">
              <w:rPr>
                <w:sz w:val="22"/>
                <w:szCs w:val="22"/>
              </w:rPr>
              <w:lastRenderedPageBreak/>
              <w:t>пересказывать по цепочке, выделять главную мысль рассказа, работать над образными выражениями.</w:t>
            </w:r>
          </w:p>
        </w:tc>
        <w:tc>
          <w:tcPr>
            <w:tcW w:w="167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 xml:space="preserve">С.204-205, вопросы, </w:t>
            </w:r>
            <w:r w:rsidRPr="00AF6399">
              <w:rPr>
                <w:sz w:val="22"/>
                <w:szCs w:val="22"/>
              </w:rPr>
              <w:lastRenderedPageBreak/>
              <w:t>выразительное чтение</w:t>
            </w: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64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М. Дудин «Наши песни спеты о войне»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Непогода, кровавая роса, </w:t>
            </w:r>
            <w:proofErr w:type="gramStart"/>
            <w:r w:rsidRPr="00AF6399">
              <w:rPr>
                <w:sz w:val="22"/>
                <w:szCs w:val="22"/>
              </w:rPr>
              <w:t>недотёпа</w:t>
            </w:r>
            <w:proofErr w:type="gramEnd"/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Работа над образными словами, выражениями. Подготовка к выразительному чтению.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Иллюстрации о войне.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определять главную мысль стихотворения, выразительно читать, отвечать на вопросы.                 </w:t>
            </w:r>
          </w:p>
        </w:tc>
        <w:tc>
          <w:tcPr>
            <w:tcW w:w="167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С.205, вопросы, подготовить выразительное чтение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По К. Паустовскому «Корзина с еловыми шишками». Знакомство композитора с </w:t>
            </w:r>
            <w:proofErr w:type="spellStart"/>
            <w:r w:rsidRPr="00AF6399">
              <w:rPr>
                <w:sz w:val="22"/>
                <w:szCs w:val="22"/>
              </w:rPr>
              <w:t>Дагни</w:t>
            </w:r>
            <w:proofErr w:type="spellEnd"/>
            <w:r w:rsidRPr="00AF6399">
              <w:rPr>
                <w:sz w:val="22"/>
                <w:szCs w:val="22"/>
              </w:rPr>
              <w:t>. Обещание Э. Грига.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Композитор, прибой, кряхтит, насупившись, смола, симфоническая музыка.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Беседа по содержанию. </w:t>
            </w:r>
            <w:proofErr w:type="spellStart"/>
            <w:r w:rsidRPr="00AF6399">
              <w:rPr>
                <w:sz w:val="22"/>
                <w:szCs w:val="22"/>
              </w:rPr>
              <w:t>Озаглавливание</w:t>
            </w:r>
            <w:proofErr w:type="spellEnd"/>
            <w:r w:rsidRPr="00AF6399">
              <w:rPr>
                <w:sz w:val="22"/>
                <w:szCs w:val="22"/>
              </w:rPr>
              <w:t xml:space="preserve"> частей текста. Чтение по ролям.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Портрет композитора. Звукозапись музыки Э. Грига.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Контроль умений пересказывать с опорой на план, выделять главную мысль рассказа, озаглавливать части рассказа, читать выразительно, передавая настроение каждого из героев. </w:t>
            </w:r>
          </w:p>
        </w:tc>
        <w:tc>
          <w:tcPr>
            <w:tcW w:w="167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С.213-215, чтение.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С.215-218, выразит</w:t>
            </w:r>
            <w:proofErr w:type="gramStart"/>
            <w:r w:rsidRPr="00AF6399">
              <w:rPr>
                <w:sz w:val="22"/>
                <w:szCs w:val="22"/>
              </w:rPr>
              <w:t>.</w:t>
            </w:r>
            <w:proofErr w:type="gramEnd"/>
            <w:r w:rsidRPr="00AF6399">
              <w:rPr>
                <w:sz w:val="22"/>
                <w:szCs w:val="22"/>
              </w:rPr>
              <w:t xml:space="preserve"> </w:t>
            </w:r>
            <w:proofErr w:type="gramStart"/>
            <w:r w:rsidRPr="00AF6399">
              <w:rPr>
                <w:sz w:val="22"/>
                <w:szCs w:val="22"/>
              </w:rPr>
              <w:t>ч</w:t>
            </w:r>
            <w:proofErr w:type="gramEnd"/>
            <w:r w:rsidRPr="00AF6399">
              <w:rPr>
                <w:sz w:val="22"/>
                <w:szCs w:val="22"/>
              </w:rPr>
              <w:t>тение понравившегося эпизода;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 213-218, вопросы с.218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По А. де </w:t>
            </w:r>
            <w:proofErr w:type="spellStart"/>
            <w:proofErr w:type="gramStart"/>
            <w:r w:rsidRPr="00AF6399">
              <w:rPr>
                <w:sz w:val="22"/>
                <w:szCs w:val="22"/>
              </w:rPr>
              <w:t>Сент</w:t>
            </w:r>
            <w:proofErr w:type="spellEnd"/>
            <w:proofErr w:type="gramEnd"/>
            <w:r w:rsidRPr="00AF6399">
              <w:rPr>
                <w:sz w:val="22"/>
                <w:szCs w:val="22"/>
              </w:rPr>
              <w:t xml:space="preserve"> – </w:t>
            </w:r>
            <w:proofErr w:type="spellStart"/>
            <w:r w:rsidRPr="00AF6399">
              <w:rPr>
                <w:sz w:val="22"/>
                <w:szCs w:val="22"/>
              </w:rPr>
              <w:t>Экзюпери</w:t>
            </w:r>
            <w:proofErr w:type="spellEnd"/>
            <w:r w:rsidRPr="00AF6399">
              <w:rPr>
                <w:sz w:val="22"/>
                <w:szCs w:val="22"/>
              </w:rPr>
              <w:t xml:space="preserve"> «Маленький принц».  Разочарование Маленького принца.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 Встреча с Лисом.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Приручить</w:t>
            </w:r>
          </w:p>
        </w:tc>
        <w:tc>
          <w:tcPr>
            <w:tcW w:w="310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Беседа по содержанию. Чтение по ролям. Словесное рисование плана пересказа.</w:t>
            </w:r>
          </w:p>
        </w:tc>
        <w:tc>
          <w:tcPr>
            <w:tcW w:w="198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Книга А. де </w:t>
            </w:r>
            <w:proofErr w:type="spellStart"/>
            <w:proofErr w:type="gramStart"/>
            <w:r w:rsidRPr="00AF6399">
              <w:rPr>
                <w:sz w:val="22"/>
                <w:szCs w:val="22"/>
              </w:rPr>
              <w:t>Сент</w:t>
            </w:r>
            <w:proofErr w:type="spellEnd"/>
            <w:proofErr w:type="gramEnd"/>
            <w:r w:rsidRPr="00AF6399">
              <w:rPr>
                <w:sz w:val="22"/>
                <w:szCs w:val="22"/>
              </w:rPr>
              <w:t xml:space="preserve"> – </w:t>
            </w:r>
            <w:proofErr w:type="spellStart"/>
            <w:r w:rsidRPr="00AF6399">
              <w:rPr>
                <w:sz w:val="22"/>
                <w:szCs w:val="22"/>
              </w:rPr>
              <w:t>Экзюпери</w:t>
            </w:r>
            <w:proofErr w:type="spellEnd"/>
            <w:r w:rsidRPr="00AF63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4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Рисунки к прочитанным отрывкам. </w:t>
            </w:r>
            <w:proofErr w:type="gramStart"/>
            <w:r w:rsidRPr="00AF6399">
              <w:rPr>
                <w:sz w:val="22"/>
                <w:szCs w:val="22"/>
              </w:rPr>
              <w:t>Контроль за</w:t>
            </w:r>
            <w:proofErr w:type="gramEnd"/>
            <w:r w:rsidRPr="00AF6399">
              <w:rPr>
                <w:sz w:val="22"/>
                <w:szCs w:val="22"/>
              </w:rPr>
              <w:t xml:space="preserve"> умением характеризовать главных лиц, оценить  их поступки, обосновать   своё отношения к ним. </w:t>
            </w:r>
          </w:p>
        </w:tc>
        <w:tc>
          <w:tcPr>
            <w:tcW w:w="1674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С.218-223,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С.223, вопросы</w:t>
            </w:r>
          </w:p>
        </w:tc>
      </w:tr>
      <w:tr w:rsidR="00527434" w:rsidRPr="00AF6399" w:rsidTr="00527434">
        <w:trPr>
          <w:gridAfter w:val="1"/>
          <w:wAfter w:w="119" w:type="dxa"/>
          <w:cantSplit/>
        </w:trPr>
        <w:tc>
          <w:tcPr>
            <w:tcW w:w="94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394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</w:tc>
      </w:tr>
      <w:tr w:rsidR="00527434" w:rsidRPr="00AF6399" w:rsidTr="00527434">
        <w:trPr>
          <w:gridAfter w:val="1"/>
          <w:wAfter w:w="119" w:type="dxa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В. Астафьев «</w:t>
            </w:r>
            <w:proofErr w:type="spellStart"/>
            <w:r w:rsidRPr="00AF6399">
              <w:rPr>
                <w:sz w:val="22"/>
                <w:szCs w:val="22"/>
              </w:rPr>
              <w:t>Зорькина</w:t>
            </w:r>
            <w:proofErr w:type="spellEnd"/>
            <w:r w:rsidRPr="00AF6399">
              <w:rPr>
                <w:sz w:val="22"/>
                <w:szCs w:val="22"/>
              </w:rPr>
              <w:t xml:space="preserve"> песня»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Увал, прясло, распадок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Работа над сравнениями. Работа с иллюстрацией (подписать иллюстрацию словами из текста)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Иллюстрация (стр.224)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Умение осознанно правильно читать, отвечать на вопросы по содержанию.</w:t>
            </w:r>
          </w:p>
        </w:tc>
        <w:tc>
          <w:tcPr>
            <w:tcW w:w="167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С.223-225. Пересказ;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С.225. вопросы</w:t>
            </w:r>
          </w:p>
        </w:tc>
      </w:tr>
      <w:tr w:rsidR="00527434" w:rsidRPr="00AF6399" w:rsidTr="00527434">
        <w:trPr>
          <w:gridAfter w:val="1"/>
          <w:wAfter w:w="119" w:type="dxa"/>
          <w:trHeight w:val="348"/>
        </w:trPr>
        <w:tc>
          <w:tcPr>
            <w:tcW w:w="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3F58D8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Н. </w:t>
            </w:r>
            <w:proofErr w:type="spellStart"/>
            <w:r w:rsidRPr="00AF6399">
              <w:rPr>
                <w:sz w:val="22"/>
                <w:szCs w:val="22"/>
              </w:rPr>
              <w:t>Рыленков</w:t>
            </w:r>
            <w:proofErr w:type="spellEnd"/>
            <w:r w:rsidRPr="00AF6399">
              <w:rPr>
                <w:sz w:val="22"/>
                <w:szCs w:val="22"/>
              </w:rPr>
              <w:t xml:space="preserve"> «Нынче ветер…»</w:t>
            </w: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 xml:space="preserve">Обобщающий урок по </w:t>
            </w:r>
            <w:r w:rsidRPr="00AF6399">
              <w:rPr>
                <w:sz w:val="22"/>
                <w:szCs w:val="22"/>
              </w:rPr>
              <w:lastRenderedPageBreak/>
              <w:t>прочитанным произведениям. Рекомендации на лето по внеклассному чтению.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>Нынче, вторить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Ответы на вопросы. Работа над выразительными средствами. Выразительное чтение.  Заучивание наизусть.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Картинки к стихотворению.</w:t>
            </w:r>
          </w:p>
          <w:p w:rsidR="00527434" w:rsidRPr="00AF6399" w:rsidRDefault="00527434" w:rsidP="001E30E6">
            <w:pPr>
              <w:rPr>
                <w:sz w:val="22"/>
                <w:szCs w:val="22"/>
              </w:rPr>
            </w:pPr>
          </w:p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34" w:rsidRPr="00AF6399" w:rsidRDefault="00527434" w:rsidP="001E30E6">
            <w:pPr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 xml:space="preserve">Умение определять главную мысль стихотворения.                 </w:t>
            </w:r>
          </w:p>
        </w:tc>
        <w:tc>
          <w:tcPr>
            <w:tcW w:w="166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34" w:rsidRPr="00AF6399" w:rsidRDefault="00527434" w:rsidP="001E30E6">
            <w:pPr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t>С.226, выучить наизусть</w:t>
            </w:r>
          </w:p>
        </w:tc>
      </w:tr>
      <w:tr w:rsidR="00527434" w:rsidRPr="00AF6399" w:rsidTr="00527434">
        <w:trPr>
          <w:gridAfter w:val="35"/>
          <w:wAfter w:w="15442" w:type="dxa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527434" w:rsidRPr="00AF6399" w:rsidRDefault="00527434" w:rsidP="001E30E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F6399">
              <w:rPr>
                <w:sz w:val="22"/>
                <w:szCs w:val="22"/>
              </w:rPr>
              <w:lastRenderedPageBreak/>
              <w:t> </w:t>
            </w:r>
          </w:p>
        </w:tc>
      </w:tr>
    </w:tbl>
    <w:p w:rsidR="00020AA5" w:rsidRPr="00AF6399" w:rsidRDefault="00020AA5" w:rsidP="00020AA5">
      <w:pPr>
        <w:rPr>
          <w:sz w:val="22"/>
          <w:szCs w:val="22"/>
        </w:rPr>
      </w:pPr>
    </w:p>
    <w:p w:rsidR="006A6AEF" w:rsidRPr="00AF6399" w:rsidRDefault="006A6AEF">
      <w:pPr>
        <w:rPr>
          <w:sz w:val="22"/>
          <w:szCs w:val="22"/>
        </w:rPr>
      </w:pPr>
    </w:p>
    <w:sectPr w:rsidR="006A6AEF" w:rsidRPr="00AF6399" w:rsidSect="00274FD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8E" w:rsidRDefault="004A688E" w:rsidP="001E30E6">
      <w:r>
        <w:separator/>
      </w:r>
    </w:p>
  </w:endnote>
  <w:endnote w:type="continuationSeparator" w:id="0">
    <w:p w:rsidR="004A688E" w:rsidRDefault="004A688E" w:rsidP="001E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8E" w:rsidRDefault="004A688E" w:rsidP="001E30E6">
      <w:r>
        <w:separator/>
      </w:r>
    </w:p>
  </w:footnote>
  <w:footnote w:type="continuationSeparator" w:id="0">
    <w:p w:rsidR="004A688E" w:rsidRDefault="004A688E" w:rsidP="001E3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3C"/>
    <w:multiLevelType w:val="hybridMultilevel"/>
    <w:tmpl w:val="91B44BE2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26BB7D7B"/>
    <w:multiLevelType w:val="hybridMultilevel"/>
    <w:tmpl w:val="7A34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462"/>
    <w:multiLevelType w:val="hybridMultilevel"/>
    <w:tmpl w:val="9C4C947E"/>
    <w:lvl w:ilvl="0" w:tplc="A5147FD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59276848"/>
    <w:multiLevelType w:val="hybridMultilevel"/>
    <w:tmpl w:val="9DEA89A0"/>
    <w:lvl w:ilvl="0" w:tplc="0419000D">
      <w:start w:val="1"/>
      <w:numFmt w:val="bullet"/>
      <w:lvlText w:val=""/>
      <w:lvlJc w:val="left"/>
      <w:pPr>
        <w:ind w:left="2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4">
    <w:nsid w:val="68A70C87"/>
    <w:multiLevelType w:val="hybridMultilevel"/>
    <w:tmpl w:val="B3A8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6C"/>
    <w:rsid w:val="00020AA5"/>
    <w:rsid w:val="00172CD5"/>
    <w:rsid w:val="00183BA3"/>
    <w:rsid w:val="00191AAA"/>
    <w:rsid w:val="001E30E6"/>
    <w:rsid w:val="00274FD4"/>
    <w:rsid w:val="003F58D8"/>
    <w:rsid w:val="0047515A"/>
    <w:rsid w:val="004A688E"/>
    <w:rsid w:val="005022DC"/>
    <w:rsid w:val="00527434"/>
    <w:rsid w:val="005A2624"/>
    <w:rsid w:val="00672B47"/>
    <w:rsid w:val="006A6AEF"/>
    <w:rsid w:val="006E7B03"/>
    <w:rsid w:val="007B04F3"/>
    <w:rsid w:val="007F492D"/>
    <w:rsid w:val="008F5355"/>
    <w:rsid w:val="009210C8"/>
    <w:rsid w:val="009755CE"/>
    <w:rsid w:val="00AB0C86"/>
    <w:rsid w:val="00AE73D2"/>
    <w:rsid w:val="00AF0640"/>
    <w:rsid w:val="00AF280B"/>
    <w:rsid w:val="00AF6399"/>
    <w:rsid w:val="00BD12AF"/>
    <w:rsid w:val="00CA6D0A"/>
    <w:rsid w:val="00CE5333"/>
    <w:rsid w:val="00D2386E"/>
    <w:rsid w:val="00D5470D"/>
    <w:rsid w:val="00E025EC"/>
    <w:rsid w:val="00E02669"/>
    <w:rsid w:val="00E22C76"/>
    <w:rsid w:val="00E6349F"/>
    <w:rsid w:val="00E84EB5"/>
    <w:rsid w:val="00ED3908"/>
    <w:rsid w:val="00EE0AF1"/>
    <w:rsid w:val="00F0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E73D2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E7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No Spacing"/>
    <w:link w:val="a7"/>
    <w:uiPriority w:val="1"/>
    <w:qFormat/>
    <w:rsid w:val="00AE7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E73D2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E73D2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1">
    <w:name w:val="Font Style21"/>
    <w:basedOn w:val="a0"/>
    <w:uiPriority w:val="99"/>
    <w:rsid w:val="00AE73D2"/>
    <w:rPr>
      <w:rFonts w:ascii="Century Schoolbook" w:hAnsi="Century Schoolbook" w:cs="Century Schoolbook" w:hint="default"/>
      <w:sz w:val="20"/>
      <w:szCs w:val="20"/>
    </w:rPr>
  </w:style>
  <w:style w:type="paragraph" w:customStyle="1" w:styleId="ConsPlusNormal">
    <w:name w:val="ConsPlusNormal"/>
    <w:rsid w:val="00AE7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E30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E3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E30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30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30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30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Шульмина</dc:creator>
  <cp:lastModifiedBy>User</cp:lastModifiedBy>
  <cp:revision>11</cp:revision>
  <cp:lastPrinted>2017-08-31T03:51:00Z</cp:lastPrinted>
  <dcterms:created xsi:type="dcterms:W3CDTF">2016-09-14T22:24:00Z</dcterms:created>
  <dcterms:modified xsi:type="dcterms:W3CDTF">2018-05-08T06:53:00Z</dcterms:modified>
</cp:coreProperties>
</file>