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5F" w:rsidRDefault="006C4E5F" w:rsidP="006C4E5F">
      <w:pPr>
        <w:pStyle w:val="Default"/>
      </w:pPr>
    </w:p>
    <w:p w:rsidR="00522680" w:rsidRPr="00CE5906" w:rsidRDefault="00CE5906" w:rsidP="006C4E5F">
      <w:pPr>
        <w:jc w:val="center"/>
        <w:rPr>
          <w:rFonts w:ascii="Times New Roman" w:hAnsi="Times New Roman" w:cs="Times New Roman"/>
          <w:b/>
        </w:rPr>
      </w:pPr>
      <w:r>
        <w:rPr>
          <w:rFonts w:ascii="Times New Roman" w:hAnsi="Times New Roman" w:cs="Times New Roman"/>
          <w:b/>
        </w:rPr>
        <w:t>Пояснительная записка</w:t>
      </w:r>
      <w:bookmarkStart w:id="0" w:name="_GoBack"/>
      <w:bookmarkEnd w:id="0"/>
    </w:p>
    <w:p w:rsidR="006C4E5F" w:rsidRPr="00CE5906" w:rsidRDefault="0034743E" w:rsidP="00CE5906">
      <w:pPr>
        <w:pStyle w:val="a4"/>
        <w:numPr>
          <w:ilvl w:val="0"/>
          <w:numId w:val="3"/>
        </w:numPr>
        <w:jc w:val="center"/>
        <w:rPr>
          <w:rFonts w:ascii="Times New Roman" w:hAnsi="Times New Roman" w:cs="Times New Roman"/>
          <w:b/>
          <w:u w:val="single"/>
        </w:rPr>
      </w:pPr>
      <w:r w:rsidRPr="00CE5906">
        <w:rPr>
          <w:rFonts w:ascii="Times New Roman" w:hAnsi="Times New Roman" w:cs="Times New Roman"/>
          <w:b/>
          <w:u w:val="single"/>
        </w:rPr>
        <w:t>Результаты освоения курса внеурочной деятельности.</w:t>
      </w:r>
    </w:p>
    <w:p w:rsidR="00052813" w:rsidRPr="00052813" w:rsidRDefault="00052813" w:rsidP="00052813">
      <w:pPr>
        <w:shd w:val="clear" w:color="auto" w:fill="FFFFFF"/>
        <w:spacing w:before="106"/>
        <w:ind w:right="7"/>
        <w:jc w:val="both"/>
        <w:rPr>
          <w:rFonts w:ascii="Times New Roman" w:hAnsi="Times New Roman" w:cs="Times New Roman"/>
          <w:b/>
        </w:rPr>
      </w:pPr>
      <w:r w:rsidRPr="00052813">
        <w:rPr>
          <w:rFonts w:ascii="Times New Roman" w:hAnsi="Times New Roman" w:cs="Times New Roman"/>
          <w:b/>
        </w:rPr>
        <w:t xml:space="preserve">Личностные результаты освоения программы курса. </w:t>
      </w:r>
    </w:p>
    <w:p w:rsidR="00052813" w:rsidRPr="00052813" w:rsidRDefault="00052813" w:rsidP="00052813">
      <w:pPr>
        <w:shd w:val="clear" w:color="auto" w:fill="FFFFFF"/>
        <w:spacing w:before="106" w:after="0"/>
        <w:ind w:right="7"/>
        <w:jc w:val="both"/>
        <w:rPr>
          <w:rFonts w:ascii="Times New Roman" w:hAnsi="Times New Roman" w:cs="Times New Roman"/>
        </w:rPr>
      </w:pPr>
      <w:r w:rsidRPr="00052813">
        <w:rPr>
          <w:rFonts w:ascii="Times New Roman" w:hAnsi="Times New Roman" w:cs="Times New Roman"/>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52813" w:rsidRPr="00052813" w:rsidRDefault="00052813" w:rsidP="00052813">
      <w:pPr>
        <w:shd w:val="clear" w:color="auto" w:fill="FFFFFF"/>
        <w:spacing w:before="106" w:after="0"/>
        <w:ind w:right="7"/>
        <w:jc w:val="both"/>
        <w:rPr>
          <w:rFonts w:ascii="Times New Roman" w:hAnsi="Times New Roman" w:cs="Times New Roman"/>
        </w:rPr>
      </w:pPr>
      <w:r w:rsidRPr="00052813">
        <w:rPr>
          <w:rFonts w:ascii="Times New Roman" w:hAnsi="Times New Roman" w:cs="Times New Roman"/>
        </w:rPr>
        <w:t xml:space="preserve">Развитие навыков сотрудничества </w:t>
      </w:r>
      <w:proofErr w:type="gramStart"/>
      <w:r w:rsidRPr="00052813">
        <w:rPr>
          <w:rFonts w:ascii="Times New Roman" w:hAnsi="Times New Roman" w:cs="Times New Roman"/>
        </w:rPr>
        <w:t>со</w:t>
      </w:r>
      <w:proofErr w:type="gramEnd"/>
      <w:r w:rsidRPr="00052813">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052813" w:rsidRPr="00052813" w:rsidRDefault="00052813" w:rsidP="00052813">
      <w:pPr>
        <w:shd w:val="clear" w:color="auto" w:fill="FFFFFF"/>
        <w:spacing w:before="106" w:after="0"/>
        <w:ind w:right="7"/>
        <w:jc w:val="both"/>
        <w:rPr>
          <w:rFonts w:ascii="Times New Roman" w:hAnsi="Times New Roman" w:cs="Times New Roman"/>
        </w:rPr>
      </w:pPr>
      <w:r w:rsidRPr="00052813">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52813" w:rsidRPr="00052813" w:rsidRDefault="00052813" w:rsidP="00052813">
      <w:pPr>
        <w:shd w:val="clear" w:color="auto" w:fill="FFFFFF"/>
        <w:spacing w:before="106" w:after="0"/>
        <w:ind w:right="7"/>
        <w:jc w:val="both"/>
        <w:rPr>
          <w:rFonts w:ascii="Times New Roman" w:hAnsi="Times New Roman" w:cs="Times New Roman"/>
        </w:rPr>
      </w:pPr>
      <w:r w:rsidRPr="00052813">
        <w:rPr>
          <w:rFonts w:ascii="Times New Roman" w:hAnsi="Times New Roman" w:cs="Times New Roman"/>
        </w:rPr>
        <w:t>Формирование эстетических потребностей, ценностей и чувств.</w:t>
      </w:r>
    </w:p>
    <w:p w:rsidR="00052813" w:rsidRPr="00052813" w:rsidRDefault="00052813" w:rsidP="00052813">
      <w:pPr>
        <w:shd w:val="clear" w:color="auto" w:fill="FFFFFF"/>
        <w:spacing w:before="106" w:after="0"/>
        <w:ind w:right="7"/>
        <w:jc w:val="both"/>
        <w:rPr>
          <w:rFonts w:ascii="Times New Roman" w:hAnsi="Times New Roman" w:cs="Times New Roman"/>
        </w:rPr>
      </w:pPr>
      <w:r w:rsidRPr="00052813">
        <w:rPr>
          <w:rFonts w:ascii="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52813" w:rsidRPr="00052813" w:rsidRDefault="00052813" w:rsidP="00052813">
      <w:pPr>
        <w:shd w:val="clear" w:color="auto" w:fill="FFFFFF"/>
        <w:spacing w:before="106" w:after="0"/>
        <w:ind w:right="7"/>
        <w:jc w:val="both"/>
        <w:rPr>
          <w:rFonts w:ascii="Times New Roman" w:hAnsi="Times New Roman" w:cs="Times New Roman"/>
          <w:b/>
        </w:rPr>
      </w:pPr>
      <w:proofErr w:type="spellStart"/>
      <w:r w:rsidRPr="00052813">
        <w:rPr>
          <w:rFonts w:ascii="Times New Roman" w:hAnsi="Times New Roman" w:cs="Times New Roman"/>
          <w:b/>
        </w:rPr>
        <w:t>Метапредметные</w:t>
      </w:r>
      <w:proofErr w:type="spellEnd"/>
      <w:r w:rsidRPr="00052813">
        <w:rPr>
          <w:rFonts w:ascii="Times New Roman" w:hAnsi="Times New Roman" w:cs="Times New Roman"/>
          <w:b/>
        </w:rPr>
        <w:t xml:space="preserve"> результаты освоения программы курса.</w:t>
      </w:r>
    </w:p>
    <w:p w:rsidR="00052813" w:rsidRPr="00052813" w:rsidRDefault="00052813" w:rsidP="00052813">
      <w:pPr>
        <w:shd w:val="clear" w:color="auto" w:fill="FFFFFF"/>
        <w:spacing w:before="106" w:after="0"/>
        <w:ind w:right="7"/>
        <w:jc w:val="both"/>
        <w:rPr>
          <w:rFonts w:ascii="Times New Roman" w:hAnsi="Times New Roman" w:cs="Times New Roman"/>
        </w:rPr>
      </w:pPr>
      <w:r w:rsidRPr="00052813">
        <w:rPr>
          <w:rFonts w:ascii="Times New Roman" w:hAnsi="Times New Roman" w:cs="Times New Roman"/>
        </w:rPr>
        <w:t>Овладение способностью принимать и сохранять цели и задачи учебной деятельности, поиска средств её осуществления.</w:t>
      </w:r>
    </w:p>
    <w:p w:rsidR="00052813" w:rsidRPr="00052813" w:rsidRDefault="00052813" w:rsidP="00052813">
      <w:pPr>
        <w:shd w:val="clear" w:color="auto" w:fill="FFFFFF"/>
        <w:spacing w:before="106" w:after="0"/>
        <w:ind w:right="7"/>
        <w:jc w:val="both"/>
        <w:rPr>
          <w:rFonts w:ascii="Times New Roman" w:hAnsi="Times New Roman" w:cs="Times New Roman"/>
        </w:rPr>
      </w:pPr>
      <w:r w:rsidRPr="00052813">
        <w:rPr>
          <w:rFonts w:ascii="Times New Roman" w:hAnsi="Times New Roman" w:cs="Times New Roman"/>
        </w:rPr>
        <w:t>Освоение способов решения проблем творческого и поискового характера.</w:t>
      </w:r>
    </w:p>
    <w:p w:rsidR="00052813" w:rsidRPr="00052813" w:rsidRDefault="00052813" w:rsidP="00052813">
      <w:pPr>
        <w:shd w:val="clear" w:color="auto" w:fill="FFFFFF"/>
        <w:spacing w:before="106" w:after="0"/>
        <w:ind w:right="7"/>
        <w:jc w:val="both"/>
        <w:rPr>
          <w:rFonts w:ascii="Times New Roman" w:hAnsi="Times New Roman" w:cs="Times New Roman"/>
        </w:rPr>
      </w:pPr>
      <w:r w:rsidRPr="00052813">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52813" w:rsidRPr="00052813" w:rsidRDefault="00052813" w:rsidP="00052813">
      <w:pPr>
        <w:shd w:val="clear" w:color="auto" w:fill="FFFFFF"/>
        <w:spacing w:before="106" w:after="0"/>
        <w:ind w:right="7"/>
        <w:jc w:val="both"/>
        <w:rPr>
          <w:rFonts w:ascii="Times New Roman" w:hAnsi="Times New Roman" w:cs="Times New Roman"/>
        </w:rPr>
      </w:pPr>
      <w:r w:rsidRPr="00052813">
        <w:rPr>
          <w:rFonts w:ascii="Times New Roman" w:hAnsi="Times New Roman" w:cs="Times New Roma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52813" w:rsidRPr="00052813" w:rsidRDefault="00052813" w:rsidP="00052813">
      <w:pPr>
        <w:shd w:val="clear" w:color="auto" w:fill="FFFFFF"/>
        <w:spacing w:before="106" w:after="0"/>
        <w:ind w:right="7"/>
        <w:jc w:val="both"/>
        <w:rPr>
          <w:rFonts w:ascii="Times New Roman" w:hAnsi="Times New Roman" w:cs="Times New Roman"/>
        </w:rPr>
      </w:pPr>
      <w:r w:rsidRPr="00052813">
        <w:rPr>
          <w:rFonts w:ascii="Times New Roman" w:hAnsi="Times New Roman" w:cs="Times New Roman"/>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052813" w:rsidRPr="00052813" w:rsidRDefault="00052813" w:rsidP="00052813">
      <w:pPr>
        <w:shd w:val="clear" w:color="auto" w:fill="FFFFFF"/>
        <w:spacing w:before="106" w:after="0"/>
        <w:ind w:right="7"/>
        <w:jc w:val="both"/>
        <w:rPr>
          <w:rFonts w:ascii="Times New Roman" w:hAnsi="Times New Roman" w:cs="Times New Roman"/>
        </w:rPr>
      </w:pPr>
      <w:r w:rsidRPr="00052813">
        <w:rPr>
          <w:rFonts w:ascii="Times New Roman" w:hAnsi="Times New Roman" w:cs="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052813" w:rsidRPr="00052813" w:rsidRDefault="00052813" w:rsidP="00052813">
      <w:pPr>
        <w:shd w:val="clear" w:color="auto" w:fill="FFFFFF"/>
        <w:spacing w:before="106" w:after="0"/>
        <w:ind w:right="7"/>
        <w:jc w:val="both"/>
        <w:rPr>
          <w:rFonts w:ascii="Times New Roman" w:hAnsi="Times New Roman" w:cs="Times New Roman"/>
        </w:rPr>
      </w:pPr>
      <w:r w:rsidRPr="00052813">
        <w:rPr>
          <w:rFonts w:ascii="Times New Roman" w:hAnsi="Times New Roman" w:cs="Times New Roman"/>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52813" w:rsidRPr="00052813" w:rsidRDefault="00052813" w:rsidP="00052813">
      <w:pPr>
        <w:shd w:val="clear" w:color="auto" w:fill="FFFFFF"/>
        <w:spacing w:before="106"/>
        <w:ind w:right="7"/>
        <w:jc w:val="both"/>
        <w:rPr>
          <w:rFonts w:ascii="Times New Roman" w:hAnsi="Times New Roman" w:cs="Times New Roman"/>
          <w:b/>
        </w:rPr>
      </w:pPr>
      <w:r w:rsidRPr="00052813">
        <w:rPr>
          <w:rFonts w:ascii="Times New Roman" w:hAnsi="Times New Roman" w:cs="Times New Roman"/>
          <w:b/>
        </w:rPr>
        <w:t>Предметные результаты в реализации программы.</w:t>
      </w:r>
    </w:p>
    <w:p w:rsidR="00052813" w:rsidRPr="00052813" w:rsidRDefault="00052813" w:rsidP="00052813">
      <w:pPr>
        <w:shd w:val="clear" w:color="auto" w:fill="FFFFFF"/>
        <w:spacing w:before="106"/>
        <w:ind w:right="7"/>
        <w:jc w:val="both"/>
        <w:rPr>
          <w:rFonts w:ascii="Times New Roman" w:hAnsi="Times New Roman" w:cs="Times New Roman"/>
          <w:b/>
        </w:rPr>
      </w:pPr>
    </w:p>
    <w:p w:rsidR="00052813" w:rsidRPr="00052813" w:rsidRDefault="00052813" w:rsidP="00052813">
      <w:pPr>
        <w:shd w:val="clear" w:color="auto" w:fill="FFFFFF"/>
        <w:spacing w:before="106"/>
        <w:ind w:right="7"/>
        <w:jc w:val="both"/>
        <w:rPr>
          <w:rFonts w:ascii="Times New Roman" w:hAnsi="Times New Roman" w:cs="Times New Roman"/>
          <w:b/>
        </w:rPr>
      </w:pPr>
    </w:p>
    <w:p w:rsidR="00052813" w:rsidRPr="00052813" w:rsidRDefault="00052813" w:rsidP="00052813">
      <w:pPr>
        <w:spacing w:after="0"/>
        <w:ind w:right="113"/>
        <w:jc w:val="both"/>
        <w:rPr>
          <w:rFonts w:ascii="Times New Roman" w:hAnsi="Times New Roman" w:cs="Times New Roman"/>
        </w:rPr>
      </w:pPr>
      <w:r w:rsidRPr="00052813">
        <w:rPr>
          <w:rFonts w:ascii="Times New Roman" w:hAnsi="Times New Roman" w:cs="Times New Roman"/>
        </w:rPr>
        <w:lastRenderedPageBreak/>
        <w:t xml:space="preserve">- 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w:t>
      </w:r>
    </w:p>
    <w:p w:rsidR="00052813" w:rsidRPr="00052813" w:rsidRDefault="00052813" w:rsidP="00052813">
      <w:pPr>
        <w:spacing w:after="0"/>
        <w:ind w:right="113"/>
        <w:jc w:val="both"/>
        <w:rPr>
          <w:rFonts w:ascii="Times New Roman" w:hAnsi="Times New Roman" w:cs="Times New Roman"/>
        </w:rPr>
      </w:pPr>
      <w:proofErr w:type="gramStart"/>
      <w:r w:rsidRPr="00052813">
        <w:rPr>
          <w:rFonts w:ascii="Times New Roman" w:hAnsi="Times New Roman" w:cs="Times New Roman"/>
        </w:rPr>
        <w:t>представленную</w:t>
      </w:r>
      <w:proofErr w:type="gramEnd"/>
      <w:r w:rsidRPr="00052813">
        <w:rPr>
          <w:rFonts w:ascii="Times New Roman" w:hAnsi="Times New Roman" w:cs="Times New Roman"/>
        </w:rPr>
        <w:t xml:space="preserve"> в виде текста, рисунков, схем.</w:t>
      </w:r>
      <w:r w:rsidRPr="00052813">
        <w:rPr>
          <w:rFonts w:ascii="Times New Roman" w:hAnsi="Times New Roman" w:cs="Times New Roman"/>
          <w:u w:val="single"/>
        </w:rPr>
        <w:t xml:space="preserve"> </w:t>
      </w:r>
      <w:r w:rsidRPr="00052813">
        <w:rPr>
          <w:rFonts w:ascii="Times New Roman" w:hAnsi="Times New Roman" w:cs="Times New Roman"/>
        </w:rPr>
        <w:t>Знать названия шахматных фигур: ладья, слон, ферзь, конь, пешка. Шах, мат, пат, ничья, мат в один ход, длинная и короткая рокировка и её правила.</w:t>
      </w:r>
    </w:p>
    <w:p w:rsidR="00052813" w:rsidRPr="00052813" w:rsidRDefault="00052813" w:rsidP="00052813">
      <w:pPr>
        <w:spacing w:after="0"/>
        <w:ind w:right="113"/>
        <w:jc w:val="both"/>
        <w:rPr>
          <w:rFonts w:ascii="Times New Roman" w:hAnsi="Times New Roman" w:cs="Times New Roman"/>
        </w:rPr>
      </w:pPr>
      <w:r w:rsidRPr="00052813">
        <w:rPr>
          <w:rFonts w:ascii="Times New Roman" w:hAnsi="Times New Roman" w:cs="Times New Roman"/>
        </w:rPr>
        <w:t>-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w:t>
      </w:r>
      <w:proofErr w:type="gramStart"/>
      <w:r w:rsidRPr="00052813">
        <w:rPr>
          <w:rFonts w:ascii="Times New Roman" w:hAnsi="Times New Roman" w:cs="Times New Roman"/>
        </w:rPr>
        <w:t>.</w:t>
      </w:r>
      <w:proofErr w:type="gramEnd"/>
      <w:r w:rsidRPr="00052813">
        <w:rPr>
          <w:rFonts w:ascii="Times New Roman" w:hAnsi="Times New Roman" w:cs="Times New Roman"/>
        </w:rPr>
        <w:t xml:space="preserve"> </w:t>
      </w:r>
      <w:proofErr w:type="gramStart"/>
      <w:r w:rsidRPr="00052813">
        <w:rPr>
          <w:rFonts w:ascii="Times New Roman" w:hAnsi="Times New Roman" w:cs="Times New Roman"/>
        </w:rPr>
        <w:t>п</w:t>
      </w:r>
      <w:proofErr w:type="gramEnd"/>
      <w:r w:rsidRPr="00052813">
        <w:rPr>
          <w:rFonts w:ascii="Times New Roman" w:hAnsi="Times New Roman" w:cs="Times New Roman"/>
        </w:rPr>
        <w:t>ринципы игры в дебюте;</w:t>
      </w:r>
    </w:p>
    <w:p w:rsidR="00052813" w:rsidRPr="00052813" w:rsidRDefault="00052813" w:rsidP="00052813">
      <w:pPr>
        <w:spacing w:after="0"/>
        <w:ind w:right="113"/>
        <w:jc w:val="both"/>
        <w:rPr>
          <w:rFonts w:ascii="Times New Roman" w:hAnsi="Times New Roman" w:cs="Times New Roman"/>
        </w:rPr>
      </w:pPr>
      <w:proofErr w:type="gramStart"/>
      <w:r w:rsidRPr="00052813">
        <w:rPr>
          <w:rFonts w:ascii="Times New Roman" w:hAnsi="Times New Roman" w:cs="Times New Roman"/>
        </w:rPr>
        <w:t>- основные тактические приемы; что означают термины: дебют, миттельшпиль, эндшпиль, темп, оппозиция, ключевые поля.</w:t>
      </w:r>
      <w:proofErr w:type="gramEnd"/>
    </w:p>
    <w:p w:rsidR="00052813" w:rsidRPr="00052813" w:rsidRDefault="00052813" w:rsidP="00052813">
      <w:pPr>
        <w:pStyle w:val="a5"/>
        <w:keepLines/>
        <w:spacing w:before="0" w:beforeAutospacing="0" w:after="0" w:afterAutospacing="0"/>
        <w:ind w:firstLine="567"/>
        <w:jc w:val="both"/>
        <w:rPr>
          <w:color w:val="000000"/>
          <w:sz w:val="22"/>
          <w:szCs w:val="22"/>
        </w:rPr>
      </w:pPr>
      <w:r w:rsidRPr="00052813">
        <w:rPr>
          <w:sz w:val="22"/>
          <w:szCs w:val="22"/>
        </w:rPr>
        <w:t>- 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r>
        <w:rPr>
          <w:sz w:val="22"/>
          <w:szCs w:val="22"/>
        </w:rPr>
        <w:t>.</w:t>
      </w:r>
      <w:r w:rsidRPr="00052813">
        <w:rPr>
          <w:color w:val="000000"/>
          <w:sz w:val="22"/>
          <w:szCs w:val="22"/>
        </w:rPr>
        <w:t xml:space="preserve"> </w:t>
      </w:r>
    </w:p>
    <w:p w:rsidR="00862F0B" w:rsidRPr="00052813" w:rsidRDefault="00862F0B" w:rsidP="00862F0B">
      <w:pPr>
        <w:pStyle w:val="a4"/>
        <w:spacing w:after="0" w:line="240" w:lineRule="auto"/>
        <w:rPr>
          <w:rFonts w:ascii="Times New Roman" w:eastAsia="Times New Roman" w:hAnsi="Times New Roman" w:cs="Times New Roman"/>
          <w:bCs/>
          <w:color w:val="000000"/>
          <w:lang w:eastAsia="ru-RU"/>
        </w:rPr>
      </w:pPr>
    </w:p>
    <w:p w:rsidR="00862F0B" w:rsidRPr="00052813" w:rsidRDefault="00862F0B" w:rsidP="00862F0B">
      <w:pPr>
        <w:pStyle w:val="a4"/>
        <w:numPr>
          <w:ilvl w:val="0"/>
          <w:numId w:val="1"/>
        </w:numPr>
        <w:spacing w:after="0" w:line="240" w:lineRule="auto"/>
        <w:jc w:val="center"/>
        <w:rPr>
          <w:rFonts w:ascii="Times New Roman" w:eastAsia="Times New Roman" w:hAnsi="Times New Roman" w:cs="Times New Roman"/>
          <w:b/>
          <w:bCs/>
          <w:color w:val="000000"/>
          <w:u w:val="single"/>
          <w:lang w:eastAsia="ru-RU"/>
        </w:rPr>
      </w:pPr>
      <w:r w:rsidRPr="00052813">
        <w:rPr>
          <w:rFonts w:ascii="Times New Roman" w:eastAsia="Times New Roman" w:hAnsi="Times New Roman" w:cs="Times New Roman"/>
          <w:b/>
          <w:bCs/>
          <w:color w:val="000000"/>
          <w:u w:val="single"/>
          <w:lang w:eastAsia="ru-RU"/>
        </w:rPr>
        <w:t>Содержание курса внеурочной деятельности с указанием форм организации и видов деятельности.</w:t>
      </w:r>
    </w:p>
    <w:p w:rsidR="00862F0B" w:rsidRPr="00052813" w:rsidRDefault="00862F0B" w:rsidP="004561E1">
      <w:pPr>
        <w:shd w:val="clear" w:color="auto" w:fill="FFFFFF"/>
        <w:tabs>
          <w:tab w:val="left" w:pos="6425"/>
        </w:tabs>
        <w:spacing w:before="96" w:after="0" w:line="240" w:lineRule="auto"/>
        <w:ind w:firstLine="1440"/>
        <w:jc w:val="center"/>
        <w:rPr>
          <w:rFonts w:ascii="Times New Roman" w:eastAsia="Times New Roman" w:hAnsi="Times New Roman" w:cs="Times New Roman"/>
          <w:bCs/>
          <w:color w:val="000000"/>
          <w:lang w:eastAsia="ru-RU"/>
        </w:rPr>
      </w:pPr>
      <w:r w:rsidRPr="00052813">
        <w:rPr>
          <w:rFonts w:ascii="Times New Roman" w:eastAsia="Times New Roman" w:hAnsi="Times New Roman" w:cs="Times New Roman"/>
          <w:b/>
          <w:bCs/>
          <w:color w:val="000000"/>
          <w:u w:val="single"/>
          <w:lang w:eastAsia="ru-RU"/>
        </w:rPr>
        <w:t>Первый год обучения</w:t>
      </w:r>
    </w:p>
    <w:p w:rsidR="00862F0B" w:rsidRPr="00052813" w:rsidRDefault="00862F0B" w:rsidP="00862F0B">
      <w:pPr>
        <w:shd w:val="clear" w:color="auto" w:fill="FFFFFF"/>
        <w:spacing w:after="0" w:line="240" w:lineRule="auto"/>
        <w:ind w:firstLine="851"/>
        <w:jc w:val="both"/>
        <w:rPr>
          <w:rFonts w:ascii="Times New Roman" w:eastAsia="Times New Roman" w:hAnsi="Times New Roman" w:cs="Times New Roman"/>
          <w:b/>
          <w:bCs/>
          <w:color w:val="000000"/>
          <w:lang w:eastAsia="ru-RU"/>
        </w:rPr>
      </w:pPr>
      <w:r w:rsidRPr="00052813">
        <w:rPr>
          <w:rFonts w:ascii="Times New Roman" w:eastAsia="Times New Roman" w:hAnsi="Times New Roman" w:cs="Times New Roman"/>
          <w:b/>
          <w:bCs/>
          <w:color w:val="000000"/>
          <w:lang w:eastAsia="ru-RU"/>
        </w:rPr>
        <w:t>К концу учебного года дети научатся:</w:t>
      </w:r>
    </w:p>
    <w:p w:rsidR="00862F0B" w:rsidRPr="00862F0B" w:rsidRDefault="00862F0B" w:rsidP="00862F0B">
      <w:pPr>
        <w:shd w:val="clear" w:color="auto" w:fill="FFFFFF"/>
        <w:spacing w:after="0" w:line="240" w:lineRule="auto"/>
        <w:ind w:right="34" w:firstLine="851"/>
        <w:jc w:val="both"/>
        <w:rPr>
          <w:rFonts w:ascii="Times New Roman" w:eastAsia="Times New Roman" w:hAnsi="Times New Roman" w:cs="Times New Roman"/>
          <w:color w:val="000000"/>
          <w:sz w:val="24"/>
          <w:szCs w:val="24"/>
          <w:lang w:eastAsia="ru-RU"/>
        </w:rPr>
      </w:pPr>
      <w:r w:rsidRPr="00862F0B">
        <w:rPr>
          <w:rFonts w:ascii="Times New Roman" w:eastAsia="Times New Roman" w:hAnsi="Times New Roman" w:cs="Times New Roman"/>
          <w:bCs/>
          <w:color w:val="000000"/>
          <w:spacing w:val="-1"/>
          <w:sz w:val="24"/>
          <w:szCs w:val="24"/>
          <w:lang w:eastAsia="ru-RU"/>
        </w:rPr>
        <w:t xml:space="preserve"> </w:t>
      </w:r>
      <w:proofErr w:type="gramStart"/>
      <w:r w:rsidRPr="00862F0B">
        <w:rPr>
          <w:rFonts w:ascii="Times New Roman" w:eastAsia="Times New Roman" w:hAnsi="Times New Roman" w:cs="Times New Roman"/>
          <w:bCs/>
          <w:color w:val="000000"/>
          <w:spacing w:val="-1"/>
          <w:sz w:val="24"/>
          <w:szCs w:val="24"/>
          <w:lang w:eastAsia="ru-RU"/>
        </w:rPr>
        <w:t>узнавать шахматные термины: белое и черное поле, горизонталь, верти</w:t>
      </w:r>
      <w:r w:rsidRPr="00862F0B">
        <w:rPr>
          <w:rFonts w:ascii="Times New Roman" w:eastAsia="Times New Roman" w:hAnsi="Times New Roman" w:cs="Times New Roman"/>
          <w:bCs/>
          <w:color w:val="000000"/>
          <w:spacing w:val="-1"/>
          <w:sz w:val="24"/>
          <w:szCs w:val="24"/>
          <w:lang w:eastAsia="ru-RU"/>
        </w:rPr>
        <w:softHyphen/>
      </w:r>
      <w:r w:rsidRPr="00862F0B">
        <w:rPr>
          <w:rFonts w:ascii="Times New Roman" w:eastAsia="Times New Roman" w:hAnsi="Times New Roman" w:cs="Times New Roman"/>
          <w:bCs/>
          <w:color w:val="000000"/>
          <w:sz w:val="24"/>
          <w:szCs w:val="24"/>
          <w:lang w:eastAsia="ru-RU"/>
        </w:rPr>
        <w:t xml:space="preserve">каль, диагональ, центр, партнеры, начальное положение, белые, </w:t>
      </w:r>
      <w:r w:rsidRPr="00862F0B">
        <w:rPr>
          <w:rFonts w:ascii="Times New Roman" w:eastAsia="Times New Roman" w:hAnsi="Times New Roman" w:cs="Times New Roman"/>
          <w:bCs/>
          <w:color w:val="000000"/>
          <w:spacing w:val="-2"/>
          <w:sz w:val="24"/>
          <w:szCs w:val="24"/>
          <w:lang w:eastAsia="ru-RU"/>
        </w:rPr>
        <w:t xml:space="preserve">черные, ход, взятие, стоять под боем, взятие на проходе, длинная и </w:t>
      </w:r>
      <w:r w:rsidRPr="00862F0B">
        <w:rPr>
          <w:rFonts w:ascii="Times New Roman" w:eastAsia="Times New Roman" w:hAnsi="Times New Roman" w:cs="Times New Roman"/>
          <w:bCs/>
          <w:color w:val="000000"/>
          <w:sz w:val="24"/>
          <w:szCs w:val="24"/>
          <w:lang w:eastAsia="ru-RU"/>
        </w:rPr>
        <w:t>короткая рокировка, шах, мат, пат, ничья;</w:t>
      </w:r>
      <w:proofErr w:type="gramEnd"/>
    </w:p>
    <w:p w:rsidR="00862F0B" w:rsidRPr="00862F0B" w:rsidRDefault="00862F0B" w:rsidP="00862F0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862F0B">
        <w:rPr>
          <w:rFonts w:ascii="Times New Roman" w:eastAsia="Times New Roman" w:hAnsi="Times New Roman" w:cs="Times New Roman"/>
          <w:color w:val="000000"/>
          <w:sz w:val="24"/>
          <w:szCs w:val="24"/>
          <w:lang w:eastAsia="ru-RU"/>
        </w:rPr>
        <w:t>называть  шахматных фигур: ладья, слон, ферзь, конь, пешка, король; правила хода и взятия каждой фигуры.</w:t>
      </w:r>
      <w:proofErr w:type="gramEnd"/>
    </w:p>
    <w:p w:rsidR="00862F0B" w:rsidRPr="00862F0B" w:rsidRDefault="00862F0B" w:rsidP="00862F0B">
      <w:pPr>
        <w:shd w:val="clear" w:color="auto" w:fill="FFFFFF"/>
        <w:spacing w:after="0" w:line="240" w:lineRule="auto"/>
        <w:ind w:firstLine="851"/>
        <w:jc w:val="both"/>
        <w:rPr>
          <w:rFonts w:ascii="Times New Roman" w:eastAsia="Times New Roman" w:hAnsi="Times New Roman" w:cs="Times New Roman"/>
          <w:b/>
          <w:bCs/>
          <w:color w:val="000000"/>
          <w:sz w:val="24"/>
          <w:szCs w:val="24"/>
          <w:lang w:eastAsia="ru-RU"/>
        </w:rPr>
      </w:pPr>
      <w:r w:rsidRPr="00862F0B">
        <w:rPr>
          <w:rFonts w:ascii="Times New Roman" w:eastAsia="Times New Roman" w:hAnsi="Times New Roman" w:cs="Times New Roman"/>
          <w:b/>
          <w:bCs/>
          <w:color w:val="000000"/>
          <w:sz w:val="24"/>
          <w:szCs w:val="24"/>
          <w:lang w:eastAsia="ru-RU"/>
        </w:rPr>
        <w:t>К концу учебного года дети получат возможность:</w:t>
      </w:r>
    </w:p>
    <w:p w:rsidR="00862F0B" w:rsidRPr="00862F0B" w:rsidRDefault="00862F0B" w:rsidP="00862F0B">
      <w:pPr>
        <w:shd w:val="clear" w:color="auto" w:fill="FFFFFF"/>
        <w:spacing w:before="2" w:after="0" w:line="240" w:lineRule="auto"/>
        <w:ind w:firstLine="851"/>
        <w:jc w:val="both"/>
        <w:rPr>
          <w:rFonts w:ascii="Times New Roman" w:eastAsia="Times New Roman" w:hAnsi="Times New Roman" w:cs="Times New Roman"/>
          <w:color w:val="000000"/>
          <w:sz w:val="24"/>
          <w:szCs w:val="24"/>
          <w:lang w:eastAsia="ru-RU"/>
        </w:rPr>
      </w:pPr>
      <w:r w:rsidRPr="00862F0B">
        <w:rPr>
          <w:rFonts w:ascii="Times New Roman" w:eastAsia="Times New Roman" w:hAnsi="Times New Roman" w:cs="Times New Roman"/>
          <w:color w:val="000000"/>
          <w:sz w:val="24"/>
          <w:szCs w:val="24"/>
          <w:lang w:eastAsia="ru-RU"/>
        </w:rPr>
        <w:t>ориентироваться на шахматной доске;</w:t>
      </w:r>
    </w:p>
    <w:p w:rsidR="00862F0B" w:rsidRPr="00862F0B" w:rsidRDefault="00862F0B" w:rsidP="00862F0B">
      <w:pPr>
        <w:shd w:val="clear" w:color="auto" w:fill="FFFFFF"/>
        <w:spacing w:after="0" w:line="240" w:lineRule="auto"/>
        <w:ind w:right="7" w:firstLine="851"/>
        <w:jc w:val="both"/>
        <w:rPr>
          <w:rFonts w:ascii="Times New Roman" w:eastAsia="Times New Roman" w:hAnsi="Times New Roman" w:cs="Times New Roman"/>
          <w:color w:val="000000"/>
          <w:sz w:val="24"/>
          <w:szCs w:val="24"/>
          <w:lang w:eastAsia="ru-RU"/>
        </w:rPr>
      </w:pPr>
      <w:r w:rsidRPr="00862F0B">
        <w:rPr>
          <w:rFonts w:ascii="Times New Roman" w:eastAsia="Times New Roman" w:hAnsi="Times New Roman" w:cs="Times New Roman"/>
          <w:color w:val="000000"/>
          <w:sz w:val="24"/>
          <w:szCs w:val="24"/>
          <w:lang w:eastAsia="ru-RU"/>
        </w:rPr>
        <w:t>играть каждой фигурой в отдельности и в совокупности с дру</w:t>
      </w:r>
      <w:r w:rsidRPr="00862F0B">
        <w:rPr>
          <w:rFonts w:ascii="Times New Roman" w:eastAsia="Times New Roman" w:hAnsi="Times New Roman" w:cs="Times New Roman"/>
          <w:color w:val="000000"/>
          <w:sz w:val="24"/>
          <w:szCs w:val="24"/>
          <w:lang w:eastAsia="ru-RU"/>
        </w:rPr>
        <w:softHyphen/>
        <w:t>гими фигурами без нарушений правил шахматного кодекса;</w:t>
      </w:r>
    </w:p>
    <w:p w:rsidR="00862F0B" w:rsidRPr="00862F0B" w:rsidRDefault="00862F0B" w:rsidP="00862F0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862F0B">
        <w:rPr>
          <w:rFonts w:ascii="Times New Roman" w:eastAsia="Times New Roman" w:hAnsi="Times New Roman" w:cs="Times New Roman"/>
          <w:color w:val="000000"/>
          <w:sz w:val="24"/>
          <w:szCs w:val="24"/>
          <w:lang w:eastAsia="ru-RU"/>
        </w:rPr>
        <w:t>правильно помещать шахматную доску между партнерами;</w:t>
      </w:r>
    </w:p>
    <w:p w:rsidR="00862F0B" w:rsidRPr="00862F0B" w:rsidRDefault="00862F0B" w:rsidP="00862F0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862F0B">
        <w:rPr>
          <w:rFonts w:ascii="Times New Roman" w:eastAsia="Times New Roman" w:hAnsi="Times New Roman" w:cs="Times New Roman"/>
          <w:color w:val="000000"/>
          <w:sz w:val="24"/>
          <w:szCs w:val="24"/>
          <w:lang w:eastAsia="ru-RU"/>
        </w:rPr>
        <w:t>правильно расставлять фигуры перед игрой;</w:t>
      </w:r>
    </w:p>
    <w:p w:rsidR="00862F0B" w:rsidRPr="00862F0B" w:rsidRDefault="00862F0B" w:rsidP="00862F0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862F0B">
        <w:rPr>
          <w:rFonts w:ascii="Times New Roman" w:eastAsia="Times New Roman" w:hAnsi="Times New Roman" w:cs="Times New Roman"/>
          <w:color w:val="000000"/>
          <w:sz w:val="24"/>
          <w:szCs w:val="24"/>
          <w:lang w:eastAsia="ru-RU"/>
        </w:rPr>
        <w:t>различать горизонталь, вертикаль, диагональ;</w:t>
      </w:r>
    </w:p>
    <w:p w:rsidR="00862F0B" w:rsidRPr="00862F0B" w:rsidRDefault="00862F0B" w:rsidP="00862F0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862F0B">
        <w:rPr>
          <w:rFonts w:ascii="Times New Roman" w:eastAsia="Times New Roman" w:hAnsi="Times New Roman" w:cs="Times New Roman"/>
          <w:color w:val="000000"/>
          <w:sz w:val="24"/>
          <w:szCs w:val="24"/>
          <w:lang w:eastAsia="ru-RU"/>
        </w:rPr>
        <w:t>рокировать;</w:t>
      </w:r>
    </w:p>
    <w:p w:rsidR="00862F0B" w:rsidRPr="00862F0B" w:rsidRDefault="00862F0B" w:rsidP="00862F0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862F0B">
        <w:rPr>
          <w:rFonts w:ascii="Times New Roman" w:eastAsia="Times New Roman" w:hAnsi="Times New Roman" w:cs="Times New Roman"/>
          <w:color w:val="000000"/>
          <w:sz w:val="24"/>
          <w:szCs w:val="24"/>
          <w:lang w:eastAsia="ru-RU"/>
        </w:rPr>
        <w:t>объявлять шах;</w:t>
      </w:r>
    </w:p>
    <w:p w:rsidR="00862F0B" w:rsidRPr="00862F0B" w:rsidRDefault="00862F0B" w:rsidP="00862F0B">
      <w:pPr>
        <w:shd w:val="clear" w:color="auto" w:fill="FFFFFF"/>
        <w:spacing w:before="2" w:after="0" w:line="240" w:lineRule="auto"/>
        <w:ind w:firstLine="851"/>
        <w:jc w:val="both"/>
        <w:rPr>
          <w:rFonts w:ascii="Times New Roman" w:eastAsia="Times New Roman" w:hAnsi="Times New Roman" w:cs="Times New Roman"/>
          <w:color w:val="000000"/>
          <w:sz w:val="24"/>
          <w:szCs w:val="24"/>
          <w:lang w:eastAsia="ru-RU"/>
        </w:rPr>
      </w:pPr>
      <w:r w:rsidRPr="00862F0B">
        <w:rPr>
          <w:rFonts w:ascii="Times New Roman" w:eastAsia="Times New Roman" w:hAnsi="Times New Roman" w:cs="Times New Roman"/>
          <w:color w:val="000000"/>
          <w:sz w:val="24"/>
          <w:szCs w:val="24"/>
          <w:lang w:eastAsia="ru-RU"/>
        </w:rPr>
        <w:t>ставить мат;</w:t>
      </w:r>
    </w:p>
    <w:p w:rsidR="00862F0B" w:rsidRPr="00862F0B" w:rsidRDefault="00862F0B" w:rsidP="00862F0B">
      <w:pPr>
        <w:shd w:val="clear" w:color="auto" w:fill="FFFFFF"/>
        <w:spacing w:before="5" w:after="0" w:line="240" w:lineRule="auto"/>
        <w:ind w:firstLine="851"/>
        <w:jc w:val="both"/>
        <w:rPr>
          <w:rFonts w:ascii="Times New Roman" w:eastAsia="Times New Roman" w:hAnsi="Times New Roman" w:cs="Times New Roman"/>
          <w:color w:val="000000"/>
          <w:sz w:val="24"/>
          <w:szCs w:val="24"/>
          <w:lang w:eastAsia="ru-RU"/>
        </w:rPr>
      </w:pPr>
      <w:r w:rsidRPr="00862F0B">
        <w:rPr>
          <w:rFonts w:ascii="Times New Roman" w:eastAsia="Times New Roman" w:hAnsi="Times New Roman" w:cs="Times New Roman"/>
          <w:color w:val="000000"/>
          <w:sz w:val="24"/>
          <w:szCs w:val="24"/>
          <w:lang w:eastAsia="ru-RU"/>
        </w:rPr>
        <w:t>решать элементарные задачи на мат в один ход.</w:t>
      </w:r>
    </w:p>
    <w:p w:rsidR="00862F0B" w:rsidRPr="00375E42" w:rsidRDefault="00862F0B" w:rsidP="00862F0B">
      <w:pPr>
        <w:pStyle w:val="a4"/>
        <w:spacing w:after="0" w:line="240" w:lineRule="auto"/>
        <w:ind w:left="1080"/>
        <w:rPr>
          <w:rFonts w:ascii="Times New Roman" w:eastAsia="Times New Roman" w:hAnsi="Times New Roman" w:cs="Times New Roman"/>
          <w:b/>
          <w:bCs/>
          <w:color w:val="000000"/>
          <w:sz w:val="20"/>
          <w:szCs w:val="20"/>
          <w:u w:val="single"/>
          <w:lang w:eastAsia="ru-RU"/>
        </w:rPr>
      </w:pPr>
    </w:p>
    <w:p w:rsidR="00862F0B" w:rsidRPr="00375E42" w:rsidRDefault="00862F0B" w:rsidP="00862F0B">
      <w:pPr>
        <w:spacing w:after="0" w:line="240" w:lineRule="auto"/>
        <w:rPr>
          <w:rFonts w:ascii="Times New Roman" w:eastAsia="Times New Roman" w:hAnsi="Times New Roman" w:cs="Times New Roman"/>
          <w:b/>
          <w:bCs/>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1902"/>
        <w:gridCol w:w="1431"/>
        <w:gridCol w:w="2256"/>
        <w:gridCol w:w="8469"/>
      </w:tblGrid>
      <w:tr w:rsidR="00862F0B" w:rsidRPr="009D64DF" w:rsidTr="00862F0B">
        <w:trPr>
          <w:trHeight w:val="244"/>
        </w:trPr>
        <w:tc>
          <w:tcPr>
            <w:tcW w:w="246" w:type="pct"/>
          </w:tcPr>
          <w:p w:rsidR="00862F0B" w:rsidRPr="009D64DF" w:rsidRDefault="00862F0B" w:rsidP="00862F0B">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w:t>
            </w:r>
          </w:p>
        </w:tc>
        <w:tc>
          <w:tcPr>
            <w:tcW w:w="643" w:type="pct"/>
          </w:tcPr>
          <w:p w:rsidR="00862F0B" w:rsidRPr="009D64DF" w:rsidRDefault="00862F0B" w:rsidP="00862F0B">
            <w:pPr>
              <w:spacing w:after="0" w:line="240" w:lineRule="auto"/>
              <w:jc w:val="center"/>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Тема занятия</w:t>
            </w:r>
          </w:p>
        </w:tc>
        <w:tc>
          <w:tcPr>
            <w:tcW w:w="484" w:type="pct"/>
          </w:tcPr>
          <w:p w:rsidR="00862F0B" w:rsidRPr="009D64DF" w:rsidRDefault="00862F0B" w:rsidP="00862F0B">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 xml:space="preserve">Кол- </w:t>
            </w:r>
            <w:proofErr w:type="gramStart"/>
            <w:r w:rsidRPr="009D64DF">
              <w:rPr>
                <w:rFonts w:ascii="Times New Roman" w:eastAsia="Times New Roman" w:hAnsi="Times New Roman" w:cs="Times New Roman"/>
                <w:b/>
                <w:color w:val="000000"/>
                <w:lang w:eastAsia="ru-RU"/>
              </w:rPr>
              <w:t>во</w:t>
            </w:r>
            <w:proofErr w:type="gramEnd"/>
            <w:r w:rsidRPr="009D64DF">
              <w:rPr>
                <w:rFonts w:ascii="Times New Roman" w:eastAsia="Times New Roman" w:hAnsi="Times New Roman" w:cs="Times New Roman"/>
                <w:b/>
                <w:color w:val="000000"/>
                <w:lang w:eastAsia="ru-RU"/>
              </w:rPr>
              <w:t xml:space="preserve"> часов</w:t>
            </w:r>
          </w:p>
        </w:tc>
        <w:tc>
          <w:tcPr>
            <w:tcW w:w="763" w:type="pct"/>
          </w:tcPr>
          <w:p w:rsidR="00862F0B" w:rsidRPr="009D64DF" w:rsidRDefault="00862F0B" w:rsidP="00862F0B">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Содержание</w:t>
            </w:r>
          </w:p>
        </w:tc>
        <w:tc>
          <w:tcPr>
            <w:tcW w:w="2864" w:type="pct"/>
          </w:tcPr>
          <w:p w:rsidR="00862F0B" w:rsidRPr="009D64DF" w:rsidRDefault="00862F0B" w:rsidP="00862F0B">
            <w:pPr>
              <w:spacing w:after="0" w:line="240" w:lineRule="auto"/>
              <w:jc w:val="center"/>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Основные виды деятельности</w:t>
            </w:r>
          </w:p>
        </w:tc>
      </w:tr>
      <w:tr w:rsidR="00862F0B" w:rsidRPr="009D64DF" w:rsidTr="00862F0B">
        <w:trPr>
          <w:trHeight w:val="468"/>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1.  Шахматная доска</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763" w:type="pct"/>
            <w:vMerge w:val="restar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Шахматная доска, белые и черные поля, горизонталь, вертикаль, диагональ, центр.</w:t>
            </w:r>
          </w:p>
        </w:tc>
        <w:tc>
          <w:tcPr>
            <w:tcW w:w="2864" w:type="pct"/>
            <w:vMerge w:val="restar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Чтение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r>
      <w:tr w:rsidR="00862F0B" w:rsidRPr="009D64DF" w:rsidTr="00862F0B">
        <w:trPr>
          <w:trHeight w:val="468"/>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Знакомство с шахматной доской</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vMerge/>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468"/>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Шахматная доска</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Чтение дидактической сказки «Котята – хвастунишки». Горизонтальная линия. Количество полей в горизонтали. Количество горизонталей на доске. Вертикальная </w:t>
            </w:r>
            <w:r w:rsidRPr="009D64DF">
              <w:rPr>
                <w:rFonts w:ascii="Times New Roman" w:eastAsia="Times New Roman" w:hAnsi="Times New Roman" w:cs="Times New Roman"/>
                <w:color w:val="000000"/>
                <w:lang w:eastAsia="ru-RU"/>
              </w:rPr>
              <w:lastRenderedPageBreak/>
              <w:t>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r>
      <w:tr w:rsidR="00862F0B" w:rsidRPr="009D64DF" w:rsidTr="00862F0B">
        <w:trPr>
          <w:trHeight w:val="466"/>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2. Шахматные фигуры.</w:t>
            </w:r>
          </w:p>
          <w:p w:rsidR="00862F0B" w:rsidRPr="009D64DF" w:rsidRDefault="00862F0B" w:rsidP="00862F0B">
            <w:pPr>
              <w:spacing w:after="0" w:line="240" w:lineRule="auto"/>
              <w:rPr>
                <w:rFonts w:ascii="Times New Roman" w:eastAsia="Times New Roman" w:hAnsi="Times New Roman" w:cs="Times New Roman"/>
                <w:b/>
                <w:color w:val="000000"/>
                <w:lang w:eastAsia="ru-RU"/>
              </w:rPr>
            </w:pP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763" w:type="pct"/>
            <w:vMerge w:val="restar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Белые, черные, ладья, слон, ферзь, конь, пешка, король.</w:t>
            </w:r>
          </w:p>
        </w:tc>
        <w:tc>
          <w:tcPr>
            <w:tcW w:w="2864" w:type="pct"/>
            <w:vMerge w:val="restar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Белые и черные. Ладья, слон, ферзь, конь, пешка, король. Чтение и инсценировка дидактической сказки И.Г. </w:t>
            </w:r>
            <w:proofErr w:type="spellStart"/>
            <w:r w:rsidRPr="009D64DF">
              <w:rPr>
                <w:rFonts w:ascii="Times New Roman" w:eastAsia="Times New Roman" w:hAnsi="Times New Roman" w:cs="Times New Roman"/>
                <w:color w:val="000000"/>
                <w:lang w:eastAsia="ru-RU"/>
              </w:rPr>
              <w:t>Сухина</w:t>
            </w:r>
            <w:proofErr w:type="spellEnd"/>
            <w:r w:rsidRPr="009D64DF">
              <w:rPr>
                <w:rFonts w:ascii="Times New Roman" w:eastAsia="Times New Roman" w:hAnsi="Times New Roman" w:cs="Times New Roman"/>
                <w:color w:val="000000"/>
                <w:lang w:eastAsia="ru-RU"/>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r>
      <w:tr w:rsidR="00862F0B" w:rsidRPr="009D64DF" w:rsidTr="00862F0B">
        <w:trPr>
          <w:trHeight w:val="288"/>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3. </w:t>
            </w:r>
          </w:p>
        </w:tc>
        <w:tc>
          <w:tcPr>
            <w:tcW w:w="643" w:type="pct"/>
            <w:vMerge w:val="restar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Знакомство с шахматными фигурами</w:t>
            </w:r>
          </w:p>
        </w:tc>
        <w:tc>
          <w:tcPr>
            <w:tcW w:w="484" w:type="pct"/>
            <w:vMerge w:val="restar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vMerge/>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525"/>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4.</w:t>
            </w:r>
          </w:p>
        </w:tc>
        <w:tc>
          <w:tcPr>
            <w:tcW w:w="643" w:type="pct"/>
            <w:vMerge/>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484"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vMerge/>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698"/>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3. Начальная расстановка фигур.</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763" w:type="pct"/>
            <w:vMerge w:val="restar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Начальное положение (начальная позиция); расположение каждой </w:t>
            </w:r>
          </w:p>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2864" w:type="pct"/>
            <w:vMerge w:val="restar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r>
      <w:tr w:rsidR="00862F0B" w:rsidRPr="009D64DF" w:rsidTr="00862F0B">
        <w:trPr>
          <w:trHeight w:val="1991"/>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5. </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Начальное положение</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vMerge/>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325"/>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b/>
                <w:color w:val="000000"/>
                <w:lang w:eastAsia="ru-RU"/>
              </w:rPr>
            </w:pPr>
          </w:p>
          <w:p w:rsidR="00862F0B" w:rsidRPr="009D64DF" w:rsidRDefault="00862F0B" w:rsidP="00862F0B">
            <w:pPr>
              <w:spacing w:after="0" w:line="240" w:lineRule="auto"/>
              <w:rPr>
                <w:rFonts w:ascii="Times New Roman" w:eastAsia="Times New Roman" w:hAnsi="Times New Roman" w:cs="Times New Roman"/>
                <w:b/>
                <w:color w:val="000000"/>
                <w:lang w:eastAsia="ru-RU"/>
              </w:rPr>
            </w:pPr>
          </w:p>
          <w:p w:rsidR="00862F0B" w:rsidRPr="009D64DF" w:rsidRDefault="00862F0B" w:rsidP="00862F0B">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4. Ходы и взятие фигур.</w:t>
            </w:r>
          </w:p>
          <w:p w:rsidR="00862F0B" w:rsidRPr="009D64DF" w:rsidRDefault="00862F0B" w:rsidP="00862F0B">
            <w:pPr>
              <w:spacing w:after="0" w:line="240" w:lineRule="auto"/>
              <w:rPr>
                <w:rFonts w:ascii="Times New Roman" w:eastAsia="Times New Roman" w:hAnsi="Times New Roman" w:cs="Times New Roman"/>
                <w:b/>
                <w:color w:val="000000"/>
                <w:lang w:eastAsia="ru-RU"/>
              </w:rPr>
            </w:pPr>
          </w:p>
          <w:p w:rsidR="00862F0B" w:rsidRPr="009D64DF" w:rsidRDefault="00862F0B" w:rsidP="00862F0B">
            <w:pPr>
              <w:spacing w:after="0" w:line="240" w:lineRule="auto"/>
              <w:rPr>
                <w:rFonts w:ascii="Times New Roman" w:eastAsia="Times New Roman" w:hAnsi="Times New Roman" w:cs="Times New Roman"/>
                <w:b/>
                <w:color w:val="000000"/>
                <w:lang w:eastAsia="ru-RU"/>
              </w:rPr>
            </w:pP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763" w:type="pct"/>
            <w:vMerge w:val="restart"/>
          </w:tcPr>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(Основная тема учебного курса.) </w:t>
            </w:r>
          </w:p>
          <w:p w:rsidR="00862F0B" w:rsidRPr="009D64DF" w:rsidRDefault="00862F0B" w:rsidP="00862F0B">
            <w:pPr>
              <w:spacing w:after="0" w:line="240" w:lineRule="auto"/>
              <w:rPr>
                <w:rFonts w:ascii="Times New Roman" w:eastAsia="Times New Roman" w:hAnsi="Times New Roman" w:cs="Times New Roman"/>
                <w:color w:val="000000"/>
                <w:lang w:eastAsia="ru-RU"/>
              </w:rPr>
            </w:pPr>
            <w:proofErr w:type="gramStart"/>
            <w:r w:rsidRPr="009D64DF">
              <w:rPr>
                <w:rFonts w:ascii="Times New Roman" w:eastAsia="Times New Roman" w:hAnsi="Times New Roman" w:cs="Times New Roman"/>
                <w:color w:val="000000"/>
                <w:lang w:eastAsia="ru-RU"/>
              </w:rPr>
              <w:t xml:space="preserve">Правила хода и взятия каждой из фигур, игра «на уничтожение», </w:t>
            </w:r>
            <w:proofErr w:type="spellStart"/>
            <w:r w:rsidRPr="009D64DF">
              <w:rPr>
                <w:rFonts w:ascii="Times New Roman" w:eastAsia="Times New Roman" w:hAnsi="Times New Roman" w:cs="Times New Roman"/>
                <w:color w:val="000000"/>
                <w:lang w:eastAsia="ru-RU"/>
              </w:rPr>
              <w:t>белопольные</w:t>
            </w:r>
            <w:proofErr w:type="spellEnd"/>
            <w:r w:rsidRPr="009D64DF">
              <w:rPr>
                <w:rFonts w:ascii="Times New Roman" w:eastAsia="Times New Roman" w:hAnsi="Times New Roman" w:cs="Times New Roman"/>
                <w:color w:val="000000"/>
                <w:lang w:eastAsia="ru-RU"/>
              </w:rPr>
              <w:t xml:space="preserve"> и </w:t>
            </w:r>
            <w:proofErr w:type="spellStart"/>
            <w:r w:rsidRPr="009D64DF">
              <w:rPr>
                <w:rFonts w:ascii="Times New Roman" w:eastAsia="Times New Roman" w:hAnsi="Times New Roman" w:cs="Times New Roman"/>
                <w:color w:val="000000"/>
                <w:lang w:eastAsia="ru-RU"/>
              </w:rPr>
              <w:t>чернопольные</w:t>
            </w:r>
            <w:proofErr w:type="spellEnd"/>
            <w:r w:rsidRPr="009D64DF">
              <w:rPr>
                <w:rFonts w:ascii="Times New Roman" w:eastAsia="Times New Roman" w:hAnsi="Times New Roman" w:cs="Times New Roman"/>
                <w:color w:val="000000"/>
                <w:lang w:eastAsia="ru-RU"/>
              </w:rPr>
              <w:t xml:space="preserve"> слоны, одноцветные и разноцветные слоны, качество, легкие и тяжелые </w:t>
            </w:r>
            <w:r w:rsidRPr="009D64DF">
              <w:rPr>
                <w:rFonts w:ascii="Times New Roman" w:eastAsia="Times New Roman" w:hAnsi="Times New Roman" w:cs="Times New Roman"/>
                <w:color w:val="000000"/>
                <w:lang w:eastAsia="ru-RU"/>
              </w:rPr>
              <w:lastRenderedPageBreak/>
              <w:t xml:space="preserve">фигуры, ладейные, коневые, слоновые, ферзевые, королевские пешки, взятие на проходе, превращение пешки. </w:t>
            </w:r>
            <w:proofErr w:type="gramEnd"/>
          </w:p>
        </w:tc>
        <w:tc>
          <w:tcPr>
            <w:tcW w:w="2864" w:type="pct"/>
            <w:vMerge w:val="restar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rsidR="00862F0B" w:rsidRPr="009D64DF" w:rsidTr="00862F0B">
        <w:trPr>
          <w:trHeight w:val="316"/>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6.</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Знакомство с шахматной фигурой. Ладья.</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vMerge/>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316"/>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7.</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Ладья в игре.</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rsidR="00862F0B" w:rsidRPr="009D64DF" w:rsidTr="00862F0B">
        <w:trPr>
          <w:trHeight w:val="316"/>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8.</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Знакомство с шахматной </w:t>
            </w:r>
            <w:r w:rsidRPr="009D64DF">
              <w:rPr>
                <w:rFonts w:ascii="Times New Roman" w:eastAsia="Times New Roman" w:hAnsi="Times New Roman" w:cs="Times New Roman"/>
                <w:color w:val="000000"/>
                <w:lang w:eastAsia="ru-RU"/>
              </w:rPr>
              <w:lastRenderedPageBreak/>
              <w:t>фигурой. Слон.</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lastRenderedPageBreak/>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Место слона в начальном положении. Ход слона, взятие. </w:t>
            </w:r>
            <w:proofErr w:type="spellStart"/>
            <w:r w:rsidRPr="009D64DF">
              <w:rPr>
                <w:rFonts w:ascii="Times New Roman" w:eastAsia="Times New Roman" w:hAnsi="Times New Roman" w:cs="Times New Roman"/>
                <w:color w:val="000000"/>
                <w:lang w:eastAsia="ru-RU"/>
              </w:rPr>
              <w:t>Белопольные</w:t>
            </w:r>
            <w:proofErr w:type="spellEnd"/>
            <w:r w:rsidRPr="009D64DF">
              <w:rPr>
                <w:rFonts w:ascii="Times New Roman" w:eastAsia="Times New Roman" w:hAnsi="Times New Roman" w:cs="Times New Roman"/>
                <w:color w:val="000000"/>
                <w:lang w:eastAsia="ru-RU"/>
              </w:rPr>
              <w:t xml:space="preserve"> и </w:t>
            </w:r>
            <w:proofErr w:type="spellStart"/>
            <w:r w:rsidRPr="009D64DF">
              <w:rPr>
                <w:rFonts w:ascii="Times New Roman" w:eastAsia="Times New Roman" w:hAnsi="Times New Roman" w:cs="Times New Roman"/>
                <w:color w:val="000000"/>
                <w:lang w:eastAsia="ru-RU"/>
              </w:rPr>
              <w:t>чернопольнын</w:t>
            </w:r>
            <w:proofErr w:type="spellEnd"/>
            <w:r w:rsidRPr="009D64DF">
              <w:rPr>
                <w:rFonts w:ascii="Times New Roman" w:eastAsia="Times New Roman" w:hAnsi="Times New Roman" w:cs="Times New Roman"/>
                <w:color w:val="000000"/>
                <w:lang w:eastAsia="ru-RU"/>
              </w:rPr>
              <w:t xml:space="preserve"> слоны. Разноцветные и одноцветные слоны. Качество. Легкая и тяжелая фигура. </w:t>
            </w:r>
            <w:r w:rsidRPr="009D64DF">
              <w:rPr>
                <w:rFonts w:ascii="Times New Roman" w:eastAsia="Times New Roman" w:hAnsi="Times New Roman" w:cs="Times New Roman"/>
                <w:color w:val="000000"/>
                <w:lang w:eastAsia="ru-RU"/>
              </w:rPr>
              <w:lastRenderedPageBreak/>
              <w:t>Дидактические задания и игры «Лабиринт», «Перехитри часовых», «Один в поле воин», «Кратчайший путь».</w:t>
            </w:r>
          </w:p>
        </w:tc>
      </w:tr>
      <w:tr w:rsidR="00862F0B" w:rsidRPr="009D64DF" w:rsidTr="00862F0B">
        <w:trPr>
          <w:trHeight w:val="316"/>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lastRenderedPageBreak/>
              <w:t>9.</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Слон в игре.</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r>
      <w:tr w:rsidR="00862F0B" w:rsidRPr="009D64DF" w:rsidTr="00862F0B">
        <w:trPr>
          <w:trHeight w:val="316"/>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10.</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Ладья против слона.</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862F0B" w:rsidRPr="009D64DF" w:rsidTr="00862F0B">
        <w:trPr>
          <w:trHeight w:val="316"/>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11.</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Знакомство с шахматной фигурой. Ферзь.</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r>
      <w:tr w:rsidR="00862F0B" w:rsidRPr="009D64DF" w:rsidTr="00862F0B">
        <w:trPr>
          <w:trHeight w:val="316"/>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12.</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Ферзь в игре.</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316"/>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13.</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Ферзь против ладьи и слона.</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roofErr w:type="gramStart"/>
            <w:r w:rsidRPr="009D64DF">
              <w:rPr>
                <w:rFonts w:ascii="Times New Roman" w:eastAsia="Times New Roman" w:hAnsi="Times New Roman" w:cs="Times New Roman"/>
                <w:color w:val="000000"/>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r>
      <w:tr w:rsidR="00862F0B" w:rsidRPr="009D64DF" w:rsidTr="00862F0B">
        <w:trPr>
          <w:trHeight w:val="316"/>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14.</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Знакомство с </w:t>
            </w:r>
            <w:proofErr w:type="gramStart"/>
            <w:r w:rsidRPr="009D64DF">
              <w:rPr>
                <w:rFonts w:ascii="Times New Roman" w:eastAsia="Times New Roman" w:hAnsi="Times New Roman" w:cs="Times New Roman"/>
                <w:color w:val="000000"/>
                <w:lang w:eastAsia="ru-RU"/>
              </w:rPr>
              <w:t>шахматной</w:t>
            </w:r>
            <w:proofErr w:type="gramEnd"/>
            <w:r w:rsidRPr="009D64DF">
              <w:rPr>
                <w:rFonts w:ascii="Times New Roman" w:eastAsia="Times New Roman" w:hAnsi="Times New Roman" w:cs="Times New Roman"/>
                <w:color w:val="000000"/>
                <w:lang w:eastAsia="ru-RU"/>
              </w:rPr>
              <w:t xml:space="preserve"> </w:t>
            </w:r>
          </w:p>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фигурой. Конь.</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r>
      <w:tr w:rsidR="00862F0B" w:rsidRPr="009D64DF" w:rsidTr="00862F0B">
        <w:trPr>
          <w:trHeight w:val="316"/>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15.</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Конь в игре.</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862F0B" w:rsidRPr="009D64DF" w:rsidTr="00862F0B">
        <w:trPr>
          <w:trHeight w:val="316"/>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16.</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Конь против ферзя, ладьи слона.</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roofErr w:type="gramStart"/>
            <w:r w:rsidRPr="009D64DF">
              <w:rPr>
                <w:rFonts w:ascii="Times New Roman" w:eastAsia="Times New Roman" w:hAnsi="Times New Roman" w:cs="Times New Roman"/>
                <w:color w:val="000000"/>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r>
      <w:tr w:rsidR="00862F0B" w:rsidRPr="009D64DF" w:rsidTr="00862F0B">
        <w:trPr>
          <w:trHeight w:val="316"/>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17.</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Знакомство с пешкой.</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w:t>
            </w:r>
          </w:p>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игры «Лабиринт», «Один в поле воин».</w:t>
            </w:r>
          </w:p>
        </w:tc>
      </w:tr>
      <w:tr w:rsidR="00862F0B" w:rsidRPr="009D64DF" w:rsidTr="00862F0B">
        <w:trPr>
          <w:trHeight w:val="316"/>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lastRenderedPageBreak/>
              <w:t>18.</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Пешка в игре.</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9D64DF">
              <w:rPr>
                <w:rFonts w:ascii="Times New Roman" w:eastAsia="Times New Roman" w:hAnsi="Times New Roman" w:cs="Times New Roman"/>
                <w:color w:val="000000"/>
                <w:lang w:eastAsia="ru-RU"/>
              </w:rPr>
              <w:t>многопешечные</w:t>
            </w:r>
            <w:proofErr w:type="spellEnd"/>
            <w:r w:rsidRPr="009D64DF">
              <w:rPr>
                <w:rFonts w:ascii="Times New Roman" w:eastAsia="Times New Roman" w:hAnsi="Times New Roman" w:cs="Times New Roman"/>
                <w:color w:val="000000"/>
                <w:lang w:eastAsia="ru-RU"/>
              </w:rPr>
              <w:t xml:space="preserve"> положения), «Ограничение подвижности».</w:t>
            </w:r>
          </w:p>
        </w:tc>
      </w:tr>
      <w:tr w:rsidR="00862F0B" w:rsidRPr="009D64DF" w:rsidTr="00862F0B">
        <w:trPr>
          <w:trHeight w:val="316"/>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19.</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Пешка против ферзя, ладьи, коня, слона.</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roofErr w:type="gramStart"/>
            <w:r w:rsidRPr="009D64DF">
              <w:rPr>
                <w:rFonts w:ascii="Times New Roman" w:eastAsia="Times New Roman" w:hAnsi="Times New Roman" w:cs="Times New Roman"/>
                <w:color w:val="000000"/>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r>
      <w:tr w:rsidR="00862F0B" w:rsidRPr="009D64DF" w:rsidTr="00862F0B">
        <w:trPr>
          <w:trHeight w:val="316"/>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20.</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Знакомство с шахматной фигурой. Король.</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r>
      <w:tr w:rsidR="00862F0B" w:rsidRPr="009D64DF" w:rsidTr="00862F0B">
        <w:trPr>
          <w:trHeight w:val="316"/>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21.</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Король против других фигур.</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roofErr w:type="gramStart"/>
            <w:r w:rsidRPr="009D64DF">
              <w:rPr>
                <w:rFonts w:ascii="Times New Roman" w:eastAsia="Times New Roman" w:hAnsi="Times New Roman" w:cs="Times New Roman"/>
                <w:color w:val="000000"/>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r>
      <w:tr w:rsidR="00862F0B" w:rsidRPr="009D64DF" w:rsidTr="00862F0B">
        <w:trPr>
          <w:trHeight w:val="275"/>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5. Цель шахматной партии.</w:t>
            </w:r>
          </w:p>
          <w:p w:rsidR="00862F0B" w:rsidRPr="009D64DF" w:rsidRDefault="00862F0B" w:rsidP="00862F0B">
            <w:pPr>
              <w:spacing w:after="0" w:line="240" w:lineRule="auto"/>
              <w:rPr>
                <w:rFonts w:ascii="Times New Roman" w:eastAsia="Times New Roman" w:hAnsi="Times New Roman" w:cs="Times New Roman"/>
                <w:b/>
                <w:color w:val="000000"/>
                <w:lang w:eastAsia="ru-RU"/>
              </w:rPr>
            </w:pP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763" w:type="pct"/>
            <w:vMerge w:val="restar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Шах, мат, пат, ничья, мат в один ход, длинная и короткая рокировка и ее правила.</w:t>
            </w: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303"/>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22.</w:t>
            </w:r>
          </w:p>
        </w:tc>
        <w:tc>
          <w:tcPr>
            <w:tcW w:w="643" w:type="pct"/>
            <w:vMerge w:val="restar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Шах.</w:t>
            </w:r>
          </w:p>
        </w:tc>
        <w:tc>
          <w:tcPr>
            <w:tcW w:w="484" w:type="pct"/>
            <w:vMerge w:val="restar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vMerge w:val="restar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r>
      <w:tr w:rsidR="00862F0B" w:rsidRPr="009D64DF" w:rsidTr="00862F0B">
        <w:trPr>
          <w:trHeight w:val="510"/>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23.</w:t>
            </w:r>
          </w:p>
        </w:tc>
        <w:tc>
          <w:tcPr>
            <w:tcW w:w="643" w:type="pct"/>
            <w:vMerge/>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484"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vMerge/>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285"/>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24.</w:t>
            </w:r>
          </w:p>
        </w:tc>
        <w:tc>
          <w:tcPr>
            <w:tcW w:w="643" w:type="pct"/>
            <w:vMerge w:val="restar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Мат.</w:t>
            </w:r>
          </w:p>
        </w:tc>
        <w:tc>
          <w:tcPr>
            <w:tcW w:w="484" w:type="pct"/>
            <w:vMerge w:val="restar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vMerge w:val="restar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r>
      <w:tr w:rsidR="00862F0B" w:rsidRPr="009D64DF" w:rsidTr="00862F0B">
        <w:trPr>
          <w:trHeight w:val="975"/>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25.</w:t>
            </w:r>
          </w:p>
        </w:tc>
        <w:tc>
          <w:tcPr>
            <w:tcW w:w="643" w:type="pct"/>
            <w:vMerge/>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484"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vMerge/>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240"/>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26.</w:t>
            </w:r>
          </w:p>
        </w:tc>
        <w:tc>
          <w:tcPr>
            <w:tcW w:w="643" w:type="pct"/>
            <w:vMerge w:val="restar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Ставим мат.</w:t>
            </w:r>
          </w:p>
        </w:tc>
        <w:tc>
          <w:tcPr>
            <w:tcW w:w="484" w:type="pct"/>
            <w:vMerge w:val="restar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vMerge w:val="restar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Мат в один ход: сложные примеры с большим числом шахматных фигур. Дидактическое задание «Дай мат в один ход».</w:t>
            </w:r>
          </w:p>
        </w:tc>
      </w:tr>
      <w:tr w:rsidR="00862F0B" w:rsidRPr="009D64DF" w:rsidTr="00862F0B">
        <w:trPr>
          <w:trHeight w:val="300"/>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27.</w:t>
            </w:r>
          </w:p>
        </w:tc>
        <w:tc>
          <w:tcPr>
            <w:tcW w:w="643" w:type="pct"/>
            <w:vMerge/>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484"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vMerge/>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272"/>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28.</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Ничья, пат.</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Отличие пата от мата. Варианты ничьей. Примеры на пат. Дидактическое задание «Пат или не пат».</w:t>
            </w:r>
          </w:p>
        </w:tc>
      </w:tr>
      <w:tr w:rsidR="00862F0B" w:rsidRPr="009D64DF" w:rsidTr="00862F0B">
        <w:trPr>
          <w:trHeight w:val="270"/>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29.</w:t>
            </w:r>
          </w:p>
        </w:tc>
        <w:tc>
          <w:tcPr>
            <w:tcW w:w="643" w:type="pct"/>
            <w:vMerge w:val="restar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Рокировка.</w:t>
            </w:r>
          </w:p>
        </w:tc>
        <w:tc>
          <w:tcPr>
            <w:tcW w:w="484" w:type="pct"/>
            <w:vMerge w:val="restart"/>
          </w:tcPr>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vMerge w:val="restar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Длинная и короткая рокировка. Правила рокировки. Дидактическое задание «Рокировка».</w:t>
            </w:r>
          </w:p>
        </w:tc>
      </w:tr>
      <w:tr w:rsidR="00862F0B" w:rsidRPr="009D64DF" w:rsidTr="00862F0B">
        <w:trPr>
          <w:trHeight w:val="270"/>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30.</w:t>
            </w:r>
          </w:p>
        </w:tc>
        <w:tc>
          <w:tcPr>
            <w:tcW w:w="643" w:type="pct"/>
            <w:vMerge/>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484"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vMerge/>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296"/>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6. Игра всеми фигурами из начального положения.</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763" w:type="pct"/>
            <w:vMerge w:val="restar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Самые общие представления о том, как начинать шахматную партию.</w:t>
            </w: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293"/>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31.</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Шахматная </w:t>
            </w:r>
            <w:r w:rsidRPr="009D64DF">
              <w:rPr>
                <w:rFonts w:ascii="Times New Roman" w:eastAsia="Times New Roman" w:hAnsi="Times New Roman" w:cs="Times New Roman"/>
                <w:color w:val="000000"/>
                <w:lang w:eastAsia="ru-RU"/>
              </w:rPr>
              <w:lastRenderedPageBreak/>
              <w:t>партия.</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lastRenderedPageBreak/>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Игра всеми фигурами из начального положения (без пояснения о том, как лучше </w:t>
            </w:r>
            <w:r w:rsidRPr="009D64DF">
              <w:rPr>
                <w:rFonts w:ascii="Times New Roman" w:eastAsia="Times New Roman" w:hAnsi="Times New Roman" w:cs="Times New Roman"/>
                <w:color w:val="000000"/>
                <w:lang w:eastAsia="ru-RU"/>
              </w:rPr>
              <w:lastRenderedPageBreak/>
              <w:t>начинать шахматную партию). Дидактическая игра «Два хода».</w:t>
            </w:r>
          </w:p>
        </w:tc>
      </w:tr>
      <w:tr w:rsidR="00862F0B" w:rsidRPr="009D64DF" w:rsidTr="00862F0B">
        <w:trPr>
          <w:trHeight w:val="293"/>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lastRenderedPageBreak/>
              <w:t>32.</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Шахматная партия.</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Самые общие рекомендации о принципах разыгрывания дебюта. Игра всеми фигурами из начального положения. Демонстрация коротких партий. </w:t>
            </w:r>
          </w:p>
        </w:tc>
      </w:tr>
      <w:tr w:rsidR="00862F0B" w:rsidRPr="009D64DF" w:rsidTr="00862F0B">
        <w:trPr>
          <w:trHeight w:val="720"/>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33</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Повторение изученного материала </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p>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Дидактические игры и задания</w:t>
            </w:r>
          </w:p>
        </w:tc>
      </w:tr>
      <w:tr w:rsidR="00862F0B" w:rsidRPr="009D64DF" w:rsidTr="00862F0B">
        <w:trPr>
          <w:trHeight w:val="369"/>
        </w:trPr>
        <w:tc>
          <w:tcPr>
            <w:tcW w:w="24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34</w:t>
            </w:r>
          </w:p>
        </w:tc>
        <w:tc>
          <w:tcPr>
            <w:tcW w:w="643"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Повторение изученного материала</w:t>
            </w:r>
          </w:p>
        </w:tc>
        <w:tc>
          <w:tcPr>
            <w:tcW w:w="484"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3"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864"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Дидактические игры и задания</w:t>
            </w:r>
          </w:p>
        </w:tc>
      </w:tr>
    </w:tbl>
    <w:p w:rsidR="00862F0B" w:rsidRPr="009D64DF" w:rsidRDefault="00862F0B" w:rsidP="004561E1">
      <w:pPr>
        <w:rPr>
          <w:rFonts w:ascii="Times New Roman" w:hAnsi="Times New Roman" w:cs="Times New Roman"/>
          <w:b/>
          <w:bCs/>
        </w:rPr>
      </w:pPr>
    </w:p>
    <w:p w:rsidR="00862F0B" w:rsidRPr="009D64DF" w:rsidRDefault="00862F0B" w:rsidP="00862F0B">
      <w:pPr>
        <w:shd w:val="clear" w:color="auto" w:fill="FFFFFF"/>
        <w:spacing w:before="223" w:after="0" w:line="240" w:lineRule="auto"/>
        <w:ind w:left="36" w:firstLine="1440"/>
        <w:jc w:val="center"/>
        <w:rPr>
          <w:rFonts w:ascii="Times New Roman" w:eastAsia="Times New Roman" w:hAnsi="Times New Roman" w:cs="Times New Roman"/>
          <w:b/>
          <w:bCs/>
          <w:color w:val="000000"/>
          <w:u w:val="single"/>
          <w:lang w:eastAsia="ru-RU"/>
        </w:rPr>
      </w:pPr>
      <w:r w:rsidRPr="009D64DF">
        <w:rPr>
          <w:rFonts w:ascii="Times New Roman" w:eastAsia="Times New Roman" w:hAnsi="Times New Roman" w:cs="Times New Roman"/>
          <w:b/>
          <w:bCs/>
          <w:color w:val="000000"/>
          <w:u w:val="single"/>
          <w:lang w:eastAsia="ru-RU"/>
        </w:rPr>
        <w:t>Второй год обучения</w:t>
      </w:r>
    </w:p>
    <w:p w:rsidR="00862F0B" w:rsidRPr="009D64DF" w:rsidRDefault="00862F0B" w:rsidP="00862F0B">
      <w:pPr>
        <w:shd w:val="clear" w:color="auto" w:fill="FFFFFF"/>
        <w:spacing w:after="0" w:line="240" w:lineRule="auto"/>
        <w:ind w:firstLine="851"/>
        <w:jc w:val="both"/>
        <w:rPr>
          <w:rFonts w:ascii="Times New Roman" w:eastAsia="Times New Roman" w:hAnsi="Times New Roman" w:cs="Times New Roman"/>
          <w:b/>
          <w:bCs/>
          <w:color w:val="000000"/>
          <w:lang w:eastAsia="ru-RU"/>
        </w:rPr>
      </w:pPr>
      <w:r w:rsidRPr="009D64DF">
        <w:rPr>
          <w:rFonts w:ascii="Times New Roman" w:eastAsia="Times New Roman" w:hAnsi="Times New Roman" w:cs="Times New Roman"/>
          <w:b/>
          <w:bCs/>
          <w:color w:val="000000"/>
          <w:lang w:eastAsia="ru-RU"/>
        </w:rPr>
        <w:t>К концу учебного года дети научатся:</w:t>
      </w:r>
    </w:p>
    <w:p w:rsidR="00862F0B" w:rsidRPr="009D64DF" w:rsidRDefault="00862F0B" w:rsidP="00862F0B">
      <w:pPr>
        <w:shd w:val="clear" w:color="auto" w:fill="FFFFFF"/>
        <w:spacing w:after="0" w:line="240" w:lineRule="auto"/>
        <w:ind w:right="19" w:firstLine="851"/>
        <w:jc w:val="both"/>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научаться обозначения горизонталей, вертикалей, полей, шахматных фи</w:t>
      </w:r>
      <w:r w:rsidRPr="009D64DF">
        <w:rPr>
          <w:rFonts w:ascii="Times New Roman" w:eastAsia="Times New Roman" w:hAnsi="Times New Roman" w:cs="Times New Roman"/>
          <w:color w:val="000000"/>
          <w:lang w:eastAsia="ru-RU"/>
        </w:rPr>
        <w:softHyphen/>
        <w:t>гур;</w:t>
      </w:r>
    </w:p>
    <w:p w:rsidR="00862F0B" w:rsidRPr="009D64DF" w:rsidRDefault="00862F0B" w:rsidP="00862F0B">
      <w:pPr>
        <w:shd w:val="clear" w:color="auto" w:fill="FFFFFF"/>
        <w:spacing w:after="0" w:line="240" w:lineRule="auto"/>
        <w:ind w:firstLine="851"/>
        <w:jc w:val="both"/>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ценность шахматных фигур, сравнительную силу фигур.</w:t>
      </w:r>
    </w:p>
    <w:p w:rsidR="00862F0B" w:rsidRPr="009D64DF" w:rsidRDefault="00862F0B" w:rsidP="00862F0B">
      <w:pPr>
        <w:shd w:val="clear" w:color="auto" w:fill="FFFFFF"/>
        <w:spacing w:after="0" w:line="240" w:lineRule="auto"/>
        <w:ind w:firstLine="851"/>
        <w:jc w:val="both"/>
        <w:rPr>
          <w:rFonts w:ascii="Times New Roman" w:eastAsia="Times New Roman" w:hAnsi="Times New Roman" w:cs="Times New Roman"/>
          <w:b/>
          <w:bCs/>
          <w:color w:val="000000"/>
          <w:lang w:eastAsia="ru-RU"/>
        </w:rPr>
      </w:pPr>
      <w:r w:rsidRPr="009D64DF">
        <w:rPr>
          <w:rFonts w:ascii="Times New Roman" w:eastAsia="Times New Roman" w:hAnsi="Times New Roman" w:cs="Times New Roman"/>
          <w:b/>
          <w:bCs/>
          <w:color w:val="000000"/>
          <w:lang w:eastAsia="ru-RU"/>
        </w:rPr>
        <w:t>К концу учебного года дети получат возможность:</w:t>
      </w:r>
    </w:p>
    <w:p w:rsidR="00862F0B" w:rsidRPr="009D64DF" w:rsidRDefault="00862F0B" w:rsidP="00862F0B">
      <w:pPr>
        <w:shd w:val="clear" w:color="auto" w:fill="FFFFFF"/>
        <w:spacing w:before="2" w:after="0" w:line="240" w:lineRule="auto"/>
        <w:ind w:left="2" w:firstLine="851"/>
        <w:jc w:val="both"/>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Научаться записывать шахматную партию;</w:t>
      </w:r>
    </w:p>
    <w:p w:rsidR="00862F0B" w:rsidRPr="009D64DF" w:rsidRDefault="00862F0B" w:rsidP="00862F0B">
      <w:pPr>
        <w:shd w:val="clear" w:color="auto" w:fill="FFFFFF"/>
        <w:spacing w:before="2" w:after="0" w:line="240" w:lineRule="auto"/>
        <w:ind w:left="2" w:right="12" w:firstLine="851"/>
        <w:jc w:val="both"/>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матовать одинокого короля двумя ладьями, ферзем и ладьей, королем и ферзем, королем и ладьей;</w:t>
      </w:r>
    </w:p>
    <w:p w:rsidR="00862F0B" w:rsidRPr="009D64DF" w:rsidRDefault="00862F0B" w:rsidP="00862F0B">
      <w:pPr>
        <w:shd w:val="clear" w:color="auto" w:fill="FFFFFF"/>
        <w:spacing w:after="0" w:line="240" w:lineRule="auto"/>
        <w:ind w:left="2" w:firstLine="851"/>
        <w:jc w:val="both"/>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проводить элементарные комбинации.</w:t>
      </w:r>
    </w:p>
    <w:p w:rsidR="00862F0B" w:rsidRPr="009D64DF" w:rsidRDefault="00862F0B" w:rsidP="00862F0B">
      <w:pPr>
        <w:shd w:val="clear" w:color="auto" w:fill="FFFFFF"/>
        <w:spacing w:after="0" w:line="240" w:lineRule="auto"/>
        <w:ind w:left="2" w:firstLine="1440"/>
        <w:jc w:val="both"/>
        <w:rPr>
          <w:rFonts w:ascii="Times New Roman" w:eastAsia="Times New Roman" w:hAnsi="Times New Roman" w:cs="Times New Roman"/>
          <w:color w:val="000000"/>
          <w:lang w:eastAsia="ru-RU"/>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3415"/>
        <w:gridCol w:w="1344"/>
        <w:gridCol w:w="2260"/>
        <w:gridCol w:w="6951"/>
      </w:tblGrid>
      <w:tr w:rsidR="00862F0B" w:rsidRPr="009D64DF" w:rsidTr="00862F0B">
        <w:trPr>
          <w:trHeight w:val="859"/>
        </w:trPr>
        <w:tc>
          <w:tcPr>
            <w:tcW w:w="259" w:type="pct"/>
          </w:tcPr>
          <w:p w:rsidR="00862F0B" w:rsidRPr="009D64DF" w:rsidRDefault="00862F0B" w:rsidP="00862F0B">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w:t>
            </w:r>
          </w:p>
        </w:tc>
        <w:tc>
          <w:tcPr>
            <w:tcW w:w="1159" w:type="pct"/>
          </w:tcPr>
          <w:p w:rsidR="00862F0B" w:rsidRPr="009D64DF" w:rsidRDefault="00862F0B" w:rsidP="00862F0B">
            <w:pPr>
              <w:spacing w:after="0" w:line="240" w:lineRule="auto"/>
              <w:jc w:val="center"/>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Тема занятия</w:t>
            </w:r>
          </w:p>
        </w:tc>
        <w:tc>
          <w:tcPr>
            <w:tcW w:w="456" w:type="pct"/>
          </w:tcPr>
          <w:p w:rsidR="00862F0B" w:rsidRPr="009D64DF" w:rsidRDefault="00862F0B" w:rsidP="00862F0B">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Кол-во часов</w:t>
            </w:r>
          </w:p>
        </w:tc>
        <w:tc>
          <w:tcPr>
            <w:tcW w:w="767" w:type="pct"/>
          </w:tcPr>
          <w:p w:rsidR="00862F0B" w:rsidRPr="009D64DF" w:rsidRDefault="00862F0B" w:rsidP="00862F0B">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Содержание</w:t>
            </w:r>
          </w:p>
        </w:tc>
        <w:tc>
          <w:tcPr>
            <w:tcW w:w="2359" w:type="pct"/>
          </w:tcPr>
          <w:p w:rsidR="00862F0B" w:rsidRPr="009D64DF" w:rsidRDefault="00862F0B" w:rsidP="00862F0B">
            <w:pPr>
              <w:spacing w:after="0" w:line="240" w:lineRule="auto"/>
              <w:jc w:val="center"/>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Педагогические условия</w:t>
            </w:r>
          </w:p>
          <w:p w:rsidR="00862F0B" w:rsidRPr="009D64DF" w:rsidRDefault="00862F0B" w:rsidP="00862F0B">
            <w:pPr>
              <w:spacing w:after="0" w:line="240" w:lineRule="auto"/>
              <w:jc w:val="center"/>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Интеграция</w:t>
            </w:r>
          </w:p>
        </w:tc>
      </w:tr>
      <w:tr w:rsidR="00862F0B" w:rsidRPr="009D64DF" w:rsidTr="00862F0B">
        <w:trPr>
          <w:trHeight w:val="147"/>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b/>
                <w:color w:val="000000"/>
                <w:u w:val="single"/>
                <w:lang w:eastAsia="ru-RU"/>
              </w:rPr>
            </w:pPr>
            <w:r w:rsidRPr="009D64DF">
              <w:rPr>
                <w:rFonts w:ascii="Times New Roman" w:eastAsia="Times New Roman" w:hAnsi="Times New Roman" w:cs="Times New Roman"/>
                <w:b/>
                <w:color w:val="000000"/>
                <w:u w:val="single"/>
                <w:lang w:eastAsia="ru-RU"/>
              </w:rPr>
              <w:t>Повторение изученного материала.</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767" w:type="pct"/>
            <w:vMerge w:val="restar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Повторение программного материала, изученного за год обучения</w:t>
            </w:r>
          </w:p>
        </w:tc>
        <w:tc>
          <w:tcPr>
            <w:tcW w:w="2359" w:type="pct"/>
            <w:vMerge w:val="restart"/>
            <w:shd w:val="clear" w:color="auto" w:fill="auto"/>
          </w:tcPr>
          <w:p w:rsidR="00862F0B" w:rsidRPr="009D64DF" w:rsidRDefault="00862F0B" w:rsidP="00862F0B">
            <w:pPr>
              <w:spacing w:after="0" w:line="240" w:lineRule="auto"/>
              <w:jc w:val="both"/>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Просмотр диафильма «Приключения в Шахматной стране. Первый шаг в мире шахмат». Поля, горизонталь, вертикаль, диагональ, центр. Ходы шахматных фигур.  Шах, мат, пат. Начальное положение.  Игровая практика (игра всеми фигурами из начального положения).</w:t>
            </w:r>
          </w:p>
          <w:p w:rsidR="00862F0B" w:rsidRPr="009D64DF" w:rsidRDefault="00862F0B" w:rsidP="00862F0B">
            <w:pPr>
              <w:spacing w:after="0" w:line="240" w:lineRule="auto"/>
              <w:jc w:val="both"/>
              <w:rPr>
                <w:rFonts w:ascii="Times New Roman" w:eastAsia="Times New Roman" w:hAnsi="Times New Roman" w:cs="Times New Roman"/>
                <w:color w:val="000000"/>
                <w:lang w:eastAsia="ru-RU"/>
              </w:rPr>
            </w:pPr>
          </w:p>
        </w:tc>
      </w:tr>
      <w:tr w:rsidR="00862F0B" w:rsidRPr="009D64DF" w:rsidTr="00862F0B">
        <w:trPr>
          <w:trHeight w:val="147"/>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Повторение изученного материала.</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vMerge/>
            <w:shd w:val="clear" w:color="auto" w:fill="auto"/>
          </w:tcPr>
          <w:p w:rsidR="00862F0B" w:rsidRPr="009D64DF" w:rsidRDefault="00862F0B" w:rsidP="00862F0B">
            <w:pPr>
              <w:spacing w:after="0" w:line="240" w:lineRule="auto"/>
              <w:jc w:val="both"/>
              <w:rPr>
                <w:rFonts w:ascii="Times New Roman" w:eastAsia="Times New Roman" w:hAnsi="Times New Roman" w:cs="Times New Roman"/>
                <w:color w:val="000000"/>
                <w:lang w:eastAsia="ru-RU"/>
              </w:rPr>
            </w:pPr>
          </w:p>
        </w:tc>
      </w:tr>
      <w:tr w:rsidR="00862F0B" w:rsidRPr="009D64DF" w:rsidTr="00862F0B">
        <w:trPr>
          <w:trHeight w:val="147"/>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Повторение изученного материала.</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jc w:val="both"/>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p w:rsidR="00862F0B" w:rsidRPr="009D64DF" w:rsidRDefault="00862F0B" w:rsidP="00862F0B">
            <w:pPr>
              <w:spacing w:after="0" w:line="240" w:lineRule="auto"/>
              <w:jc w:val="both"/>
              <w:rPr>
                <w:rFonts w:ascii="Times New Roman" w:eastAsia="Times New Roman" w:hAnsi="Times New Roman" w:cs="Times New Roman"/>
                <w:color w:val="000000"/>
                <w:lang w:eastAsia="ru-RU"/>
              </w:rPr>
            </w:pPr>
          </w:p>
        </w:tc>
      </w:tr>
      <w:tr w:rsidR="00862F0B" w:rsidRPr="009D64DF" w:rsidTr="00862F0B">
        <w:trPr>
          <w:trHeight w:val="810"/>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u w:val="single"/>
                <w:lang w:eastAsia="ru-RU"/>
              </w:rPr>
              <w:t>1. Краткая история шахмат.</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767" w:type="pct"/>
            <w:vMerge w:val="restar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Рождение шахмат. От чатуранги к </w:t>
            </w:r>
            <w:proofErr w:type="spellStart"/>
            <w:r w:rsidRPr="009D64DF">
              <w:rPr>
                <w:rFonts w:ascii="Times New Roman" w:eastAsia="Times New Roman" w:hAnsi="Times New Roman" w:cs="Times New Roman"/>
                <w:color w:val="000000"/>
                <w:lang w:eastAsia="ru-RU"/>
              </w:rPr>
              <w:t>шатранджу</w:t>
            </w:r>
            <w:proofErr w:type="spellEnd"/>
            <w:r w:rsidRPr="009D64DF">
              <w:rPr>
                <w:rFonts w:ascii="Times New Roman" w:eastAsia="Times New Roman" w:hAnsi="Times New Roman" w:cs="Times New Roman"/>
                <w:color w:val="000000"/>
                <w:lang w:eastAsia="ru-RU"/>
              </w:rPr>
              <w:t xml:space="preserve">. </w:t>
            </w:r>
            <w:r w:rsidRPr="009D64DF">
              <w:rPr>
                <w:rFonts w:ascii="Times New Roman" w:eastAsia="Times New Roman" w:hAnsi="Times New Roman" w:cs="Times New Roman"/>
                <w:color w:val="000000"/>
                <w:lang w:eastAsia="ru-RU"/>
              </w:rPr>
              <w:lastRenderedPageBreak/>
              <w:t>Шахматы проникают в Европу. Чемпионы мира по шахматам.</w:t>
            </w:r>
          </w:p>
        </w:tc>
        <w:tc>
          <w:tcPr>
            <w:tcW w:w="2359" w:type="pct"/>
            <w:vMerge w:val="restart"/>
            <w:shd w:val="clear" w:color="auto" w:fill="auto"/>
          </w:tcPr>
          <w:p w:rsidR="00862F0B" w:rsidRPr="009D64DF" w:rsidRDefault="00862F0B" w:rsidP="00862F0B">
            <w:pPr>
              <w:spacing w:after="0" w:line="240" w:lineRule="auto"/>
              <w:jc w:val="both"/>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lastRenderedPageBreak/>
              <w:t xml:space="preserve">Происхождение шахмат. Легенды о шахматах. Чатуранга и </w:t>
            </w:r>
            <w:proofErr w:type="spellStart"/>
            <w:r w:rsidRPr="009D64DF">
              <w:rPr>
                <w:rFonts w:ascii="Times New Roman" w:eastAsia="Times New Roman" w:hAnsi="Times New Roman" w:cs="Times New Roman"/>
                <w:color w:val="000000"/>
                <w:lang w:eastAsia="ru-RU"/>
              </w:rPr>
              <w:t>шатрандж</w:t>
            </w:r>
            <w:proofErr w:type="spellEnd"/>
            <w:r w:rsidRPr="009D64DF">
              <w:rPr>
                <w:rFonts w:ascii="Times New Roman" w:eastAsia="Times New Roman" w:hAnsi="Times New Roman" w:cs="Times New Roman"/>
                <w:color w:val="000000"/>
                <w:lang w:eastAsia="ru-RU"/>
              </w:rPr>
              <w:t xml:space="preserve">. Шахматы проникают в Европу. Просмотр диафильма «Книга шахматной мудрости. Второй шаг в мир шахмат». Чемпионы мира  по </w:t>
            </w:r>
            <w:r w:rsidRPr="009D64DF">
              <w:rPr>
                <w:rFonts w:ascii="Times New Roman" w:eastAsia="Times New Roman" w:hAnsi="Times New Roman" w:cs="Times New Roman"/>
                <w:color w:val="000000"/>
                <w:lang w:eastAsia="ru-RU"/>
              </w:rPr>
              <w:lastRenderedPageBreak/>
              <w:t>шахматам. Игровая практика.</w:t>
            </w:r>
          </w:p>
        </w:tc>
      </w:tr>
      <w:tr w:rsidR="00862F0B" w:rsidRPr="009D64DF" w:rsidTr="00862F0B">
        <w:trPr>
          <w:trHeight w:val="809"/>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lastRenderedPageBreak/>
              <w:t>3.</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Краткая история шахмат.</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vMerge/>
            <w:shd w:val="clear" w:color="auto" w:fill="auto"/>
          </w:tcPr>
          <w:p w:rsidR="00862F0B" w:rsidRPr="009D64DF" w:rsidRDefault="00862F0B" w:rsidP="00862F0B">
            <w:pPr>
              <w:spacing w:after="0" w:line="240" w:lineRule="auto"/>
              <w:jc w:val="both"/>
              <w:rPr>
                <w:rFonts w:ascii="Times New Roman" w:eastAsia="Times New Roman" w:hAnsi="Times New Roman" w:cs="Times New Roman"/>
                <w:color w:val="000000"/>
                <w:lang w:eastAsia="ru-RU"/>
              </w:rPr>
            </w:pPr>
          </w:p>
        </w:tc>
      </w:tr>
      <w:tr w:rsidR="00862F0B" w:rsidRPr="009D64DF" w:rsidTr="00862F0B">
        <w:trPr>
          <w:trHeight w:val="636"/>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u w:val="single"/>
                <w:lang w:eastAsia="ru-RU"/>
              </w:rPr>
              <w:t>2. Шахматная нотация.</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767" w:type="pct"/>
            <w:vMerge w:val="restar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vMerge w:val="restart"/>
            <w:shd w:val="clear" w:color="auto" w:fill="auto"/>
          </w:tcPr>
          <w:p w:rsidR="00862F0B" w:rsidRPr="009D64DF" w:rsidRDefault="00862F0B" w:rsidP="00862F0B">
            <w:pPr>
              <w:spacing w:after="0" w:line="240" w:lineRule="auto"/>
              <w:jc w:val="both"/>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w:t>
            </w:r>
            <w:proofErr w:type="gramStart"/>
            <w:r w:rsidRPr="009D64DF">
              <w:rPr>
                <w:rFonts w:ascii="Times New Roman" w:eastAsia="Times New Roman" w:hAnsi="Times New Roman" w:cs="Times New Roman"/>
                <w:color w:val="000000"/>
                <w:lang w:eastAsia="ru-RU"/>
              </w:rPr>
              <w:t>поля</w:t>
            </w:r>
            <w:proofErr w:type="gramEnd"/>
            <w:r w:rsidRPr="009D64DF">
              <w:rPr>
                <w:rFonts w:ascii="Times New Roman" w:eastAsia="Times New Roman" w:hAnsi="Times New Roman" w:cs="Times New Roman"/>
                <w:color w:val="000000"/>
                <w:lang w:eastAsia="ru-RU"/>
              </w:rPr>
              <w:t xml:space="preserve"> на какое идет. Например: «Король с е</w:t>
            </w:r>
            <w:proofErr w:type="gramStart"/>
            <w:r w:rsidRPr="009D64DF">
              <w:rPr>
                <w:rFonts w:ascii="Times New Roman" w:eastAsia="Times New Roman" w:hAnsi="Times New Roman" w:cs="Times New Roman"/>
                <w:color w:val="000000"/>
                <w:lang w:eastAsia="ru-RU"/>
              </w:rPr>
              <w:t>1</w:t>
            </w:r>
            <w:proofErr w:type="gramEnd"/>
            <w:r w:rsidRPr="009D64DF">
              <w:rPr>
                <w:rFonts w:ascii="Times New Roman" w:eastAsia="Times New Roman" w:hAnsi="Times New Roman" w:cs="Times New Roman"/>
                <w:color w:val="000000"/>
                <w:lang w:eastAsia="ru-RU"/>
              </w:rPr>
              <w:t xml:space="preserve"> – на е2».</w:t>
            </w:r>
          </w:p>
          <w:p w:rsidR="00862F0B" w:rsidRPr="009D64DF" w:rsidRDefault="00862F0B" w:rsidP="00862F0B">
            <w:pPr>
              <w:spacing w:after="0" w:line="240" w:lineRule="auto"/>
              <w:jc w:val="both"/>
              <w:rPr>
                <w:rFonts w:ascii="Times New Roman" w:eastAsia="Times New Roman" w:hAnsi="Times New Roman" w:cs="Times New Roman"/>
                <w:color w:val="000000"/>
                <w:lang w:eastAsia="ru-RU"/>
              </w:rPr>
            </w:pPr>
          </w:p>
        </w:tc>
      </w:tr>
      <w:tr w:rsidR="00862F0B" w:rsidRPr="009D64DF" w:rsidTr="00862F0B">
        <w:trPr>
          <w:trHeight w:val="636"/>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4.</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Шахматная нотация. Обозначение горизонталей, вертикалей, полей.</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vMerge/>
            <w:shd w:val="clear" w:color="auto" w:fill="auto"/>
          </w:tcPr>
          <w:p w:rsidR="00862F0B" w:rsidRPr="009D64DF" w:rsidRDefault="00862F0B" w:rsidP="00862F0B">
            <w:pPr>
              <w:spacing w:after="0" w:line="240" w:lineRule="auto"/>
              <w:jc w:val="both"/>
              <w:rPr>
                <w:rFonts w:ascii="Times New Roman" w:eastAsia="Times New Roman" w:hAnsi="Times New Roman" w:cs="Times New Roman"/>
                <w:color w:val="000000"/>
                <w:lang w:eastAsia="ru-RU"/>
              </w:rPr>
            </w:pPr>
          </w:p>
        </w:tc>
      </w:tr>
      <w:tr w:rsidR="00862F0B" w:rsidRPr="009D64DF" w:rsidTr="00862F0B">
        <w:trPr>
          <w:trHeight w:val="636"/>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5.</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Шахматная нотация. Обозначение шахматных фигур и терминов.</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r>
      <w:tr w:rsidR="00862F0B" w:rsidRPr="009D64DF" w:rsidTr="00862F0B">
        <w:trPr>
          <w:trHeight w:val="236"/>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u w:val="single"/>
                <w:lang w:eastAsia="ru-RU"/>
              </w:rPr>
              <w:t>3. Ценность шахматных фигур.</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767" w:type="pct"/>
            <w:vMerge w:val="restar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Ценность фигур. Сравнительная сила фигур. Достижение материального перевеса. Способы защиты.</w:t>
            </w:r>
          </w:p>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vMerge w:val="restar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Ценность фигур. Сравнительная сила фигур. Дидактические игры и задания» Кто сильнее», «Обе армии равны». Достижение материального перевеса. Дидактические игры и задания «Выигрыш материала» (выигрыш ферзя). Игровая практика.</w:t>
            </w:r>
          </w:p>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236"/>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6.</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Ценность шахматных фигур. Ценность фигур. Сравнительная сила фигур.</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vMerge/>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236"/>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7.</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Ценность шахматных фигур. Достижение материального перевеса.</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Достижение материального перевеса. Дидактические игры и задания» Выигрыш материала» (выигрыш ладьи, слона, коня). Игровая практика.</w:t>
            </w:r>
          </w:p>
        </w:tc>
      </w:tr>
      <w:tr w:rsidR="00862F0B" w:rsidRPr="009D64DF" w:rsidTr="00862F0B">
        <w:trPr>
          <w:trHeight w:val="236"/>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8.</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Ценность шахматных фигур. Способы защиты.</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Достижение материального перевеса. Дидактические игры и задания «Выигрыш материала» (выигрыш пешки). Способы защиты. Дидактические игры и задания «Защита» (уничтожение атакующей фигуры, уход из-под боя).  Игровая практика.</w:t>
            </w:r>
          </w:p>
        </w:tc>
      </w:tr>
      <w:tr w:rsidR="00862F0B" w:rsidRPr="009D64DF" w:rsidTr="00862F0B">
        <w:trPr>
          <w:trHeight w:val="236"/>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9.</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Ценность шахматных фигур. Защита.</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Защита. Дидактические игры и задания «Защита» (защита атакованной фигуры другой своей фигурой, перекрытие, контратака). Игровая практика.</w:t>
            </w:r>
          </w:p>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264"/>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u w:val="single"/>
                <w:lang w:eastAsia="ru-RU"/>
              </w:rPr>
              <w:t xml:space="preserve">4. Техника </w:t>
            </w:r>
            <w:proofErr w:type="spellStart"/>
            <w:r w:rsidRPr="009D64DF">
              <w:rPr>
                <w:rFonts w:ascii="Times New Roman" w:eastAsia="Times New Roman" w:hAnsi="Times New Roman" w:cs="Times New Roman"/>
                <w:b/>
                <w:color w:val="000000"/>
                <w:u w:val="single"/>
                <w:lang w:eastAsia="ru-RU"/>
              </w:rPr>
              <w:t>матования</w:t>
            </w:r>
            <w:proofErr w:type="spellEnd"/>
            <w:r w:rsidRPr="009D64DF">
              <w:rPr>
                <w:rFonts w:ascii="Times New Roman" w:eastAsia="Times New Roman" w:hAnsi="Times New Roman" w:cs="Times New Roman"/>
                <w:b/>
                <w:color w:val="000000"/>
                <w:u w:val="single"/>
                <w:lang w:eastAsia="ru-RU"/>
              </w:rPr>
              <w:t xml:space="preserve"> одинокого короля.</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767" w:type="pct"/>
            <w:vMerge w:val="restar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Две ладьи против короля. Ферзь и ладья против короля. Король и ферзь против короля. Король и ладья против короля.</w:t>
            </w:r>
          </w:p>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vMerge w:val="restar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Две ладьи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264"/>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10.</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Техника </w:t>
            </w:r>
            <w:proofErr w:type="spellStart"/>
            <w:r w:rsidRPr="009D64DF">
              <w:rPr>
                <w:rFonts w:ascii="Times New Roman" w:eastAsia="Times New Roman" w:hAnsi="Times New Roman" w:cs="Times New Roman"/>
                <w:color w:val="000000"/>
                <w:lang w:eastAsia="ru-RU"/>
              </w:rPr>
              <w:t>матования</w:t>
            </w:r>
            <w:proofErr w:type="spellEnd"/>
            <w:r w:rsidRPr="009D64DF">
              <w:rPr>
                <w:rFonts w:ascii="Times New Roman" w:eastAsia="Times New Roman" w:hAnsi="Times New Roman" w:cs="Times New Roman"/>
                <w:color w:val="000000"/>
                <w:lang w:eastAsia="ru-RU"/>
              </w:rPr>
              <w:t xml:space="preserve"> одинокого короля. Две ладьи против короля.</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vMerge/>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264"/>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11.</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Техника </w:t>
            </w:r>
            <w:proofErr w:type="spellStart"/>
            <w:r w:rsidRPr="009D64DF">
              <w:rPr>
                <w:rFonts w:ascii="Times New Roman" w:eastAsia="Times New Roman" w:hAnsi="Times New Roman" w:cs="Times New Roman"/>
                <w:color w:val="000000"/>
                <w:lang w:eastAsia="ru-RU"/>
              </w:rPr>
              <w:t>матования</w:t>
            </w:r>
            <w:proofErr w:type="spellEnd"/>
            <w:r w:rsidRPr="009D64DF">
              <w:rPr>
                <w:rFonts w:ascii="Times New Roman" w:eastAsia="Times New Roman" w:hAnsi="Times New Roman" w:cs="Times New Roman"/>
                <w:color w:val="000000"/>
                <w:lang w:eastAsia="ru-RU"/>
              </w:rPr>
              <w:t xml:space="preserve"> одинокого короля. Ферзь и ладья против короля.</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264"/>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12.</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Техника </w:t>
            </w:r>
            <w:proofErr w:type="spellStart"/>
            <w:r w:rsidRPr="009D64DF">
              <w:rPr>
                <w:rFonts w:ascii="Times New Roman" w:eastAsia="Times New Roman" w:hAnsi="Times New Roman" w:cs="Times New Roman"/>
                <w:color w:val="000000"/>
                <w:lang w:eastAsia="ru-RU"/>
              </w:rPr>
              <w:t>матования</w:t>
            </w:r>
            <w:proofErr w:type="spellEnd"/>
            <w:r w:rsidRPr="009D64DF">
              <w:rPr>
                <w:rFonts w:ascii="Times New Roman" w:eastAsia="Times New Roman" w:hAnsi="Times New Roman" w:cs="Times New Roman"/>
                <w:color w:val="000000"/>
                <w:lang w:eastAsia="ru-RU"/>
              </w:rPr>
              <w:t xml:space="preserve"> одинокого короля. Ферзь и король против </w:t>
            </w:r>
            <w:r w:rsidRPr="009D64DF">
              <w:rPr>
                <w:rFonts w:ascii="Times New Roman" w:eastAsia="Times New Roman" w:hAnsi="Times New Roman" w:cs="Times New Roman"/>
                <w:color w:val="000000"/>
                <w:lang w:eastAsia="ru-RU"/>
              </w:rPr>
              <w:lastRenderedPageBreak/>
              <w:t>короля.</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lastRenderedPageBreak/>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Ферзь и король против короля. Дидактические игры и задания «Шах или мат», «Мат или пат», «Мат в один ход», «На крайнюю линию», «В </w:t>
            </w:r>
            <w:r w:rsidRPr="009D64DF">
              <w:rPr>
                <w:rFonts w:ascii="Times New Roman" w:eastAsia="Times New Roman" w:hAnsi="Times New Roman" w:cs="Times New Roman"/>
                <w:color w:val="000000"/>
                <w:lang w:eastAsia="ru-RU"/>
              </w:rPr>
              <w:lastRenderedPageBreak/>
              <w:t>угол», «Ограниченный король», «Мат в два хода». Игровая практика.</w:t>
            </w:r>
          </w:p>
        </w:tc>
      </w:tr>
      <w:tr w:rsidR="00862F0B" w:rsidRPr="009D64DF" w:rsidTr="00862F0B">
        <w:trPr>
          <w:trHeight w:val="264"/>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lastRenderedPageBreak/>
              <w:t>13.</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Техника </w:t>
            </w:r>
            <w:proofErr w:type="spellStart"/>
            <w:r w:rsidRPr="009D64DF">
              <w:rPr>
                <w:rFonts w:ascii="Times New Roman" w:eastAsia="Times New Roman" w:hAnsi="Times New Roman" w:cs="Times New Roman"/>
                <w:color w:val="000000"/>
                <w:lang w:eastAsia="ru-RU"/>
              </w:rPr>
              <w:t>матования</w:t>
            </w:r>
            <w:proofErr w:type="spellEnd"/>
            <w:r w:rsidRPr="009D64DF">
              <w:rPr>
                <w:rFonts w:ascii="Times New Roman" w:eastAsia="Times New Roman" w:hAnsi="Times New Roman" w:cs="Times New Roman"/>
                <w:color w:val="000000"/>
                <w:lang w:eastAsia="ru-RU"/>
              </w:rPr>
              <w:t xml:space="preserve"> одинокого короля. Ладья и король против короля.</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862F0B" w:rsidRPr="009D64DF" w:rsidTr="00862F0B">
        <w:trPr>
          <w:trHeight w:val="368"/>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u w:val="single"/>
                <w:lang w:eastAsia="ru-RU"/>
              </w:rPr>
              <w:t>5. Достижение мата без жертвы материала</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767" w:type="pct"/>
            <w:vMerge w:val="restar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Учебные положения на мат в два хода в дебюте, миттельшпиле и эндшпиле (начале, середине и конце игры). Защита от мата.</w:t>
            </w:r>
          </w:p>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vMerge w:val="restar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r>
      <w:tr w:rsidR="00862F0B" w:rsidRPr="009D64DF" w:rsidTr="00862F0B">
        <w:trPr>
          <w:trHeight w:val="366"/>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14.</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Достижение мата без жертвы материала. Учебные положения на мат в два хода в эндшпиле.</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vMerge/>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366"/>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15.</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Достижение мата без жертвы материала. Учебные положения на мат в два хода в миттельшпиле.  </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r>
      <w:tr w:rsidR="00862F0B" w:rsidRPr="009D64DF" w:rsidTr="00862F0B">
        <w:trPr>
          <w:trHeight w:val="366"/>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16.</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Достижение мата без жертвы материала. Учебные положения на мат в два хода в дебюте.</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r>
      <w:tr w:rsidR="00862F0B" w:rsidRPr="009D64DF" w:rsidTr="00862F0B">
        <w:trPr>
          <w:trHeight w:val="307"/>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u w:val="single"/>
                <w:lang w:eastAsia="ru-RU"/>
              </w:rPr>
              <w:t>6. Шахматная комбинация.</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767" w:type="pct"/>
            <w:vMerge w:val="restar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w:t>
            </w:r>
            <w:r w:rsidRPr="009D64DF">
              <w:rPr>
                <w:rFonts w:ascii="Times New Roman" w:eastAsia="Times New Roman" w:hAnsi="Times New Roman" w:cs="Times New Roman"/>
                <w:color w:val="000000"/>
                <w:lang w:eastAsia="ru-RU"/>
              </w:rPr>
              <w:lastRenderedPageBreak/>
              <w:t>(комбинации на вечный шах, патовые комбинации и др.).</w:t>
            </w:r>
          </w:p>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vMerge w:val="restar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lastRenderedPageBreak/>
              <w:t>Матовые комбинации. Темы комбинаций. Тема отвлечения. Дидактические игры и задания «Объяви мат в два хода». Игровая практика.</w:t>
            </w:r>
          </w:p>
        </w:tc>
      </w:tr>
      <w:tr w:rsidR="00862F0B" w:rsidRPr="009D64DF" w:rsidTr="00862F0B">
        <w:trPr>
          <w:trHeight w:val="303"/>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17.</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Матовые комбинации. Темы комбинаций. Тема отвлечения.</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vMerge/>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303"/>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18.</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Матовые комбинации. Тема завлечения.</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Матовые комбинации. Тема завлечения. Дидактические игры и задания «Объяви мат в два хода». Игровая практика.</w:t>
            </w:r>
          </w:p>
        </w:tc>
      </w:tr>
      <w:tr w:rsidR="00862F0B" w:rsidRPr="009D64DF" w:rsidTr="00862F0B">
        <w:trPr>
          <w:trHeight w:val="303"/>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19.</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Матовые комбинации. Тема блокировки.  </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Матовые комбинации. Тема блокировки.  Дидактические игры и задания «Объяви мат в два хода». Игровая практика.</w:t>
            </w:r>
          </w:p>
        </w:tc>
      </w:tr>
      <w:tr w:rsidR="00862F0B" w:rsidRPr="009D64DF" w:rsidTr="00862F0B">
        <w:trPr>
          <w:trHeight w:val="303"/>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20.</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Матовые комбинации. Тема разрушения королевского прикрытия.</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Матовые комбинации. Тема разрушения королевского прикрытия. Дидактические игры и задания «Объяви мат в два хода». Игровая практика.</w:t>
            </w:r>
          </w:p>
        </w:tc>
      </w:tr>
      <w:tr w:rsidR="00862F0B" w:rsidRPr="009D64DF" w:rsidTr="00862F0B">
        <w:trPr>
          <w:trHeight w:val="303"/>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21.</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Матовые комбинации. Тема освобождения пространства. Тема уничтожения защиты. Тема «рентгена».</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r>
      <w:tr w:rsidR="00862F0B" w:rsidRPr="009D64DF" w:rsidTr="00862F0B">
        <w:trPr>
          <w:trHeight w:val="303"/>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22.</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Матовые комбинации. Другие шахматные комбинации и сочетание приемов.</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Матовые комбинации. Другие шахматные комбинации и сочетание приемов.  Дидактические игры и задания «Объяви мат в два хода». Игровая практика.</w:t>
            </w:r>
          </w:p>
        </w:tc>
      </w:tr>
      <w:tr w:rsidR="00862F0B" w:rsidRPr="009D64DF" w:rsidTr="00862F0B">
        <w:trPr>
          <w:trHeight w:val="303"/>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23.</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Комбинации, ведущие к достижению материального перевеса. Тема отвлечения. Тема завлечения.</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r>
      <w:tr w:rsidR="00862F0B" w:rsidRPr="009D64DF" w:rsidTr="00862F0B">
        <w:trPr>
          <w:trHeight w:val="303"/>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24.</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Комбинации, ведущие к достижению материального перевеса. Тема уничтожения </w:t>
            </w:r>
            <w:r w:rsidRPr="009D64DF">
              <w:rPr>
                <w:rFonts w:ascii="Times New Roman" w:eastAsia="Times New Roman" w:hAnsi="Times New Roman" w:cs="Times New Roman"/>
                <w:color w:val="000000"/>
                <w:lang w:eastAsia="ru-RU"/>
              </w:rPr>
              <w:lastRenderedPageBreak/>
              <w:t xml:space="preserve">защиты. Тема связки.  </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lastRenderedPageBreak/>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r>
      <w:tr w:rsidR="00862F0B" w:rsidRPr="009D64DF" w:rsidTr="00862F0B">
        <w:trPr>
          <w:trHeight w:val="303"/>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lastRenderedPageBreak/>
              <w:t>25.</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Комбинации, ведущие к достижению материального перевеса. Тема освобождения пространства. Тема перекрытия</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Комбинации, ведущие к достижению материального перевеса. Тема освобождения пространства. Тема перекрытия.  Дидактические игры и задания «Выигрыш материала». Игровая практика.</w:t>
            </w:r>
          </w:p>
        </w:tc>
      </w:tr>
      <w:tr w:rsidR="00862F0B" w:rsidRPr="009D64DF" w:rsidTr="00862F0B">
        <w:trPr>
          <w:trHeight w:val="303"/>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26.</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Комбинации, ведущие к достижению материального перевеса. Тема превращения пешки.  </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r>
      <w:tr w:rsidR="00862F0B" w:rsidRPr="009D64DF" w:rsidTr="00862F0B">
        <w:trPr>
          <w:trHeight w:val="303"/>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27.</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 xml:space="preserve">Комбинации, ведущие к достижению материального перевеса. Сочетание тактических приемов.  </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r>
      <w:tr w:rsidR="00862F0B" w:rsidRPr="009D64DF" w:rsidTr="00862F0B">
        <w:trPr>
          <w:trHeight w:val="303"/>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28.</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Комбинации для достижения ничьей. Патовые комбинации.</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Комбинации для достижения ничьей. Патовые комбинации.  Дидактические игры и задания «Сделай ничью». Игровая практика.</w:t>
            </w:r>
          </w:p>
        </w:tc>
      </w:tr>
      <w:tr w:rsidR="00862F0B" w:rsidRPr="009D64DF" w:rsidTr="00862F0B">
        <w:trPr>
          <w:trHeight w:val="303"/>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29.</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Комбинации для достижения ничьей. Комбинации на вечный шах.</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Комбинации для достижения ничьей. Комбинации на вечный шах.  Дидактические игры и задания «Сделай ничью». Игровая практика.</w:t>
            </w:r>
          </w:p>
        </w:tc>
      </w:tr>
      <w:tr w:rsidR="00862F0B" w:rsidRPr="009D64DF" w:rsidTr="00862F0B">
        <w:trPr>
          <w:trHeight w:val="303"/>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30.</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Типичные комбинации в дебюте.</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Типичные комбинации в дебюте. Дидактические игры и задания «Проведи комбинацию». Игровая практика.</w:t>
            </w:r>
          </w:p>
        </w:tc>
      </w:tr>
      <w:tr w:rsidR="00862F0B" w:rsidRPr="009D64DF" w:rsidTr="00862F0B">
        <w:trPr>
          <w:trHeight w:val="303"/>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31.</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Типичные комбинации в дебюте (более сложные примеры).</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Типичные комбинации в дебюте (более сложные примеры). Дидактические игры и задания «Проведи комбинацию». Игровая практика.</w:t>
            </w:r>
          </w:p>
        </w:tc>
      </w:tr>
      <w:tr w:rsidR="00862F0B" w:rsidRPr="009D64DF" w:rsidTr="00862F0B">
        <w:trPr>
          <w:trHeight w:val="147"/>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b/>
                <w:color w:val="000000"/>
                <w:u w:val="single"/>
                <w:lang w:eastAsia="ru-RU"/>
              </w:rPr>
            </w:pPr>
            <w:r w:rsidRPr="009D64DF">
              <w:rPr>
                <w:rFonts w:ascii="Times New Roman" w:eastAsia="Times New Roman" w:hAnsi="Times New Roman" w:cs="Times New Roman"/>
                <w:b/>
                <w:color w:val="000000"/>
                <w:u w:val="single"/>
                <w:lang w:eastAsia="ru-RU"/>
              </w:rPr>
              <w:t>Повторение программного материала</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767" w:type="pct"/>
            <w:vMerge w:val="restar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Повторение программного материала, изученного за первый и второй год обучения</w:t>
            </w: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r>
      <w:tr w:rsidR="00862F0B" w:rsidRPr="009D64DF" w:rsidTr="00862F0B">
        <w:trPr>
          <w:trHeight w:val="147"/>
        </w:trPr>
        <w:tc>
          <w:tcPr>
            <w:tcW w:w="259"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32.</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Повторение программного материала</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Дидактические игры и задания. Игровая практика.</w:t>
            </w:r>
          </w:p>
        </w:tc>
      </w:tr>
      <w:tr w:rsidR="00862F0B" w:rsidRPr="009D64DF" w:rsidTr="00862F0B">
        <w:trPr>
          <w:trHeight w:val="221"/>
        </w:trPr>
        <w:tc>
          <w:tcPr>
            <w:tcW w:w="2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33.</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Повторение программного материала</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Дидактические игры и задания. Игровая практика.</w:t>
            </w:r>
          </w:p>
        </w:tc>
      </w:tr>
      <w:tr w:rsidR="00862F0B" w:rsidRPr="009D64DF" w:rsidTr="00862F0B">
        <w:trPr>
          <w:trHeight w:val="221"/>
        </w:trPr>
        <w:tc>
          <w:tcPr>
            <w:tcW w:w="2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34.</w:t>
            </w:r>
          </w:p>
        </w:tc>
        <w:tc>
          <w:tcPr>
            <w:tcW w:w="11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Повторение программного материала</w:t>
            </w:r>
          </w:p>
        </w:tc>
        <w:tc>
          <w:tcPr>
            <w:tcW w:w="456" w:type="pct"/>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767" w:type="pct"/>
            <w:vMerge/>
          </w:tcPr>
          <w:p w:rsidR="00862F0B" w:rsidRPr="009D64DF" w:rsidRDefault="00862F0B" w:rsidP="00862F0B">
            <w:pPr>
              <w:spacing w:after="0" w:line="240" w:lineRule="auto"/>
              <w:rPr>
                <w:rFonts w:ascii="Times New Roman" w:eastAsia="Times New Roman" w:hAnsi="Times New Roman" w:cs="Times New Roman"/>
                <w:color w:val="000000"/>
                <w:lang w:eastAsia="ru-RU"/>
              </w:rPr>
            </w:pPr>
          </w:p>
        </w:tc>
        <w:tc>
          <w:tcPr>
            <w:tcW w:w="2359" w:type="pct"/>
            <w:shd w:val="clear" w:color="auto" w:fill="auto"/>
          </w:tcPr>
          <w:p w:rsidR="00862F0B" w:rsidRPr="009D64DF" w:rsidRDefault="00862F0B" w:rsidP="00862F0B">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Дидактические игры и задания. Игровая практика.</w:t>
            </w:r>
          </w:p>
        </w:tc>
      </w:tr>
    </w:tbl>
    <w:p w:rsidR="00862F0B" w:rsidRPr="009D64DF" w:rsidRDefault="00862F0B" w:rsidP="00862F0B">
      <w:pPr>
        <w:shd w:val="clear" w:color="auto" w:fill="FFFFFF"/>
        <w:spacing w:after="0" w:line="240" w:lineRule="auto"/>
        <w:ind w:left="2" w:firstLine="1440"/>
        <w:jc w:val="both"/>
        <w:rPr>
          <w:rFonts w:ascii="Times New Roman" w:eastAsia="Times New Roman" w:hAnsi="Times New Roman" w:cs="Times New Roman"/>
          <w:color w:val="000000"/>
          <w:lang w:eastAsia="ru-RU"/>
        </w:rPr>
      </w:pPr>
    </w:p>
    <w:p w:rsidR="009D64DF" w:rsidRPr="009D64DF" w:rsidRDefault="009D64DF" w:rsidP="009D64DF">
      <w:pPr>
        <w:shd w:val="clear" w:color="auto" w:fill="FFFFFF"/>
        <w:spacing w:after="0" w:line="240" w:lineRule="auto"/>
        <w:ind w:firstLine="1440"/>
        <w:jc w:val="center"/>
        <w:rPr>
          <w:rFonts w:ascii="Times New Roman" w:eastAsia="Times New Roman" w:hAnsi="Times New Roman" w:cs="Times New Roman"/>
          <w:b/>
          <w:color w:val="000000"/>
          <w:u w:val="single"/>
          <w:lang w:eastAsia="ru-RU"/>
        </w:rPr>
      </w:pPr>
      <w:r w:rsidRPr="009D64DF">
        <w:rPr>
          <w:rFonts w:ascii="Times New Roman" w:eastAsia="Times New Roman" w:hAnsi="Times New Roman" w:cs="Times New Roman"/>
          <w:b/>
          <w:color w:val="000000"/>
          <w:u w:val="single"/>
          <w:lang w:eastAsia="ru-RU"/>
        </w:rPr>
        <w:t>Третий год обучения</w:t>
      </w:r>
    </w:p>
    <w:p w:rsidR="009D64DF" w:rsidRPr="009D64DF" w:rsidRDefault="009D64DF" w:rsidP="009D64DF">
      <w:pPr>
        <w:spacing w:before="100" w:beforeAutospacing="1" w:after="100" w:afterAutospacing="1" w:line="240" w:lineRule="auto"/>
        <w:ind w:firstLine="851"/>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Материал третьего года обучения сложнее материала первых лет обучения. На основе ранее приобретенных знаний и умений ребята углубляют представления во всех трех стадиях шахматной партии. При этом из всего обилия шахматного материала заботливо отбирается не только доступный, но и максимально ориентированный на развитие материал.</w:t>
      </w:r>
    </w:p>
    <w:p w:rsidR="009D64DF" w:rsidRPr="009D64DF" w:rsidRDefault="009D64DF" w:rsidP="009D64DF">
      <w:pPr>
        <w:shd w:val="clear" w:color="auto" w:fill="FFFFFF"/>
        <w:spacing w:after="0" w:line="240" w:lineRule="auto"/>
        <w:ind w:firstLine="851"/>
        <w:jc w:val="both"/>
        <w:rPr>
          <w:rFonts w:ascii="Times New Roman" w:eastAsia="Times New Roman" w:hAnsi="Times New Roman" w:cs="Times New Roman"/>
          <w:b/>
          <w:bCs/>
          <w:color w:val="000000"/>
          <w:lang w:eastAsia="ru-RU"/>
        </w:rPr>
      </w:pPr>
      <w:r w:rsidRPr="009D64DF">
        <w:rPr>
          <w:rFonts w:ascii="Times New Roman" w:eastAsia="Times New Roman" w:hAnsi="Times New Roman" w:cs="Times New Roman"/>
          <w:b/>
          <w:bCs/>
          <w:color w:val="000000"/>
          <w:lang w:eastAsia="ru-RU"/>
        </w:rPr>
        <w:t>К концу учебного года дети научатся:</w:t>
      </w:r>
    </w:p>
    <w:p w:rsidR="009D64DF" w:rsidRPr="009D64DF" w:rsidRDefault="009D64DF" w:rsidP="009D64DF">
      <w:pPr>
        <w:spacing w:before="100" w:beforeAutospacing="1" w:after="100" w:afterAutospacing="1" w:line="240" w:lineRule="auto"/>
        <w:ind w:firstLine="851"/>
        <w:contextualSpacing/>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Выполнять принципы игры в дебюте;</w:t>
      </w:r>
    </w:p>
    <w:p w:rsidR="009D64DF" w:rsidRPr="009D64DF" w:rsidRDefault="009D64DF" w:rsidP="009D64DF">
      <w:pPr>
        <w:tabs>
          <w:tab w:val="center" w:pos="5387"/>
        </w:tabs>
        <w:spacing w:before="100" w:beforeAutospacing="1" w:after="100" w:afterAutospacing="1" w:line="240" w:lineRule="auto"/>
        <w:ind w:firstLine="851"/>
        <w:contextualSpacing/>
        <w:rPr>
          <w:rFonts w:ascii="Times New Roman" w:eastAsia="Times New Roman" w:hAnsi="Times New Roman" w:cs="Times New Roman"/>
          <w:lang w:eastAsia="ru-RU"/>
        </w:rPr>
      </w:pPr>
      <w:r w:rsidRPr="009D64DF">
        <w:rPr>
          <w:rFonts w:ascii="Times New Roman" w:eastAsia="Times New Roman" w:hAnsi="Times New Roman" w:cs="Times New Roman"/>
          <w:lang w:eastAsia="ru-RU"/>
        </w:rPr>
        <w:lastRenderedPageBreak/>
        <w:t>основные тактические приемы;</w:t>
      </w:r>
      <w:r w:rsidRPr="009D64DF">
        <w:rPr>
          <w:rFonts w:ascii="Times New Roman" w:eastAsia="Times New Roman" w:hAnsi="Times New Roman" w:cs="Times New Roman"/>
          <w:lang w:eastAsia="ru-RU"/>
        </w:rPr>
        <w:tab/>
      </w:r>
    </w:p>
    <w:p w:rsidR="009D64DF" w:rsidRPr="009D64DF" w:rsidRDefault="009D64DF" w:rsidP="009D64DF">
      <w:pPr>
        <w:spacing w:before="100" w:beforeAutospacing="1" w:after="100" w:afterAutospacing="1" w:line="240" w:lineRule="auto"/>
        <w:ind w:firstLine="851"/>
        <w:contextualSpacing/>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терминам: дебют, темп, оппозиция, ключевые поля.</w:t>
      </w:r>
    </w:p>
    <w:p w:rsidR="009D64DF" w:rsidRPr="009D64DF" w:rsidRDefault="009D64DF" w:rsidP="009D64DF">
      <w:pPr>
        <w:shd w:val="clear" w:color="auto" w:fill="FFFFFF"/>
        <w:spacing w:after="0" w:line="240" w:lineRule="auto"/>
        <w:ind w:firstLine="851"/>
        <w:jc w:val="both"/>
        <w:rPr>
          <w:rFonts w:ascii="Times New Roman" w:eastAsia="Times New Roman" w:hAnsi="Times New Roman" w:cs="Times New Roman"/>
          <w:b/>
          <w:bCs/>
          <w:color w:val="000000"/>
          <w:lang w:eastAsia="ru-RU"/>
        </w:rPr>
      </w:pPr>
      <w:r w:rsidRPr="009D64DF">
        <w:rPr>
          <w:rFonts w:ascii="Times New Roman" w:eastAsia="Times New Roman" w:hAnsi="Times New Roman" w:cs="Times New Roman"/>
          <w:b/>
          <w:bCs/>
          <w:color w:val="000000"/>
          <w:lang w:eastAsia="ru-RU"/>
        </w:rPr>
        <w:t>К концу учебного года дети получат возможность:</w:t>
      </w:r>
    </w:p>
    <w:p w:rsidR="009D64DF" w:rsidRPr="009D64DF" w:rsidRDefault="009D64DF" w:rsidP="009D64DF">
      <w:pPr>
        <w:shd w:val="clear" w:color="auto" w:fill="FFFFFF"/>
        <w:spacing w:after="0" w:line="240" w:lineRule="auto"/>
        <w:ind w:firstLine="851"/>
        <w:jc w:val="both"/>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грамотно располагать шахматные фигуры в дебюте; находить несложные тактические удары и проводить комбинации;</w:t>
      </w:r>
    </w:p>
    <w:p w:rsidR="009D64DF" w:rsidRPr="009D64DF" w:rsidRDefault="009D64DF" w:rsidP="009D64DF">
      <w:pPr>
        <w:shd w:val="clear" w:color="auto" w:fill="FFFFFF"/>
        <w:spacing w:after="0" w:line="240" w:lineRule="auto"/>
        <w:ind w:firstLine="851"/>
        <w:jc w:val="both"/>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точно разыгрывать простейшие окончания.</w:t>
      </w:r>
    </w:p>
    <w:p w:rsidR="00862F0B" w:rsidRDefault="00862F0B" w:rsidP="00862F0B">
      <w:pPr>
        <w:jc w:val="center"/>
        <w:rPr>
          <w:rFonts w:ascii="Times New Roman" w:hAnsi="Times New Roman" w:cs="Times New Roman"/>
          <w:b/>
          <w:bCs/>
        </w:rPr>
      </w:pPr>
    </w:p>
    <w:p w:rsidR="004561E1" w:rsidRPr="009D64DF" w:rsidRDefault="004561E1" w:rsidP="00862F0B">
      <w:pPr>
        <w:jc w:val="center"/>
        <w:rPr>
          <w:rFonts w:ascii="Times New Roman" w:hAnsi="Times New Roman" w:cs="Times New Roman"/>
          <w:b/>
          <w:bCs/>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3201"/>
        <w:gridCol w:w="1009"/>
        <w:gridCol w:w="2524"/>
        <w:gridCol w:w="7210"/>
      </w:tblGrid>
      <w:tr w:rsidR="009D64DF" w:rsidRPr="009D64DF" w:rsidTr="009D64DF">
        <w:trPr>
          <w:trHeight w:val="857"/>
        </w:trPr>
        <w:tc>
          <w:tcPr>
            <w:tcW w:w="260" w:type="pct"/>
          </w:tcPr>
          <w:p w:rsidR="009D64DF" w:rsidRPr="009D64DF" w:rsidRDefault="009D64DF" w:rsidP="009D64DF">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w:t>
            </w:r>
          </w:p>
        </w:tc>
        <w:tc>
          <w:tcPr>
            <w:tcW w:w="1088" w:type="pct"/>
          </w:tcPr>
          <w:p w:rsidR="009D64DF" w:rsidRPr="009D64DF" w:rsidRDefault="009D64DF" w:rsidP="009D64DF">
            <w:pPr>
              <w:spacing w:after="0" w:line="240" w:lineRule="auto"/>
              <w:jc w:val="center"/>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Тема занятия</w:t>
            </w:r>
          </w:p>
        </w:tc>
        <w:tc>
          <w:tcPr>
            <w:tcW w:w="343" w:type="pct"/>
          </w:tcPr>
          <w:p w:rsidR="009D64DF" w:rsidRPr="009D64DF" w:rsidRDefault="009D64DF" w:rsidP="009D64DF">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 xml:space="preserve">Кол-во </w:t>
            </w:r>
          </w:p>
          <w:p w:rsidR="009D64DF" w:rsidRPr="009D64DF" w:rsidRDefault="009D64DF" w:rsidP="009D64DF">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часов</w:t>
            </w:r>
          </w:p>
        </w:tc>
        <w:tc>
          <w:tcPr>
            <w:tcW w:w="858" w:type="pct"/>
          </w:tcPr>
          <w:p w:rsidR="009D64DF" w:rsidRPr="009D64DF" w:rsidRDefault="009D64DF" w:rsidP="009D64DF">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Содержание</w:t>
            </w:r>
          </w:p>
        </w:tc>
        <w:tc>
          <w:tcPr>
            <w:tcW w:w="2451" w:type="pct"/>
          </w:tcPr>
          <w:p w:rsidR="009D64DF" w:rsidRPr="009D64DF" w:rsidRDefault="009D64DF" w:rsidP="009D64DF">
            <w:pPr>
              <w:spacing w:after="0" w:line="240" w:lineRule="auto"/>
              <w:jc w:val="center"/>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Педагогические условия</w:t>
            </w:r>
          </w:p>
          <w:p w:rsidR="009D64DF" w:rsidRPr="009D64DF" w:rsidRDefault="009D64DF" w:rsidP="009D64DF">
            <w:pPr>
              <w:spacing w:after="0" w:line="240" w:lineRule="auto"/>
              <w:jc w:val="center"/>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Интеграция</w:t>
            </w:r>
          </w:p>
        </w:tc>
      </w:tr>
      <w:tr w:rsidR="009D64DF" w:rsidRPr="009D64DF" w:rsidTr="009D64DF">
        <w:trPr>
          <w:trHeight w:val="231"/>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b/>
                <w:color w:val="000000"/>
                <w:u w:val="single"/>
                <w:lang w:eastAsia="ru-RU"/>
              </w:rPr>
            </w:pPr>
            <w:r w:rsidRPr="009D64DF">
              <w:rPr>
                <w:rFonts w:ascii="Times New Roman" w:eastAsia="Times New Roman" w:hAnsi="Times New Roman" w:cs="Times New Roman"/>
                <w:b/>
                <w:color w:val="000000"/>
                <w:u w:val="single"/>
                <w:lang w:eastAsia="ru-RU"/>
              </w:rPr>
              <w:t>Повторение изученного материала.</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val="restar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Повторение программного материала, изученного за год обучения</w:t>
            </w:r>
          </w:p>
        </w:tc>
        <w:tc>
          <w:tcPr>
            <w:tcW w:w="2451" w:type="pct"/>
            <w:vMerge w:val="restart"/>
            <w:shd w:val="clear" w:color="auto" w:fill="auto"/>
          </w:tcPr>
          <w:p w:rsidR="009D64DF" w:rsidRPr="009D64DF" w:rsidRDefault="009D64DF" w:rsidP="009D64DF">
            <w:pPr>
              <w:spacing w:before="100" w:beforeAutospacing="1" w:after="100" w:afterAutospacing="1" w:line="240" w:lineRule="auto"/>
              <w:ind w:firstLine="851"/>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 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r>
      <w:tr w:rsidR="009D64DF" w:rsidRPr="009D64DF" w:rsidTr="009D64DF">
        <w:trPr>
          <w:trHeight w:val="231"/>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Игровая практика</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vMerge/>
            <w:shd w:val="clear" w:color="auto" w:fill="auto"/>
          </w:tcPr>
          <w:p w:rsidR="009D64DF" w:rsidRPr="009D64DF" w:rsidRDefault="009D64DF" w:rsidP="009D64DF">
            <w:pPr>
              <w:spacing w:after="0" w:line="240" w:lineRule="auto"/>
              <w:jc w:val="both"/>
              <w:rPr>
                <w:rFonts w:ascii="Times New Roman" w:eastAsia="Times New Roman" w:hAnsi="Times New Roman" w:cs="Times New Roman"/>
                <w:color w:val="000000"/>
                <w:lang w:eastAsia="ru-RU"/>
              </w:rPr>
            </w:pPr>
          </w:p>
        </w:tc>
      </w:tr>
      <w:tr w:rsidR="009D64DF" w:rsidRPr="009D64DF" w:rsidTr="009D64DF">
        <w:trPr>
          <w:trHeight w:val="231"/>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3</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Повторение изученного материала.</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shd w:val="clear" w:color="auto" w:fill="auto"/>
          </w:tcPr>
          <w:p w:rsidR="009D64DF" w:rsidRPr="009D64DF" w:rsidRDefault="009D64DF" w:rsidP="009D64DF">
            <w:pPr>
              <w:spacing w:before="100" w:beforeAutospacing="1" w:after="100" w:afterAutospacing="1" w:line="240" w:lineRule="auto"/>
              <w:ind w:firstLine="851"/>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 xml:space="preserve">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 фигур. Пример </w:t>
            </w:r>
            <w:proofErr w:type="spellStart"/>
            <w:r w:rsidRPr="009D64DF">
              <w:rPr>
                <w:rFonts w:ascii="Times New Roman" w:eastAsia="Times New Roman" w:hAnsi="Times New Roman" w:cs="Times New Roman"/>
                <w:lang w:eastAsia="ru-RU"/>
              </w:rPr>
              <w:t>матования</w:t>
            </w:r>
            <w:proofErr w:type="spellEnd"/>
            <w:r w:rsidRPr="009D64DF">
              <w:rPr>
                <w:rFonts w:ascii="Times New Roman" w:eastAsia="Times New Roman" w:hAnsi="Times New Roman" w:cs="Times New Roman"/>
                <w:lang w:eastAsia="ru-RU"/>
              </w:rPr>
              <w:t xml:space="preserve"> одинокого короля. Решение учебных положений на мат в два хода без жертвы материала и с жертвой материала (из учебника второго года обучения).</w:t>
            </w:r>
          </w:p>
        </w:tc>
      </w:tr>
      <w:tr w:rsidR="009D64DF" w:rsidRPr="009D64DF" w:rsidTr="009D64DF">
        <w:trPr>
          <w:trHeight w:val="1347"/>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4</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lang w:eastAsia="ru-RU"/>
              </w:rPr>
              <w:t xml:space="preserve">Практика </w:t>
            </w:r>
            <w:proofErr w:type="spellStart"/>
            <w:r w:rsidRPr="009D64DF">
              <w:rPr>
                <w:rFonts w:ascii="Times New Roman" w:eastAsia="Times New Roman" w:hAnsi="Times New Roman" w:cs="Times New Roman"/>
                <w:lang w:eastAsia="ru-RU"/>
              </w:rPr>
              <w:t>матования</w:t>
            </w:r>
            <w:proofErr w:type="spellEnd"/>
            <w:r w:rsidRPr="009D64DF">
              <w:rPr>
                <w:rFonts w:ascii="Times New Roman" w:eastAsia="Times New Roman" w:hAnsi="Times New Roman" w:cs="Times New Roman"/>
                <w:lang w:eastAsia="ru-RU"/>
              </w:rPr>
              <w:t xml:space="preserve"> одинокого короля (дети играют попарно). </w:t>
            </w:r>
          </w:p>
        </w:tc>
        <w:tc>
          <w:tcPr>
            <w:tcW w:w="343" w:type="pct"/>
          </w:tcPr>
          <w:p w:rsidR="009D64DF" w:rsidRPr="009D64DF" w:rsidRDefault="009D64DF" w:rsidP="009D64DF">
            <w:pPr>
              <w:spacing w:after="0"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1</w:t>
            </w:r>
          </w:p>
        </w:tc>
        <w:tc>
          <w:tcPr>
            <w:tcW w:w="858"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Игровая практика с записью шахматной партии</w:t>
            </w:r>
          </w:p>
        </w:tc>
        <w:tc>
          <w:tcPr>
            <w:tcW w:w="2451" w:type="pct"/>
            <w:shd w:val="clear" w:color="auto" w:fill="auto"/>
          </w:tcPr>
          <w:p w:rsidR="009D64DF" w:rsidRPr="009D64DF" w:rsidRDefault="009D64DF" w:rsidP="009D64DF">
            <w:pPr>
              <w:spacing w:after="0" w:line="240" w:lineRule="auto"/>
              <w:jc w:val="both"/>
              <w:rPr>
                <w:rFonts w:ascii="Times New Roman" w:eastAsia="Times New Roman" w:hAnsi="Times New Roman" w:cs="Times New Roman"/>
                <w:color w:val="000000"/>
                <w:lang w:eastAsia="ru-RU"/>
              </w:rPr>
            </w:pPr>
          </w:p>
        </w:tc>
      </w:tr>
      <w:tr w:rsidR="009D64DF" w:rsidRPr="009D64DF" w:rsidTr="009D64DF">
        <w:trPr>
          <w:trHeight w:val="998"/>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5</w:t>
            </w:r>
          </w:p>
        </w:tc>
        <w:tc>
          <w:tcPr>
            <w:tcW w:w="1088"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b/>
                <w:lang w:eastAsia="ru-RU"/>
              </w:rPr>
              <w:t>ОСНОВЫ ДЕБЮТА.</w:t>
            </w:r>
            <w:r w:rsidRPr="009D64DF">
              <w:rPr>
                <w:rFonts w:ascii="Times New Roman" w:eastAsia="Times New Roman" w:hAnsi="Times New Roman" w:cs="Times New Roman"/>
                <w:lang w:eastAsia="ru-RU"/>
              </w:rPr>
              <w:t xml:space="preserve"> Двух- и трехходовые партии. </w:t>
            </w:r>
          </w:p>
        </w:tc>
        <w:tc>
          <w:tcPr>
            <w:tcW w:w="343" w:type="pct"/>
          </w:tcPr>
          <w:p w:rsidR="009D64DF" w:rsidRPr="009D64DF" w:rsidRDefault="009D64DF" w:rsidP="009D64DF">
            <w:pPr>
              <w:spacing w:after="0"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1</w:t>
            </w:r>
          </w:p>
        </w:tc>
        <w:tc>
          <w:tcPr>
            <w:tcW w:w="858" w:type="pct"/>
            <w:vMerge w:val="restart"/>
          </w:tcPr>
          <w:p w:rsidR="009D64DF" w:rsidRPr="009D64DF" w:rsidRDefault="009D64DF" w:rsidP="009D64DF">
            <w:pPr>
              <w:spacing w:after="0"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Игровая практика</w:t>
            </w:r>
          </w:p>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vMerge w:val="restar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Выявление причин поражения в них одной из сторон. Дидактическое задание “Мат в 1 ход” (на втором либо третьем ходу партии).</w:t>
            </w:r>
          </w:p>
          <w:p w:rsidR="009D64DF" w:rsidRPr="009D64DF" w:rsidRDefault="009D64DF" w:rsidP="009D64DF">
            <w:pPr>
              <w:spacing w:after="0" w:line="240" w:lineRule="auto"/>
              <w:jc w:val="both"/>
              <w:rPr>
                <w:rFonts w:ascii="Times New Roman" w:eastAsia="Times New Roman" w:hAnsi="Times New Roman" w:cs="Times New Roman"/>
                <w:color w:val="000000"/>
                <w:lang w:eastAsia="ru-RU"/>
              </w:rPr>
            </w:pPr>
          </w:p>
        </w:tc>
      </w:tr>
      <w:tr w:rsidR="009D64DF" w:rsidRPr="009D64DF" w:rsidTr="009D64DF">
        <w:trPr>
          <w:trHeight w:val="687"/>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6</w:t>
            </w:r>
          </w:p>
        </w:tc>
        <w:tc>
          <w:tcPr>
            <w:tcW w:w="1088"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Решение задания “Мат в 1 ход”</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vMerge/>
            <w:shd w:val="clear" w:color="auto" w:fill="auto"/>
          </w:tcPr>
          <w:p w:rsidR="009D64DF" w:rsidRPr="009D64DF" w:rsidRDefault="009D64DF" w:rsidP="009D64DF">
            <w:pPr>
              <w:spacing w:after="0" w:line="240" w:lineRule="auto"/>
              <w:jc w:val="both"/>
              <w:rPr>
                <w:rFonts w:ascii="Times New Roman" w:eastAsia="Times New Roman" w:hAnsi="Times New Roman" w:cs="Times New Roman"/>
                <w:color w:val="000000"/>
                <w:lang w:eastAsia="ru-RU"/>
              </w:rPr>
            </w:pPr>
          </w:p>
        </w:tc>
      </w:tr>
      <w:tr w:rsidR="009D64DF" w:rsidRPr="009D64DF" w:rsidTr="009D64DF">
        <w:trPr>
          <w:trHeight w:val="848"/>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7</w:t>
            </w:r>
          </w:p>
        </w:tc>
        <w:tc>
          <w:tcPr>
            <w:tcW w:w="1088"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 xml:space="preserve">Невыгодность раннего ввода в игру ладей и ферзя. </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Дидактические задания “Поймай ладью”, “Поймай ферзя”.</w:t>
            </w:r>
          </w:p>
        </w:tc>
      </w:tr>
      <w:tr w:rsidR="009D64DF" w:rsidRPr="009D64DF" w:rsidTr="009D64DF">
        <w:trPr>
          <w:trHeight w:val="370"/>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8</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lang w:eastAsia="ru-RU"/>
              </w:rPr>
              <w:t xml:space="preserve">Решение заданий “Поймай ладью”, “Поймай ферзя”. </w:t>
            </w:r>
          </w:p>
        </w:tc>
        <w:tc>
          <w:tcPr>
            <w:tcW w:w="343" w:type="pct"/>
          </w:tcPr>
          <w:p w:rsidR="009D64DF" w:rsidRPr="009D64DF" w:rsidRDefault="009D64DF" w:rsidP="009D64DF">
            <w:pPr>
              <w:spacing w:after="0"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1</w:t>
            </w:r>
          </w:p>
        </w:tc>
        <w:tc>
          <w:tcPr>
            <w:tcW w:w="858" w:type="pct"/>
            <w:vMerge w:val="restar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Игровая практика</w:t>
            </w:r>
          </w:p>
        </w:tc>
        <w:tc>
          <w:tcPr>
            <w:tcW w:w="2451" w:type="pct"/>
            <w:vMerge w:val="restar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Дидактические задания “Поставь детский мат”, “Защитись от мата</w:t>
            </w:r>
          </w:p>
        </w:tc>
      </w:tr>
      <w:tr w:rsidR="009D64DF" w:rsidRPr="009D64DF" w:rsidTr="009D64DF">
        <w:trPr>
          <w:trHeight w:val="370"/>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lastRenderedPageBreak/>
              <w:t>9</w:t>
            </w:r>
          </w:p>
        </w:tc>
        <w:tc>
          <w:tcPr>
            <w:tcW w:w="1088"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 xml:space="preserve">Игра “на мат” с первых ходов партии. Детский мат. Защита. </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vMerge/>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322"/>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10</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 xml:space="preserve">Решение заданий. </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vMerge/>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415"/>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11</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lang w:eastAsia="ru-RU"/>
              </w:rPr>
              <w:t xml:space="preserve">Вариации на тему детского мата. Другие угрозы быстрого мата в дебюте. Защита. Как отражать скороспелый дебютный наскок противника. </w:t>
            </w:r>
          </w:p>
        </w:tc>
        <w:tc>
          <w:tcPr>
            <w:tcW w:w="343" w:type="pct"/>
          </w:tcPr>
          <w:p w:rsidR="009D64DF" w:rsidRPr="009D64DF" w:rsidRDefault="009D64DF" w:rsidP="009D64DF">
            <w:pPr>
              <w:spacing w:after="0"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1</w:t>
            </w:r>
          </w:p>
        </w:tc>
        <w:tc>
          <w:tcPr>
            <w:tcW w:w="858" w:type="pct"/>
            <w:vMerge w:val="restar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Игровая практика</w:t>
            </w:r>
          </w:p>
        </w:tc>
        <w:tc>
          <w:tcPr>
            <w:tcW w:w="2451" w:type="pct"/>
            <w:vMerge w:val="restar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Дидактические задания “Поставь детский мат”, “Мат в 1 ход”, “Защитись от мата”.</w:t>
            </w:r>
          </w:p>
        </w:tc>
      </w:tr>
      <w:tr w:rsidR="009D64DF" w:rsidRPr="009D64DF" w:rsidTr="009D64DF">
        <w:trPr>
          <w:trHeight w:val="415"/>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12</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Решение заданий</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vMerge/>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415"/>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13</w:t>
            </w:r>
          </w:p>
        </w:tc>
        <w:tc>
          <w:tcPr>
            <w:tcW w:w="1088"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w:t>
            </w:r>
            <w:proofErr w:type="spellStart"/>
            <w:r w:rsidRPr="009D64DF">
              <w:rPr>
                <w:rFonts w:ascii="Times New Roman" w:eastAsia="Times New Roman" w:hAnsi="Times New Roman" w:cs="Times New Roman"/>
                <w:lang w:eastAsia="ru-RU"/>
              </w:rPr>
              <w:t>Повторюшка</w:t>
            </w:r>
            <w:proofErr w:type="spellEnd"/>
            <w:r w:rsidRPr="009D64DF">
              <w:rPr>
                <w:rFonts w:ascii="Times New Roman" w:eastAsia="Times New Roman" w:hAnsi="Times New Roman" w:cs="Times New Roman"/>
                <w:lang w:eastAsia="ru-RU"/>
              </w:rPr>
              <w:t>-хрюшка” (черные копируют ходы белых). Наказание “</w:t>
            </w:r>
            <w:proofErr w:type="spellStart"/>
            <w:r w:rsidRPr="009D64DF">
              <w:rPr>
                <w:rFonts w:ascii="Times New Roman" w:eastAsia="Times New Roman" w:hAnsi="Times New Roman" w:cs="Times New Roman"/>
                <w:lang w:eastAsia="ru-RU"/>
              </w:rPr>
              <w:t>повторюшек</w:t>
            </w:r>
            <w:proofErr w:type="spellEnd"/>
            <w:r w:rsidRPr="009D64DF">
              <w:rPr>
                <w:rFonts w:ascii="Times New Roman" w:eastAsia="Times New Roman" w:hAnsi="Times New Roman" w:cs="Times New Roman"/>
                <w:lang w:eastAsia="ru-RU"/>
              </w:rPr>
              <w:t xml:space="preserve">”. </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vMerge w:val="restar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Дидактические задания “Поставь мат в 1 ход “</w:t>
            </w:r>
            <w:proofErr w:type="spellStart"/>
            <w:r w:rsidRPr="009D64DF">
              <w:rPr>
                <w:rFonts w:ascii="Times New Roman" w:eastAsia="Times New Roman" w:hAnsi="Times New Roman" w:cs="Times New Roman"/>
                <w:lang w:eastAsia="ru-RU"/>
              </w:rPr>
              <w:t>повторюшке</w:t>
            </w:r>
            <w:proofErr w:type="spellEnd"/>
            <w:r w:rsidRPr="009D64DF">
              <w:rPr>
                <w:rFonts w:ascii="Times New Roman" w:eastAsia="Times New Roman" w:hAnsi="Times New Roman" w:cs="Times New Roman"/>
                <w:lang w:eastAsia="ru-RU"/>
              </w:rPr>
              <w:t>”, “Выиграй фигуру у “</w:t>
            </w:r>
            <w:proofErr w:type="spellStart"/>
            <w:r w:rsidRPr="009D64DF">
              <w:rPr>
                <w:rFonts w:ascii="Times New Roman" w:eastAsia="Times New Roman" w:hAnsi="Times New Roman" w:cs="Times New Roman"/>
                <w:lang w:eastAsia="ru-RU"/>
              </w:rPr>
              <w:t>повторюшки</w:t>
            </w:r>
            <w:proofErr w:type="spellEnd"/>
            <w:r w:rsidRPr="009D64DF">
              <w:rPr>
                <w:rFonts w:ascii="Times New Roman" w:eastAsia="Times New Roman" w:hAnsi="Times New Roman" w:cs="Times New Roman"/>
                <w:lang w:eastAsia="ru-RU"/>
              </w:rPr>
              <w:t>”.</w:t>
            </w:r>
          </w:p>
        </w:tc>
      </w:tr>
      <w:tr w:rsidR="009D64DF" w:rsidRPr="009D64DF" w:rsidTr="009D64DF">
        <w:trPr>
          <w:trHeight w:val="456"/>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14</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Решение заданий</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vMerge/>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577"/>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15</w:t>
            </w:r>
          </w:p>
        </w:tc>
        <w:tc>
          <w:tcPr>
            <w:tcW w:w="1088"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lang w:eastAsia="ru-RU"/>
              </w:rPr>
              <w:t xml:space="preserve">Принципы игры в дебюте. Быстрейшее развитие фигур. Темпы. Гамбиты. </w:t>
            </w:r>
          </w:p>
        </w:tc>
        <w:tc>
          <w:tcPr>
            <w:tcW w:w="343" w:type="pct"/>
          </w:tcPr>
          <w:p w:rsidR="009D64DF" w:rsidRPr="009D64DF" w:rsidRDefault="009D64DF" w:rsidP="009D64DF">
            <w:pPr>
              <w:spacing w:after="0"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1</w:t>
            </w:r>
          </w:p>
        </w:tc>
        <w:tc>
          <w:tcPr>
            <w:tcW w:w="858" w:type="pct"/>
            <w:vMerge w:val="restar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Игровая практика</w:t>
            </w:r>
          </w:p>
        </w:tc>
        <w:tc>
          <w:tcPr>
            <w:tcW w:w="2451" w:type="pct"/>
            <w:vMerge w:val="restar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Дидактическое задание “Выведи фигуру”.</w:t>
            </w:r>
          </w:p>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574"/>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16</w:t>
            </w:r>
          </w:p>
        </w:tc>
        <w:tc>
          <w:tcPr>
            <w:tcW w:w="1088"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Решение задания “Выведи фигуру”.</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vMerge/>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574"/>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17</w:t>
            </w:r>
          </w:p>
        </w:tc>
        <w:tc>
          <w:tcPr>
            <w:tcW w:w="1088"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 xml:space="preserve"> Наказание за несоблюдение принципа быстрейшего развития фигур. “</w:t>
            </w:r>
            <w:proofErr w:type="spellStart"/>
            <w:r w:rsidRPr="009D64DF">
              <w:rPr>
                <w:rFonts w:ascii="Times New Roman" w:eastAsia="Times New Roman" w:hAnsi="Times New Roman" w:cs="Times New Roman"/>
                <w:lang w:eastAsia="ru-RU"/>
              </w:rPr>
              <w:t>Пешкоедство</w:t>
            </w:r>
            <w:proofErr w:type="spellEnd"/>
            <w:r w:rsidRPr="009D64DF">
              <w:rPr>
                <w:rFonts w:ascii="Times New Roman" w:eastAsia="Times New Roman" w:hAnsi="Times New Roman" w:cs="Times New Roman"/>
                <w:lang w:eastAsia="ru-RU"/>
              </w:rPr>
              <w:t xml:space="preserve">”. Неразумность игры в дебюте одними пешками (с исключениями из правила). </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Дидактические задания “Мат в два хода”, “Выигрыш материала”, “Накажи “</w:t>
            </w:r>
            <w:proofErr w:type="spellStart"/>
            <w:r w:rsidRPr="009D64DF">
              <w:rPr>
                <w:rFonts w:ascii="Times New Roman" w:eastAsia="Times New Roman" w:hAnsi="Times New Roman" w:cs="Times New Roman"/>
                <w:lang w:eastAsia="ru-RU"/>
              </w:rPr>
              <w:t>пешкоеда</w:t>
            </w:r>
            <w:proofErr w:type="spellEnd"/>
            <w:r w:rsidRPr="009D64DF">
              <w:rPr>
                <w:rFonts w:ascii="Times New Roman" w:eastAsia="Times New Roman" w:hAnsi="Times New Roman" w:cs="Times New Roman"/>
                <w:lang w:eastAsia="ru-RU"/>
              </w:rPr>
              <w:t>”, “Можно ли побить пешку?”.</w:t>
            </w:r>
          </w:p>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286"/>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18</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Решение заданий.</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2034"/>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19</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lang w:eastAsia="ru-RU"/>
              </w:rPr>
              <w:t xml:space="preserve">Принципы игры в дебюте. Борьба за центр. Гамбит Эванса. Королевский гамбит. Ферзевый гамбит. </w:t>
            </w:r>
          </w:p>
        </w:tc>
        <w:tc>
          <w:tcPr>
            <w:tcW w:w="343" w:type="pct"/>
          </w:tcPr>
          <w:p w:rsidR="009D64DF" w:rsidRPr="009D64DF" w:rsidRDefault="009D64DF" w:rsidP="009D64DF">
            <w:pPr>
              <w:spacing w:after="0"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1</w:t>
            </w:r>
          </w:p>
        </w:tc>
        <w:tc>
          <w:tcPr>
            <w:tcW w:w="858" w:type="pct"/>
            <w:vMerge w:val="restar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Игровая практика</w:t>
            </w:r>
          </w:p>
        </w:tc>
        <w:tc>
          <w:tcPr>
            <w:tcW w:w="2451" w:type="pct"/>
            <w:vMerge w:val="restar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Дидактические задания “Захвати центр”, “Выиграй фигуру”.</w:t>
            </w:r>
          </w:p>
        </w:tc>
      </w:tr>
      <w:tr w:rsidR="009D64DF" w:rsidRPr="009D64DF" w:rsidTr="009D64DF">
        <w:trPr>
          <w:trHeight w:val="475"/>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20</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Решение заданий.</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vMerge/>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475"/>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lastRenderedPageBreak/>
              <w:t>21</w:t>
            </w:r>
          </w:p>
        </w:tc>
        <w:tc>
          <w:tcPr>
            <w:tcW w:w="1088"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 xml:space="preserve">Принципы игры в дебюте. Безопасное положение короля. Рокировка. </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 xml:space="preserve">Дидактические задания “Можно ли сделать рокировку?”, “В какую сторону можно рокировать?”, “Поставь мат в 1 ход </w:t>
            </w:r>
            <w:proofErr w:type="spellStart"/>
            <w:r w:rsidRPr="009D64DF">
              <w:rPr>
                <w:rFonts w:ascii="Times New Roman" w:eastAsia="Times New Roman" w:hAnsi="Times New Roman" w:cs="Times New Roman"/>
                <w:lang w:eastAsia="ru-RU"/>
              </w:rPr>
              <w:t>нерокированному</w:t>
            </w:r>
            <w:proofErr w:type="spellEnd"/>
            <w:r w:rsidRPr="009D64DF">
              <w:rPr>
                <w:rFonts w:ascii="Times New Roman" w:eastAsia="Times New Roman" w:hAnsi="Times New Roman" w:cs="Times New Roman"/>
                <w:lang w:eastAsia="ru-RU"/>
              </w:rPr>
              <w:t xml:space="preserve"> королю”, “Поставь мат в 2 хода </w:t>
            </w:r>
            <w:proofErr w:type="spellStart"/>
            <w:r w:rsidRPr="009D64DF">
              <w:rPr>
                <w:rFonts w:ascii="Times New Roman" w:eastAsia="Times New Roman" w:hAnsi="Times New Roman" w:cs="Times New Roman"/>
                <w:lang w:eastAsia="ru-RU"/>
              </w:rPr>
              <w:t>нерокированному</w:t>
            </w:r>
            <w:proofErr w:type="spellEnd"/>
            <w:r w:rsidRPr="009D64DF">
              <w:rPr>
                <w:rFonts w:ascii="Times New Roman" w:eastAsia="Times New Roman" w:hAnsi="Times New Roman" w:cs="Times New Roman"/>
                <w:lang w:eastAsia="ru-RU"/>
              </w:rPr>
              <w:t xml:space="preserve"> королю”, “Не получат ли белые мат в 1 ход, если рокируют?”.</w:t>
            </w:r>
          </w:p>
        </w:tc>
      </w:tr>
      <w:tr w:rsidR="009D64DF" w:rsidRPr="009D64DF" w:rsidTr="009D64DF">
        <w:trPr>
          <w:trHeight w:val="475"/>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22</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Решение заданий.</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475"/>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23</w:t>
            </w:r>
          </w:p>
        </w:tc>
        <w:tc>
          <w:tcPr>
            <w:tcW w:w="1088"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 xml:space="preserve">Принципы игры в дебюте. Гармоничное пешечное расположение. Какие бывают пешки. </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Дидактические задания “Чем бить черную фигуру?”, “</w:t>
            </w:r>
            <w:proofErr w:type="spellStart"/>
            <w:r w:rsidRPr="009D64DF">
              <w:rPr>
                <w:rFonts w:ascii="Times New Roman" w:eastAsia="Times New Roman" w:hAnsi="Times New Roman" w:cs="Times New Roman"/>
                <w:lang w:eastAsia="ru-RU"/>
              </w:rPr>
              <w:t>Сдвой</w:t>
            </w:r>
            <w:proofErr w:type="spellEnd"/>
            <w:r w:rsidRPr="009D64DF">
              <w:rPr>
                <w:rFonts w:ascii="Times New Roman" w:eastAsia="Times New Roman" w:hAnsi="Times New Roman" w:cs="Times New Roman"/>
                <w:lang w:eastAsia="ru-RU"/>
              </w:rPr>
              <w:t xml:space="preserve"> противнику пешки”.</w:t>
            </w:r>
          </w:p>
        </w:tc>
      </w:tr>
      <w:tr w:rsidR="009D64DF" w:rsidRPr="009D64DF" w:rsidTr="009D64DF">
        <w:trPr>
          <w:trHeight w:val="475"/>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24</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Решение заданий.</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475"/>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25</w:t>
            </w:r>
          </w:p>
        </w:tc>
        <w:tc>
          <w:tcPr>
            <w:tcW w:w="1088"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 xml:space="preserve">Связка в дебюте. Полная и неполная связка. </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shd w:val="clear" w:color="auto" w:fill="auto"/>
          </w:tcPr>
          <w:p w:rsidR="009D64DF" w:rsidRPr="009D64DF" w:rsidRDefault="009D64DF" w:rsidP="004561E1">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Дидактич</w:t>
            </w:r>
            <w:r w:rsidR="004561E1">
              <w:rPr>
                <w:rFonts w:ascii="Times New Roman" w:eastAsia="Times New Roman" w:hAnsi="Times New Roman" w:cs="Times New Roman"/>
                <w:lang w:eastAsia="ru-RU"/>
              </w:rPr>
              <w:t>еские задания “Выиграй фигуру”</w:t>
            </w:r>
            <w:r w:rsidRPr="009D64DF">
              <w:rPr>
                <w:rFonts w:ascii="Times New Roman" w:eastAsia="Times New Roman" w:hAnsi="Times New Roman" w:cs="Times New Roman"/>
                <w:lang w:eastAsia="ru-RU"/>
              </w:rPr>
              <w:t>, “Успешное развязывание”.</w:t>
            </w:r>
          </w:p>
        </w:tc>
      </w:tr>
      <w:tr w:rsidR="009D64DF" w:rsidRPr="009D64DF" w:rsidTr="009D64DF">
        <w:trPr>
          <w:trHeight w:val="475"/>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26</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Решение заданий.</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475"/>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27</w:t>
            </w:r>
          </w:p>
        </w:tc>
        <w:tc>
          <w:tcPr>
            <w:tcW w:w="1088"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Очень коротко о дебютах. Открытые, полуоткрытые и закрытые дебюты.</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475"/>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28</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Решение заданий.</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231"/>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29</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Типичные комбинации в дебюте.</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val="restar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Повторение программного материала, изученного за второй и третий год обучения</w:t>
            </w:r>
          </w:p>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vMerge w:val="restar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Дидактические игры и задания. Игровая практика.</w:t>
            </w:r>
          </w:p>
        </w:tc>
      </w:tr>
      <w:tr w:rsidR="009D64DF" w:rsidRPr="009D64DF" w:rsidTr="009D64DF">
        <w:trPr>
          <w:trHeight w:val="231"/>
        </w:trPr>
        <w:tc>
          <w:tcPr>
            <w:tcW w:w="260"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30</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Типичные комбинации в дебюте (более сложные примеры).</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vMerge/>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346"/>
        </w:trPr>
        <w:tc>
          <w:tcPr>
            <w:tcW w:w="260"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31</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b/>
                <w:color w:val="000000"/>
                <w:u w:val="single"/>
                <w:lang w:eastAsia="ru-RU"/>
              </w:rPr>
            </w:pPr>
            <w:r w:rsidRPr="009D64DF">
              <w:rPr>
                <w:rFonts w:ascii="Times New Roman" w:eastAsia="Times New Roman" w:hAnsi="Times New Roman" w:cs="Times New Roman"/>
                <w:b/>
                <w:color w:val="000000"/>
                <w:u w:val="single"/>
                <w:lang w:eastAsia="ru-RU"/>
              </w:rPr>
              <w:t>Повторение программного материала</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vMerge/>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346"/>
        </w:trPr>
        <w:tc>
          <w:tcPr>
            <w:tcW w:w="260"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32</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Повторение программного материала</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vMerge/>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346"/>
        </w:trPr>
        <w:tc>
          <w:tcPr>
            <w:tcW w:w="260"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33</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Повторение программного материала</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vMerge/>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346"/>
        </w:trPr>
        <w:tc>
          <w:tcPr>
            <w:tcW w:w="260"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34</w:t>
            </w:r>
          </w:p>
        </w:tc>
        <w:tc>
          <w:tcPr>
            <w:tcW w:w="1088"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Повторение программного материала</w:t>
            </w:r>
          </w:p>
        </w:tc>
        <w:tc>
          <w:tcPr>
            <w:tcW w:w="343"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858"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451"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bl>
    <w:p w:rsidR="009D64DF" w:rsidRPr="009D64DF" w:rsidRDefault="009D64DF" w:rsidP="009D64DF">
      <w:pPr>
        <w:shd w:val="clear" w:color="auto" w:fill="FFFFFF"/>
        <w:spacing w:after="0" w:line="240" w:lineRule="auto"/>
        <w:ind w:left="2" w:firstLine="1440"/>
        <w:jc w:val="both"/>
        <w:rPr>
          <w:rFonts w:ascii="Times New Roman" w:eastAsia="Times New Roman" w:hAnsi="Times New Roman" w:cs="Times New Roman"/>
          <w:color w:val="000000"/>
          <w:lang w:eastAsia="ru-RU"/>
        </w:rPr>
      </w:pPr>
    </w:p>
    <w:p w:rsidR="009D64DF" w:rsidRPr="009D64DF" w:rsidRDefault="009D64DF" w:rsidP="009D64DF">
      <w:pPr>
        <w:shd w:val="clear" w:color="auto" w:fill="FFFFFF"/>
        <w:spacing w:after="0" w:line="240" w:lineRule="auto"/>
        <w:ind w:firstLine="1440"/>
        <w:jc w:val="center"/>
        <w:rPr>
          <w:rFonts w:ascii="Times New Roman" w:eastAsia="Times New Roman" w:hAnsi="Times New Roman" w:cs="Times New Roman"/>
          <w:b/>
          <w:color w:val="000000"/>
          <w:u w:val="single"/>
          <w:lang w:eastAsia="ru-RU"/>
        </w:rPr>
      </w:pPr>
      <w:r w:rsidRPr="009D64DF">
        <w:rPr>
          <w:rFonts w:ascii="Times New Roman" w:eastAsia="Times New Roman" w:hAnsi="Times New Roman" w:cs="Times New Roman"/>
          <w:b/>
          <w:color w:val="000000"/>
          <w:u w:val="single"/>
          <w:lang w:eastAsia="ru-RU"/>
        </w:rPr>
        <w:t>Четвертый год обучения</w:t>
      </w:r>
    </w:p>
    <w:p w:rsidR="009D64DF" w:rsidRPr="009D64DF" w:rsidRDefault="009D64DF" w:rsidP="009D64DF">
      <w:pPr>
        <w:shd w:val="clear" w:color="auto" w:fill="FFFFFF"/>
        <w:spacing w:after="0" w:line="240" w:lineRule="auto"/>
        <w:ind w:firstLine="1440"/>
        <w:jc w:val="center"/>
        <w:rPr>
          <w:rFonts w:ascii="Times New Roman" w:eastAsia="Times New Roman" w:hAnsi="Times New Roman" w:cs="Times New Roman"/>
          <w:b/>
          <w:color w:val="000000"/>
          <w:u w:val="single"/>
          <w:lang w:eastAsia="ru-RU"/>
        </w:rPr>
      </w:pPr>
    </w:p>
    <w:p w:rsidR="009D64DF" w:rsidRPr="009D64DF" w:rsidRDefault="009D64DF" w:rsidP="009D64DF">
      <w:pPr>
        <w:tabs>
          <w:tab w:val="left" w:pos="8460"/>
          <w:tab w:val="left" w:pos="9900"/>
        </w:tabs>
        <w:spacing w:after="0" w:line="240" w:lineRule="auto"/>
        <w:ind w:firstLine="851"/>
        <w:rPr>
          <w:rFonts w:ascii="Times New Roman" w:eastAsia="Times New Roman" w:hAnsi="Times New Roman" w:cs="Times New Roman"/>
          <w:lang w:eastAsia="ru-RU"/>
        </w:rPr>
      </w:pPr>
      <w:r w:rsidRPr="009D64DF">
        <w:rPr>
          <w:rFonts w:ascii="Times New Roman" w:eastAsia="Times New Roman" w:hAnsi="Times New Roman" w:cs="Times New Roman"/>
          <w:color w:val="000000"/>
          <w:lang w:eastAsia="ru-RU"/>
        </w:rPr>
        <w:t xml:space="preserve"> </w:t>
      </w:r>
      <w:r w:rsidRPr="009D64DF">
        <w:rPr>
          <w:rFonts w:ascii="Times New Roman" w:eastAsia="Times New Roman" w:hAnsi="Times New Roman" w:cs="Times New Roman"/>
          <w:lang w:eastAsia="ru-RU"/>
        </w:rPr>
        <w:t>Материал четвертого года обучения сложнее материала предыдущих лет обучения. На основе ранее приобретенных знаний и умений ребята углубляют представления во всех трех стадиях шахматной партии. При этом из всего обилия шахматного материала заботливо отбирается не только доступный, но и максимально ориентированный на развитие материал.</w:t>
      </w:r>
    </w:p>
    <w:p w:rsidR="009D64DF" w:rsidRPr="009D64DF" w:rsidRDefault="009D64DF" w:rsidP="009D64DF">
      <w:pPr>
        <w:shd w:val="clear" w:color="auto" w:fill="FFFFFF"/>
        <w:spacing w:after="0" w:line="240" w:lineRule="auto"/>
        <w:ind w:firstLine="851"/>
        <w:jc w:val="both"/>
        <w:rPr>
          <w:rFonts w:ascii="Times New Roman" w:eastAsia="Times New Roman" w:hAnsi="Times New Roman" w:cs="Times New Roman"/>
          <w:b/>
          <w:bCs/>
          <w:color w:val="000000"/>
          <w:lang w:eastAsia="ru-RU"/>
        </w:rPr>
      </w:pPr>
      <w:r w:rsidRPr="009D64DF">
        <w:rPr>
          <w:rFonts w:ascii="Times New Roman" w:eastAsia="Times New Roman" w:hAnsi="Times New Roman" w:cs="Times New Roman"/>
          <w:b/>
          <w:bCs/>
          <w:color w:val="000000"/>
          <w:lang w:eastAsia="ru-RU"/>
        </w:rPr>
        <w:t>К концу учебного года дети научатся:</w:t>
      </w:r>
    </w:p>
    <w:p w:rsidR="009D64DF" w:rsidRPr="009D64DF" w:rsidRDefault="009D64DF" w:rsidP="009D64DF">
      <w:pPr>
        <w:shd w:val="clear" w:color="auto" w:fill="FFFFFF"/>
        <w:spacing w:after="0" w:line="240" w:lineRule="auto"/>
        <w:ind w:firstLine="851"/>
        <w:jc w:val="both"/>
        <w:rPr>
          <w:rFonts w:ascii="Times New Roman" w:eastAsia="Times New Roman" w:hAnsi="Times New Roman" w:cs="Times New Roman"/>
          <w:lang w:eastAsia="ru-RU"/>
        </w:rPr>
      </w:pPr>
      <w:r w:rsidRPr="009D64DF">
        <w:rPr>
          <w:rFonts w:ascii="Times New Roman" w:eastAsia="Times New Roman" w:hAnsi="Times New Roman" w:cs="Times New Roman"/>
          <w:lang w:eastAsia="ru-RU"/>
        </w:rPr>
        <w:lastRenderedPageBreak/>
        <w:t>принципу игры в дебюте;</w:t>
      </w:r>
    </w:p>
    <w:p w:rsidR="009D64DF" w:rsidRPr="009D64DF" w:rsidRDefault="009D64DF" w:rsidP="009D64DF">
      <w:pPr>
        <w:shd w:val="clear" w:color="auto" w:fill="FFFFFF"/>
        <w:spacing w:after="0" w:line="240" w:lineRule="auto"/>
        <w:ind w:firstLine="851"/>
        <w:jc w:val="both"/>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основным тактическим приемам;</w:t>
      </w:r>
      <w:r w:rsidRPr="009D64DF">
        <w:rPr>
          <w:rFonts w:ascii="Times New Roman" w:eastAsia="Times New Roman" w:hAnsi="Times New Roman" w:cs="Times New Roman"/>
          <w:lang w:eastAsia="ru-RU"/>
        </w:rPr>
        <w:tab/>
      </w:r>
    </w:p>
    <w:p w:rsidR="009D64DF" w:rsidRPr="009D64DF" w:rsidRDefault="009D64DF" w:rsidP="009D64DF">
      <w:pPr>
        <w:spacing w:before="100" w:beforeAutospacing="1" w:after="100" w:afterAutospacing="1" w:line="240" w:lineRule="auto"/>
        <w:ind w:firstLine="851"/>
        <w:contextualSpacing/>
        <w:jc w:val="both"/>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что означают термины: дебют, миттельшпиль, эндшпиль, темп, оппозиция, ключевые поля.</w:t>
      </w:r>
    </w:p>
    <w:p w:rsidR="009D64DF" w:rsidRPr="009D64DF" w:rsidRDefault="009D64DF" w:rsidP="009D64DF">
      <w:pPr>
        <w:shd w:val="clear" w:color="auto" w:fill="FFFFFF"/>
        <w:spacing w:after="0" w:line="240" w:lineRule="auto"/>
        <w:ind w:firstLine="851"/>
        <w:jc w:val="both"/>
        <w:rPr>
          <w:rFonts w:ascii="Times New Roman" w:eastAsia="Times New Roman" w:hAnsi="Times New Roman" w:cs="Times New Roman"/>
          <w:b/>
          <w:bCs/>
          <w:color w:val="000000"/>
          <w:lang w:eastAsia="ru-RU"/>
        </w:rPr>
      </w:pPr>
      <w:r w:rsidRPr="009D64DF">
        <w:rPr>
          <w:rFonts w:ascii="Times New Roman" w:eastAsia="Times New Roman" w:hAnsi="Times New Roman" w:cs="Times New Roman"/>
          <w:b/>
          <w:bCs/>
          <w:color w:val="000000"/>
          <w:lang w:eastAsia="ru-RU"/>
        </w:rPr>
        <w:t>К концу учебного года дети получат возможность:</w:t>
      </w:r>
    </w:p>
    <w:p w:rsidR="009D64DF" w:rsidRPr="009D64DF" w:rsidRDefault="009D64DF" w:rsidP="009D64DF">
      <w:pPr>
        <w:shd w:val="clear" w:color="auto" w:fill="FFFFFF"/>
        <w:spacing w:after="0" w:line="240" w:lineRule="auto"/>
        <w:ind w:firstLine="851"/>
        <w:jc w:val="both"/>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грамотно располагать шахматные фигуры в дебюте; находить несложные тактические удары и проводить комбинации;</w:t>
      </w:r>
    </w:p>
    <w:p w:rsidR="009D64DF" w:rsidRPr="009D64DF" w:rsidRDefault="009D64DF" w:rsidP="009D64DF">
      <w:pPr>
        <w:shd w:val="clear" w:color="auto" w:fill="FFFFFF"/>
        <w:spacing w:after="0" w:line="240" w:lineRule="auto"/>
        <w:ind w:firstLine="851"/>
        <w:jc w:val="both"/>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точно разыгрывать простейшие окончания.</w:t>
      </w:r>
    </w:p>
    <w:p w:rsidR="00862F0B" w:rsidRPr="009D64DF" w:rsidRDefault="00862F0B" w:rsidP="00862F0B">
      <w:pPr>
        <w:jc w:val="center"/>
        <w:rPr>
          <w:rFonts w:ascii="Times New Roman" w:hAnsi="Times New Roman" w:cs="Times New Roman"/>
          <w:b/>
          <w:bCs/>
        </w:rPr>
      </w:pPr>
    </w:p>
    <w:p w:rsidR="009D64DF" w:rsidRPr="009D64DF" w:rsidRDefault="009D64DF" w:rsidP="00862F0B">
      <w:pPr>
        <w:jc w:val="center"/>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61"/>
        <w:gridCol w:w="1233"/>
        <w:gridCol w:w="1919"/>
        <w:gridCol w:w="7825"/>
      </w:tblGrid>
      <w:tr w:rsidR="009D64DF" w:rsidRPr="009D64DF" w:rsidTr="009D64DF">
        <w:trPr>
          <w:trHeight w:val="857"/>
        </w:trPr>
        <w:tc>
          <w:tcPr>
            <w:tcW w:w="219" w:type="pct"/>
          </w:tcPr>
          <w:p w:rsidR="009D64DF" w:rsidRPr="009D64DF" w:rsidRDefault="009D64DF" w:rsidP="009D64DF">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w:t>
            </w:r>
          </w:p>
        </w:tc>
        <w:tc>
          <w:tcPr>
            <w:tcW w:w="1069" w:type="pct"/>
          </w:tcPr>
          <w:p w:rsidR="009D64DF" w:rsidRPr="009D64DF" w:rsidRDefault="009D64DF" w:rsidP="009D64DF">
            <w:pPr>
              <w:spacing w:after="0" w:line="240" w:lineRule="auto"/>
              <w:jc w:val="center"/>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Тема занятия</w:t>
            </w:r>
          </w:p>
        </w:tc>
        <w:tc>
          <w:tcPr>
            <w:tcW w:w="417" w:type="pct"/>
          </w:tcPr>
          <w:p w:rsidR="009D64DF" w:rsidRPr="009D64DF" w:rsidRDefault="009D64DF" w:rsidP="009D64DF">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Кол-во часов</w:t>
            </w:r>
          </w:p>
        </w:tc>
        <w:tc>
          <w:tcPr>
            <w:tcW w:w="649" w:type="pct"/>
          </w:tcPr>
          <w:p w:rsidR="009D64DF" w:rsidRPr="009D64DF" w:rsidRDefault="009D64DF" w:rsidP="009D64DF">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Содержание</w:t>
            </w:r>
          </w:p>
        </w:tc>
        <w:tc>
          <w:tcPr>
            <w:tcW w:w="2645" w:type="pct"/>
          </w:tcPr>
          <w:p w:rsidR="009D64DF" w:rsidRPr="009D64DF" w:rsidRDefault="009D64DF" w:rsidP="009D64DF">
            <w:pPr>
              <w:spacing w:after="0" w:line="240" w:lineRule="auto"/>
              <w:jc w:val="center"/>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Педагогические условия</w:t>
            </w:r>
          </w:p>
          <w:p w:rsidR="009D64DF" w:rsidRPr="009D64DF" w:rsidRDefault="009D64DF" w:rsidP="009D64DF">
            <w:pPr>
              <w:spacing w:after="0" w:line="240" w:lineRule="auto"/>
              <w:jc w:val="center"/>
              <w:rPr>
                <w:rFonts w:ascii="Times New Roman" w:eastAsia="Times New Roman" w:hAnsi="Times New Roman" w:cs="Times New Roman"/>
                <w:b/>
                <w:color w:val="000000"/>
                <w:lang w:eastAsia="ru-RU"/>
              </w:rPr>
            </w:pPr>
            <w:r w:rsidRPr="009D64DF">
              <w:rPr>
                <w:rFonts w:ascii="Times New Roman" w:eastAsia="Times New Roman" w:hAnsi="Times New Roman" w:cs="Times New Roman"/>
                <w:b/>
                <w:color w:val="000000"/>
                <w:lang w:eastAsia="ru-RU"/>
              </w:rPr>
              <w:t>Интеграция</w:t>
            </w:r>
          </w:p>
        </w:tc>
      </w:tr>
      <w:tr w:rsidR="009D64DF" w:rsidRPr="009D64DF" w:rsidTr="009D64DF">
        <w:trPr>
          <w:trHeight w:val="231"/>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1069" w:type="pct"/>
            <w:shd w:val="clear" w:color="auto" w:fill="auto"/>
          </w:tcPr>
          <w:p w:rsidR="009D64DF" w:rsidRPr="009D64DF" w:rsidRDefault="009D64DF" w:rsidP="009D64DF">
            <w:pPr>
              <w:spacing w:after="0" w:line="240" w:lineRule="auto"/>
              <w:rPr>
                <w:rFonts w:ascii="Times New Roman" w:eastAsia="Times New Roman" w:hAnsi="Times New Roman" w:cs="Times New Roman"/>
                <w:b/>
                <w:color w:val="000000"/>
                <w:u w:val="single"/>
                <w:lang w:eastAsia="ru-RU"/>
              </w:rPr>
            </w:pPr>
            <w:r w:rsidRPr="009D64DF">
              <w:rPr>
                <w:rFonts w:ascii="Times New Roman" w:eastAsia="Times New Roman" w:hAnsi="Times New Roman" w:cs="Times New Roman"/>
                <w:b/>
                <w:color w:val="000000"/>
                <w:u w:val="single"/>
                <w:lang w:eastAsia="ru-RU"/>
              </w:rPr>
              <w:t>Повторение изученного материала.</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vMerge w:val="restar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Повторение программного материала, изученного за год обучения</w:t>
            </w:r>
          </w:p>
        </w:tc>
        <w:tc>
          <w:tcPr>
            <w:tcW w:w="2645" w:type="pct"/>
            <w:vMerge w:val="restart"/>
            <w:shd w:val="clear" w:color="auto" w:fill="auto"/>
          </w:tcPr>
          <w:p w:rsidR="009D64DF" w:rsidRPr="009D64DF" w:rsidRDefault="009D64DF" w:rsidP="009D64DF">
            <w:pPr>
              <w:spacing w:before="100" w:beforeAutospacing="1" w:after="100" w:afterAutospacing="1" w:line="240" w:lineRule="auto"/>
              <w:ind w:firstLine="851"/>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 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r>
      <w:tr w:rsidR="009D64DF" w:rsidRPr="009D64DF" w:rsidTr="009D64DF">
        <w:trPr>
          <w:trHeight w:val="231"/>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w:t>
            </w:r>
          </w:p>
        </w:tc>
        <w:tc>
          <w:tcPr>
            <w:tcW w:w="1069"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Игровая практика</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vMerge/>
            <w:shd w:val="clear" w:color="auto" w:fill="auto"/>
          </w:tcPr>
          <w:p w:rsidR="009D64DF" w:rsidRPr="009D64DF" w:rsidRDefault="009D64DF" w:rsidP="009D64DF">
            <w:pPr>
              <w:spacing w:after="0" w:line="240" w:lineRule="auto"/>
              <w:jc w:val="both"/>
              <w:rPr>
                <w:rFonts w:ascii="Times New Roman" w:eastAsia="Times New Roman" w:hAnsi="Times New Roman" w:cs="Times New Roman"/>
                <w:color w:val="000000"/>
                <w:lang w:eastAsia="ru-RU"/>
              </w:rPr>
            </w:pPr>
          </w:p>
        </w:tc>
      </w:tr>
      <w:tr w:rsidR="009D64DF" w:rsidRPr="009D64DF" w:rsidTr="009D64DF">
        <w:trPr>
          <w:trHeight w:val="231"/>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3</w:t>
            </w:r>
          </w:p>
        </w:tc>
        <w:tc>
          <w:tcPr>
            <w:tcW w:w="1069"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Повторение изученного материала.</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Игровая практика</w:t>
            </w:r>
          </w:p>
        </w:tc>
      </w:tr>
      <w:tr w:rsidR="009D64DF" w:rsidRPr="009D64DF" w:rsidTr="009D64DF">
        <w:trPr>
          <w:trHeight w:val="1347"/>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4</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b/>
                <w:lang w:eastAsia="ru-RU"/>
              </w:rPr>
              <w:t>ОСНОВЫ МИТТЕЛЬШПИЛЯ.</w:t>
            </w:r>
            <w:r w:rsidRPr="009D64DF">
              <w:rPr>
                <w:rFonts w:ascii="Times New Roman" w:eastAsia="Times New Roman" w:hAnsi="Times New Roman" w:cs="Times New Roman"/>
                <w:lang w:eastAsia="ru-RU"/>
              </w:rPr>
              <w:t xml:space="preserve"> Самые общие рекомендации о том, как играть в миттельшпиле.</w:t>
            </w:r>
          </w:p>
        </w:tc>
        <w:tc>
          <w:tcPr>
            <w:tcW w:w="417" w:type="pct"/>
          </w:tcPr>
          <w:p w:rsidR="009D64DF" w:rsidRPr="009D64DF" w:rsidRDefault="009D64DF" w:rsidP="009D64DF">
            <w:pPr>
              <w:spacing w:after="0"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1</w:t>
            </w:r>
          </w:p>
        </w:tc>
        <w:tc>
          <w:tcPr>
            <w:tcW w:w="649" w:type="pct"/>
            <w:vMerge w:val="restar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Игровая практика</w:t>
            </w:r>
          </w:p>
        </w:tc>
        <w:tc>
          <w:tcPr>
            <w:tcW w:w="2645" w:type="pct"/>
            <w:shd w:val="clear" w:color="auto" w:fill="auto"/>
          </w:tcPr>
          <w:p w:rsidR="009D64DF" w:rsidRPr="009D64DF" w:rsidRDefault="009D64DF" w:rsidP="009D64DF">
            <w:pPr>
              <w:spacing w:after="0" w:line="240" w:lineRule="auto"/>
              <w:jc w:val="both"/>
              <w:rPr>
                <w:rFonts w:ascii="Times New Roman" w:eastAsia="Times New Roman" w:hAnsi="Times New Roman" w:cs="Times New Roman"/>
                <w:color w:val="000000"/>
                <w:lang w:eastAsia="ru-RU"/>
              </w:rPr>
            </w:pPr>
          </w:p>
        </w:tc>
      </w:tr>
      <w:tr w:rsidR="009D64DF" w:rsidRPr="009D64DF" w:rsidTr="009D64DF">
        <w:trPr>
          <w:trHeight w:val="404"/>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5</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Игровая практика</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vMerge w:val="restart"/>
            <w:shd w:val="clear" w:color="auto" w:fill="auto"/>
          </w:tcPr>
          <w:p w:rsidR="009D64DF" w:rsidRPr="009D64DF" w:rsidRDefault="009D64DF" w:rsidP="009D64DF">
            <w:pPr>
              <w:spacing w:after="0" w:line="240" w:lineRule="auto"/>
              <w:jc w:val="both"/>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Дидактическое задание “Выигрыш материала</w:t>
            </w:r>
          </w:p>
        </w:tc>
      </w:tr>
      <w:tr w:rsidR="009D64DF" w:rsidRPr="009D64DF" w:rsidTr="009D64DF">
        <w:trPr>
          <w:trHeight w:val="687"/>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6</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 xml:space="preserve">Тактические приемы. Связка в миттельшпиле. Двойной удар. </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vMerge/>
            <w:shd w:val="clear" w:color="auto" w:fill="auto"/>
          </w:tcPr>
          <w:p w:rsidR="009D64DF" w:rsidRPr="009D64DF" w:rsidRDefault="009D64DF" w:rsidP="009D64DF">
            <w:pPr>
              <w:spacing w:after="0" w:line="240" w:lineRule="auto"/>
              <w:jc w:val="both"/>
              <w:rPr>
                <w:rFonts w:ascii="Times New Roman" w:eastAsia="Times New Roman" w:hAnsi="Times New Roman" w:cs="Times New Roman"/>
                <w:color w:val="000000"/>
                <w:lang w:eastAsia="ru-RU"/>
              </w:rPr>
            </w:pPr>
          </w:p>
        </w:tc>
      </w:tr>
      <w:tr w:rsidR="009D64DF" w:rsidRPr="009D64DF" w:rsidTr="009D64DF">
        <w:trPr>
          <w:trHeight w:val="989"/>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7</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Тактические приемы. Открытое нападение. Открытый шах. Двойной шах.</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Дидактическое задание “Выигрыш материала”.</w:t>
            </w:r>
          </w:p>
        </w:tc>
      </w:tr>
      <w:tr w:rsidR="009D64DF" w:rsidRPr="009D64DF" w:rsidTr="009D64DF">
        <w:trPr>
          <w:trHeight w:val="370"/>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8</w:t>
            </w:r>
          </w:p>
        </w:tc>
        <w:tc>
          <w:tcPr>
            <w:tcW w:w="1069" w:type="pct"/>
            <w:shd w:val="clear" w:color="auto" w:fill="auto"/>
          </w:tcPr>
          <w:p w:rsidR="009D64DF" w:rsidRPr="009D64DF" w:rsidRDefault="009D64DF" w:rsidP="009D64DF">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lang w:eastAsia="ru-RU"/>
              </w:rPr>
              <w:t>Решение задания “Выигрыш материала”.</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vMerge w:val="restar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Дидактические задания “Объяви мат в 3 хода”, “Выигрыш материала”.</w:t>
            </w:r>
          </w:p>
        </w:tc>
      </w:tr>
      <w:tr w:rsidR="009D64DF" w:rsidRPr="009D64DF" w:rsidTr="009D64DF">
        <w:trPr>
          <w:trHeight w:val="370"/>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9</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 xml:space="preserve">Матовые комбинации (на мат в 3 хода) и комбинации, ведущие к достижению материального перевеса. Темы завлечения, отвлечения, </w:t>
            </w:r>
            <w:r w:rsidRPr="009D64DF">
              <w:rPr>
                <w:rFonts w:ascii="Times New Roman" w:eastAsia="Times New Roman" w:hAnsi="Times New Roman" w:cs="Times New Roman"/>
                <w:lang w:eastAsia="ru-RU"/>
              </w:rPr>
              <w:lastRenderedPageBreak/>
              <w:t xml:space="preserve">блокировки. </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lastRenderedPageBreak/>
              <w:t>1</w:t>
            </w:r>
          </w:p>
        </w:tc>
        <w:tc>
          <w:tcPr>
            <w:tcW w:w="64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vMerge/>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322"/>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lastRenderedPageBreak/>
              <w:t>10</w:t>
            </w:r>
          </w:p>
        </w:tc>
        <w:tc>
          <w:tcPr>
            <w:tcW w:w="1069"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 xml:space="preserve">Решение заданий. </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vMerge/>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415"/>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11</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lang w:eastAsia="ru-RU"/>
              </w:rPr>
              <w:t xml:space="preserve">Матовые комбинации и комбинации, ведущие к достижению материального перевеса. Темы разрушения королевского прикрытия, освобождения пространства, уничтожения защиты. </w:t>
            </w:r>
          </w:p>
        </w:tc>
        <w:tc>
          <w:tcPr>
            <w:tcW w:w="417" w:type="pct"/>
          </w:tcPr>
          <w:p w:rsidR="009D64DF" w:rsidRPr="009D64DF" w:rsidRDefault="009D64DF" w:rsidP="009D64DF">
            <w:pPr>
              <w:spacing w:after="0"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1</w:t>
            </w:r>
          </w:p>
        </w:tc>
        <w:tc>
          <w:tcPr>
            <w:tcW w:w="649" w:type="pct"/>
            <w:vMerge w:val="restar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Игровая практика</w:t>
            </w:r>
          </w:p>
        </w:tc>
        <w:tc>
          <w:tcPr>
            <w:tcW w:w="2645" w:type="pct"/>
            <w:vMerge w:val="restar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Дидактические задания “Объяви мат в 3 хода”, “Выигрыш материала”.</w:t>
            </w:r>
          </w:p>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276"/>
        </w:trPr>
        <w:tc>
          <w:tcPr>
            <w:tcW w:w="219" w:type="pct"/>
            <w:vMerge w:val="restar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12</w:t>
            </w:r>
          </w:p>
        </w:tc>
        <w:tc>
          <w:tcPr>
            <w:tcW w:w="1069" w:type="pct"/>
            <w:vMerge w:val="restar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Решение заданий.</w:t>
            </w:r>
          </w:p>
        </w:tc>
        <w:tc>
          <w:tcPr>
            <w:tcW w:w="417" w:type="pct"/>
            <w:vMerge w:val="restar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vMerge/>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276"/>
        </w:trPr>
        <w:tc>
          <w:tcPr>
            <w:tcW w:w="21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1069" w:type="pct"/>
            <w:vMerge/>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p>
        </w:tc>
        <w:tc>
          <w:tcPr>
            <w:tcW w:w="417"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64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vMerge w:val="restar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Дидактические задания “Объяви мат в 3 хода”, “Выигрыш материала”.</w:t>
            </w:r>
          </w:p>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456"/>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13</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 xml:space="preserve">Матовые комбинации и комбинации, ведущие к достижению материального перевеса. Темы связки, “рентгена”, перекрытия. </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vMerge/>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714"/>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14</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lang w:eastAsia="ru-RU"/>
              </w:rPr>
              <w:t>Решение заданий.</w:t>
            </w:r>
          </w:p>
        </w:tc>
        <w:tc>
          <w:tcPr>
            <w:tcW w:w="417" w:type="pct"/>
          </w:tcPr>
          <w:p w:rsidR="009D64DF" w:rsidRPr="009D64DF" w:rsidRDefault="009D64DF" w:rsidP="009D64DF">
            <w:pPr>
              <w:spacing w:after="0"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1</w:t>
            </w:r>
          </w:p>
        </w:tc>
        <w:tc>
          <w:tcPr>
            <w:tcW w:w="64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Игровая практика</w:t>
            </w:r>
          </w:p>
        </w:tc>
        <w:tc>
          <w:tcPr>
            <w:tcW w:w="2645"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481"/>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15</w:t>
            </w:r>
          </w:p>
        </w:tc>
        <w:tc>
          <w:tcPr>
            <w:tcW w:w="1069" w:type="pct"/>
            <w:shd w:val="clear" w:color="auto" w:fill="auto"/>
          </w:tcPr>
          <w:p w:rsidR="009D64DF" w:rsidRPr="009D64DF" w:rsidRDefault="009D64DF" w:rsidP="009D64DF">
            <w:pPr>
              <w:spacing w:after="0" w:line="240" w:lineRule="auto"/>
              <w:rPr>
                <w:rFonts w:ascii="Times New Roman" w:eastAsia="Times New Roman" w:hAnsi="Times New Roman" w:cs="Times New Roman"/>
                <w:b/>
                <w:color w:val="000000"/>
                <w:lang w:eastAsia="ru-RU"/>
              </w:rPr>
            </w:pPr>
            <w:r w:rsidRPr="009D64DF">
              <w:rPr>
                <w:rFonts w:ascii="Times New Roman" w:eastAsia="Times New Roman" w:hAnsi="Times New Roman" w:cs="Times New Roman"/>
                <w:lang w:eastAsia="ru-RU"/>
              </w:rPr>
              <w:t xml:space="preserve">.Матовые комбинации и комбинации, ведущие к достижению материального перевеса. Другие темы комбинаций и сочетание тематических приемов. </w:t>
            </w:r>
          </w:p>
        </w:tc>
        <w:tc>
          <w:tcPr>
            <w:tcW w:w="417" w:type="pct"/>
          </w:tcPr>
          <w:p w:rsidR="009D64DF" w:rsidRPr="009D64DF" w:rsidRDefault="009D64DF" w:rsidP="009D64DF">
            <w:pPr>
              <w:spacing w:after="0"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1</w:t>
            </w:r>
          </w:p>
        </w:tc>
        <w:tc>
          <w:tcPr>
            <w:tcW w:w="649" w:type="pct"/>
            <w:vMerge w:val="restar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Игровая практика</w:t>
            </w:r>
          </w:p>
        </w:tc>
        <w:tc>
          <w:tcPr>
            <w:tcW w:w="2645" w:type="pct"/>
            <w:vMerge w:val="restar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Дидактические задания “Объяви мат в 3 хода”, “Выигрыш материала”.</w:t>
            </w:r>
          </w:p>
        </w:tc>
      </w:tr>
      <w:tr w:rsidR="009D64DF" w:rsidRPr="009D64DF" w:rsidTr="009D64DF">
        <w:trPr>
          <w:trHeight w:val="475"/>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16</w:t>
            </w:r>
          </w:p>
        </w:tc>
        <w:tc>
          <w:tcPr>
            <w:tcW w:w="1069"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Решение заданий.</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vMerge/>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811"/>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17</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 xml:space="preserve">Комбинации для достижения ничьей. Патовые комбинации. Комбинации на вечный шах. </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Дидактическое задание “Сделай ничью”.</w:t>
            </w:r>
          </w:p>
        </w:tc>
      </w:tr>
      <w:tr w:rsidR="009D64DF" w:rsidRPr="009D64DF" w:rsidTr="009D64DF">
        <w:trPr>
          <w:trHeight w:val="475"/>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18</w:t>
            </w:r>
          </w:p>
        </w:tc>
        <w:tc>
          <w:tcPr>
            <w:tcW w:w="1069"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Решение заданий. “Сделай ничью”.</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832"/>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19</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Классическое наследие. “Бессмертная” партия. “Вечнозеленая” партия.</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p>
        </w:tc>
      </w:tr>
      <w:tr w:rsidR="009D64DF" w:rsidRPr="009D64DF" w:rsidTr="009D64DF">
        <w:trPr>
          <w:trHeight w:val="475"/>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20</w:t>
            </w:r>
          </w:p>
        </w:tc>
        <w:tc>
          <w:tcPr>
            <w:tcW w:w="1069"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Решение заданий</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475"/>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21</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b/>
                <w:lang w:eastAsia="ru-RU"/>
              </w:rPr>
              <w:t>ОСНОВЫ ЭНДШПИЛЯ.</w:t>
            </w:r>
            <w:r w:rsidRPr="009D64DF">
              <w:rPr>
                <w:rFonts w:ascii="Times New Roman" w:eastAsia="Times New Roman" w:hAnsi="Times New Roman" w:cs="Times New Roman"/>
                <w:lang w:eastAsia="ru-RU"/>
              </w:rPr>
              <w:t xml:space="preserve"> Ладья против ладьи. Ферзь </w:t>
            </w:r>
            <w:r w:rsidRPr="009D64DF">
              <w:rPr>
                <w:rFonts w:ascii="Times New Roman" w:eastAsia="Times New Roman" w:hAnsi="Times New Roman" w:cs="Times New Roman"/>
                <w:lang w:eastAsia="ru-RU"/>
              </w:rPr>
              <w:lastRenderedPageBreak/>
              <w:t xml:space="preserve">против ферзя. Ферзь против ладьи (простые случаи). </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lastRenderedPageBreak/>
              <w:t>1</w:t>
            </w:r>
          </w:p>
        </w:tc>
        <w:tc>
          <w:tcPr>
            <w:tcW w:w="64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Дидактические задания “Мат в 2 хода”, “Мат в 3 хода”, “Выигрыш фигуры”.</w:t>
            </w:r>
          </w:p>
        </w:tc>
      </w:tr>
      <w:tr w:rsidR="009D64DF" w:rsidRPr="009D64DF" w:rsidTr="009D64DF">
        <w:trPr>
          <w:trHeight w:val="475"/>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lastRenderedPageBreak/>
              <w:t>22</w:t>
            </w:r>
          </w:p>
        </w:tc>
        <w:tc>
          <w:tcPr>
            <w:tcW w:w="1069"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Решение заданий</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475"/>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23</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 xml:space="preserve">Ферзь против слона. Ферзь против коня. Ладья против слона (простые случаи). Ладья против коня (простые случаи). </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Дидактические задания “Мат в 2 хода”, “Мат в 3 хода”, “Выигрыш фигуры”.</w:t>
            </w:r>
          </w:p>
        </w:tc>
      </w:tr>
      <w:tr w:rsidR="009D64DF" w:rsidRPr="009D64DF" w:rsidTr="009D64DF">
        <w:trPr>
          <w:trHeight w:val="475"/>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24</w:t>
            </w:r>
          </w:p>
        </w:tc>
        <w:tc>
          <w:tcPr>
            <w:tcW w:w="1069"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Решение заданий</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vMerge/>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shd w:val="clear" w:color="auto" w:fill="auto"/>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r>
      <w:tr w:rsidR="009D64DF" w:rsidRPr="009D64DF" w:rsidTr="009D64DF">
        <w:trPr>
          <w:trHeight w:val="1126"/>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25</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proofErr w:type="spellStart"/>
            <w:r w:rsidRPr="009D64DF">
              <w:rPr>
                <w:rFonts w:ascii="Times New Roman" w:eastAsia="Times New Roman" w:hAnsi="Times New Roman" w:cs="Times New Roman"/>
                <w:lang w:eastAsia="ru-RU"/>
              </w:rPr>
              <w:t>Матование</w:t>
            </w:r>
            <w:proofErr w:type="spellEnd"/>
            <w:r w:rsidRPr="009D64DF">
              <w:rPr>
                <w:rFonts w:ascii="Times New Roman" w:eastAsia="Times New Roman" w:hAnsi="Times New Roman" w:cs="Times New Roman"/>
                <w:lang w:eastAsia="ru-RU"/>
              </w:rPr>
              <w:t xml:space="preserve"> двумя слонами (простые случаи). </w:t>
            </w:r>
            <w:proofErr w:type="spellStart"/>
            <w:r w:rsidRPr="009D64DF">
              <w:rPr>
                <w:rFonts w:ascii="Times New Roman" w:eastAsia="Times New Roman" w:hAnsi="Times New Roman" w:cs="Times New Roman"/>
                <w:lang w:eastAsia="ru-RU"/>
              </w:rPr>
              <w:t>Матование</w:t>
            </w:r>
            <w:proofErr w:type="spellEnd"/>
            <w:r w:rsidRPr="009D64DF">
              <w:rPr>
                <w:rFonts w:ascii="Times New Roman" w:eastAsia="Times New Roman" w:hAnsi="Times New Roman" w:cs="Times New Roman"/>
                <w:lang w:eastAsia="ru-RU"/>
              </w:rPr>
              <w:t xml:space="preserve"> слоном и конем (простые случаи). </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Дидактические задания “Мат в 2 хода”, “Мат в 3 хода”.</w:t>
            </w:r>
          </w:p>
        </w:tc>
      </w:tr>
      <w:tr w:rsidR="009D64DF" w:rsidRPr="009D64DF" w:rsidTr="009D64DF">
        <w:trPr>
          <w:trHeight w:val="561"/>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26</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Решение заданий</w:t>
            </w:r>
          </w:p>
        </w:tc>
        <w:tc>
          <w:tcPr>
            <w:tcW w:w="417" w:type="pct"/>
          </w:tcPr>
          <w:p w:rsidR="009D64DF" w:rsidRPr="009D64DF" w:rsidRDefault="009D64DF" w:rsidP="009D64DF">
            <w:pPr>
              <w:spacing w:after="0"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1</w:t>
            </w:r>
          </w:p>
        </w:tc>
        <w:tc>
          <w:tcPr>
            <w:tcW w:w="64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Игровая практика</w:t>
            </w:r>
          </w:p>
        </w:tc>
        <w:tc>
          <w:tcPr>
            <w:tcW w:w="2645"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p>
        </w:tc>
      </w:tr>
      <w:tr w:rsidR="009D64DF" w:rsidRPr="009D64DF" w:rsidTr="009D64DF">
        <w:trPr>
          <w:trHeight w:val="1126"/>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27</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 xml:space="preserve">Пешка против короля. Когда пешка проходит в ферзи без помощи своего короля. Правило “квадрата”. </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Дидактическое задание “Квадрат”.</w:t>
            </w:r>
          </w:p>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p>
        </w:tc>
      </w:tr>
      <w:tr w:rsidR="009D64DF" w:rsidRPr="009D64DF" w:rsidTr="009D64DF">
        <w:trPr>
          <w:trHeight w:val="557"/>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28</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Решение заданий</w:t>
            </w:r>
          </w:p>
        </w:tc>
        <w:tc>
          <w:tcPr>
            <w:tcW w:w="417" w:type="pct"/>
          </w:tcPr>
          <w:p w:rsidR="009D64DF" w:rsidRPr="009D64DF" w:rsidRDefault="009D64DF" w:rsidP="009D64DF">
            <w:pPr>
              <w:spacing w:after="0"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1</w:t>
            </w:r>
          </w:p>
        </w:tc>
        <w:tc>
          <w:tcPr>
            <w:tcW w:w="64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Игровая практика</w:t>
            </w:r>
          </w:p>
        </w:tc>
        <w:tc>
          <w:tcPr>
            <w:tcW w:w="2645"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p>
        </w:tc>
      </w:tr>
      <w:tr w:rsidR="009D64DF" w:rsidRPr="009D64DF" w:rsidTr="009D64DF">
        <w:trPr>
          <w:trHeight w:val="1444"/>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29</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 xml:space="preserve">Пешка против короля. Белая пешка на седьмой и шестой горизонталях. Король помогает своей пешке. Оппозиция. </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Дидактические задания “Мат в 2 хода”, “Мат в 3 хода”, “Проведи пешку в ферзи”, “Выигрыш или ничья?”, “Куда отступить королем?”.</w:t>
            </w:r>
          </w:p>
        </w:tc>
      </w:tr>
      <w:tr w:rsidR="009D64DF" w:rsidRPr="009D64DF" w:rsidTr="009D64DF">
        <w:trPr>
          <w:trHeight w:val="565"/>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30</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Решение заданий</w:t>
            </w:r>
          </w:p>
        </w:tc>
        <w:tc>
          <w:tcPr>
            <w:tcW w:w="417" w:type="pct"/>
          </w:tcPr>
          <w:p w:rsidR="009D64DF" w:rsidRPr="009D64DF" w:rsidRDefault="009D64DF" w:rsidP="009D64DF">
            <w:pPr>
              <w:spacing w:after="0"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1</w:t>
            </w:r>
          </w:p>
        </w:tc>
        <w:tc>
          <w:tcPr>
            <w:tcW w:w="64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Игровая практика</w:t>
            </w:r>
          </w:p>
        </w:tc>
        <w:tc>
          <w:tcPr>
            <w:tcW w:w="2645"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p>
        </w:tc>
      </w:tr>
      <w:tr w:rsidR="009D64DF" w:rsidRPr="009D64DF" w:rsidTr="009D64DF">
        <w:trPr>
          <w:trHeight w:val="1126"/>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31</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 xml:space="preserve">Пешка против короля. Белая пешка на пятой горизонтали. Король ведет свою пешку за собой. </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Дидактические задания “Мат в 3 хода”, “Проведи пешку в ферзи”, “Выигрыш или ничья?”, “Куда отступить королем?”.</w:t>
            </w:r>
          </w:p>
        </w:tc>
      </w:tr>
      <w:tr w:rsidR="009D64DF" w:rsidRPr="009D64DF" w:rsidTr="009D64DF">
        <w:trPr>
          <w:trHeight w:val="545"/>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32</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Решение заданий</w:t>
            </w:r>
          </w:p>
        </w:tc>
        <w:tc>
          <w:tcPr>
            <w:tcW w:w="417" w:type="pct"/>
          </w:tcPr>
          <w:p w:rsidR="009D64DF" w:rsidRPr="009D64DF" w:rsidRDefault="009D64DF" w:rsidP="009D64DF">
            <w:pPr>
              <w:spacing w:after="0"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1</w:t>
            </w:r>
          </w:p>
        </w:tc>
        <w:tc>
          <w:tcPr>
            <w:tcW w:w="64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Игровая практика</w:t>
            </w:r>
          </w:p>
        </w:tc>
        <w:tc>
          <w:tcPr>
            <w:tcW w:w="2645"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p>
        </w:tc>
      </w:tr>
      <w:tr w:rsidR="009D64DF" w:rsidRPr="009D64DF" w:rsidTr="009D64DF">
        <w:trPr>
          <w:trHeight w:val="1335"/>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lastRenderedPageBreak/>
              <w:t>33</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 xml:space="preserve"> Удивительные ничейные положения. Два коня против короля. Слон и пешка против короля. Конь и пешка против короля. </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p>
        </w:tc>
        <w:tc>
          <w:tcPr>
            <w:tcW w:w="2645"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Дидактические задания “Куда отступить королем?”, “Путь к ничьей”.</w:t>
            </w:r>
          </w:p>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p>
        </w:tc>
      </w:tr>
      <w:tr w:rsidR="009D64DF" w:rsidRPr="009D64DF" w:rsidTr="009D64DF">
        <w:trPr>
          <w:trHeight w:val="586"/>
        </w:trPr>
        <w:tc>
          <w:tcPr>
            <w:tcW w:w="21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34</w:t>
            </w:r>
          </w:p>
        </w:tc>
        <w:tc>
          <w:tcPr>
            <w:tcW w:w="1069"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r w:rsidRPr="009D64DF">
              <w:rPr>
                <w:rFonts w:ascii="Times New Roman" w:eastAsia="Times New Roman" w:hAnsi="Times New Roman" w:cs="Times New Roman"/>
                <w:lang w:eastAsia="ru-RU"/>
              </w:rPr>
              <w:t>Решение заданий</w:t>
            </w:r>
          </w:p>
        </w:tc>
        <w:tc>
          <w:tcPr>
            <w:tcW w:w="417"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color w:val="000000"/>
                <w:lang w:eastAsia="ru-RU"/>
              </w:rPr>
              <w:t>1</w:t>
            </w:r>
          </w:p>
        </w:tc>
        <w:tc>
          <w:tcPr>
            <w:tcW w:w="649" w:type="pct"/>
          </w:tcPr>
          <w:p w:rsidR="009D64DF" w:rsidRPr="009D64DF" w:rsidRDefault="009D64DF" w:rsidP="009D64DF">
            <w:pPr>
              <w:spacing w:after="0" w:line="240" w:lineRule="auto"/>
              <w:rPr>
                <w:rFonts w:ascii="Times New Roman" w:eastAsia="Times New Roman" w:hAnsi="Times New Roman" w:cs="Times New Roman"/>
                <w:color w:val="000000"/>
                <w:lang w:eastAsia="ru-RU"/>
              </w:rPr>
            </w:pPr>
            <w:r w:rsidRPr="009D64DF">
              <w:rPr>
                <w:rFonts w:ascii="Times New Roman" w:eastAsia="Times New Roman" w:hAnsi="Times New Roman" w:cs="Times New Roman"/>
                <w:lang w:eastAsia="ru-RU"/>
              </w:rPr>
              <w:t>Игровая практика</w:t>
            </w:r>
          </w:p>
        </w:tc>
        <w:tc>
          <w:tcPr>
            <w:tcW w:w="2645" w:type="pct"/>
            <w:shd w:val="clear" w:color="auto" w:fill="auto"/>
          </w:tcPr>
          <w:p w:rsidR="009D64DF" w:rsidRPr="009D64DF" w:rsidRDefault="009D64DF" w:rsidP="009D64DF">
            <w:pPr>
              <w:spacing w:before="100" w:beforeAutospacing="1" w:after="100" w:afterAutospacing="1" w:line="240" w:lineRule="auto"/>
              <w:rPr>
                <w:rFonts w:ascii="Times New Roman" w:eastAsia="Times New Roman" w:hAnsi="Times New Roman" w:cs="Times New Roman"/>
                <w:lang w:eastAsia="ru-RU"/>
              </w:rPr>
            </w:pPr>
          </w:p>
        </w:tc>
      </w:tr>
    </w:tbl>
    <w:p w:rsidR="00862F0B" w:rsidRPr="009D64DF" w:rsidRDefault="00862F0B" w:rsidP="00862F0B">
      <w:pPr>
        <w:jc w:val="center"/>
        <w:rPr>
          <w:rFonts w:ascii="Times New Roman" w:hAnsi="Times New Roman" w:cs="Times New Roman"/>
          <w:b/>
          <w:bCs/>
        </w:rPr>
      </w:pPr>
    </w:p>
    <w:p w:rsidR="00862F0B" w:rsidRDefault="00391CD0" w:rsidP="004561E1">
      <w:r>
        <w:t xml:space="preserve"> </w:t>
      </w:r>
    </w:p>
    <w:sectPr w:rsidR="00862F0B" w:rsidSect="0034743E">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AD5"/>
    <w:multiLevelType w:val="hybridMultilevel"/>
    <w:tmpl w:val="494A2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45DFB"/>
    <w:multiLevelType w:val="hybridMultilevel"/>
    <w:tmpl w:val="D7CC3712"/>
    <w:lvl w:ilvl="0" w:tplc="C5689C8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9852D58"/>
    <w:multiLevelType w:val="hybridMultilevel"/>
    <w:tmpl w:val="AA809AF6"/>
    <w:lvl w:ilvl="0" w:tplc="CE90FC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5F"/>
    <w:rsid w:val="00052813"/>
    <w:rsid w:val="0034743E"/>
    <w:rsid w:val="00391CD0"/>
    <w:rsid w:val="004561E1"/>
    <w:rsid w:val="00522680"/>
    <w:rsid w:val="006C4E5F"/>
    <w:rsid w:val="008244BE"/>
    <w:rsid w:val="00862F0B"/>
    <w:rsid w:val="009D64DF"/>
    <w:rsid w:val="00CE5906"/>
    <w:rsid w:val="00FA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4E5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62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2F0B"/>
    <w:pPr>
      <w:ind w:left="720"/>
      <w:contextualSpacing/>
    </w:pPr>
  </w:style>
  <w:style w:type="paragraph" w:styleId="a5">
    <w:name w:val="Normal (Web)"/>
    <w:basedOn w:val="a"/>
    <w:uiPriority w:val="99"/>
    <w:rsid w:val="00052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E59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4E5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62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2F0B"/>
    <w:pPr>
      <w:ind w:left="720"/>
      <w:contextualSpacing/>
    </w:pPr>
  </w:style>
  <w:style w:type="paragraph" w:styleId="a5">
    <w:name w:val="Normal (Web)"/>
    <w:basedOn w:val="a"/>
    <w:uiPriority w:val="99"/>
    <w:rsid w:val="00052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E59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4624</Words>
  <Characters>26362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6</cp:revision>
  <cp:lastPrinted>2017-11-02T19:59:00Z</cp:lastPrinted>
  <dcterms:created xsi:type="dcterms:W3CDTF">2017-08-30T15:52:00Z</dcterms:created>
  <dcterms:modified xsi:type="dcterms:W3CDTF">2017-11-02T20:00:00Z</dcterms:modified>
</cp:coreProperties>
</file>