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1" w:rsidRPr="00B52AE5" w:rsidRDefault="009B0E41" w:rsidP="009B0E41">
      <w:pPr>
        <w:spacing w:after="150" w:line="240" w:lineRule="auto"/>
        <w:jc w:val="both"/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B52AE5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полном и сокращенном наименовании образовательной организации: </w:t>
      </w:r>
    </w:p>
    <w:p w:rsidR="009B0E41" w:rsidRDefault="009B0E41" w:rsidP="009B0E41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Полное наименование: </w:t>
      </w:r>
      <w:r w:rsidR="00C55AE0" w:rsidRPr="00B52AE5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«</w:t>
      </w:r>
      <w:proofErr w:type="spellStart"/>
      <w:r w:rsidR="00C55AE0" w:rsidRPr="00B52AE5">
        <w:rPr>
          <w:rFonts w:ascii="Times New Roman" w:hAnsi="Times New Roman"/>
          <w:bCs/>
          <w:sz w:val="24"/>
          <w:szCs w:val="24"/>
          <w:lang w:eastAsia="ru-RU"/>
        </w:rPr>
        <w:t>Малышенская</w:t>
      </w:r>
      <w:proofErr w:type="spellEnd"/>
      <w:r w:rsidR="00C55AE0" w:rsidRPr="00B52AE5">
        <w:rPr>
          <w:rFonts w:ascii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846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55AE0" w:rsidRPr="0077709D" w:rsidRDefault="009B0E41" w:rsidP="009B0E41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Сокращенное наименование: </w:t>
      </w:r>
      <w:r w:rsidR="008463C6" w:rsidRPr="00B52AE5">
        <w:rPr>
          <w:rFonts w:ascii="Times New Roman" w:hAnsi="Times New Roman"/>
          <w:bCs/>
          <w:sz w:val="24"/>
          <w:szCs w:val="24"/>
          <w:lang w:eastAsia="ru-RU"/>
        </w:rPr>
        <w:t>МАОУ «</w:t>
      </w:r>
      <w:proofErr w:type="spellStart"/>
      <w:r w:rsidR="008463C6" w:rsidRPr="00B52AE5">
        <w:rPr>
          <w:rFonts w:ascii="Times New Roman" w:hAnsi="Times New Roman"/>
          <w:bCs/>
          <w:sz w:val="24"/>
          <w:szCs w:val="24"/>
          <w:lang w:eastAsia="ru-RU"/>
        </w:rPr>
        <w:t>Малышенская</w:t>
      </w:r>
      <w:proofErr w:type="spellEnd"/>
      <w:r w:rsidR="008463C6" w:rsidRPr="00B52AE5">
        <w:rPr>
          <w:rFonts w:ascii="Times New Roman" w:hAnsi="Times New Roman"/>
          <w:bCs/>
          <w:sz w:val="24"/>
          <w:szCs w:val="24"/>
          <w:lang w:eastAsia="ru-RU"/>
        </w:rPr>
        <w:t xml:space="preserve"> СОШ»</w:t>
      </w:r>
    </w:p>
    <w:p w:rsidR="009B0E41" w:rsidRPr="00AB4868" w:rsidRDefault="009B0E41" w:rsidP="009B0E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B4868">
        <w:rPr>
          <w:rStyle w:val="a5"/>
          <w:color w:val="222222"/>
          <w:bdr w:val="none" w:sz="0" w:space="0" w:color="auto" w:frame="1"/>
        </w:rPr>
        <w:t>Информация о дате создания образовательной организации:</w:t>
      </w:r>
    </w:p>
    <w:p w:rsidR="00B52AE5" w:rsidRDefault="00B52AE5" w:rsidP="00B52AE5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6E8">
        <w:rPr>
          <w:rFonts w:ascii="Times New Roman" w:hAnsi="Times New Roman"/>
          <w:sz w:val="24"/>
          <w:szCs w:val="24"/>
          <w:lang w:eastAsia="ru-RU"/>
        </w:rPr>
        <w:t> </w:t>
      </w:r>
      <w:r w:rsidRPr="007026E8">
        <w:rPr>
          <w:rFonts w:ascii="Times New Roman" w:hAnsi="Times New Roman"/>
          <w:sz w:val="24"/>
          <w:szCs w:val="24"/>
          <w:u w:val="single"/>
          <w:lang w:eastAsia="ru-RU"/>
        </w:rPr>
        <w:t>Год основания</w:t>
      </w:r>
      <w:r w:rsidRPr="007026E8">
        <w:rPr>
          <w:rFonts w:ascii="Times New Roman" w:hAnsi="Times New Roman"/>
          <w:sz w:val="24"/>
          <w:szCs w:val="24"/>
          <w:lang w:eastAsia="ru-RU"/>
        </w:rPr>
        <w:t> – 1972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Голышмановского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муниципального района от 26.10.2015 № 1564 Образовательное учреждение реорганизовано путем присоединения к нему: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>-</w:t>
      </w:r>
      <w:r w:rsidRPr="00B52AE5">
        <w:rPr>
          <w:rFonts w:ascii="Times New Roman" w:hAnsi="Times New Roman"/>
          <w:sz w:val="24"/>
          <w:szCs w:val="24"/>
        </w:rPr>
        <w:tab/>
        <w:t>Муниципального автономного общеобразовательного учреждения «</w:t>
      </w:r>
      <w:proofErr w:type="spellStart"/>
      <w:r w:rsidRPr="00B52AE5">
        <w:rPr>
          <w:rFonts w:ascii="Times New Roman" w:hAnsi="Times New Roman"/>
          <w:sz w:val="24"/>
          <w:szCs w:val="24"/>
        </w:rPr>
        <w:t>Бескозобовская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средняя общеобразовательная школа», расположенного по адресу: Тюменская область,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Голышмановский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район, с</w:t>
      </w:r>
      <w:r w:rsidR="00DF55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5507">
        <w:rPr>
          <w:rFonts w:ascii="Times New Roman" w:hAnsi="Times New Roman"/>
          <w:sz w:val="24"/>
          <w:szCs w:val="24"/>
        </w:rPr>
        <w:t>Бескозобово</w:t>
      </w:r>
      <w:proofErr w:type="spellEnd"/>
      <w:r w:rsidR="00DF5507">
        <w:rPr>
          <w:rFonts w:ascii="Times New Roman" w:hAnsi="Times New Roman"/>
          <w:sz w:val="24"/>
          <w:szCs w:val="24"/>
        </w:rPr>
        <w:t>, ул. Пролетарская 8;</w:t>
      </w:r>
      <w:r w:rsidRPr="00B52AE5">
        <w:rPr>
          <w:rFonts w:ascii="Times New Roman" w:hAnsi="Times New Roman"/>
          <w:sz w:val="24"/>
          <w:szCs w:val="24"/>
        </w:rPr>
        <w:t xml:space="preserve"> 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>-</w:t>
      </w:r>
      <w:r w:rsidRPr="00B52AE5">
        <w:rPr>
          <w:rFonts w:ascii="Times New Roman" w:hAnsi="Times New Roman"/>
          <w:sz w:val="24"/>
          <w:szCs w:val="24"/>
        </w:rPr>
        <w:tab/>
        <w:t>Муниципального автономного общеобразовательного учреждения «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средняя общеобразовательная школа», расположенного по адресу: Тюменская область,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Голышмановский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район</w:t>
      </w:r>
      <w:r w:rsidR="00DF5507">
        <w:rPr>
          <w:rFonts w:ascii="Times New Roman" w:hAnsi="Times New Roman"/>
          <w:sz w:val="24"/>
          <w:szCs w:val="24"/>
        </w:rPr>
        <w:t>, с. Голышманово, ул. Советская 7;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>-</w:t>
      </w:r>
      <w:r w:rsidRPr="00B52AE5">
        <w:rPr>
          <w:rFonts w:ascii="Times New Roman" w:hAnsi="Times New Roman"/>
          <w:sz w:val="24"/>
          <w:szCs w:val="24"/>
        </w:rPr>
        <w:tab/>
        <w:t>Муниципального автономного общеобразовательного учреждения «</w:t>
      </w:r>
      <w:proofErr w:type="spellStart"/>
      <w:r w:rsidRPr="00B52AE5">
        <w:rPr>
          <w:rFonts w:ascii="Times New Roman" w:hAnsi="Times New Roman"/>
          <w:sz w:val="24"/>
          <w:szCs w:val="24"/>
        </w:rPr>
        <w:t>Евсинская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средняя общеобразовательная школа», расположенного по адресу: Тюменская область,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Голышмановский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район, с. Евсино, ул. Подоляка, 12;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>-</w:t>
      </w:r>
      <w:r w:rsidRPr="00B52AE5">
        <w:rPr>
          <w:rFonts w:ascii="Times New Roman" w:hAnsi="Times New Roman"/>
          <w:sz w:val="24"/>
          <w:szCs w:val="24"/>
        </w:rPr>
        <w:tab/>
        <w:t xml:space="preserve">Муниципального автономного общеобразовательного учреждения «Королевская средняя общеобразовательная школа», расположенного по адресу: Тюменская область,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Голышмановский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район, с. Королево, ул. Ленина, 6;</w:t>
      </w:r>
    </w:p>
    <w:p w:rsidR="00B52AE5" w:rsidRPr="00B52AE5" w:rsidRDefault="00B52AE5" w:rsidP="00B52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AE5">
        <w:rPr>
          <w:rFonts w:ascii="Times New Roman" w:hAnsi="Times New Roman"/>
          <w:sz w:val="24"/>
          <w:szCs w:val="24"/>
        </w:rPr>
        <w:t>-</w:t>
      </w:r>
      <w:r w:rsidRPr="00B52AE5">
        <w:rPr>
          <w:rFonts w:ascii="Times New Roman" w:hAnsi="Times New Roman"/>
          <w:sz w:val="24"/>
          <w:szCs w:val="24"/>
        </w:rPr>
        <w:tab/>
        <w:t>Муниципального автономного общеобразовательного учреждения «</w:t>
      </w:r>
      <w:proofErr w:type="spellStart"/>
      <w:r w:rsidRPr="00B52AE5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основная общеобразовательная школа», расположенного по адресу: Тюменская область, </w:t>
      </w:r>
      <w:proofErr w:type="spellStart"/>
      <w:r w:rsidRPr="00B52AE5">
        <w:rPr>
          <w:rFonts w:ascii="Times New Roman" w:hAnsi="Times New Roman"/>
          <w:sz w:val="24"/>
          <w:szCs w:val="24"/>
        </w:rPr>
        <w:t>Голышмановский</w:t>
      </w:r>
      <w:proofErr w:type="spellEnd"/>
      <w:r w:rsidRPr="00B52AE5">
        <w:rPr>
          <w:rFonts w:ascii="Times New Roman" w:hAnsi="Times New Roman"/>
          <w:sz w:val="24"/>
          <w:szCs w:val="24"/>
        </w:rPr>
        <w:t xml:space="preserve"> район, д. Черемшанка, ул. П. </w:t>
      </w:r>
      <w:proofErr w:type="spellStart"/>
      <w:r w:rsidRPr="00B52AE5">
        <w:rPr>
          <w:rFonts w:ascii="Times New Roman" w:hAnsi="Times New Roman"/>
          <w:sz w:val="24"/>
          <w:szCs w:val="24"/>
        </w:rPr>
        <w:t>Лепустина</w:t>
      </w:r>
      <w:proofErr w:type="spellEnd"/>
      <w:r w:rsidRPr="00B52AE5">
        <w:rPr>
          <w:rFonts w:ascii="Times New Roman" w:hAnsi="Times New Roman"/>
          <w:sz w:val="24"/>
          <w:szCs w:val="24"/>
        </w:rPr>
        <w:t>, 9.</w:t>
      </w:r>
    </w:p>
    <w:p w:rsidR="009B0E41" w:rsidRPr="00AB4868" w:rsidRDefault="00AB4868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868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об учредителе</w:t>
      </w:r>
      <w:r w:rsidRPr="00AB48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</w:p>
    <w:p w:rsidR="00C55AE0" w:rsidRDefault="00C55AE0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026E8">
        <w:rPr>
          <w:rFonts w:ascii="Times New Roman" w:hAnsi="Times New Roman"/>
          <w:sz w:val="24"/>
          <w:szCs w:val="24"/>
          <w:lang w:eastAsia="ru-RU"/>
        </w:rPr>
        <w:t> </w:t>
      </w:r>
      <w:r w:rsidRPr="007026E8">
        <w:rPr>
          <w:rFonts w:ascii="Times New Roman" w:hAnsi="Times New Roman"/>
          <w:sz w:val="24"/>
          <w:szCs w:val="24"/>
          <w:u w:val="single"/>
          <w:lang w:eastAsia="ru-RU"/>
        </w:rPr>
        <w:t>Учредитель</w:t>
      </w:r>
      <w:r w:rsidRPr="007026E8">
        <w:rPr>
          <w:rFonts w:ascii="Times New Roman" w:hAnsi="Times New Roman"/>
          <w:sz w:val="24"/>
          <w:szCs w:val="24"/>
          <w:lang w:eastAsia="ru-RU"/>
        </w:rPr>
        <w:t xml:space="preserve">: муниципальное образование 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городской округ. Функции и полномочия учредителя Учреждения от имени муниципального образования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Голышмановского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городского округа осуществляет Администрация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Голышмановского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городского округа  в лице Комитета образования. </w:t>
      </w:r>
      <w:proofErr w:type="gramStart"/>
      <w:r w:rsidRPr="007026E8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 w:rsidRPr="007026E8">
        <w:rPr>
          <w:rFonts w:ascii="Times New Roman" w:hAnsi="Times New Roman"/>
          <w:sz w:val="24"/>
          <w:szCs w:val="24"/>
        </w:rPr>
        <w:t xml:space="preserve">627300, Тюменская область, </w:t>
      </w:r>
      <w:proofErr w:type="spellStart"/>
      <w:r w:rsidRPr="007026E8">
        <w:rPr>
          <w:rStyle w:val="FontStyle40"/>
          <w:sz w:val="24"/>
          <w:szCs w:val="24"/>
        </w:rPr>
        <w:t>Голышманов</w:t>
      </w:r>
      <w:r w:rsidRPr="007026E8">
        <w:rPr>
          <w:rFonts w:ascii="Times New Roman" w:hAnsi="Times New Roman"/>
          <w:sz w:val="24"/>
          <w:szCs w:val="24"/>
        </w:rPr>
        <w:t>ский</w:t>
      </w:r>
      <w:proofErr w:type="spellEnd"/>
      <w:r w:rsidRPr="007026E8">
        <w:rPr>
          <w:rFonts w:ascii="Times New Roman" w:hAnsi="Times New Roman"/>
          <w:sz w:val="24"/>
          <w:szCs w:val="24"/>
        </w:rPr>
        <w:t xml:space="preserve"> район, р. п. </w:t>
      </w:r>
      <w:r w:rsidRPr="007026E8">
        <w:rPr>
          <w:rStyle w:val="FontStyle40"/>
          <w:sz w:val="24"/>
          <w:szCs w:val="24"/>
        </w:rPr>
        <w:t>Голышманово</w:t>
      </w:r>
      <w:r w:rsidRPr="007026E8">
        <w:rPr>
          <w:rFonts w:ascii="Times New Roman" w:hAnsi="Times New Roman"/>
          <w:sz w:val="24"/>
          <w:szCs w:val="24"/>
        </w:rPr>
        <w:t>, улица Садовая,  д.</w:t>
      </w:r>
      <w:r w:rsidR="00B52AE5">
        <w:rPr>
          <w:rFonts w:ascii="Times New Roman" w:hAnsi="Times New Roman"/>
          <w:sz w:val="24"/>
          <w:szCs w:val="24"/>
        </w:rPr>
        <w:t xml:space="preserve"> </w:t>
      </w:r>
      <w:r w:rsidRPr="007026E8">
        <w:rPr>
          <w:rFonts w:ascii="Times New Roman" w:hAnsi="Times New Roman"/>
          <w:sz w:val="24"/>
          <w:szCs w:val="24"/>
        </w:rPr>
        <w:t>80 строение 1</w:t>
      </w:r>
      <w:r w:rsidR="00B52AE5">
        <w:rPr>
          <w:rFonts w:ascii="Times New Roman" w:hAnsi="Times New Roman"/>
          <w:sz w:val="24"/>
          <w:szCs w:val="24"/>
        </w:rPr>
        <w:t>.</w:t>
      </w:r>
      <w:proofErr w:type="gramEnd"/>
    </w:p>
    <w:p w:rsidR="00B52AE5" w:rsidRDefault="00AB4868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приемной 834546 2-52-70</w:t>
      </w:r>
    </w:p>
    <w:p w:rsidR="00AB4868" w:rsidRPr="00AB4868" w:rsidRDefault="00AB4868" w:rsidP="00AB4868">
      <w:pPr>
        <w:pStyle w:val="a3"/>
        <w:spacing w:before="0" w:beforeAutospacing="0" w:after="150" w:afterAutospacing="0"/>
      </w:pPr>
      <w:r w:rsidRPr="00AB4868">
        <w:t xml:space="preserve">Режим работы </w:t>
      </w:r>
      <w:r>
        <w:t xml:space="preserve">пн. – пт. </w:t>
      </w:r>
      <w:r w:rsidRPr="00AB4868">
        <w:t>с 8-00 ч. до 17-00ч. перерыв с 12-00ч. до 13-00ч.</w:t>
      </w:r>
    </w:p>
    <w:p w:rsidR="00AB4868" w:rsidRPr="00AB4868" w:rsidRDefault="00AB4868" w:rsidP="00AB4868">
      <w:pPr>
        <w:pStyle w:val="a3"/>
        <w:spacing w:before="0" w:beforeAutospacing="0" w:after="150" w:afterAutospacing="0"/>
      </w:pPr>
      <w:r w:rsidRPr="00AB4868">
        <w:t>Адрес электронной почты: </w:t>
      </w:r>
      <w:hyperlink r:id="rId4" w:history="1">
        <w:r w:rsidRPr="00AB4868">
          <w:rPr>
            <w:rStyle w:val="a4"/>
            <w:color w:val="auto"/>
            <w:u w:val="none"/>
          </w:rPr>
          <w:t>otdel_gol@obl72.ru</w:t>
        </w:r>
      </w:hyperlink>
      <w:r w:rsidRPr="00AB4868">
        <w:t>.</w:t>
      </w:r>
    </w:p>
    <w:p w:rsidR="00AB4868" w:rsidRPr="00AB4868" w:rsidRDefault="00AB4868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868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месте нахождения образовательной организации</w:t>
      </w:r>
      <w:r w:rsidRPr="00AB48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</w:p>
    <w:p w:rsidR="00C55AE0" w:rsidRPr="007026E8" w:rsidRDefault="00C55AE0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6E8">
        <w:rPr>
          <w:rFonts w:ascii="Times New Roman" w:hAnsi="Times New Roman"/>
          <w:sz w:val="24"/>
          <w:szCs w:val="24"/>
          <w:lang w:eastAsia="ru-RU"/>
        </w:rPr>
        <w:t xml:space="preserve"> 627311, Тюменская область,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Малышенка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>, улица Комарова, 18</w:t>
      </w:r>
    </w:p>
    <w:p w:rsidR="00AB4868" w:rsidRPr="00AB4868" w:rsidRDefault="00AB4868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868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режиме работы образовательной организации:</w:t>
      </w:r>
    </w:p>
    <w:p w:rsidR="00AB4868" w:rsidRPr="00AB4868" w:rsidRDefault="00AB4868" w:rsidP="007026E8">
      <w:pPr>
        <w:spacing w:after="15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B48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Учреждение работает по пятидневной учебной неделе. Основные общеобразовательные программы начального уровня образования, основного и среднего уровней образования реализуются по пятидневной учебной неделе.</w:t>
      </w:r>
    </w:p>
    <w:p w:rsidR="00AB4868" w:rsidRPr="00AB4868" w:rsidRDefault="00AB4868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86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Выходные дни: воскресенье, праздничные дни, выходные дни, установленные действующим законодательством. </w:t>
      </w:r>
    </w:p>
    <w:p w:rsidR="00DF5507" w:rsidRPr="00DF5507" w:rsidRDefault="00C55AE0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507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="00DF5507" w:rsidRPr="00DF5507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графике работы образовательной организации:</w:t>
      </w:r>
    </w:p>
    <w:p w:rsidR="00DF5507" w:rsidRPr="00DF5507" w:rsidRDefault="00DF5507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F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График работы: </w:t>
      </w:r>
      <w:proofErr w:type="spellStart"/>
      <w:r w:rsidRPr="00DF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пн-пт</w:t>
      </w:r>
      <w:proofErr w:type="spellEnd"/>
      <w:r w:rsidRPr="00DF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07.00-18.00</w:t>
      </w:r>
    </w:p>
    <w:p w:rsidR="00C55AE0" w:rsidRDefault="00DF5507" w:rsidP="007026E8">
      <w:pPr>
        <w:spacing w:after="150" w:line="240" w:lineRule="auto"/>
        <w:jc w:val="both"/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DF5507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контактных телефонах образовательной организации:</w:t>
      </w:r>
    </w:p>
    <w:p w:rsidR="00DF5507" w:rsidRDefault="00DF5507" w:rsidP="00DF5507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8 (34546) 48- 1 74 приемная, директор</w:t>
      </w:r>
    </w:p>
    <w:p w:rsidR="00DF5507" w:rsidRPr="00DF5507" w:rsidRDefault="00DF5507" w:rsidP="00DF5507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507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об адресах электронной почты образовательной организации: </w:t>
      </w:r>
    </w:p>
    <w:p w:rsidR="00DF5507" w:rsidRDefault="00DF5507" w:rsidP="007026E8">
      <w:pPr>
        <w:spacing w:after="150" w:line="240" w:lineRule="auto"/>
        <w:jc w:val="both"/>
      </w:pPr>
      <w:hyperlink r:id="rId5" w:history="1">
        <w:r w:rsidRPr="00B7249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malsosh</w:t>
        </w:r>
        <w:r w:rsidRPr="009B0E41">
          <w:rPr>
            <w:rStyle w:val="a4"/>
            <w:rFonts w:ascii="Times New Roman" w:hAnsi="Times New Roman"/>
            <w:sz w:val="24"/>
            <w:szCs w:val="24"/>
            <w:lang w:eastAsia="ru-RU"/>
          </w:rPr>
          <w:t>18@</w:t>
        </w:r>
        <w:r w:rsidRPr="007026E8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9B0E41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B7249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F5507" w:rsidRPr="00DF5507" w:rsidRDefault="00DF5507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5507">
        <w:rPr>
          <w:rStyle w:val="a5"/>
          <w:rFonts w:ascii="Times New Roman" w:hAnsi="Times New Roman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Информация о местах осуществления образовательной деятельности, сведения о которых в соответствии с Федеральным законом № 273-ФЗ не включаются в соответствующую запись в реестре лицензий на осуществление образовательной деятельности, перечисленных в Правилах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 1802, в виде адреса</w:t>
      </w:r>
      <w:proofErr w:type="gramEnd"/>
      <w:r w:rsidRPr="00DF5507">
        <w:rPr>
          <w:rStyle w:val="a5"/>
          <w:rFonts w:ascii="Times New Roman" w:hAnsi="Times New Roman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места нахождения: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Места осуществления образовательной деятельности при использовании сетевой формы реализации образовательных программ:</w:t>
      </w:r>
    </w:p>
    <w:p w:rsidR="003F22EA" w:rsidRPr="007026E8" w:rsidRDefault="003F22EA" w:rsidP="003F22EA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6E8">
        <w:rPr>
          <w:rFonts w:ascii="Times New Roman" w:hAnsi="Times New Roman"/>
          <w:sz w:val="24"/>
          <w:szCs w:val="24"/>
          <w:lang w:eastAsia="ru-RU"/>
        </w:rPr>
        <w:t xml:space="preserve">627311, Тюменская область,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Малышенка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>, улица Комарова, 18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Места проведения практики: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Отсутствуют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 xml:space="preserve">Места проведения практической подготовки </w:t>
      </w:r>
      <w:proofErr w:type="gramStart"/>
      <w:r w:rsidRPr="00DF5507">
        <w:rPr>
          <w:color w:val="222222"/>
        </w:rPr>
        <w:t>обучающихся</w:t>
      </w:r>
      <w:proofErr w:type="gramEnd"/>
      <w:r w:rsidRPr="00DF5507">
        <w:rPr>
          <w:color w:val="222222"/>
        </w:rPr>
        <w:t>: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Отсутствуют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Места проведения государственной итоговой аттестации: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Отсутствуют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Места осуществления образовательной деятельности по дополнительным образовательным программам:</w:t>
      </w:r>
    </w:p>
    <w:p w:rsidR="00DF5507" w:rsidRPr="007026E8" w:rsidRDefault="00DF5507" w:rsidP="00DF5507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6E8">
        <w:rPr>
          <w:rFonts w:ascii="Times New Roman" w:hAnsi="Times New Roman"/>
          <w:sz w:val="24"/>
          <w:szCs w:val="24"/>
          <w:lang w:eastAsia="ru-RU"/>
        </w:rPr>
        <w:t xml:space="preserve">627311, Тюменская область,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Pr="007026E8">
        <w:rPr>
          <w:rFonts w:ascii="Times New Roman" w:hAnsi="Times New Roman"/>
          <w:sz w:val="24"/>
          <w:szCs w:val="24"/>
          <w:lang w:eastAsia="ru-RU"/>
        </w:rPr>
        <w:t>Малышенка</w:t>
      </w:r>
      <w:proofErr w:type="spellEnd"/>
      <w:r w:rsidRPr="007026E8">
        <w:rPr>
          <w:rFonts w:ascii="Times New Roman" w:hAnsi="Times New Roman"/>
          <w:sz w:val="24"/>
          <w:szCs w:val="24"/>
          <w:lang w:eastAsia="ru-RU"/>
        </w:rPr>
        <w:t>, улица Комарова, 18</w:t>
      </w:r>
    </w:p>
    <w:p w:rsidR="00DF5507" w:rsidRP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Места осуществления образовательной деятельности по основным программам профессионального обучения:</w:t>
      </w:r>
    </w:p>
    <w:p w:rsidR="00DF5507" w:rsidRDefault="00DF5507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F5507">
        <w:rPr>
          <w:color w:val="222222"/>
        </w:rPr>
        <w:t>Отсутствуют</w:t>
      </w:r>
    </w:p>
    <w:p w:rsidR="00D06E78" w:rsidRPr="00D06E78" w:rsidRDefault="00D06E78" w:rsidP="00DF550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D06E78">
        <w:rPr>
          <w:rStyle w:val="a5"/>
          <w:color w:val="222222"/>
          <w:bdr w:val="none" w:sz="0" w:space="0" w:color="auto" w:frame="1"/>
          <w:shd w:val="clear" w:color="auto" w:fill="FFFFFF"/>
        </w:rPr>
        <w:t>Информация о лицензии на осуществление образовательной деятельности:</w:t>
      </w:r>
    </w:p>
    <w:p w:rsidR="00DF5507" w:rsidRDefault="00D06E78" w:rsidP="00DF5507">
      <w:pPr>
        <w:jc w:val="both"/>
        <w:rPr>
          <w:rFonts w:ascii="Times New Roman" w:hAnsi="Times New Roman"/>
          <w:b/>
          <w:sz w:val="24"/>
          <w:szCs w:val="24"/>
        </w:rPr>
      </w:pPr>
      <w:hyperlink r:id="rId6" w:tgtFrame="_blank" w:history="1">
        <w:r>
          <w:rPr>
            <w:rStyle w:val="a4"/>
            <w:rFonts w:ascii="Arial" w:hAnsi="Arial" w:cs="Arial"/>
            <w:color w:val="444444"/>
            <w:sz w:val="23"/>
            <w:szCs w:val="23"/>
            <w:bdr w:val="none" w:sz="0" w:space="0" w:color="auto" w:frame="1"/>
            <w:shd w:val="clear" w:color="auto" w:fill="FFFFFF"/>
          </w:rPr>
          <w:t>Реестровая выписка</w:t>
        </w:r>
      </w:hyperlink>
      <w:r>
        <w:t xml:space="preserve"> </w:t>
      </w:r>
    </w:p>
    <w:p w:rsidR="00D06E78" w:rsidRPr="00D06E78" w:rsidRDefault="00D06E78" w:rsidP="00DF5507">
      <w:pPr>
        <w:jc w:val="both"/>
        <w:rPr>
          <w:rFonts w:ascii="Times New Roman" w:hAnsi="Times New Roman"/>
          <w:b/>
          <w:sz w:val="24"/>
          <w:szCs w:val="24"/>
        </w:rPr>
      </w:pPr>
      <w:r w:rsidRPr="00D06E78">
        <w:rPr>
          <w:rStyle w:val="a5"/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Информация о наличии или об отсутствии государственной аккредитации образовательной деятельности по реализуемым образовательным программам:</w:t>
      </w:r>
    </w:p>
    <w:p w:rsidR="00DF5507" w:rsidRDefault="00D06E78" w:rsidP="00D06E78">
      <w:pPr>
        <w:jc w:val="both"/>
        <w:rPr>
          <w:rFonts w:ascii="Times New Roman" w:hAnsi="Times New Roman"/>
          <w:b/>
          <w:sz w:val="24"/>
          <w:szCs w:val="24"/>
        </w:rPr>
      </w:pPr>
      <w:hyperlink r:id="rId7" w:tgtFrame="_blank" w:history="1">
        <w:r>
          <w:rPr>
            <w:rStyle w:val="a4"/>
            <w:rFonts w:ascii="Arial" w:hAnsi="Arial" w:cs="Arial"/>
            <w:color w:val="444444"/>
            <w:sz w:val="23"/>
            <w:szCs w:val="23"/>
            <w:bdr w:val="none" w:sz="0" w:space="0" w:color="auto" w:frame="1"/>
            <w:shd w:val="clear" w:color="auto" w:fill="FFFFFF"/>
          </w:rPr>
          <w:t>Реестровая выписка</w:t>
        </w:r>
      </w:hyperlink>
    </w:p>
    <w:p w:rsidR="00C55AE0" w:rsidRPr="009067AA" w:rsidRDefault="00C55AE0" w:rsidP="007026E8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55AE0" w:rsidRPr="009067AA" w:rsidSect="008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09D"/>
    <w:rsid w:val="00000FEA"/>
    <w:rsid w:val="00015063"/>
    <w:rsid w:val="00082701"/>
    <w:rsid w:val="00086668"/>
    <w:rsid w:val="000A74A4"/>
    <w:rsid w:val="00173896"/>
    <w:rsid w:val="001A1B61"/>
    <w:rsid w:val="00251675"/>
    <w:rsid w:val="0026739A"/>
    <w:rsid w:val="0027046A"/>
    <w:rsid w:val="002B3CEE"/>
    <w:rsid w:val="003669F3"/>
    <w:rsid w:val="003F22EA"/>
    <w:rsid w:val="00470E5C"/>
    <w:rsid w:val="004731B0"/>
    <w:rsid w:val="00491F2D"/>
    <w:rsid w:val="004E18CE"/>
    <w:rsid w:val="005A0BF9"/>
    <w:rsid w:val="005A1BDD"/>
    <w:rsid w:val="005F3A44"/>
    <w:rsid w:val="00626274"/>
    <w:rsid w:val="00696B77"/>
    <w:rsid w:val="006E724C"/>
    <w:rsid w:val="007026E8"/>
    <w:rsid w:val="007343D9"/>
    <w:rsid w:val="00750040"/>
    <w:rsid w:val="0077709D"/>
    <w:rsid w:val="00797CF6"/>
    <w:rsid w:val="007A4482"/>
    <w:rsid w:val="0084234C"/>
    <w:rsid w:val="008463C6"/>
    <w:rsid w:val="0086000E"/>
    <w:rsid w:val="0089048D"/>
    <w:rsid w:val="008F0CA1"/>
    <w:rsid w:val="009067AA"/>
    <w:rsid w:val="009165EC"/>
    <w:rsid w:val="00926F2F"/>
    <w:rsid w:val="009A5CBF"/>
    <w:rsid w:val="009B0E41"/>
    <w:rsid w:val="00A05818"/>
    <w:rsid w:val="00A725AE"/>
    <w:rsid w:val="00A93D6D"/>
    <w:rsid w:val="00AB4868"/>
    <w:rsid w:val="00AE7A1C"/>
    <w:rsid w:val="00B52AE5"/>
    <w:rsid w:val="00B72495"/>
    <w:rsid w:val="00B811D0"/>
    <w:rsid w:val="00BB6A78"/>
    <w:rsid w:val="00BD7B1E"/>
    <w:rsid w:val="00BF49AA"/>
    <w:rsid w:val="00C26FBA"/>
    <w:rsid w:val="00C55AE0"/>
    <w:rsid w:val="00C74FDF"/>
    <w:rsid w:val="00CD7EBE"/>
    <w:rsid w:val="00D06B09"/>
    <w:rsid w:val="00D06E78"/>
    <w:rsid w:val="00D846FD"/>
    <w:rsid w:val="00DC4E35"/>
    <w:rsid w:val="00DF5507"/>
    <w:rsid w:val="00E0015F"/>
    <w:rsid w:val="00E909CC"/>
    <w:rsid w:val="00E93D78"/>
    <w:rsid w:val="00EB59A1"/>
    <w:rsid w:val="00F202A4"/>
    <w:rsid w:val="00F31514"/>
    <w:rsid w:val="00F545CC"/>
    <w:rsid w:val="00FD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7709D"/>
    <w:rPr>
      <w:rFonts w:cs="Times New Roman"/>
      <w:color w:val="0000FF"/>
      <w:u w:val="single"/>
    </w:rPr>
  </w:style>
  <w:style w:type="character" w:customStyle="1" w:styleId="FontStyle40">
    <w:name w:val="Font Style40"/>
    <w:uiPriority w:val="99"/>
    <w:rsid w:val="0077709D"/>
    <w:rPr>
      <w:rFonts w:ascii="Times New Roman" w:hAnsi="Times New Roman"/>
      <w:sz w:val="22"/>
    </w:rPr>
  </w:style>
  <w:style w:type="character" w:styleId="a5">
    <w:name w:val="Strong"/>
    <w:basedOn w:val="a0"/>
    <w:uiPriority w:val="22"/>
    <w:qFormat/>
    <w:locked/>
    <w:rsid w:val="009B0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ients.uris72.ru/wp-content/uploads/2024/08/%D0%A0%D0%B5%D0%B5%D1%81%D1%82%D1%80%D0%BE%D0%B2%D0%B0%D1%8F%20%D0%B2%D1%8B%D0%BF%D0%B8%D1%81%D0%BA%D0%B0-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ents.uris72.ru/wp-content/uploads/2024/08/%D0%A0%D0%B5%D0%B5%D1%81%D1%82%D1%80%D0%BE%D0%B2%D0%B0%D1%8F%20%D0%B2%D1%8B%D0%BF%D0%B8%D1%81%D0%BA%D0%B0-67.pdf" TargetMode="External"/><Relationship Id="rId5" Type="http://schemas.openxmlformats.org/officeDocument/2006/relationships/hyperlink" Target="mailto:malsosh18@yandex.ru" TargetMode="External"/><Relationship Id="rId4" Type="http://schemas.openxmlformats.org/officeDocument/2006/relationships/hyperlink" Target="mailto:otdel_gol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2024-12-02T08:53:00Z</cp:lastPrinted>
  <dcterms:created xsi:type="dcterms:W3CDTF">2018-07-15T20:10:00Z</dcterms:created>
  <dcterms:modified xsi:type="dcterms:W3CDTF">2024-12-02T08:59:00Z</dcterms:modified>
</cp:coreProperties>
</file>