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B33" w:rsidRPr="005810B5" w:rsidRDefault="005810B5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731510" cy="3760984"/>
            <wp:effectExtent l="19050" t="0" r="2540" b="0"/>
            <wp:docPr id="1" name="Рисунок 1" descr="C:\Users\User\AppData\Local\Microsoft\Windows\INetCache\Content.Word\алгебра 7-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алгебра 7-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60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B33" w:rsidRPr="005810B5" w:rsidRDefault="00506B33">
      <w:pPr>
        <w:spacing w:after="0"/>
        <w:ind w:left="120"/>
        <w:rPr>
          <w:lang w:val="ru-RU"/>
        </w:rPr>
      </w:pPr>
    </w:p>
    <w:p w:rsidR="00506B33" w:rsidRPr="005810B5" w:rsidRDefault="00506B33">
      <w:pPr>
        <w:spacing w:after="0"/>
        <w:ind w:left="120"/>
        <w:rPr>
          <w:lang w:val="ru-RU"/>
        </w:rPr>
      </w:pPr>
    </w:p>
    <w:p w:rsidR="00506B33" w:rsidRPr="005810B5" w:rsidRDefault="00506B33">
      <w:pPr>
        <w:spacing w:after="0"/>
        <w:ind w:left="120"/>
        <w:rPr>
          <w:lang w:val="ru-RU"/>
        </w:rPr>
      </w:pPr>
    </w:p>
    <w:p w:rsidR="00506B33" w:rsidRPr="005810B5" w:rsidRDefault="00506B33">
      <w:pPr>
        <w:spacing w:after="0"/>
        <w:ind w:left="120"/>
        <w:rPr>
          <w:lang w:val="ru-RU"/>
        </w:rPr>
      </w:pPr>
    </w:p>
    <w:p w:rsidR="00506B33" w:rsidRPr="005810B5" w:rsidRDefault="005810B5">
      <w:pPr>
        <w:spacing w:after="0" w:line="408" w:lineRule="exact"/>
        <w:ind w:left="120"/>
        <w:jc w:val="center"/>
        <w:rPr>
          <w:lang w:val="ru-RU"/>
        </w:rPr>
      </w:pPr>
      <w:r w:rsidRPr="005810B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06B33" w:rsidRPr="005810B5" w:rsidRDefault="005810B5">
      <w:pPr>
        <w:spacing w:after="0" w:line="408" w:lineRule="exact"/>
        <w:ind w:left="120"/>
        <w:jc w:val="center"/>
        <w:rPr>
          <w:lang w:val="ru-RU"/>
        </w:rPr>
      </w:pPr>
      <w:r w:rsidRPr="005810B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810B5">
        <w:rPr>
          <w:rFonts w:ascii="Times New Roman" w:hAnsi="Times New Roman"/>
          <w:color w:val="000000"/>
          <w:sz w:val="28"/>
          <w:lang w:val="ru-RU"/>
        </w:rPr>
        <w:t xml:space="preserve"> 7712442)</w:t>
      </w:r>
    </w:p>
    <w:p w:rsidR="00506B33" w:rsidRPr="005810B5" w:rsidRDefault="00506B33">
      <w:pPr>
        <w:spacing w:after="0"/>
        <w:ind w:left="120"/>
        <w:jc w:val="center"/>
        <w:rPr>
          <w:lang w:val="ru-RU"/>
        </w:rPr>
      </w:pPr>
    </w:p>
    <w:p w:rsidR="00506B33" w:rsidRPr="005810B5" w:rsidRDefault="005810B5">
      <w:pPr>
        <w:spacing w:after="0" w:line="408" w:lineRule="exact"/>
        <w:ind w:left="120"/>
        <w:jc w:val="center"/>
        <w:rPr>
          <w:lang w:val="ru-RU"/>
        </w:rPr>
      </w:pPr>
      <w:r w:rsidRPr="005810B5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506B33" w:rsidRPr="005810B5" w:rsidRDefault="005810B5">
      <w:pPr>
        <w:spacing w:after="0" w:line="408" w:lineRule="exact"/>
        <w:ind w:left="120"/>
        <w:jc w:val="center"/>
        <w:rPr>
          <w:lang w:val="ru-RU"/>
        </w:rPr>
      </w:pPr>
      <w:r w:rsidRPr="005810B5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506B33" w:rsidRPr="005810B5" w:rsidRDefault="00506B33">
      <w:pPr>
        <w:spacing w:after="0"/>
        <w:ind w:left="120"/>
        <w:jc w:val="center"/>
        <w:rPr>
          <w:lang w:val="ru-RU"/>
        </w:rPr>
      </w:pPr>
    </w:p>
    <w:p w:rsidR="00506B33" w:rsidRPr="005810B5" w:rsidRDefault="00506B33">
      <w:pPr>
        <w:spacing w:after="0"/>
        <w:ind w:left="120"/>
        <w:jc w:val="center"/>
        <w:rPr>
          <w:lang w:val="ru-RU"/>
        </w:rPr>
      </w:pPr>
    </w:p>
    <w:p w:rsidR="00506B33" w:rsidRPr="005810B5" w:rsidRDefault="00506B33">
      <w:pPr>
        <w:spacing w:after="0"/>
        <w:ind w:left="120"/>
        <w:jc w:val="center"/>
        <w:rPr>
          <w:lang w:val="ru-RU"/>
        </w:rPr>
      </w:pPr>
    </w:p>
    <w:p w:rsidR="00506B33" w:rsidRPr="005810B5" w:rsidRDefault="00506B33">
      <w:pPr>
        <w:spacing w:after="0"/>
        <w:ind w:left="120"/>
        <w:jc w:val="center"/>
        <w:rPr>
          <w:lang w:val="ru-RU"/>
        </w:rPr>
      </w:pPr>
    </w:p>
    <w:p w:rsidR="00506B33" w:rsidRPr="005810B5" w:rsidRDefault="00506B33">
      <w:pPr>
        <w:spacing w:after="0"/>
        <w:ind w:left="120"/>
        <w:jc w:val="center"/>
        <w:rPr>
          <w:lang w:val="ru-RU"/>
        </w:rPr>
      </w:pPr>
    </w:p>
    <w:p w:rsidR="00506B33" w:rsidRPr="005810B5" w:rsidRDefault="00506B33">
      <w:pPr>
        <w:spacing w:after="0"/>
        <w:ind w:left="120"/>
        <w:jc w:val="center"/>
        <w:rPr>
          <w:lang w:val="ru-RU"/>
        </w:rPr>
      </w:pPr>
    </w:p>
    <w:p w:rsidR="00506B33" w:rsidRPr="005810B5" w:rsidRDefault="00506B33">
      <w:pPr>
        <w:spacing w:after="0"/>
        <w:ind w:left="120"/>
        <w:jc w:val="center"/>
        <w:rPr>
          <w:lang w:val="ru-RU"/>
        </w:rPr>
      </w:pPr>
    </w:p>
    <w:p w:rsidR="00506B33" w:rsidRPr="005810B5" w:rsidRDefault="00506B33">
      <w:pPr>
        <w:spacing w:after="0"/>
        <w:ind w:left="120"/>
        <w:jc w:val="center"/>
        <w:rPr>
          <w:lang w:val="ru-RU"/>
        </w:rPr>
      </w:pPr>
    </w:p>
    <w:p w:rsidR="00506B33" w:rsidRPr="005810B5" w:rsidRDefault="00506B33">
      <w:pPr>
        <w:spacing w:after="0"/>
        <w:ind w:left="120"/>
        <w:jc w:val="center"/>
        <w:rPr>
          <w:lang w:val="ru-RU"/>
        </w:rPr>
      </w:pPr>
    </w:p>
    <w:p w:rsidR="00506B33" w:rsidRPr="005810B5" w:rsidRDefault="00506B33">
      <w:pPr>
        <w:spacing w:after="0"/>
        <w:ind w:left="120"/>
        <w:jc w:val="center"/>
        <w:rPr>
          <w:lang w:val="ru-RU"/>
        </w:rPr>
      </w:pPr>
    </w:p>
    <w:p w:rsidR="00506B33" w:rsidRPr="005810B5" w:rsidRDefault="00506B33">
      <w:pPr>
        <w:spacing w:after="0"/>
        <w:ind w:left="120"/>
        <w:jc w:val="center"/>
        <w:rPr>
          <w:lang w:val="ru-RU"/>
        </w:rPr>
      </w:pPr>
    </w:p>
    <w:p w:rsidR="00506B33" w:rsidRPr="005810B5" w:rsidRDefault="00506B33">
      <w:pPr>
        <w:spacing w:after="0"/>
        <w:ind w:left="120"/>
        <w:jc w:val="center"/>
        <w:rPr>
          <w:lang w:val="ru-RU"/>
        </w:rPr>
      </w:pPr>
    </w:p>
    <w:p w:rsidR="00506B33" w:rsidRPr="005810B5" w:rsidRDefault="00506B33">
      <w:pPr>
        <w:spacing w:after="0"/>
        <w:ind w:left="120"/>
        <w:jc w:val="center"/>
        <w:rPr>
          <w:lang w:val="ru-RU"/>
        </w:rPr>
      </w:pPr>
    </w:p>
    <w:p w:rsidR="00506B33" w:rsidRDefault="005810B5">
      <w:pPr>
        <w:spacing w:after="0"/>
        <w:ind w:left="120"/>
        <w:jc w:val="center"/>
        <w:rPr>
          <w:lang w:val="ru-RU"/>
        </w:rPr>
        <w:sectPr w:rsidR="00506B33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0" w:name="block-6068674111"/>
      <w:bookmarkEnd w:id="0"/>
      <w:r>
        <w:rPr>
          <w:lang w:val="ru-RU"/>
        </w:rPr>
        <w:t xml:space="preserve">Село </w:t>
      </w:r>
      <w:r>
        <w:rPr>
          <w:lang w:val="ru-RU"/>
        </w:rPr>
        <w:t>Малышенка, 2025 год</w:t>
      </w:r>
      <w:bookmarkStart w:id="1" w:name="block-60686741"/>
    </w:p>
    <w:bookmarkEnd w:id="1"/>
    <w:p w:rsidR="00506B33" w:rsidRPr="005810B5" w:rsidRDefault="005810B5">
      <w:pPr>
        <w:spacing w:after="0" w:line="264" w:lineRule="exact"/>
        <w:ind w:left="120"/>
        <w:jc w:val="both"/>
        <w:rPr>
          <w:lang w:val="ru-RU"/>
        </w:rPr>
      </w:pPr>
      <w:r w:rsidRPr="005810B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06B33" w:rsidRPr="005810B5" w:rsidRDefault="00506B33">
      <w:pPr>
        <w:spacing w:after="0" w:line="264" w:lineRule="exact"/>
        <w:ind w:left="120"/>
        <w:jc w:val="both"/>
        <w:rPr>
          <w:lang w:val="ru-RU"/>
        </w:rPr>
      </w:pPr>
    </w:p>
    <w:p w:rsidR="00506B33" w:rsidRPr="005810B5" w:rsidRDefault="005810B5">
      <w:pPr>
        <w:spacing w:after="0" w:line="264" w:lineRule="exact"/>
        <w:ind w:firstLine="600"/>
        <w:jc w:val="both"/>
        <w:rPr>
          <w:lang w:val="ru-RU"/>
        </w:rPr>
      </w:pPr>
      <w:r w:rsidRPr="005810B5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</w:t>
      </w:r>
      <w:r w:rsidRPr="005810B5">
        <w:rPr>
          <w:rFonts w:ascii="Times New Roman" w:hAnsi="Times New Roman"/>
          <w:color w:val="000000"/>
          <w:sz w:val="28"/>
          <w:lang w:val="ru-RU"/>
        </w:rPr>
        <w:t>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506B33" w:rsidRPr="005810B5" w:rsidRDefault="005810B5">
      <w:pPr>
        <w:spacing w:after="0" w:line="264" w:lineRule="exact"/>
        <w:ind w:firstLine="600"/>
        <w:jc w:val="both"/>
        <w:rPr>
          <w:lang w:val="ru-RU"/>
        </w:rPr>
      </w:pPr>
      <w:r w:rsidRPr="005810B5">
        <w:rPr>
          <w:rFonts w:ascii="Times New Roman" w:hAnsi="Times New Roman"/>
          <w:color w:val="000000"/>
          <w:sz w:val="28"/>
          <w:lang w:val="ru-RU"/>
        </w:rPr>
        <w:t>Содержание программы по физике направлено на формиров</w:t>
      </w:r>
      <w:r w:rsidRPr="005810B5">
        <w:rPr>
          <w:rFonts w:ascii="Times New Roman" w:hAnsi="Times New Roman"/>
          <w:color w:val="000000"/>
          <w:sz w:val="28"/>
          <w:lang w:val="ru-RU"/>
        </w:rPr>
        <w:t>ание естественно-научной картины мира обучающихся 10–11 классов при обучении их физике на базовом уровне на основе системно-деятельностного подхода. Программа по физике соответствует требованиям ФГОС СОО к планируемым личностным, предметным и метапредметны</w:t>
      </w:r>
      <w:r w:rsidRPr="005810B5">
        <w:rPr>
          <w:rFonts w:ascii="Times New Roman" w:hAnsi="Times New Roman"/>
          <w:color w:val="000000"/>
          <w:sz w:val="28"/>
          <w:lang w:val="ru-RU"/>
        </w:rPr>
        <w:t>м результатам обучения, а также учитывает необходимость реализации межпредметных связей физики с естественно-научными учебными предметами. В ней определяются основные цели изучения физики на уровне среднего общего образования, планируемые результаты освоен</w:t>
      </w:r>
      <w:r w:rsidRPr="005810B5">
        <w:rPr>
          <w:rFonts w:ascii="Times New Roman" w:hAnsi="Times New Roman"/>
          <w:color w:val="000000"/>
          <w:sz w:val="28"/>
          <w:lang w:val="ru-RU"/>
        </w:rPr>
        <w:t>ия курса физики: личностные, метапредметные, предметные (на базовом уровне).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физике включает:</w:t>
      </w:r>
    </w:p>
    <w:p w:rsidR="00506B33" w:rsidRPr="005810B5" w:rsidRDefault="005810B5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5810B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базовом уровне, в том числе предметные результаты по годам обучения;</w:t>
      </w:r>
    </w:p>
    <w:p w:rsidR="00506B33" w:rsidRPr="005810B5" w:rsidRDefault="005810B5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5810B5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</w:t>
      </w:r>
      <w:r w:rsidRPr="005810B5">
        <w:rPr>
          <w:rFonts w:ascii="Times New Roman" w:hAnsi="Times New Roman"/>
          <w:color w:val="000000"/>
          <w:sz w:val="28"/>
          <w:lang w:val="ru-RU"/>
        </w:rPr>
        <w:t>зика» по годам обучения.</w:t>
      </w:r>
    </w:p>
    <w:p w:rsidR="00506B33" w:rsidRPr="005810B5" w:rsidRDefault="005810B5">
      <w:pPr>
        <w:spacing w:after="0" w:line="264" w:lineRule="exact"/>
        <w:ind w:firstLine="600"/>
        <w:jc w:val="both"/>
        <w:rPr>
          <w:lang w:val="ru-RU"/>
        </w:rPr>
      </w:pPr>
      <w:r w:rsidRPr="005810B5">
        <w:rPr>
          <w:rFonts w:ascii="Times New Roman" w:hAnsi="Times New Roman"/>
          <w:color w:val="000000"/>
          <w:sz w:val="28"/>
          <w:lang w:val="ru-RU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</w:t>
      </w:r>
      <w:r w:rsidRPr="005810B5">
        <w:rPr>
          <w:rFonts w:ascii="Times New Roman" w:hAnsi="Times New Roman"/>
          <w:color w:val="000000"/>
          <w:sz w:val="28"/>
          <w:lang w:val="ru-RU"/>
        </w:rPr>
        <w:t xml:space="preserve">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характер и развитие разнообразных технологий в </w:t>
      </w:r>
      <w:r w:rsidRPr="005810B5">
        <w:rPr>
          <w:rFonts w:ascii="Times New Roman" w:hAnsi="Times New Roman"/>
          <w:color w:val="000000"/>
          <w:sz w:val="28"/>
          <w:lang w:val="ru-RU"/>
        </w:rPr>
        <w:t>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естественно-научной картины мира обучающихся, в формирование умений применять научный метод поз</w:t>
      </w:r>
      <w:r w:rsidRPr="005810B5">
        <w:rPr>
          <w:rFonts w:ascii="Times New Roman" w:hAnsi="Times New Roman"/>
          <w:color w:val="000000"/>
          <w:sz w:val="28"/>
          <w:lang w:val="ru-RU"/>
        </w:rPr>
        <w:t xml:space="preserve">нания при выполнении ими учебных исследований. </w:t>
      </w:r>
    </w:p>
    <w:p w:rsidR="00506B33" w:rsidRPr="005810B5" w:rsidRDefault="005810B5">
      <w:pPr>
        <w:spacing w:after="0" w:line="264" w:lineRule="exact"/>
        <w:ind w:firstLine="600"/>
        <w:jc w:val="both"/>
        <w:rPr>
          <w:lang w:val="ru-RU"/>
        </w:rPr>
      </w:pPr>
      <w:r w:rsidRPr="005810B5">
        <w:rPr>
          <w:rFonts w:ascii="Times New Roman" w:hAnsi="Times New Roman"/>
          <w:color w:val="000000"/>
          <w:sz w:val="28"/>
          <w:lang w:val="ru-RU"/>
        </w:rPr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:rsidR="00506B33" w:rsidRPr="005810B5" w:rsidRDefault="005810B5">
      <w:pPr>
        <w:spacing w:after="0" w:line="264" w:lineRule="exact"/>
        <w:ind w:firstLine="600"/>
        <w:jc w:val="both"/>
        <w:rPr>
          <w:lang w:val="ru-RU"/>
        </w:rPr>
      </w:pPr>
      <w:r w:rsidRPr="005810B5">
        <w:rPr>
          <w:rFonts w:ascii="Times New Roman" w:hAnsi="Times New Roman"/>
          <w:i/>
          <w:color w:val="000000"/>
          <w:sz w:val="28"/>
          <w:lang w:val="ru-RU"/>
        </w:rPr>
        <w:t>Идея целостности</w:t>
      </w:r>
      <w:r w:rsidRPr="005810B5">
        <w:rPr>
          <w:rFonts w:ascii="Times New Roman" w:hAnsi="Times New Roman"/>
          <w:color w:val="000000"/>
          <w:sz w:val="28"/>
          <w:lang w:val="ru-RU"/>
        </w:rPr>
        <w:t>. В соответствии с ней курс является логически завершённ</w:t>
      </w:r>
      <w:r w:rsidRPr="005810B5">
        <w:rPr>
          <w:rFonts w:ascii="Times New Roman" w:hAnsi="Times New Roman"/>
          <w:color w:val="000000"/>
          <w:sz w:val="28"/>
          <w:lang w:val="ru-RU"/>
        </w:rPr>
        <w:t>ым, он содержит материал из всех разделов физики, включает как вопросы классической, так и современной физики.</w:t>
      </w:r>
    </w:p>
    <w:p w:rsidR="00506B33" w:rsidRPr="005810B5" w:rsidRDefault="005810B5">
      <w:pPr>
        <w:spacing w:after="0" w:line="264" w:lineRule="exact"/>
        <w:ind w:firstLine="600"/>
        <w:jc w:val="both"/>
        <w:rPr>
          <w:lang w:val="ru-RU"/>
        </w:rPr>
      </w:pPr>
      <w:r w:rsidRPr="005810B5">
        <w:rPr>
          <w:rFonts w:ascii="Times New Roman" w:hAnsi="Times New Roman"/>
          <w:i/>
          <w:color w:val="000000"/>
          <w:sz w:val="28"/>
          <w:lang w:val="ru-RU"/>
        </w:rPr>
        <w:t>Идея генерализации</w:t>
      </w:r>
      <w:r w:rsidRPr="005810B5">
        <w:rPr>
          <w:rFonts w:ascii="Times New Roman" w:hAnsi="Times New Roman"/>
          <w:color w:val="000000"/>
          <w:sz w:val="28"/>
          <w:lang w:val="ru-RU"/>
        </w:rPr>
        <w:t>. В соответствии с ней материал курса физики объединён вокруг физических теорий. Ведущим в курсе является формирование представ</w:t>
      </w:r>
      <w:r w:rsidRPr="005810B5">
        <w:rPr>
          <w:rFonts w:ascii="Times New Roman" w:hAnsi="Times New Roman"/>
          <w:color w:val="000000"/>
          <w:sz w:val="28"/>
          <w:lang w:val="ru-RU"/>
        </w:rPr>
        <w:t>лений о структурных уровнях материи, веществе и поле.</w:t>
      </w:r>
    </w:p>
    <w:p w:rsidR="00506B33" w:rsidRPr="005810B5" w:rsidRDefault="005810B5">
      <w:pPr>
        <w:spacing w:after="0" w:line="264" w:lineRule="exact"/>
        <w:ind w:firstLine="600"/>
        <w:jc w:val="both"/>
        <w:rPr>
          <w:lang w:val="ru-RU"/>
        </w:rPr>
      </w:pPr>
      <w:r w:rsidRPr="005810B5">
        <w:rPr>
          <w:rFonts w:ascii="Times New Roman" w:hAnsi="Times New Roman"/>
          <w:i/>
          <w:color w:val="000000"/>
          <w:sz w:val="28"/>
          <w:lang w:val="ru-RU"/>
        </w:rPr>
        <w:t>Идея гуманитаризации</w:t>
      </w:r>
      <w:r w:rsidRPr="005810B5">
        <w:rPr>
          <w:rFonts w:ascii="Times New Roman" w:hAnsi="Times New Roman"/>
          <w:color w:val="000000"/>
          <w:sz w:val="28"/>
          <w:lang w:val="ru-RU"/>
        </w:rPr>
        <w:t>. 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</w:t>
      </w:r>
      <w:r w:rsidRPr="005810B5">
        <w:rPr>
          <w:rFonts w:ascii="Times New Roman" w:hAnsi="Times New Roman"/>
          <w:color w:val="000000"/>
          <w:sz w:val="28"/>
          <w:lang w:val="ru-RU"/>
        </w:rPr>
        <w:t>ми и экологическими проблемами.</w:t>
      </w:r>
    </w:p>
    <w:p w:rsidR="00506B33" w:rsidRPr="005810B5" w:rsidRDefault="005810B5">
      <w:pPr>
        <w:spacing w:after="0" w:line="264" w:lineRule="exact"/>
        <w:ind w:firstLine="600"/>
        <w:jc w:val="both"/>
        <w:rPr>
          <w:lang w:val="ru-RU"/>
        </w:rPr>
      </w:pPr>
      <w:r w:rsidRPr="005810B5">
        <w:rPr>
          <w:rFonts w:ascii="Times New Roman" w:hAnsi="Times New Roman"/>
          <w:i/>
          <w:color w:val="000000"/>
          <w:sz w:val="28"/>
          <w:lang w:val="ru-RU"/>
        </w:rPr>
        <w:lastRenderedPageBreak/>
        <w:t>Идея прикладной направленности</w:t>
      </w:r>
      <w:r w:rsidRPr="005810B5">
        <w:rPr>
          <w:rFonts w:ascii="Times New Roman" w:hAnsi="Times New Roman"/>
          <w:color w:val="000000"/>
          <w:sz w:val="28"/>
          <w:lang w:val="ru-RU"/>
        </w:rPr>
        <w:t xml:space="preserve">. Курс физики предполагает знакомство с широким кругом технических и технологических приложений изученных теорий и законов. </w:t>
      </w:r>
    </w:p>
    <w:p w:rsidR="00506B33" w:rsidRPr="005810B5" w:rsidRDefault="005810B5">
      <w:pPr>
        <w:spacing w:after="0" w:line="264" w:lineRule="exact"/>
        <w:ind w:firstLine="600"/>
        <w:jc w:val="both"/>
        <w:rPr>
          <w:lang w:val="ru-RU"/>
        </w:rPr>
      </w:pPr>
      <w:r w:rsidRPr="005810B5">
        <w:rPr>
          <w:rFonts w:ascii="Times New Roman" w:hAnsi="Times New Roman"/>
          <w:i/>
          <w:color w:val="000000"/>
          <w:sz w:val="28"/>
          <w:lang w:val="ru-RU"/>
        </w:rPr>
        <w:t>Идея экологизации</w:t>
      </w:r>
      <w:r w:rsidRPr="005810B5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</w:t>
      </w:r>
      <w:r w:rsidRPr="005810B5">
        <w:rPr>
          <w:rFonts w:ascii="Times New Roman" w:hAnsi="Times New Roman"/>
          <w:color w:val="000000"/>
          <w:sz w:val="28"/>
          <w:lang w:val="ru-RU"/>
        </w:rPr>
        <w:t>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:rsidR="00506B33" w:rsidRPr="005810B5" w:rsidRDefault="005810B5">
      <w:pPr>
        <w:spacing w:after="0" w:line="264" w:lineRule="exact"/>
        <w:ind w:firstLine="600"/>
        <w:jc w:val="both"/>
        <w:rPr>
          <w:lang w:val="ru-RU"/>
        </w:rPr>
      </w:pPr>
      <w:r w:rsidRPr="005810B5">
        <w:rPr>
          <w:rFonts w:ascii="Times New Roman" w:hAnsi="Times New Roman"/>
          <w:color w:val="000000"/>
          <w:sz w:val="28"/>
          <w:lang w:val="ru-RU"/>
        </w:rPr>
        <w:t>Стержневыми элементами курса физики на уровне среднего общего</w:t>
      </w:r>
      <w:r w:rsidRPr="005810B5">
        <w:rPr>
          <w:rFonts w:ascii="Times New Roman" w:hAnsi="Times New Roman"/>
          <w:color w:val="000000"/>
          <w:sz w:val="28"/>
          <w:lang w:val="ru-RU"/>
        </w:rPr>
        <w:t xml:space="preserve">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применимости теорий, для описания естественно-научных яв</w:t>
      </w:r>
      <w:r w:rsidRPr="005810B5">
        <w:rPr>
          <w:rFonts w:ascii="Times New Roman" w:hAnsi="Times New Roman"/>
          <w:color w:val="000000"/>
          <w:sz w:val="28"/>
          <w:lang w:val="ru-RU"/>
        </w:rPr>
        <w:t xml:space="preserve">лений и процессов). </w:t>
      </w:r>
    </w:p>
    <w:p w:rsidR="00506B33" w:rsidRPr="005810B5" w:rsidRDefault="005810B5">
      <w:pPr>
        <w:spacing w:after="0" w:line="264" w:lineRule="exact"/>
        <w:ind w:firstLine="600"/>
        <w:jc w:val="both"/>
        <w:rPr>
          <w:lang w:val="ru-RU"/>
        </w:rPr>
      </w:pPr>
      <w:r w:rsidRPr="005810B5">
        <w:rPr>
          <w:rFonts w:ascii="Times New Roman" w:hAnsi="Times New Roman"/>
          <w:color w:val="000000"/>
          <w:sz w:val="28"/>
          <w:lang w:val="ru-RU"/>
        </w:rPr>
        <w:t>Системно-деятельностный подход в курсе физики реализуется прежде всего за счёт организации экспериментальной деятельности обучающихся. Для базового уровня курса физики – это использование системы фронтальных кратковременных эксперимент</w:t>
      </w:r>
      <w:r w:rsidRPr="005810B5">
        <w:rPr>
          <w:rFonts w:ascii="Times New Roman" w:hAnsi="Times New Roman"/>
          <w:color w:val="000000"/>
          <w:sz w:val="28"/>
          <w:lang w:val="ru-RU"/>
        </w:rPr>
        <w:t>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оценки, осуществляется участниками образовательного процесса исходя</w:t>
      </w:r>
      <w:r w:rsidRPr="005810B5">
        <w:rPr>
          <w:rFonts w:ascii="Times New Roman" w:hAnsi="Times New Roman"/>
          <w:color w:val="000000"/>
          <w:sz w:val="28"/>
          <w:lang w:val="ru-RU"/>
        </w:rPr>
        <w:t xml:space="preserve">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и постановку опытов по проверке предложенных гипотез.</w:t>
      </w:r>
    </w:p>
    <w:p w:rsidR="00506B33" w:rsidRPr="005810B5" w:rsidRDefault="005810B5">
      <w:pPr>
        <w:spacing w:after="0" w:line="264" w:lineRule="exact"/>
        <w:ind w:firstLine="600"/>
        <w:jc w:val="both"/>
        <w:rPr>
          <w:lang w:val="ru-RU"/>
        </w:rPr>
      </w:pPr>
      <w:r w:rsidRPr="005810B5">
        <w:rPr>
          <w:rFonts w:ascii="Times New Roman" w:hAnsi="Times New Roman"/>
          <w:color w:val="000000"/>
          <w:sz w:val="28"/>
          <w:lang w:val="ru-RU"/>
        </w:rPr>
        <w:t>Большое вни</w:t>
      </w:r>
      <w:r w:rsidRPr="005810B5">
        <w:rPr>
          <w:rFonts w:ascii="Times New Roman" w:hAnsi="Times New Roman"/>
          <w:color w:val="000000"/>
          <w:sz w:val="28"/>
          <w:lang w:val="ru-RU"/>
        </w:rPr>
        <w:t>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закономерности как из одного раздела курса, так и интегрируя знани</w:t>
      </w:r>
      <w:r w:rsidRPr="005810B5">
        <w:rPr>
          <w:rFonts w:ascii="Times New Roman" w:hAnsi="Times New Roman"/>
          <w:color w:val="000000"/>
          <w:sz w:val="28"/>
          <w:lang w:val="ru-RU"/>
        </w:rPr>
        <w:t xml:space="preserve">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:rsidR="00506B33" w:rsidRPr="005810B5" w:rsidRDefault="005810B5">
      <w:pPr>
        <w:spacing w:after="0" w:line="264" w:lineRule="exact"/>
        <w:ind w:firstLine="600"/>
        <w:jc w:val="both"/>
        <w:rPr>
          <w:lang w:val="ru-RU"/>
        </w:rPr>
      </w:pPr>
      <w:r w:rsidRPr="005810B5">
        <w:rPr>
          <w:rFonts w:ascii="Times New Roman" w:hAnsi="Times New Roman"/>
          <w:color w:val="000000"/>
          <w:sz w:val="28"/>
          <w:lang w:val="ru-RU"/>
        </w:rPr>
        <w:t>В соответствии с тре</w:t>
      </w:r>
      <w:r w:rsidRPr="005810B5">
        <w:rPr>
          <w:rFonts w:ascii="Times New Roman" w:hAnsi="Times New Roman"/>
          <w:color w:val="000000"/>
          <w:sz w:val="28"/>
          <w:lang w:val="ru-RU"/>
        </w:rPr>
        <w:t>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</w:t>
      </w:r>
      <w:r w:rsidRPr="005810B5">
        <w:rPr>
          <w:rFonts w:ascii="Times New Roman" w:hAnsi="Times New Roman"/>
          <w:color w:val="000000"/>
          <w:sz w:val="28"/>
          <w:lang w:val="ru-RU"/>
        </w:rPr>
        <w:t xml:space="preserve">венно-научного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оборудование. </w:t>
      </w:r>
    </w:p>
    <w:p w:rsidR="00506B33" w:rsidRPr="005810B5" w:rsidRDefault="005810B5">
      <w:pPr>
        <w:spacing w:after="0" w:line="264" w:lineRule="exact"/>
        <w:ind w:firstLine="600"/>
        <w:jc w:val="both"/>
        <w:rPr>
          <w:lang w:val="ru-RU"/>
        </w:rPr>
      </w:pPr>
      <w:r w:rsidRPr="005810B5">
        <w:rPr>
          <w:rFonts w:ascii="Times New Roman" w:hAnsi="Times New Roman"/>
          <w:color w:val="000000"/>
          <w:sz w:val="28"/>
          <w:lang w:val="ru-RU"/>
        </w:rPr>
        <w:t>Демонстрационное оборудование формируется в соответств</w:t>
      </w:r>
      <w:r w:rsidRPr="005810B5">
        <w:rPr>
          <w:rFonts w:ascii="Times New Roman" w:hAnsi="Times New Roman"/>
          <w:color w:val="000000"/>
          <w:sz w:val="28"/>
          <w:lang w:val="ru-RU"/>
        </w:rPr>
        <w:t xml:space="preserve">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 </w:t>
      </w:r>
    </w:p>
    <w:p w:rsidR="00506B33" w:rsidRPr="005810B5" w:rsidRDefault="005810B5">
      <w:pPr>
        <w:spacing w:after="0" w:line="264" w:lineRule="exact"/>
        <w:ind w:firstLine="600"/>
        <w:jc w:val="both"/>
        <w:rPr>
          <w:lang w:val="ru-RU"/>
        </w:rPr>
      </w:pPr>
      <w:r w:rsidRPr="005810B5">
        <w:rPr>
          <w:rFonts w:ascii="Times New Roman" w:hAnsi="Times New Roman"/>
          <w:color w:val="000000"/>
          <w:sz w:val="28"/>
          <w:lang w:val="ru-RU"/>
        </w:rPr>
        <w:t>Лабораторное об</w:t>
      </w:r>
      <w:r w:rsidRPr="005810B5">
        <w:rPr>
          <w:rFonts w:ascii="Times New Roman" w:hAnsi="Times New Roman"/>
          <w:color w:val="000000"/>
          <w:sz w:val="28"/>
          <w:lang w:val="ru-RU"/>
        </w:rPr>
        <w:t xml:space="preserve">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</w:t>
      </w:r>
      <w:r w:rsidRPr="005810B5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использовании а</w:t>
      </w:r>
      <w:r w:rsidRPr="005810B5">
        <w:rPr>
          <w:rFonts w:ascii="Times New Roman" w:hAnsi="Times New Roman"/>
          <w:color w:val="000000"/>
          <w:sz w:val="28"/>
          <w:lang w:val="ru-RU"/>
        </w:rPr>
        <w:t>налоговых и цифровых приборов, а также компьютерных измерительных систем в виде цифровых лабораторий.</w:t>
      </w:r>
    </w:p>
    <w:p w:rsidR="00506B33" w:rsidRPr="005810B5" w:rsidRDefault="005810B5">
      <w:pPr>
        <w:spacing w:after="0" w:line="264" w:lineRule="exact"/>
        <w:ind w:firstLine="600"/>
        <w:jc w:val="both"/>
        <w:rPr>
          <w:lang w:val="ru-RU"/>
        </w:rPr>
      </w:pPr>
      <w:r w:rsidRPr="005810B5">
        <w:rPr>
          <w:rFonts w:ascii="Times New Roman" w:hAnsi="Times New Roman"/>
          <w:color w:val="000000"/>
          <w:sz w:val="28"/>
          <w:lang w:val="ru-RU"/>
        </w:rPr>
        <w:t xml:space="preserve">Основными целями изучения физики в общем образовании являются: </w:t>
      </w:r>
    </w:p>
    <w:p w:rsidR="00506B33" w:rsidRPr="005810B5" w:rsidRDefault="005810B5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5810B5">
        <w:rPr>
          <w:rFonts w:ascii="Times New Roman" w:hAnsi="Times New Roman"/>
          <w:color w:val="000000"/>
          <w:sz w:val="28"/>
          <w:lang w:val="ru-RU"/>
        </w:rPr>
        <w:t>формирование интереса и стремления обучающихся к научному изучению природы, развитие их ин</w:t>
      </w:r>
      <w:r w:rsidRPr="005810B5">
        <w:rPr>
          <w:rFonts w:ascii="Times New Roman" w:hAnsi="Times New Roman"/>
          <w:color w:val="000000"/>
          <w:sz w:val="28"/>
          <w:lang w:val="ru-RU"/>
        </w:rPr>
        <w:t>теллектуальных и творческих способностей;</w:t>
      </w:r>
    </w:p>
    <w:p w:rsidR="00506B33" w:rsidRPr="005810B5" w:rsidRDefault="005810B5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5810B5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506B33" w:rsidRPr="005810B5" w:rsidRDefault="005810B5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5810B5">
        <w:rPr>
          <w:rFonts w:ascii="Times New Roman" w:hAnsi="Times New Roman"/>
          <w:color w:val="000000"/>
          <w:sz w:val="28"/>
          <w:lang w:val="ru-RU"/>
        </w:rPr>
        <w:t xml:space="preserve">формирование научного мировоззрения как результата изучения основ строения материи и </w:t>
      </w:r>
      <w:r w:rsidRPr="005810B5">
        <w:rPr>
          <w:rFonts w:ascii="Times New Roman" w:hAnsi="Times New Roman"/>
          <w:color w:val="000000"/>
          <w:sz w:val="28"/>
          <w:lang w:val="ru-RU"/>
        </w:rPr>
        <w:t>фундаментальных законов физики;</w:t>
      </w:r>
    </w:p>
    <w:p w:rsidR="00506B33" w:rsidRPr="005810B5" w:rsidRDefault="005810B5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5810B5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506B33" w:rsidRPr="005810B5" w:rsidRDefault="005810B5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5810B5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технологий.</w:t>
      </w:r>
    </w:p>
    <w:p w:rsidR="00506B33" w:rsidRPr="005810B5" w:rsidRDefault="005810B5">
      <w:pPr>
        <w:spacing w:after="0" w:line="264" w:lineRule="exact"/>
        <w:ind w:firstLine="600"/>
        <w:jc w:val="both"/>
        <w:rPr>
          <w:lang w:val="ru-RU"/>
        </w:rPr>
      </w:pPr>
      <w:r w:rsidRPr="005810B5">
        <w:rPr>
          <w:rFonts w:ascii="Times New Roman" w:hAnsi="Times New Roman"/>
          <w:color w:val="000000"/>
          <w:sz w:val="28"/>
          <w:lang w:val="ru-RU"/>
        </w:rPr>
        <w:t>Достижение этих целей об</w:t>
      </w:r>
      <w:r w:rsidRPr="005810B5">
        <w:rPr>
          <w:rFonts w:ascii="Times New Roman" w:hAnsi="Times New Roman"/>
          <w:color w:val="000000"/>
          <w:sz w:val="28"/>
          <w:lang w:val="ru-RU"/>
        </w:rPr>
        <w:t>еспечивается решением следующих задач в процессе изучения курса физики на уровне среднего общего образования:</w:t>
      </w:r>
    </w:p>
    <w:p w:rsidR="00506B33" w:rsidRPr="005810B5" w:rsidRDefault="005810B5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5810B5">
        <w:rPr>
          <w:rFonts w:ascii="Times New Roman" w:hAnsi="Times New Roman"/>
          <w:color w:val="000000"/>
          <w:sz w:val="28"/>
          <w:lang w:val="ru-RU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</w:t>
      </w:r>
      <w:r w:rsidRPr="005810B5">
        <w:rPr>
          <w:rFonts w:ascii="Times New Roman" w:hAnsi="Times New Roman"/>
          <w:color w:val="000000"/>
          <w:sz w:val="28"/>
          <w:lang w:val="ru-RU"/>
        </w:rPr>
        <w:t>ую физику и элементы астрофизики;</w:t>
      </w:r>
    </w:p>
    <w:p w:rsidR="00506B33" w:rsidRPr="005810B5" w:rsidRDefault="005810B5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5810B5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506B33" w:rsidRPr="005810B5" w:rsidRDefault="005810B5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5810B5">
        <w:rPr>
          <w:rFonts w:ascii="Times New Roman" w:hAnsi="Times New Roman"/>
          <w:color w:val="000000"/>
          <w:sz w:val="28"/>
          <w:lang w:val="ru-RU"/>
        </w:rPr>
        <w:t xml:space="preserve">освоение способов решения различных задач с явно заданной физической </w:t>
      </w:r>
      <w:r w:rsidRPr="005810B5">
        <w:rPr>
          <w:rFonts w:ascii="Times New Roman" w:hAnsi="Times New Roman"/>
          <w:color w:val="000000"/>
          <w:sz w:val="28"/>
          <w:lang w:val="ru-RU"/>
        </w:rPr>
        <w:t>моделью, задач, подразумевающих самостоятельное создание физической модели, адекватной условиям задачи;</w:t>
      </w:r>
    </w:p>
    <w:p w:rsidR="00506B33" w:rsidRPr="005810B5" w:rsidRDefault="005810B5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5810B5">
        <w:rPr>
          <w:rFonts w:ascii="Times New Roman" w:hAnsi="Times New Roman"/>
          <w:color w:val="000000"/>
          <w:sz w:val="28"/>
          <w:lang w:val="ru-RU"/>
        </w:rPr>
        <w:t xml:space="preserve">понимание физических основ и принципов действия технических устройств и технологических процессов, их влияния на окружающую среду; </w:t>
      </w:r>
    </w:p>
    <w:p w:rsidR="00506B33" w:rsidRPr="005810B5" w:rsidRDefault="005810B5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5810B5">
        <w:rPr>
          <w:rFonts w:ascii="Times New Roman" w:hAnsi="Times New Roman"/>
          <w:color w:val="000000"/>
          <w:sz w:val="28"/>
          <w:lang w:val="ru-RU"/>
        </w:rPr>
        <w:t>овладение методами с</w:t>
      </w:r>
      <w:r w:rsidRPr="005810B5">
        <w:rPr>
          <w:rFonts w:ascii="Times New Roman" w:hAnsi="Times New Roman"/>
          <w:color w:val="000000"/>
          <w:sz w:val="28"/>
          <w:lang w:val="ru-RU"/>
        </w:rPr>
        <w:t>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506B33" w:rsidRPr="005810B5" w:rsidRDefault="005810B5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5810B5">
        <w:rPr>
          <w:rFonts w:ascii="Times New Roman" w:hAnsi="Times New Roman"/>
          <w:color w:val="000000"/>
          <w:sz w:val="28"/>
          <w:lang w:val="ru-RU"/>
        </w:rPr>
        <w:t>создание условий для развития умений проектно-исследовательской, творческой деятельности.</w:t>
      </w:r>
    </w:p>
    <w:p w:rsidR="00506B33" w:rsidRPr="005810B5" w:rsidRDefault="005810B5">
      <w:pPr>
        <w:spacing w:after="0" w:line="264" w:lineRule="exact"/>
        <w:ind w:firstLine="600"/>
        <w:jc w:val="both"/>
        <w:rPr>
          <w:lang w:val="ru-RU"/>
        </w:rPr>
      </w:pPr>
      <w:bookmarkStart w:id="2" w:name="490f2411-5974-435e-ac25-4fd30bd3d382"/>
      <w:r w:rsidRPr="005810B5">
        <w:rPr>
          <w:rFonts w:ascii="Times New Roman" w:hAnsi="Times New Roman"/>
          <w:color w:val="000000"/>
          <w:sz w:val="28"/>
          <w:lang w:val="ru-RU"/>
        </w:rPr>
        <w:t xml:space="preserve">На изучение </w:t>
      </w:r>
      <w:r w:rsidRPr="005810B5">
        <w:rPr>
          <w:rFonts w:ascii="Times New Roman" w:hAnsi="Times New Roman"/>
          <w:color w:val="000000"/>
          <w:sz w:val="28"/>
          <w:lang w:val="ru-RU"/>
        </w:rPr>
        <w:t>физики (базовый уровень) на уровне среднего общего образования отводится 136 часов: в 10 классе – 68 часов (2 часа в неделю), в 11 классе – 68 часов (2 часа в неделю).</w:t>
      </w:r>
      <w:bookmarkEnd w:id="2"/>
    </w:p>
    <w:p w:rsidR="00506B33" w:rsidRPr="005810B5" w:rsidRDefault="005810B5">
      <w:pPr>
        <w:spacing w:after="0" w:line="264" w:lineRule="exact"/>
        <w:ind w:firstLine="600"/>
        <w:jc w:val="both"/>
        <w:rPr>
          <w:lang w:val="ru-RU"/>
        </w:rPr>
        <w:sectPr w:rsidR="00506B33" w:rsidRPr="005810B5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3" w:name="block-606867371"/>
      <w:r w:rsidRPr="005810B5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и практ</w:t>
      </w:r>
      <w:r w:rsidRPr="005810B5">
        <w:rPr>
          <w:rFonts w:ascii="Times New Roman" w:hAnsi="Times New Roman"/>
          <w:color w:val="000000"/>
          <w:sz w:val="28"/>
          <w:lang w:val="ru-RU"/>
        </w:rPr>
        <w:t>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  <w:bookmarkStart w:id="4" w:name="block-60686737"/>
      <w:bookmarkEnd w:id="3"/>
    </w:p>
    <w:p w:rsidR="00506B33" w:rsidRPr="005810B5" w:rsidRDefault="005810B5">
      <w:pPr>
        <w:spacing w:after="0" w:line="264" w:lineRule="exact"/>
        <w:ind w:left="120"/>
        <w:jc w:val="both"/>
        <w:rPr>
          <w:lang w:val="ru-RU"/>
        </w:rPr>
      </w:pPr>
      <w:bookmarkStart w:id="5" w:name="_Toc124426195"/>
      <w:bookmarkStart w:id="6" w:name="block-606867381"/>
      <w:bookmarkEnd w:id="4"/>
      <w:bookmarkEnd w:id="5"/>
      <w:r w:rsidRPr="005810B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506B33" w:rsidRPr="005810B5" w:rsidRDefault="00506B33">
      <w:pPr>
        <w:spacing w:after="0" w:line="264" w:lineRule="exact"/>
        <w:ind w:left="120"/>
        <w:jc w:val="both"/>
        <w:rPr>
          <w:lang w:val="ru-RU"/>
        </w:rPr>
      </w:pPr>
    </w:p>
    <w:p w:rsidR="00506B33" w:rsidRPr="005810B5" w:rsidRDefault="005810B5">
      <w:pPr>
        <w:spacing w:after="0" w:line="264" w:lineRule="exact"/>
        <w:ind w:left="120"/>
        <w:jc w:val="both"/>
        <w:rPr>
          <w:lang w:val="ru-RU"/>
        </w:rPr>
      </w:pPr>
      <w:r w:rsidRPr="005810B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06B33" w:rsidRPr="005810B5" w:rsidRDefault="00506B33">
      <w:pPr>
        <w:spacing w:after="0" w:line="264" w:lineRule="exact"/>
        <w:ind w:left="120"/>
        <w:jc w:val="both"/>
        <w:rPr>
          <w:lang w:val="ru-RU"/>
        </w:rPr>
      </w:pPr>
    </w:p>
    <w:p w:rsidR="00506B33" w:rsidRPr="005810B5" w:rsidRDefault="005810B5">
      <w:pPr>
        <w:spacing w:after="0" w:line="264" w:lineRule="exact"/>
        <w:ind w:left="120"/>
        <w:jc w:val="both"/>
        <w:rPr>
          <w:lang w:val="ru-RU"/>
        </w:rPr>
      </w:pPr>
      <w:r w:rsidRPr="005810B5">
        <w:rPr>
          <w:rFonts w:ascii="Times New Roman" w:hAnsi="Times New Roman"/>
          <w:b/>
          <w:color w:val="000000"/>
          <w:sz w:val="28"/>
          <w:lang w:val="ru-RU"/>
        </w:rPr>
        <w:t>Раздел 1. Физика и методы научного познания</w:t>
      </w:r>
    </w:p>
    <w:p w:rsidR="00506B33" w:rsidRPr="005810B5" w:rsidRDefault="005810B5">
      <w:pPr>
        <w:spacing w:after="0" w:line="264" w:lineRule="exact"/>
        <w:ind w:firstLine="600"/>
        <w:jc w:val="both"/>
        <w:rPr>
          <w:lang w:val="ru-RU"/>
        </w:rPr>
      </w:pPr>
      <w:r w:rsidRPr="005810B5">
        <w:rPr>
          <w:rFonts w:ascii="Times New Roman" w:hAnsi="Times New Roman"/>
          <w:color w:val="000000"/>
          <w:sz w:val="28"/>
          <w:lang w:val="ru-RU"/>
        </w:rPr>
        <w:t>Физика – наука о природе. Науч</w:t>
      </w:r>
      <w:r w:rsidRPr="005810B5">
        <w:rPr>
          <w:rFonts w:ascii="Times New Roman" w:hAnsi="Times New Roman"/>
          <w:color w:val="000000"/>
          <w:sz w:val="28"/>
          <w:lang w:val="ru-RU"/>
        </w:rPr>
        <w:t xml:space="preserve">ные методы познания окружающего мира. Роль эксперимента и теории в процессе познания природы. Эксперимент в физике. </w:t>
      </w:r>
    </w:p>
    <w:p w:rsidR="00506B33" w:rsidRDefault="005810B5">
      <w:pPr>
        <w:spacing w:after="0" w:line="264" w:lineRule="exact"/>
        <w:ind w:firstLine="600"/>
        <w:jc w:val="both"/>
      </w:pPr>
      <w:r w:rsidRPr="005810B5">
        <w:rPr>
          <w:rFonts w:ascii="Times New Roman" w:hAnsi="Times New Roman"/>
          <w:color w:val="000000"/>
          <w:sz w:val="28"/>
          <w:lang w:val="ru-RU"/>
        </w:rPr>
        <w:t xml:space="preserve">Моделирование физических явлений и процессов. </w:t>
      </w:r>
      <w:r>
        <w:rPr>
          <w:rFonts w:ascii="Times New Roman" w:hAnsi="Times New Roman"/>
          <w:color w:val="000000"/>
          <w:sz w:val="28"/>
        </w:rPr>
        <w:t xml:space="preserve">Научные гипотезы. Физические законы и теории. Границы применимости физических законов. Принцип соответствия.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 место физики в формировании современной научной картины мира, в практической деятельности люд</w:t>
      </w:r>
      <w:r>
        <w:rPr>
          <w:rFonts w:ascii="Times New Roman" w:hAnsi="Times New Roman"/>
          <w:color w:val="000000"/>
          <w:sz w:val="28"/>
        </w:rPr>
        <w:t xml:space="preserve">ей.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Аналоговые и цифровые измерительные приборы, компьютерные датчики.</w:t>
      </w:r>
    </w:p>
    <w:p w:rsidR="00506B33" w:rsidRDefault="00506B33">
      <w:pPr>
        <w:spacing w:after="0" w:line="264" w:lineRule="exact"/>
        <w:ind w:left="120"/>
        <w:jc w:val="both"/>
      </w:pPr>
    </w:p>
    <w:p w:rsidR="00506B33" w:rsidRDefault="005810B5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2. Механика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Тема 1. Кинематика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Механическое движение. Относительность механического движения. Система отсчёта. Траектория.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Равномерное и равноускоренное прямолинейное движение. Графики зависимости коорди</w:t>
      </w:r>
      <w:r>
        <w:rPr>
          <w:rFonts w:ascii="Times New Roman" w:hAnsi="Times New Roman"/>
          <w:color w:val="000000"/>
          <w:sz w:val="28"/>
        </w:rPr>
        <w:t xml:space="preserve">нат, скорости, ускорения, пути и перемещения материальной точки от времени.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Свободное падение. Ускорение свободного падения.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Криволинейное движение. Движение материальной точки по окружности с постоянной по модулю скоростью. Угловая скорость, линейная ск</w:t>
      </w:r>
      <w:r>
        <w:rPr>
          <w:rFonts w:ascii="Times New Roman" w:hAnsi="Times New Roman"/>
          <w:color w:val="000000"/>
          <w:sz w:val="28"/>
        </w:rPr>
        <w:t xml:space="preserve">орость. Период и частота обращения. Центростремительное ускорение.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спидометр, движение снарядов, цепные и ремённые передачи.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Модель системы отсчёта, иллюстрация кинематических характеристик дв</w:t>
      </w:r>
      <w:r>
        <w:rPr>
          <w:rFonts w:ascii="Times New Roman" w:hAnsi="Times New Roman"/>
          <w:color w:val="000000"/>
          <w:sz w:val="28"/>
        </w:rPr>
        <w:t>ижения.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Преобразование движений с использованием простых механизмов.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Падение тел в воздухе и в разреженном пространстве.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движения тела, брошенного под углом к горизонту и горизонтально.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ускорения свободного падения.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Направление скор</w:t>
      </w:r>
      <w:r>
        <w:rPr>
          <w:rFonts w:ascii="Times New Roman" w:hAnsi="Times New Roman"/>
          <w:color w:val="000000"/>
          <w:sz w:val="28"/>
        </w:rPr>
        <w:t>ости при движении по окружности.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Ученический эксперимент, лабораторные работы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неравномерного движения с целью определения мгновенной скорости.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соотношения между путями, пройденными телом за последовательные равные промежутки времени п</w:t>
      </w:r>
      <w:r>
        <w:rPr>
          <w:rFonts w:ascii="Times New Roman" w:hAnsi="Times New Roman"/>
          <w:color w:val="000000"/>
          <w:sz w:val="28"/>
        </w:rPr>
        <w:t>ри равноускоренном движении с начальной скоростью, равной нулю.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движения шарика в вязкой жидкости.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движения тела, брошенного горизонтально.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lastRenderedPageBreak/>
        <w:t>Тема 2. Динамика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 относительности Галилея. Первый закон Ньютона. Инерциальные системы отсчё</w:t>
      </w:r>
      <w:r>
        <w:rPr>
          <w:rFonts w:ascii="Times New Roman" w:hAnsi="Times New Roman"/>
          <w:color w:val="000000"/>
          <w:sz w:val="28"/>
        </w:rPr>
        <w:t xml:space="preserve">та.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Масса тела. Сила. Принцип суперпозиции сил. Второй закон Ньютона для материальной точки. Третий закон Ньютона для материальных точек.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Закон всемирного тяготения. Сила тяжести. Первая космическая скорость.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Сила упругости. Закон Гука. Вес тела.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Трение.</w:t>
      </w:r>
      <w:r>
        <w:rPr>
          <w:rFonts w:ascii="Times New Roman" w:hAnsi="Times New Roman"/>
          <w:color w:val="000000"/>
          <w:sz w:val="28"/>
        </w:rPr>
        <w:t xml:space="preserve">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Поступательное и вращательное движение абсолютно твёрдого тела.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Момент силы относительно оси вращения. Плечо силы. Условия равновесия твёрдого тела.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подшипники, движение искусственных спутников.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Явление инерции.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масс взаимодействующих тел.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Второй</w:t>
      </w:r>
      <w:r>
        <w:rPr>
          <w:rFonts w:ascii="Times New Roman" w:hAnsi="Times New Roman"/>
          <w:color w:val="000000"/>
          <w:sz w:val="28"/>
        </w:rPr>
        <w:t xml:space="preserve"> закон Ньютона.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сил.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Сложение сил.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Зависимость силы упругости от деформации.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Невесомость. Вес тела при ускоренном подъёме и падении.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сил трения покоя, качения и скольжения.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Условия равновесия твёрдого тела. Виды равновесия.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Ученический </w:t>
      </w:r>
      <w:r>
        <w:rPr>
          <w:rFonts w:ascii="Times New Roman" w:hAnsi="Times New Roman"/>
          <w:i/>
          <w:color w:val="000000"/>
          <w:sz w:val="28"/>
        </w:rPr>
        <w:t>эксперимент, лабораторные работы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движения бруска по наклонной плоскости.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сил упругости, возникающих в пружине и резиновом образце, от их деформации.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твёрдого тела, имеющего ось вращения.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</w:t>
      </w:r>
      <w:r>
        <w:rPr>
          <w:rFonts w:ascii="Times New Roman" w:hAnsi="Times New Roman"/>
          <w:b/>
          <w:i/>
          <w:color w:val="000000"/>
          <w:sz w:val="28"/>
        </w:rPr>
        <w:t>ма 3. Законы сохранения в механике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Импульс материальной точки (тела), системы материальных точек. Импульс силы и изменение импульса тела. Закон сохранения импульса. Реактивное движение.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силы. Мощность силы.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Кинетическая энергия материальной точки. Т</w:t>
      </w:r>
      <w:r>
        <w:rPr>
          <w:rFonts w:ascii="Times New Roman" w:hAnsi="Times New Roman"/>
          <w:color w:val="000000"/>
          <w:sz w:val="28"/>
        </w:rPr>
        <w:t>еорема об изменении кинетической энергии.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Потенциальная энергия. Потенциальная энергия упруго деформированной пружины. Потенциальная энергия тела вблизи поверхности Земли.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Потенциальные и непотенциальные силы. Связь работы непотенциальных сил с изменением</w:t>
      </w:r>
      <w:r>
        <w:rPr>
          <w:rFonts w:ascii="Times New Roman" w:hAnsi="Times New Roman"/>
          <w:color w:val="000000"/>
          <w:sz w:val="28"/>
        </w:rPr>
        <w:t xml:space="preserve"> механической энергии системы тел. Закон сохранения механической энергии.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Упругие и неупругие столкновения.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водомёт, копёр, пружинный пистолет, движение ракет.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Закон сохранения импульса.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Реакти</w:t>
      </w:r>
      <w:r>
        <w:rPr>
          <w:rFonts w:ascii="Times New Roman" w:hAnsi="Times New Roman"/>
          <w:color w:val="000000"/>
          <w:sz w:val="28"/>
        </w:rPr>
        <w:t>вное движение.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 потенциальной энергии в кинетическую и обратно.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Ученический эксперимент, лабораторные работы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абсолютно неупругого удара с помощью двух одинаковых нитяных маятников.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связи работы силы с изменением механической </w:t>
      </w:r>
      <w:r>
        <w:rPr>
          <w:rFonts w:ascii="Times New Roman" w:hAnsi="Times New Roman"/>
          <w:color w:val="000000"/>
          <w:sz w:val="28"/>
        </w:rPr>
        <w:t>энергии тела на примере растяжения резинового жгута.</w:t>
      </w:r>
    </w:p>
    <w:p w:rsidR="00506B33" w:rsidRDefault="00506B33">
      <w:pPr>
        <w:spacing w:after="0" w:line="264" w:lineRule="exact"/>
        <w:ind w:left="120"/>
        <w:jc w:val="both"/>
      </w:pPr>
    </w:p>
    <w:p w:rsidR="00506B33" w:rsidRDefault="005810B5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3. Молекулярная физика и термодинамика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1. Основы молекулярно-кинетической теории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положения молекулярно-кинетической теории и их опытное обоснование. Броуновское движение. Диффузия. </w:t>
      </w:r>
      <w:r>
        <w:rPr>
          <w:rFonts w:ascii="Times New Roman" w:hAnsi="Times New Roman"/>
          <w:color w:val="000000"/>
          <w:sz w:val="28"/>
        </w:rPr>
        <w:t>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размеры молекул. Количество вещества. Постоянная Авогадро.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Тепловое равновесие. Температура и е</w:t>
      </w:r>
      <w:r>
        <w:rPr>
          <w:rFonts w:ascii="Times New Roman" w:hAnsi="Times New Roman"/>
          <w:color w:val="000000"/>
          <w:sz w:val="28"/>
        </w:rPr>
        <w:t xml:space="preserve">ё измерение. Шкала температур Цельсия.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Модель идеального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 частиц газа. Шкала температур Кельвина. Газо</w:t>
      </w:r>
      <w:r>
        <w:rPr>
          <w:rFonts w:ascii="Times New Roman" w:hAnsi="Times New Roman"/>
          <w:color w:val="000000"/>
          <w:sz w:val="28"/>
        </w:rPr>
        <w:t xml:space="preserve">вые законы. Уравнение Менделеева–Клапейрона. Закон Дальтона. Изопроцессы в идеальном газе с постоянным количеством вещества. Графическое представление изопроцессов: изотерма, изохора, изобара.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термометр, б</w:t>
      </w:r>
      <w:r>
        <w:rPr>
          <w:rFonts w:ascii="Times New Roman" w:hAnsi="Times New Roman"/>
          <w:color w:val="000000"/>
          <w:sz w:val="28"/>
        </w:rPr>
        <w:t>арометр.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Опыты, доказывающие дискретное строение вещества, фотографии молекул органических соединений.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Опыты по диффузии жидкостей и газов.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Модель броуновского движения.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Модель опыта Штерна.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Опыты, доказывающие существование межмолекулярного</w:t>
      </w:r>
      <w:r>
        <w:rPr>
          <w:rFonts w:ascii="Times New Roman" w:hAnsi="Times New Roman"/>
          <w:color w:val="000000"/>
          <w:sz w:val="28"/>
        </w:rPr>
        <w:t xml:space="preserve"> взаимодействия.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Модель, иллюстрирующая природу давления газа на стенки сосуда.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Опыты, иллюстрирующие уравнение состояния идеального газа, изопроцессы.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Ученический эксперимент, лабораторные работы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массы воздуха в классной комнате на основе </w:t>
      </w:r>
      <w:r>
        <w:rPr>
          <w:rFonts w:ascii="Times New Roman" w:hAnsi="Times New Roman"/>
          <w:color w:val="000000"/>
          <w:sz w:val="28"/>
        </w:rPr>
        <w:t>измерений объёма комнаты, давления и температуры воздуха в ней.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зависимости между параметрами состояния разреженного газа.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2. Основы термодинамики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Термодинамическая система. Внутренняя энергия термодинамической системы и способы её измене</w:t>
      </w:r>
      <w:r>
        <w:rPr>
          <w:rFonts w:ascii="Times New Roman" w:hAnsi="Times New Roman"/>
          <w:color w:val="000000"/>
          <w:sz w:val="28"/>
        </w:rPr>
        <w:t xml:space="preserve">ния. Количество теплоты и работа. Внутренняя энергия одноатомного идеального газа. Виды теплопередачи: теплопроводность, конвекция, излучение. Удельная теплоёмкость вещества. Количество теплоты при теплопередаче.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Понятие об адиабатном процессе. Первый зак</w:t>
      </w:r>
      <w:r>
        <w:rPr>
          <w:rFonts w:ascii="Times New Roman" w:hAnsi="Times New Roman"/>
          <w:color w:val="000000"/>
          <w:sz w:val="28"/>
        </w:rPr>
        <w:t>он термодинамики. Применение первого закона термодинамики к изопроцессам. Графическая интерпретация работы газа.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Второй закон термодинамики. Необратимость процессов в природе.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Тепловые машины. Принципы действия тепловых машин. Преобразования энергии в </w:t>
      </w:r>
      <w:r>
        <w:rPr>
          <w:rFonts w:ascii="Times New Roman" w:hAnsi="Times New Roman"/>
          <w:color w:val="000000"/>
          <w:sz w:val="28"/>
        </w:rPr>
        <w:t>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двигатель внутреннего сгорания, бытовой холодильник</w:t>
      </w:r>
      <w:r>
        <w:rPr>
          <w:rFonts w:ascii="Times New Roman" w:hAnsi="Times New Roman"/>
          <w:color w:val="000000"/>
          <w:sz w:val="28"/>
        </w:rPr>
        <w:t>, кондиционер.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Изменение внутренней энергии тела при совершении работы: вылет пробки из бутылки под действием сжатого воздуха, нагревание эфира в латунной трубке путём трения (видеодемонстрация).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Изменение внутренней энергии (температуры) тел</w:t>
      </w:r>
      <w:r>
        <w:rPr>
          <w:rFonts w:ascii="Times New Roman" w:hAnsi="Times New Roman"/>
          <w:color w:val="000000"/>
          <w:sz w:val="28"/>
        </w:rPr>
        <w:t>а при теплопередаче.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 по адиабатному расширению воздуха (опыт с воздушным огнивом).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 паровой турбины, двигателя внутреннего сгорания, реактивного двигателя.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Ученический эксперимент, лабораторные работы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удельной теплоёмкости.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3. Агр</w:t>
      </w:r>
      <w:r>
        <w:rPr>
          <w:rFonts w:ascii="Times New Roman" w:hAnsi="Times New Roman"/>
          <w:b/>
          <w:i/>
          <w:color w:val="000000"/>
          <w:sz w:val="28"/>
        </w:rPr>
        <w:t>егатные состояния вещества. Фазовые переходы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Твёрдое тело. Кри</w:t>
      </w:r>
      <w:r>
        <w:rPr>
          <w:rFonts w:ascii="Times New Roman" w:hAnsi="Times New Roman"/>
          <w:color w:val="000000"/>
          <w:sz w:val="28"/>
        </w:rPr>
        <w:t>сталлические и аморфные тела. Анизотропия свойств кристаллов. Жидкие кристаллы. Современные материалы. Плавление и кристаллизация. Удельная теплота плавления. Сублимация.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Уравнение теплового баланса.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гигром</w:t>
      </w:r>
      <w:r>
        <w:rPr>
          <w:rFonts w:ascii="Times New Roman" w:hAnsi="Times New Roman"/>
          <w:color w:val="000000"/>
          <w:sz w:val="28"/>
        </w:rPr>
        <w:t>етр и психрометр, калориметр, технологии получения современных материалов, в том числе наноматериалов, и нанотехнологии.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насыщенных паров.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Кипение при пониженном давлении.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измерения влажности.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нагревания и плавления</w:t>
      </w:r>
      <w:r>
        <w:rPr>
          <w:rFonts w:ascii="Times New Roman" w:hAnsi="Times New Roman"/>
          <w:color w:val="000000"/>
          <w:sz w:val="28"/>
        </w:rPr>
        <w:t xml:space="preserve"> кристаллического вещества.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Демонстрация кристаллов.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Ученический эксперимент, лабораторные работы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относительной влажности воздуха.</w:t>
      </w:r>
    </w:p>
    <w:p w:rsidR="00506B33" w:rsidRDefault="00506B33">
      <w:pPr>
        <w:spacing w:after="0" w:line="264" w:lineRule="exact"/>
        <w:ind w:left="120"/>
        <w:jc w:val="both"/>
      </w:pPr>
    </w:p>
    <w:p w:rsidR="00506B33" w:rsidRDefault="005810B5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4. Электродинамика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1. Электростатика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Электризация тел. Электрический заряд. Два вида электрических зар</w:t>
      </w:r>
      <w:r>
        <w:rPr>
          <w:rFonts w:ascii="Times New Roman" w:hAnsi="Times New Roman"/>
          <w:color w:val="000000"/>
          <w:sz w:val="28"/>
        </w:rPr>
        <w:t xml:space="preserve">ядов. Проводники, диэлектрики и полупроводники. Закон сохранения электрического заряда.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зарядов. Закон Кулона. Точечный электрический заряд. Электрическое поле. Напряжённость электрического поля. Принцип суперпозиции электрических полей. </w:t>
      </w:r>
      <w:r>
        <w:rPr>
          <w:rFonts w:ascii="Times New Roman" w:hAnsi="Times New Roman"/>
          <w:color w:val="000000"/>
          <w:sz w:val="28"/>
        </w:rPr>
        <w:t>Линии напряжённости электрического поля.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Электроёмкость. Конденсатор. Электроёмкость плоского конденса</w:t>
      </w:r>
      <w:r>
        <w:rPr>
          <w:rFonts w:ascii="Times New Roman" w:hAnsi="Times New Roman"/>
          <w:color w:val="000000"/>
          <w:sz w:val="28"/>
        </w:rPr>
        <w:t>тора. Энергия заряженного конденсатора.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электроскоп, электрометр, электростатическая защита, заземление электроприборов, конденсатор, копировальный аппарат, струйный принтер.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Устройство и принц</w:t>
      </w:r>
      <w:r>
        <w:rPr>
          <w:rFonts w:ascii="Times New Roman" w:hAnsi="Times New Roman"/>
          <w:color w:val="000000"/>
          <w:sz w:val="28"/>
        </w:rPr>
        <w:t>ип действия электрометра.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Взаимодействие наэлектризованных тел.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Электрическое поле заряженных тел.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Проводники в электростатическом поле.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Электростатическая защита.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Диэлектрики в электростатическом поле.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Зависимость электроёмкости плоского конденсатора от </w:t>
      </w:r>
      <w:r>
        <w:rPr>
          <w:rFonts w:ascii="Times New Roman" w:hAnsi="Times New Roman"/>
          <w:color w:val="000000"/>
          <w:sz w:val="28"/>
        </w:rPr>
        <w:t>площади пластин, расстояния между ними и диэлектрической проницаемости.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Энергия заряженного конденсатора.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Ученический эксперимент, лабораторные работы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электроёмкости конденсатора.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2. Постоянный электрический ток. Токи в различных средах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</w:t>
      </w:r>
      <w:r>
        <w:rPr>
          <w:rFonts w:ascii="Times New Roman" w:hAnsi="Times New Roman"/>
          <w:color w:val="000000"/>
          <w:sz w:val="28"/>
        </w:rPr>
        <w:t xml:space="preserve">трический ток. Условия существования электрического тока. Источники тока. Сила тока. Постоянный ток.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Напряжение. Закон Ома для участка цепи.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Электрическое сопротивление. Удельное сопротивление вещества. Последовательное, параллельное, смешанное соединени</w:t>
      </w:r>
      <w:r>
        <w:rPr>
          <w:rFonts w:ascii="Times New Roman" w:hAnsi="Times New Roman"/>
          <w:color w:val="000000"/>
          <w:sz w:val="28"/>
        </w:rPr>
        <w:t xml:space="preserve">е проводников.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Работа электрического тока. Закон Джоуля–Ленца. Мощность электрического тока.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Электродвижущая сила и внутреннее сопротивление источника тока. Закон Ома для полной (замкнутой) электрической цепи. Короткое замыкание.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Электронная проводимость</w:t>
      </w:r>
      <w:r>
        <w:rPr>
          <w:rFonts w:ascii="Times New Roman" w:hAnsi="Times New Roman"/>
          <w:color w:val="000000"/>
          <w:sz w:val="28"/>
        </w:rPr>
        <w:t xml:space="preserve"> твёрдых металлов. Зависимость сопротивления металлов от температуры. Сверхпроводимость.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Электрический ток в вакууме. Свойства электронных пучков.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Полупроводники. Собственная и примесная проводимость полупроводников. Свойства p–n-перехода. Полупроводников</w:t>
      </w:r>
      <w:r>
        <w:rPr>
          <w:rFonts w:ascii="Times New Roman" w:hAnsi="Times New Roman"/>
          <w:color w:val="000000"/>
          <w:sz w:val="28"/>
        </w:rPr>
        <w:t>ые приборы.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Электрический ток в растворах и расплавах электролитов. Электролитическая диссоциация. Электролиз.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Электрический ток в газах. Самостоятельный и несамостоятельный разряд. Молния. Плазма.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ампермет</w:t>
      </w:r>
      <w:r>
        <w:rPr>
          <w:rFonts w:ascii="Times New Roman" w:hAnsi="Times New Roman"/>
          <w:color w:val="000000"/>
          <w:sz w:val="28"/>
        </w:rPr>
        <w:t>р, вольтметр, реостат,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гальваника.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силы тока и напряжения.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Зависимость сопротивления цилиндрических проводников от длины, площади поперечного сечения и материала.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Смешанное соединение проводников.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Прямое измерение электродвижущей силы. Короткое замыкание гальванического элемента и оценка внутреннего сопротивления.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Зависимость сопротивления металлов от температуры.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Проводимость электролитов.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Искровой разряд и проводимость воздуха.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Односторонняя проводимость диода.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Ученический эксперимент, лабораторные работы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смешанного соединения резисторов.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элект</w:t>
      </w:r>
      <w:r>
        <w:rPr>
          <w:rFonts w:ascii="Times New Roman" w:hAnsi="Times New Roman"/>
          <w:color w:val="000000"/>
          <w:sz w:val="28"/>
        </w:rPr>
        <w:t>родвижущей силы источника тока и его внутреннего сопротивления.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электролиза.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Межпредметные связи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курса физики базового уровня в 10 классе осуществляется с учётом содержательных межпредметных связей с курсами математики, биологии, химии,</w:t>
      </w:r>
      <w:r>
        <w:rPr>
          <w:rFonts w:ascii="Times New Roman" w:hAnsi="Times New Roman"/>
          <w:color w:val="000000"/>
          <w:sz w:val="28"/>
        </w:rPr>
        <w:t xml:space="preserve"> географии и технологии.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Межпредметные понятия</w:t>
      </w:r>
      <w:r>
        <w:rPr>
          <w:rFonts w:ascii="Times New Roman" w:hAnsi="Times New Roman"/>
          <w:color w:val="000000"/>
          <w:sz w:val="28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Математика:</w:t>
      </w:r>
      <w:r>
        <w:rPr>
          <w:rFonts w:ascii="Times New Roman" w:hAnsi="Times New Roman"/>
          <w:color w:val="000000"/>
          <w:sz w:val="28"/>
        </w:rPr>
        <w:t xml:space="preserve"> решение системы ура</w:t>
      </w:r>
      <w:r>
        <w:rPr>
          <w:rFonts w:ascii="Times New Roman" w:hAnsi="Times New Roman"/>
          <w:color w:val="000000"/>
          <w:sz w:val="28"/>
        </w:rPr>
        <w:t>внений, линейная функция, парабола, гипербола, их графики и свойства,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Биология:</w:t>
      </w:r>
      <w:r>
        <w:rPr>
          <w:rFonts w:ascii="Times New Roman" w:hAnsi="Times New Roman"/>
          <w:color w:val="000000"/>
          <w:sz w:val="28"/>
        </w:rPr>
        <w:t xml:space="preserve"> механическое д</w:t>
      </w:r>
      <w:r>
        <w:rPr>
          <w:rFonts w:ascii="Times New Roman" w:hAnsi="Times New Roman"/>
          <w:color w:val="000000"/>
          <w:sz w:val="28"/>
        </w:rPr>
        <w:t>вижение в живой природе, диффузия, осмос, теплообмен живых организмов (виды теплопередачи, тепловое равновесие), электрические явления в живой природе.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Химия:</w:t>
      </w:r>
      <w:r>
        <w:rPr>
          <w:rFonts w:ascii="Times New Roman" w:hAnsi="Times New Roman"/>
          <w:color w:val="000000"/>
          <w:sz w:val="28"/>
        </w:rPr>
        <w:t xml:space="preserve"> дискретное строение вещества, строение атомов и молекул, моль вещества, молярная масса, тепловые свойства твёрдых тел, жидкостей и газов, электрические свойства металлов, электролитическая диссоциация, гальваника.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География:</w:t>
      </w:r>
      <w:r>
        <w:rPr>
          <w:rFonts w:ascii="Times New Roman" w:hAnsi="Times New Roman"/>
          <w:color w:val="000000"/>
          <w:sz w:val="28"/>
        </w:rPr>
        <w:t xml:space="preserve"> влажность воздуха, ветры, баро</w:t>
      </w:r>
      <w:r>
        <w:rPr>
          <w:rFonts w:ascii="Times New Roman" w:hAnsi="Times New Roman"/>
          <w:color w:val="000000"/>
          <w:sz w:val="28"/>
        </w:rPr>
        <w:t>метр, термометр.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Технология:</w:t>
      </w:r>
      <w:r>
        <w:rPr>
          <w:rFonts w:ascii="Times New Roman" w:hAnsi="Times New Roman"/>
          <w:color w:val="000000"/>
          <w:sz w:val="28"/>
        </w:rPr>
        <w:t xml:space="preserve"> преобразование движений с использованием механизмов, учёт трения в технике, подшипники, использование закона сохранения импульса в технике (ракета, водомёт и другие), двигатель внутреннего сгорания, паровая турбина, бытовой хол</w:t>
      </w:r>
      <w:r>
        <w:rPr>
          <w:rFonts w:ascii="Times New Roman" w:hAnsi="Times New Roman"/>
          <w:color w:val="000000"/>
          <w:sz w:val="28"/>
        </w:rPr>
        <w:t>одильник, кондиционер, технологии получения современных материалов, в том числе наноматериалов, и нанотехнологии, электростатическая защита, заземление электроприборов, ксерокс, струйный принтер, электронагревательные приборы, электроосветительные приборы,</w:t>
      </w:r>
      <w:r>
        <w:rPr>
          <w:rFonts w:ascii="Times New Roman" w:hAnsi="Times New Roman"/>
          <w:color w:val="000000"/>
          <w:sz w:val="28"/>
        </w:rPr>
        <w:t xml:space="preserve"> гальваника.</w:t>
      </w:r>
    </w:p>
    <w:p w:rsidR="00506B33" w:rsidRDefault="00506B33">
      <w:pPr>
        <w:spacing w:after="0" w:line="264" w:lineRule="exact"/>
        <w:ind w:left="120"/>
        <w:jc w:val="both"/>
      </w:pPr>
    </w:p>
    <w:p w:rsidR="00506B33" w:rsidRDefault="005810B5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06B33" w:rsidRDefault="00506B33">
      <w:pPr>
        <w:spacing w:after="0" w:line="264" w:lineRule="exact"/>
        <w:ind w:left="120"/>
        <w:jc w:val="both"/>
      </w:pPr>
    </w:p>
    <w:p w:rsidR="00506B33" w:rsidRDefault="005810B5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4. Электродинамика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3. Магнитное поле. Электромагнитная индукция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Постоянные магниты. Взаимодействие постоянных магнитов. Магнитное поле. Вектор магнитной индукции. Принцип суперпозиции магнитных полей. Линии магнитной инд</w:t>
      </w:r>
      <w:r>
        <w:rPr>
          <w:rFonts w:ascii="Times New Roman" w:hAnsi="Times New Roman"/>
          <w:color w:val="000000"/>
          <w:sz w:val="28"/>
        </w:rPr>
        <w:t>укции. Картина линий магнитной индукции поля постоянных магнитов.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проводника с током. Картина линий индукции магнитного поля длинного прямого проводника и замкнутого кольцевого </w:t>
      </w:r>
      <w:r>
        <w:rPr>
          <w:rFonts w:ascii="Times New Roman" w:hAnsi="Times New Roman"/>
          <w:color w:val="000000"/>
          <w:sz w:val="28"/>
        </w:rPr>
        <w:lastRenderedPageBreak/>
        <w:t xml:space="preserve">проводника, катушки с током. Опыт Эрстеда. Взаимодействие </w:t>
      </w:r>
      <w:r>
        <w:rPr>
          <w:rFonts w:ascii="Times New Roman" w:hAnsi="Times New Roman"/>
          <w:color w:val="000000"/>
          <w:sz w:val="28"/>
        </w:rPr>
        <w:t>проводников с током.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Сила Ампера, её модуль и направление.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Сила Лоренца, её модуль и направление. Движение заряженной частицы в однородном магнитном поле. Работа силы Лоренца.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Явление электромагнитной индукции. Поток вектора магнитной индукции. Электродвиж</w:t>
      </w:r>
      <w:r>
        <w:rPr>
          <w:rFonts w:ascii="Times New Roman" w:hAnsi="Times New Roman"/>
          <w:color w:val="000000"/>
          <w:sz w:val="28"/>
        </w:rPr>
        <w:t>ущая сила индукции. Закон электромагнитной индукции Фарадея.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Вихревое электрическое поле. Электродвижущая сила индукции в проводнике, движущемся поступательно в однородном магнитном поле.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Правило Ленца.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Индуктивность. Явление самоиндукции. Электродвижущая </w:t>
      </w:r>
      <w:r>
        <w:rPr>
          <w:rFonts w:ascii="Times New Roman" w:hAnsi="Times New Roman"/>
          <w:color w:val="000000"/>
          <w:sz w:val="28"/>
        </w:rPr>
        <w:t xml:space="preserve">сила самоиндукции.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Энергия магнитного поля катушки с током.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Электромагнитное поле.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постоянные магниты, электромагниты, электродвигатель, ускорители элементарных частиц, индукционная печь.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</w:t>
      </w:r>
      <w:r>
        <w:rPr>
          <w:rFonts w:ascii="Times New Roman" w:hAnsi="Times New Roman"/>
          <w:color w:val="000000"/>
          <w:sz w:val="28"/>
        </w:rPr>
        <w:t xml:space="preserve"> Эрстеда.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Отклонение электронного пучка магнитным полем.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Линии индукции магнитного поля.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Взаимодействие двух проводников с током.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Сила Ампера.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Действие силы Лоренца на ионы электролита.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Явление электромагнитной индукции.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Правило Ленца.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Зависимость элект</w:t>
      </w:r>
      <w:r>
        <w:rPr>
          <w:rFonts w:ascii="Times New Roman" w:hAnsi="Times New Roman"/>
          <w:color w:val="000000"/>
          <w:sz w:val="28"/>
        </w:rPr>
        <w:t>родвижущей силы индукции от скорости изменения магнитного потока.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Явление самоиндукции.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Ученический эксперимент, лабораторные работы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магнитного поля катушки с током.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действия постоянного магнита на рамку с током.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явления </w:t>
      </w:r>
      <w:r>
        <w:rPr>
          <w:rFonts w:ascii="Times New Roman" w:hAnsi="Times New Roman"/>
          <w:color w:val="000000"/>
          <w:sz w:val="28"/>
        </w:rPr>
        <w:t>электромагнитной индукции.</w:t>
      </w:r>
    </w:p>
    <w:p w:rsidR="00506B33" w:rsidRDefault="00506B33">
      <w:pPr>
        <w:spacing w:after="0" w:line="264" w:lineRule="exact"/>
        <w:ind w:left="120"/>
        <w:jc w:val="both"/>
      </w:pPr>
    </w:p>
    <w:p w:rsidR="00506B33" w:rsidRDefault="005810B5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5. Колебания и волны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1. Механические и электромагнитные колебания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Колебательная система. Свободные механические колебания. Гармонические колебания. Период, частота, амплитуда и фаза колебаний. Пружинный маятник. Математический маятник. Уравнение гармонических колебаний. Превращение энергии при гармонических колебаниях.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Колебательный контур. Свободные электромагнитные колебания в идеальном колебательном контуре. Аналогия между механическими и электромагнитными колебаниями. Формула Томсона. Закон сохранения энергии в идеальном колебательном контуре.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 затухаю</w:t>
      </w:r>
      <w:r>
        <w:rPr>
          <w:rFonts w:ascii="Times New Roman" w:hAnsi="Times New Roman"/>
          <w:color w:val="000000"/>
          <w:sz w:val="28"/>
        </w:rPr>
        <w:t xml:space="preserve">щих колебаниях. Вынужденные механические колебания. Резонанс. Вынужденные электромагнитные колебания.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Переменный ток. Синусоидальный переменный ток. Мощность переменного тока. Амплитудное и действующее значение силы тока и напряжения.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Трансформатор. Производство, передача и потребление электрической энергии. Экологические риски при производстве электроэнергии. Культура использования электроэнергии в повседневной жизни.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электрический зво</w:t>
      </w:r>
      <w:r>
        <w:rPr>
          <w:rFonts w:ascii="Times New Roman" w:hAnsi="Times New Roman"/>
          <w:color w:val="000000"/>
          <w:sz w:val="28"/>
        </w:rPr>
        <w:t>нок, генератор переменного тока, линии электропередач.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параметров колебательной системы (пружинный или математический маятник).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затухающих колебаний.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свойств вынужденных колебаний.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резонанса.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</w:t>
      </w:r>
      <w:r>
        <w:rPr>
          <w:rFonts w:ascii="Times New Roman" w:hAnsi="Times New Roman"/>
          <w:color w:val="000000"/>
          <w:sz w:val="28"/>
        </w:rPr>
        <w:t>ободные электромагнитные колебания.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Осциллограммы (зависимости силы тока и напряжения от времени) для электромагнитных колебаний.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Резонанс при последовательном соединении резистора, катушки индуктивности и конденсатора.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Модель линии электропередачи.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</w:t>
      </w:r>
      <w:r>
        <w:rPr>
          <w:rFonts w:ascii="Times New Roman" w:hAnsi="Times New Roman"/>
          <w:i/>
          <w:color w:val="000000"/>
          <w:sz w:val="28"/>
        </w:rPr>
        <w:t>еский эксперимент, лабораторные работы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зависимости периода малых колебаний груза на нити от длины нити и массы груза.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переменного тока в цепи из последовательно соединённых конденсатора, катушки и резистора.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2. Механические и</w:t>
      </w:r>
      <w:r>
        <w:rPr>
          <w:rFonts w:ascii="Times New Roman" w:hAnsi="Times New Roman"/>
          <w:b/>
          <w:i/>
          <w:color w:val="000000"/>
          <w:sz w:val="28"/>
        </w:rPr>
        <w:t xml:space="preserve"> электромагнитные волны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Механические волны, условия распространения. Период. Скорость распространения и длина волны. Поперечные и продольные волны. Интерференция и дифракция механических волн.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Звук. Скорость звука. Громкость звука. Высота тона. Тембр звука</w:t>
      </w:r>
      <w:r>
        <w:rPr>
          <w:rFonts w:ascii="Times New Roman" w:hAnsi="Times New Roman"/>
          <w:color w:val="000000"/>
          <w:sz w:val="28"/>
        </w:rPr>
        <w:t>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Электромагнитные волны. Условия излучения электромагнитных волн. Взаимная ориентация векторов E, B, V в электромагнитной волне. Свойства электромагнитных волн: отражение, преломление, поляризация, дифракция, интерференция. Скорость электромагнитных волн.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Шкала электромагнитных волн. Применение электромагнитных волн в технике и быту.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радиосвязи и телевидения. Радиолокация.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Электромагнитное загрязнение окружающей среды.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Технические устройства и практическое применение: музыкальные инструменты, </w:t>
      </w:r>
      <w:r>
        <w:rPr>
          <w:rFonts w:ascii="Times New Roman" w:hAnsi="Times New Roman"/>
          <w:color w:val="000000"/>
          <w:sz w:val="28"/>
        </w:rPr>
        <w:t>ультразвуковая диагностика в технике и медицине, радар, радиоприёмник, телевизор, антенна, телефон, СВЧ-печь.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 распространение поперечных и продольных волн.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Колеблющееся тело как источник звука.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отражения и преломления </w:t>
      </w:r>
      <w:r>
        <w:rPr>
          <w:rFonts w:ascii="Times New Roman" w:hAnsi="Times New Roman"/>
          <w:color w:val="000000"/>
          <w:sz w:val="28"/>
        </w:rPr>
        <w:t>механических волн.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интерференции и дифракции механических волн.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Звуковой резонанс.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связи громкости звука и высоты тона с амплитудой и частотой колебаний.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Исследование свойств электромагнитных волн: отражение, преломление, поляризация,</w:t>
      </w:r>
      <w:r>
        <w:rPr>
          <w:rFonts w:ascii="Times New Roman" w:hAnsi="Times New Roman"/>
          <w:color w:val="000000"/>
          <w:sz w:val="28"/>
        </w:rPr>
        <w:t xml:space="preserve"> дифракция, интерференция.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3. Оптика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Геометрическая оптика. Прямолинейное распространение света в однородной среде. Луч света. Точечный источник света.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Отражение света. Законы отражения света. Построение изображений в плоском зеркале.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Преломление св</w:t>
      </w:r>
      <w:r>
        <w:rPr>
          <w:rFonts w:ascii="Times New Roman" w:hAnsi="Times New Roman"/>
          <w:color w:val="000000"/>
          <w:sz w:val="28"/>
        </w:rPr>
        <w:t>ета. Законы преломления света. Абсолютный показатель преломления. Полное внутреннее отражение. Предельный угол полного внутреннего отражения.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Дисперсия света. Сложный состав белого света. Цвет.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Собирающие и рассеивающие линзы. Тонкая линза. Фокусное рассто</w:t>
      </w:r>
      <w:r>
        <w:rPr>
          <w:rFonts w:ascii="Times New Roman" w:hAnsi="Times New Roman"/>
          <w:color w:val="000000"/>
          <w:sz w:val="28"/>
        </w:rPr>
        <w:t>яние и оптическая сила тонкой линзы. Построение изображений в собирающих и рассеивающих линзах. Формула тонкой линзы. Увеличение, даваемое линзой.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Пределы применимости геометрической оптики.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Волновая оптика. Интерференция света. Когерентные источники. Усло</w:t>
      </w:r>
      <w:r>
        <w:rPr>
          <w:rFonts w:ascii="Times New Roman" w:hAnsi="Times New Roman"/>
          <w:color w:val="000000"/>
          <w:sz w:val="28"/>
        </w:rPr>
        <w:t>вия наблюдения максимумов и минимумов в интерференционной картине от двух синфазных когерентных источников.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решётку.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Поляриз</w:t>
      </w:r>
      <w:r>
        <w:rPr>
          <w:rFonts w:ascii="Times New Roman" w:hAnsi="Times New Roman"/>
          <w:color w:val="000000"/>
          <w:sz w:val="28"/>
        </w:rPr>
        <w:t>ация света.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очки, лупа, фотоаппарат, проекционный аппарат, микроскоп, телескоп, волоконная оптика, дифракционная решётка, поляроид.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распространение, отражение и преломление света.</w:t>
      </w:r>
      <w:r>
        <w:rPr>
          <w:rFonts w:ascii="Times New Roman" w:hAnsi="Times New Roman"/>
          <w:color w:val="000000"/>
          <w:sz w:val="28"/>
        </w:rPr>
        <w:t xml:space="preserve"> Оптические приборы.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Полное внутреннее отражение. Модель световода.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свойств изображений в линзах.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 микроскопа, телескопа.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интерференции света.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дифракции света.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дисперсии света.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Получение спектра с </w:t>
      </w:r>
      <w:r>
        <w:rPr>
          <w:rFonts w:ascii="Times New Roman" w:hAnsi="Times New Roman"/>
          <w:color w:val="000000"/>
          <w:sz w:val="28"/>
        </w:rPr>
        <w:t>помощью призмы.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Получение спектра с помощью дифракционной решётки.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поляризации света.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Ученический эксперимент, лабораторные работы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показателя преломления стекла.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свойств изображений в линзах.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дисперсии света.</w:t>
      </w:r>
    </w:p>
    <w:p w:rsidR="00506B33" w:rsidRDefault="00506B33">
      <w:pPr>
        <w:spacing w:after="0" w:line="264" w:lineRule="exact"/>
        <w:ind w:left="120"/>
        <w:jc w:val="both"/>
      </w:pPr>
    </w:p>
    <w:p w:rsidR="00506B33" w:rsidRDefault="005810B5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6. Основы специальной теории относительности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Границы применимости классической механики. Постулаты специальной теории относительности: инвариантность модуля скорости света в вакууме, принцип относительности Эйнштейна.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Относительность одновременности</w:t>
      </w:r>
      <w:r>
        <w:rPr>
          <w:rFonts w:ascii="Times New Roman" w:hAnsi="Times New Roman"/>
          <w:color w:val="000000"/>
          <w:sz w:val="28"/>
        </w:rPr>
        <w:t>. Замедление времени и сокращение длины.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Энергия и импульс релятивистской частицы.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Связь массы с энергией и импульсом релятивистской частицы. Энергия покоя.</w:t>
      </w:r>
    </w:p>
    <w:p w:rsidR="00506B33" w:rsidRDefault="00506B33">
      <w:pPr>
        <w:spacing w:after="0" w:line="264" w:lineRule="exact"/>
        <w:ind w:left="120"/>
        <w:jc w:val="both"/>
      </w:pPr>
    </w:p>
    <w:p w:rsidR="00506B33" w:rsidRDefault="005810B5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7. Квантовая физика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1. Элементы квантовой оптики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Фотоны. Формула Планка связи энергии </w:t>
      </w:r>
      <w:r>
        <w:rPr>
          <w:rFonts w:ascii="Times New Roman" w:hAnsi="Times New Roman"/>
          <w:color w:val="000000"/>
          <w:sz w:val="28"/>
        </w:rPr>
        <w:t xml:space="preserve">фотона с его частотой. Энергия и импульс фотона.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Открытие и исследование фотоэффекта. Опыты А. Г. Столетова. Законы фотоэффекта. Уравнение Эйнштейна для фотоэффекта. «Красная граница» фотоэффекта.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Давление света. Опыты П. Н. Лебедева.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Химическое действие </w:t>
      </w:r>
      <w:r>
        <w:rPr>
          <w:rFonts w:ascii="Times New Roman" w:hAnsi="Times New Roman"/>
          <w:color w:val="000000"/>
          <w:sz w:val="28"/>
        </w:rPr>
        <w:t>света.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фотоэлемент, фотодатчик, солнечная батарея, светодиод.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Фотоэффект на установке с цинковой пластиной.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законов внешнего фотоэффекта.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Светодиод.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Солнечная батарея.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Тема 2. </w:t>
      </w:r>
      <w:r>
        <w:rPr>
          <w:rFonts w:ascii="Times New Roman" w:hAnsi="Times New Roman"/>
          <w:b/>
          <w:i/>
          <w:color w:val="000000"/>
          <w:sz w:val="28"/>
        </w:rPr>
        <w:t>Строение атома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Модель атома Томсона. Опыты Резерфорда по рассеянию α -частиц. Планетарная модель атома. Постулаты Бора. Излучение и поглощение фотонов при переходе атома с одного уровня энергии на другой. Виды спектров. Спектр уровней энергии атома водород</w:t>
      </w:r>
      <w:r>
        <w:rPr>
          <w:rFonts w:ascii="Times New Roman" w:hAnsi="Times New Roman"/>
          <w:color w:val="000000"/>
          <w:sz w:val="28"/>
        </w:rPr>
        <w:t xml:space="preserve">а.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частиц. Волны де Бройля. Корпускулярно-волновой дуализм.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Спонтанное и вынужденное излучение.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спектральный анализ (спектроскоп), лазер, квантовый компьютер.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Модель опыта </w:t>
      </w:r>
      <w:r>
        <w:rPr>
          <w:rFonts w:ascii="Times New Roman" w:hAnsi="Times New Roman"/>
          <w:color w:val="000000"/>
          <w:sz w:val="28"/>
        </w:rPr>
        <w:t>Резерфорда.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длины волны лазера.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линейчатых спектров излучения.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Лазер.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Ученический эксперимент, лабораторные работы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линейчатого спектра.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3. Атомное ядро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Эксперименты, доказывающие сложность строения ядра. Открытие ради</w:t>
      </w:r>
      <w:r>
        <w:rPr>
          <w:rFonts w:ascii="Times New Roman" w:hAnsi="Times New Roman"/>
          <w:color w:val="000000"/>
          <w:sz w:val="28"/>
        </w:rPr>
        <w:t xml:space="preserve">оактивности. Опыты Резерфорда по определению состава радиоактивного излучения. Свойства альфа-, бета-, гамма-излучения. Влияние радиоактивности на живые организмы.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Открытие протона и нейтрона. Нуклонная модель ядра Гейзенберга–Иваненко. Заряд ядра. Массов</w:t>
      </w:r>
      <w:r>
        <w:rPr>
          <w:rFonts w:ascii="Times New Roman" w:hAnsi="Times New Roman"/>
          <w:color w:val="000000"/>
          <w:sz w:val="28"/>
        </w:rPr>
        <w:t xml:space="preserve">ое число ядра. Изотопы.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Альфа-распад. Электронный и позитронный бета-распад. Гамма-излучение. Закон радиоактивного распада.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Энергия связи нуклонов в ядре. Ядерные силы. Дефект массы ядра.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Ядерные реакции. Деление и синтез ядер.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Ядерный реактор. Термоядерн</w:t>
      </w:r>
      <w:r>
        <w:rPr>
          <w:rFonts w:ascii="Times New Roman" w:hAnsi="Times New Roman"/>
          <w:color w:val="000000"/>
          <w:sz w:val="28"/>
        </w:rPr>
        <w:t>ый синтез. Проблемы и перспективы ядерной энергетики. Экологические аспекты ядерной энергетики.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Элементарные частицы. Открытие позитрона.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наблюдения и регистрации элементарных частиц.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Фундаментальные взаимодействия. Единство физической картины мира</w:t>
      </w:r>
      <w:r>
        <w:rPr>
          <w:rFonts w:ascii="Times New Roman" w:hAnsi="Times New Roman"/>
          <w:color w:val="000000"/>
          <w:sz w:val="28"/>
        </w:rPr>
        <w:t>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дозиметр, камера Вильсона, ядерный реактор, атомная бомба.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Счётчик ионизирующих частиц.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Ученический эксперимент, лабораторные работы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треков частиц (по готовым фотографиям).</w:t>
      </w:r>
    </w:p>
    <w:p w:rsidR="00506B33" w:rsidRDefault="00506B33">
      <w:pPr>
        <w:spacing w:after="0" w:line="264" w:lineRule="exact"/>
        <w:ind w:left="120"/>
        <w:jc w:val="both"/>
      </w:pPr>
    </w:p>
    <w:p w:rsidR="00506B33" w:rsidRDefault="005810B5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8. Элементы астрономии и астрофизики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развития астрономии. Прикладное и мировоззренческое значение астрономии.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 звёздного неба. Созвездия, яркие звёзды, планеты, их видимое движение.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Солнечная система.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Солнце. Солнечная активность. Источник</w:t>
      </w:r>
      <w:r>
        <w:rPr>
          <w:rFonts w:ascii="Times New Roman" w:hAnsi="Times New Roman"/>
          <w:color w:val="000000"/>
          <w:sz w:val="28"/>
        </w:rPr>
        <w:t xml:space="preserve"> энергии Солнца и звёзд. Звёзды, их основные характеристики. Диаграмма «спектральный класс – светимость». Звёзды главной последовательности. Зависимость «масса – светимость» для звёзд главной последовательности. Внутреннее строение звёзд. Современные предс</w:t>
      </w:r>
      <w:r>
        <w:rPr>
          <w:rFonts w:ascii="Times New Roman" w:hAnsi="Times New Roman"/>
          <w:color w:val="000000"/>
          <w:sz w:val="28"/>
        </w:rPr>
        <w:t>тавления о происхождении и эволюции Солнца и звёзд. Этапы жизни звёзд.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Млечный Путь – наша Галактика. Положение и движение Солнца в Галактике. Типы галактик. Радиогалактики и квазары. Чёрные дыры в ядрах галактик.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Вселенная. Расширение Вселенной. Закон Хаб</w:t>
      </w:r>
      <w:r>
        <w:rPr>
          <w:rFonts w:ascii="Times New Roman" w:hAnsi="Times New Roman"/>
          <w:color w:val="000000"/>
          <w:sz w:val="28"/>
        </w:rPr>
        <w:t>бла. Разбегание галактик. Теория Большого взрыва. Реликтовое излучение.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Масштабная структура Вселенной. Метагалактика.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Нерешённые проблемы астрономии.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Ученические наблюдения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Наблюдения невооружённым глазом с использованием компьютерных приложений для опре</w:t>
      </w:r>
      <w:r>
        <w:rPr>
          <w:rFonts w:ascii="Times New Roman" w:hAnsi="Times New Roman"/>
          <w:color w:val="000000"/>
          <w:sz w:val="28"/>
        </w:rPr>
        <w:t>деления положения небесных объектов на конкретную дату: основные созвездия Северного полушария и яркие звёзды.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Наблюдения в телескоп Луны, планет, Млечного Пути.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Обобщающее повторение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Роль физики и астрономии в экономической, технологической, социальной и </w:t>
      </w:r>
      <w:r>
        <w:rPr>
          <w:rFonts w:ascii="Times New Roman" w:hAnsi="Times New Roman"/>
          <w:color w:val="000000"/>
          <w:sz w:val="28"/>
        </w:rPr>
        <w:t>этической сферах деятельности человека, роль и место физики и астрономии в современной научной картине мира, роль физической теории в формировании представлений о физической картине мира, место физической картины мира в общем ряду современных естественно-н</w:t>
      </w:r>
      <w:r>
        <w:rPr>
          <w:rFonts w:ascii="Times New Roman" w:hAnsi="Times New Roman"/>
          <w:color w:val="000000"/>
          <w:sz w:val="28"/>
        </w:rPr>
        <w:t>аучных представлений о природе.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Межпредметные связи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курса физики базового уровня в 11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Межпредметные понятия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Математика:</w:t>
      </w:r>
      <w:r>
        <w:rPr>
          <w:rFonts w:ascii="Times New Roman" w:hAnsi="Times New Roman"/>
          <w:color w:val="000000"/>
          <w:sz w:val="28"/>
        </w:rPr>
        <w:t xml:space="preserve"> решение системы уравнений, тригонометрические функции: синус, косин</w:t>
      </w:r>
      <w:r>
        <w:rPr>
          <w:rFonts w:ascii="Times New Roman" w:hAnsi="Times New Roman"/>
          <w:color w:val="000000"/>
          <w:sz w:val="28"/>
        </w:rPr>
        <w:t xml:space="preserve">ус, тангенс, котангенс, основное тригонометрическое тождество, векторы и их проекции на оси координат, </w:t>
      </w:r>
      <w:r>
        <w:rPr>
          <w:rFonts w:ascii="Times New Roman" w:hAnsi="Times New Roman"/>
          <w:color w:val="000000"/>
          <w:sz w:val="28"/>
        </w:rPr>
        <w:lastRenderedPageBreak/>
        <w:t>сложение векторов, производные элементарных функций, признаки подобия треугольников, определение площади плоских фигур и объёма тел.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Биология:</w:t>
      </w:r>
      <w:r>
        <w:rPr>
          <w:rFonts w:ascii="Times New Roman" w:hAnsi="Times New Roman"/>
          <w:color w:val="000000"/>
          <w:sz w:val="28"/>
        </w:rPr>
        <w:t xml:space="preserve"> электричес</w:t>
      </w:r>
      <w:r>
        <w:rPr>
          <w:rFonts w:ascii="Times New Roman" w:hAnsi="Times New Roman"/>
          <w:color w:val="000000"/>
          <w:sz w:val="28"/>
        </w:rPr>
        <w:t>кие явления в живой природе, колебательные движения в живой природе, оптические явления в живой природе, действие радиации на живые организмы.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Химия:</w:t>
      </w:r>
      <w:r>
        <w:rPr>
          <w:rFonts w:ascii="Times New Roman" w:hAnsi="Times New Roman"/>
          <w:color w:val="000000"/>
          <w:sz w:val="28"/>
        </w:rPr>
        <w:t xml:space="preserve"> строение атомов и молекул, кристаллическая структура твёрдых тел, механизмы образования кристаллической ре</w:t>
      </w:r>
      <w:r>
        <w:rPr>
          <w:rFonts w:ascii="Times New Roman" w:hAnsi="Times New Roman"/>
          <w:color w:val="000000"/>
          <w:sz w:val="28"/>
        </w:rPr>
        <w:t>шётки, спектральный анализ.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География:</w:t>
      </w:r>
      <w:r>
        <w:rPr>
          <w:rFonts w:ascii="Times New Roman" w:hAnsi="Times New Roman"/>
          <w:color w:val="000000"/>
          <w:sz w:val="28"/>
        </w:rPr>
        <w:t xml:space="preserve"> магнитные полюса Земли, залежи магнитных руд, фотосъёмка земной поверхности, предсказание землетрясений.</w:t>
      </w:r>
    </w:p>
    <w:p w:rsidR="00506B33" w:rsidRDefault="005810B5">
      <w:pPr>
        <w:spacing w:after="0" w:line="264" w:lineRule="exact"/>
        <w:ind w:firstLine="600"/>
        <w:jc w:val="both"/>
        <w:sectPr w:rsidR="00506B33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i/>
          <w:color w:val="000000"/>
          <w:sz w:val="28"/>
        </w:rPr>
        <w:t>Технология:</w:t>
      </w:r>
      <w:r>
        <w:rPr>
          <w:rFonts w:ascii="Times New Roman" w:hAnsi="Times New Roman"/>
          <w:color w:val="000000"/>
          <w:sz w:val="28"/>
        </w:rPr>
        <w:t xml:space="preserve"> линии электропередач, генератор переменного тока, электродвигатель, индукцио</w:t>
      </w:r>
      <w:r>
        <w:rPr>
          <w:rFonts w:ascii="Times New Roman" w:hAnsi="Times New Roman"/>
          <w:color w:val="000000"/>
          <w:sz w:val="28"/>
        </w:rPr>
        <w:t>нная печь, радар, радиоприёмник, телевизор, антенна, телефон, СВЧ-печь, проекционный аппарат, волоконная оптика, солнечная батарея.</w:t>
      </w:r>
      <w:bookmarkStart w:id="7" w:name="block-60686738"/>
      <w:bookmarkEnd w:id="6"/>
    </w:p>
    <w:bookmarkEnd w:id="7"/>
    <w:p w:rsidR="00506B33" w:rsidRDefault="00506B33">
      <w:pPr>
        <w:spacing w:after="0" w:line="264" w:lineRule="exact"/>
        <w:ind w:left="120"/>
        <w:jc w:val="both"/>
      </w:pPr>
    </w:p>
    <w:p w:rsidR="00506B33" w:rsidRDefault="005810B5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ФИЗИКЕ НА УРОВНЕ СРЕДНЕГО ОБЩЕГО ОБРАЗОВАНИЯ</w:t>
      </w:r>
    </w:p>
    <w:p w:rsidR="00506B33" w:rsidRDefault="00506B33">
      <w:pPr>
        <w:spacing w:after="0" w:line="264" w:lineRule="exact"/>
        <w:ind w:left="120"/>
        <w:jc w:val="both"/>
      </w:pP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учебного предмета </w:t>
      </w:r>
      <w:r>
        <w:rPr>
          <w:rFonts w:ascii="Times New Roman" w:hAnsi="Times New Roman"/>
          <w:color w:val="000000"/>
          <w:sz w:val="28"/>
        </w:rPr>
        <w:t>«Физика» на уровне среднего общего образования (базовый уровень) должно обеспечить достижение следующих личностных, метапредметных и предметных образовательных результатов.</w:t>
      </w:r>
    </w:p>
    <w:p w:rsidR="00506B33" w:rsidRDefault="00506B33">
      <w:pPr>
        <w:spacing w:after="0"/>
        <w:ind w:left="120"/>
      </w:pPr>
      <w:bookmarkStart w:id="8" w:name="_Toc138345808"/>
      <w:bookmarkEnd w:id="8"/>
    </w:p>
    <w:p w:rsidR="00506B33" w:rsidRDefault="005810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учебного предмета «Физика» до</w:t>
      </w:r>
      <w:r>
        <w:rPr>
          <w:rFonts w:ascii="Times New Roman" w:hAnsi="Times New Roman"/>
          <w:color w:val="000000"/>
          <w:sz w:val="28"/>
        </w:rPr>
        <w:t>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</w:t>
      </w:r>
      <w:r>
        <w:rPr>
          <w:rFonts w:ascii="Times New Roman" w:hAnsi="Times New Roman"/>
          <w:color w:val="000000"/>
          <w:sz w:val="28"/>
        </w:rPr>
        <w:t>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</w:t>
      </w:r>
      <w:r>
        <w:rPr>
          <w:rFonts w:ascii="Times New Roman" w:hAnsi="Times New Roman"/>
          <w:color w:val="000000"/>
          <w:sz w:val="28"/>
        </w:rPr>
        <w:t>ества;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принятие традиционных общечеловеческих гуманистических и демократических ценностей;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взаимодействовать с с</w:t>
      </w:r>
      <w:r>
        <w:rPr>
          <w:rFonts w:ascii="Times New Roman" w:hAnsi="Times New Roman"/>
          <w:color w:val="000000"/>
          <w:sz w:val="28"/>
        </w:rPr>
        <w:t>оциальными институтами в соответствии с их функциями и назначением;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2)патриотического воспитания: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российской гражданской идентичности, патриотизма;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государствен</w:t>
      </w:r>
      <w:r>
        <w:rPr>
          <w:rFonts w:ascii="Times New Roman" w:hAnsi="Times New Roman"/>
          <w:color w:val="000000"/>
          <w:sz w:val="28"/>
        </w:rPr>
        <w:t>ным символам, достижениям российских учёных в области физики и техники;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3)духовно-нравственного воспитания: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нравственного сознания, этического поведения;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</w:t>
      </w:r>
      <w:r>
        <w:rPr>
          <w:rFonts w:ascii="Times New Roman" w:hAnsi="Times New Roman"/>
          <w:color w:val="000000"/>
          <w:sz w:val="28"/>
        </w:rPr>
        <w:t>ьно-нравственные нормы и ценности, в том числе в деятельности учёного;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4)эстетического воспитания: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научного творчества, присущего физической науке;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5)трудового воспитания: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</w:t>
      </w:r>
      <w:r>
        <w:rPr>
          <w:rFonts w:ascii="Times New Roman" w:hAnsi="Times New Roman"/>
          <w:color w:val="000000"/>
          <w:sz w:val="28"/>
        </w:rPr>
        <w:t>ванию и самообразованию в области физики на протяжении всей жизни;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6)экологического воспитания: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сформированность экологической культуры, осознание глобального характера экологических проблем;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планирование и осуществление действий в окружающей среде на осн</w:t>
      </w:r>
      <w:r>
        <w:rPr>
          <w:rFonts w:ascii="Times New Roman" w:hAnsi="Times New Roman"/>
          <w:color w:val="000000"/>
          <w:sz w:val="28"/>
        </w:rPr>
        <w:t xml:space="preserve">ове знания целей устойчивого развития человечества;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 на основе имеющихся знаний по физике;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7)ценности научного познания: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мировоззрения, соответствующего современному уровню </w:t>
      </w:r>
      <w:r>
        <w:rPr>
          <w:rFonts w:ascii="Times New Roman" w:hAnsi="Times New Roman"/>
          <w:color w:val="000000"/>
          <w:sz w:val="28"/>
        </w:rPr>
        <w:t>развития физической науки;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506B33" w:rsidRDefault="00506B33">
      <w:pPr>
        <w:spacing w:after="0"/>
        <w:ind w:left="120"/>
      </w:pPr>
      <w:bookmarkStart w:id="9" w:name="_Toc138345809"/>
      <w:bookmarkEnd w:id="9"/>
    </w:p>
    <w:p w:rsidR="00506B33" w:rsidRDefault="005810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06B33" w:rsidRDefault="00506B33">
      <w:pPr>
        <w:spacing w:after="0"/>
        <w:ind w:left="120"/>
      </w:pPr>
    </w:p>
    <w:p w:rsidR="00506B33" w:rsidRDefault="005810B5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</w:t>
      </w:r>
      <w:r>
        <w:rPr>
          <w:rFonts w:ascii="Times New Roman" w:hAnsi="Times New Roman"/>
          <w:b/>
          <w:color w:val="000000"/>
          <w:sz w:val="28"/>
        </w:rPr>
        <w:t>ствия</w:t>
      </w:r>
    </w:p>
    <w:p w:rsidR="00506B33" w:rsidRDefault="005810B5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закономерности и противоречия в рассматриваемых физических явлениях;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деятельность, оценивать соответствие результатов целя</w:t>
      </w:r>
      <w:r>
        <w:rPr>
          <w:rFonts w:ascii="Times New Roman" w:hAnsi="Times New Roman"/>
          <w:color w:val="000000"/>
          <w:sz w:val="28"/>
        </w:rPr>
        <w:t xml:space="preserve">м, оценивать риски последствий деятельности;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506B33" w:rsidRDefault="005810B5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</w:t>
      </w:r>
      <w:r>
        <w:rPr>
          <w:rFonts w:ascii="Times New Roman" w:hAnsi="Times New Roman"/>
          <w:color w:val="000000"/>
          <w:sz w:val="28"/>
        </w:rPr>
        <w:t>аучной терминологией, ключевыми понятиями и методами физической науки;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</w:t>
      </w:r>
      <w:r>
        <w:rPr>
          <w:rFonts w:ascii="Times New Roman" w:hAnsi="Times New Roman"/>
          <w:color w:val="000000"/>
          <w:sz w:val="28"/>
        </w:rPr>
        <w:t xml:space="preserve">рименению различных методов познания;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</w:t>
      </w:r>
      <w:r>
        <w:rPr>
          <w:rFonts w:ascii="Times New Roman" w:hAnsi="Times New Roman"/>
          <w:color w:val="000000"/>
          <w:sz w:val="28"/>
        </w:rPr>
        <w:t>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</w:t>
      </w:r>
      <w:r>
        <w:rPr>
          <w:rFonts w:ascii="Times New Roman" w:hAnsi="Times New Roman"/>
          <w:color w:val="000000"/>
          <w:sz w:val="28"/>
        </w:rPr>
        <w:t>верность, прогнозировать изменение в новых условиях;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уметь переносить знания по физике </w:t>
      </w:r>
      <w:r>
        <w:rPr>
          <w:rFonts w:ascii="Times New Roman" w:hAnsi="Times New Roman"/>
          <w:color w:val="000000"/>
          <w:sz w:val="28"/>
        </w:rPr>
        <w:t>в практическую область жизнедеятельности;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интегрировать знания из разных предметных областей;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выдвигать новые идеи, предлагать оригинальные подходы и решения;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проблемы и задачи, допускающие альтернативные решения.</w:t>
      </w:r>
    </w:p>
    <w:p w:rsidR="00506B33" w:rsidRDefault="005810B5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 информации;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</w:t>
      </w:r>
      <w:r>
        <w:rPr>
          <w:rFonts w:ascii="Times New Roman" w:hAnsi="Times New Roman"/>
          <w:color w:val="000000"/>
          <w:sz w:val="28"/>
        </w:rPr>
        <w:t>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</w:r>
      <w:r>
        <w:rPr>
          <w:rFonts w:ascii="Times New Roman" w:hAnsi="Times New Roman"/>
          <w:color w:val="000000"/>
          <w:sz w:val="28"/>
        </w:rPr>
        <w:t xml:space="preserve"> безопасности;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506B33" w:rsidRDefault="00506B33">
      <w:pPr>
        <w:spacing w:after="0" w:line="264" w:lineRule="exact"/>
        <w:ind w:left="120"/>
        <w:jc w:val="both"/>
      </w:pPr>
    </w:p>
    <w:p w:rsidR="00506B33" w:rsidRDefault="005810B5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общение на</w:t>
      </w:r>
      <w:r>
        <w:rPr>
          <w:rFonts w:ascii="Times New Roman" w:hAnsi="Times New Roman"/>
          <w:color w:val="000000"/>
          <w:sz w:val="28"/>
        </w:rPr>
        <w:t xml:space="preserve"> уроках физики и во внеурочной деятельности;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предпосылки конфликтных ситуаций и смягчать конфликты;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</w:t>
      </w:r>
      <w:r>
        <w:rPr>
          <w:rFonts w:ascii="Times New Roman" w:hAnsi="Times New Roman"/>
          <w:color w:val="000000"/>
          <w:sz w:val="28"/>
        </w:rPr>
        <w:t>ной работы;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 план действий, распр</w:t>
      </w:r>
      <w:r>
        <w:rPr>
          <w:rFonts w:ascii="Times New Roman" w:hAnsi="Times New Roman"/>
          <w:color w:val="000000"/>
          <w:sz w:val="28"/>
        </w:rPr>
        <w:t xml:space="preserve">еделять роли с учётом мнений участников, обсуждать результаты совместной работы;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</w:t>
      </w:r>
      <w:r>
        <w:rPr>
          <w:rFonts w:ascii="Times New Roman" w:hAnsi="Times New Roman"/>
          <w:color w:val="000000"/>
          <w:sz w:val="28"/>
        </w:rPr>
        <w:t xml:space="preserve">льности, практической значимости;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506B33" w:rsidRDefault="00506B33">
      <w:pPr>
        <w:spacing w:after="0" w:line="264" w:lineRule="exact"/>
        <w:ind w:left="120"/>
        <w:jc w:val="both"/>
      </w:pPr>
    </w:p>
    <w:p w:rsidR="00506B33" w:rsidRDefault="005810B5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506B33" w:rsidRDefault="005810B5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</w:t>
      </w:r>
      <w:r>
        <w:rPr>
          <w:rFonts w:ascii="Times New Roman" w:hAnsi="Times New Roman"/>
          <w:color w:val="000000"/>
          <w:sz w:val="28"/>
        </w:rPr>
        <w:t>авательную деятельность в области физики и астрономии, выявлять проблемы, ставить и формулировать собственные задачи;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</w:t>
      </w:r>
      <w:r>
        <w:rPr>
          <w:rFonts w:ascii="Times New Roman" w:hAnsi="Times New Roman"/>
          <w:color w:val="000000"/>
          <w:sz w:val="28"/>
        </w:rPr>
        <w:t>бственных возможностей и предпочтений;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расширять рамки учебного предмета на основе личных предпочтений;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на себя ответственность за решение;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506B33" w:rsidRDefault="005810B5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</w:t>
      </w:r>
      <w:r>
        <w:rPr>
          <w:rFonts w:ascii="Times New Roman" w:hAnsi="Times New Roman"/>
          <w:color w:val="000000"/>
          <w:sz w:val="28"/>
        </w:rPr>
        <w:t>иёмы рефлексии для оценки ситуации, выбора верного решения;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оценивать риски и своевременно принимать решения по их снижению;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</w:t>
      </w:r>
      <w:r>
        <w:rPr>
          <w:rFonts w:ascii="Times New Roman" w:hAnsi="Times New Roman"/>
          <w:color w:val="000000"/>
          <w:sz w:val="28"/>
        </w:rPr>
        <w:t>ва;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мотивы и аргументы других при анализе результатов деятельности;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ошибки.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достижения личностных результатов освоения программы по физике для уровня среднего общего образования у обучающихся со</w:t>
      </w:r>
      <w:r>
        <w:rPr>
          <w:rFonts w:ascii="Times New Roman" w:hAnsi="Times New Roman"/>
          <w:color w:val="000000"/>
          <w:sz w:val="28"/>
        </w:rPr>
        <w:t>вершенствуется эмоциональный интеллект, предполагающий сформированность: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саморегулирования, вкл</w:t>
      </w:r>
      <w:r>
        <w:rPr>
          <w:rFonts w:ascii="Times New Roman" w:hAnsi="Times New Roman"/>
          <w:color w:val="000000"/>
          <w:sz w:val="28"/>
        </w:rPr>
        <w:t>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внутренней мотивации, включающей стремление к достижению цели и успеху, оптимизм, и</w:t>
      </w:r>
      <w:r>
        <w:rPr>
          <w:rFonts w:ascii="Times New Roman" w:hAnsi="Times New Roman"/>
          <w:color w:val="000000"/>
          <w:sz w:val="28"/>
        </w:rPr>
        <w:t xml:space="preserve">нициативность, умение действовать исходя из своих возможностей;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социальных навыков, включающих спос</w:t>
      </w:r>
      <w:r>
        <w:rPr>
          <w:rFonts w:ascii="Times New Roman" w:hAnsi="Times New Roman"/>
          <w:color w:val="000000"/>
          <w:sz w:val="28"/>
        </w:rPr>
        <w:t>обность выстраивать отношения с другими людьми, заботиться, проявлять интерес и разрешать конфликты.</w:t>
      </w:r>
    </w:p>
    <w:p w:rsidR="00506B33" w:rsidRDefault="00506B33">
      <w:pPr>
        <w:spacing w:after="0"/>
        <w:ind w:left="120"/>
      </w:pPr>
      <w:bookmarkStart w:id="10" w:name="_Toc138345810"/>
      <w:bookmarkStart w:id="11" w:name="_Toc134720971"/>
      <w:bookmarkEnd w:id="10"/>
      <w:bookmarkEnd w:id="11"/>
    </w:p>
    <w:p w:rsidR="00506B33" w:rsidRDefault="00506B33">
      <w:pPr>
        <w:spacing w:after="0"/>
        <w:ind w:left="120"/>
      </w:pPr>
    </w:p>
    <w:p w:rsidR="00506B33" w:rsidRDefault="005810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10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демонст</w:t>
      </w:r>
      <w:r>
        <w:rPr>
          <w:rFonts w:ascii="Times New Roman" w:hAnsi="Times New Roman"/>
          <w:color w:val="000000"/>
          <w:sz w:val="28"/>
        </w:rPr>
        <w:t>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учитывать границы применения изученных физических моделей: материальная точка, инерциа</w:t>
      </w:r>
      <w:r>
        <w:rPr>
          <w:rFonts w:ascii="Times New Roman" w:hAnsi="Times New Roman"/>
          <w:color w:val="000000"/>
          <w:sz w:val="28"/>
        </w:rPr>
        <w:t>льная система отсчёта, абсолютно твёрдое тело, идеальный газ, модели строения газов, жидкостей и твёрдых тел, точечный электрический заряд при решении физических задач;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физические явления (процессы) и объяснять их на основе законов механики, м</w:t>
      </w:r>
      <w:r>
        <w:rPr>
          <w:rFonts w:ascii="Times New Roman" w:hAnsi="Times New Roman"/>
          <w:color w:val="000000"/>
          <w:sz w:val="28"/>
        </w:rPr>
        <w:t>олекулярно-кинетической теории строения вещества и электродинамики: равномерное и равноускоренное прямолинейное движение, свободное падение тел, движение по окружности, инерция, взаимодействие тел, диффузия, броуновское движение, строение жидкостей и твёрд</w:t>
      </w:r>
      <w:r>
        <w:rPr>
          <w:rFonts w:ascii="Times New Roman" w:hAnsi="Times New Roman"/>
          <w:color w:val="000000"/>
          <w:sz w:val="28"/>
        </w:rPr>
        <w:t>ых тел, изменение объёма тел при нагревании (охлаждении), тепловое равновесие, испарение, конденсация, плавление, кристаллизация, кипение, влажность воздуха, повышение давления газа при его нагревании в закрытом сосуде, связь между параметрами состояния га</w:t>
      </w:r>
      <w:r>
        <w:rPr>
          <w:rFonts w:ascii="Times New Roman" w:hAnsi="Times New Roman"/>
          <w:color w:val="000000"/>
          <w:sz w:val="28"/>
        </w:rPr>
        <w:t>за в изопроцессах, электризация тел, взаимодействие зарядов;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механическое движение, используя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</w:t>
      </w:r>
      <w:r>
        <w:rPr>
          <w:rFonts w:ascii="Times New Roman" w:hAnsi="Times New Roman"/>
          <w:color w:val="000000"/>
          <w:sz w:val="28"/>
        </w:rPr>
        <w:t>ханическая работа, механическая мощность;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величинами;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изученные тепловые свойств</w:t>
      </w:r>
      <w:r>
        <w:rPr>
          <w:rFonts w:ascii="Times New Roman" w:hAnsi="Times New Roman"/>
          <w:color w:val="000000"/>
          <w:sz w:val="28"/>
        </w:rPr>
        <w:t>а тел и тепловые явления, используя физические величины: давление газа, температура, средняя кинетическая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</w:t>
      </w:r>
      <w:r>
        <w:rPr>
          <w:rFonts w:ascii="Times New Roman" w:hAnsi="Times New Roman"/>
          <w:color w:val="000000"/>
          <w:sz w:val="28"/>
        </w:rPr>
        <w:t xml:space="preserve"> действия теплового двигателя;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изученные электрические свойства </w:t>
      </w:r>
      <w:r>
        <w:rPr>
          <w:rFonts w:ascii="Times New Roman" w:hAnsi="Times New Roman"/>
          <w:color w:val="000000"/>
          <w:sz w:val="28"/>
        </w:rPr>
        <w:t>вещества и электрические явления (процессы), используя физические величины: электрический заряд, электрическое поле, напряжённость поля, потенциал, разность потенциалов; при описании правильно трактовать физический смысл используемых величин, их обозначени</w:t>
      </w:r>
      <w:r>
        <w:rPr>
          <w:rFonts w:ascii="Times New Roman" w:hAnsi="Times New Roman"/>
          <w:color w:val="000000"/>
          <w:sz w:val="28"/>
        </w:rPr>
        <w:t>я и единицы; указывать формулы, связывающие данную физическую величину с другими величинами;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физические процессы и явления, используя физические законы и принципы: закон всемирного тяготения, I, II и III законы Ньютона, закон сохранения механ</w:t>
      </w:r>
      <w:r>
        <w:rPr>
          <w:rFonts w:ascii="Times New Roman" w:hAnsi="Times New Roman"/>
          <w:color w:val="000000"/>
          <w:sz w:val="28"/>
        </w:rPr>
        <w:t>ической энергии, закон сохранения импульса, принцип суперпозиции сил, принцип равноправия инерциальных систем отсчёта, молекулярно-кинетическую теорию строения вещества, газовые законы, связь средней кинетической энергии теплового движения молекул с абсолю</w:t>
      </w:r>
      <w:r>
        <w:rPr>
          <w:rFonts w:ascii="Times New Roman" w:hAnsi="Times New Roman"/>
          <w:color w:val="000000"/>
          <w:sz w:val="28"/>
        </w:rPr>
        <w:t>тной температурой, первый закон термодинамики, закон сохранения электрического заряда, закон Кулона, при этом различать словесную формулировку закона, его математическое выражение и условия (границы, области) применимости;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основные принципы дейст</w:t>
      </w:r>
      <w:r>
        <w:rPr>
          <w:rFonts w:ascii="Times New Roman" w:hAnsi="Times New Roman"/>
          <w:color w:val="000000"/>
          <w:sz w:val="28"/>
        </w:rPr>
        <w:t xml:space="preserve">вия машин, приборов и технических устройств; различать условия их безопасного использования в повседневной жизни; 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эксперименты по исследованию физических явлений и процессов с использованием прямых и косвенных измерений, при этом формулировать п</w:t>
      </w:r>
      <w:r>
        <w:rPr>
          <w:rFonts w:ascii="Times New Roman" w:hAnsi="Times New Roman"/>
          <w:color w:val="000000"/>
          <w:sz w:val="28"/>
        </w:rPr>
        <w:t>роблему/задачу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прямые и косвенные измерения физических величин, при этом выбирать оптимальный способ измерения и использ</w:t>
      </w:r>
      <w:r>
        <w:rPr>
          <w:rFonts w:ascii="Times New Roman" w:hAnsi="Times New Roman"/>
          <w:color w:val="000000"/>
          <w:sz w:val="28"/>
        </w:rPr>
        <w:t>овать известные методы оценки погрешностей измерений;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исследовать зависимости между физическими величинами с использованием прямых измерений, при этом конструировать установку, фиксировать результаты полученной зависимости физических величин в виде таблиц </w:t>
      </w:r>
      <w:r>
        <w:rPr>
          <w:rFonts w:ascii="Times New Roman" w:hAnsi="Times New Roman"/>
          <w:color w:val="000000"/>
          <w:sz w:val="28"/>
        </w:rPr>
        <w:t>и графиков, делать выводы по результатам исследования;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</w:t>
      </w:r>
      <w:r>
        <w:rPr>
          <w:rFonts w:ascii="Times New Roman" w:hAnsi="Times New Roman"/>
          <w:color w:val="000000"/>
          <w:sz w:val="28"/>
        </w:rPr>
        <w:t>о оборудования;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выделять физические величины и формулы, необходимые для её решения, проводить р</w:t>
      </w:r>
      <w:r>
        <w:rPr>
          <w:rFonts w:ascii="Times New Roman" w:hAnsi="Times New Roman"/>
          <w:color w:val="000000"/>
          <w:sz w:val="28"/>
        </w:rPr>
        <w:t>асчёты и оценивать реальность полученного значения физической величины;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решении учебн</w:t>
      </w:r>
      <w:r>
        <w:rPr>
          <w:rFonts w:ascii="Times New Roman" w:hAnsi="Times New Roman"/>
          <w:color w:val="000000"/>
          <w:sz w:val="28"/>
        </w:rPr>
        <w:t>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вклада </w:t>
      </w:r>
      <w:r>
        <w:rPr>
          <w:rFonts w:ascii="Times New Roman" w:hAnsi="Times New Roman"/>
          <w:color w:val="000000"/>
          <w:sz w:val="28"/>
        </w:rPr>
        <w:t>российских и зарубежных учёных-физиков в развитие науки, объяснение процессов окружающего мира, в развитие техники и технологий;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теоретические знания по физике в повседневной жизни для обеспечения безопасности при обращении с приборами и техни</w:t>
      </w:r>
      <w:r>
        <w:rPr>
          <w:rFonts w:ascii="Times New Roman" w:hAnsi="Times New Roman"/>
          <w:color w:val="000000"/>
          <w:sz w:val="28"/>
        </w:rPr>
        <w:t>ческими устройствами, для сохранения здоровья и соблюдения норм экологического поведения в окружающей среде;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</w:t>
      </w:r>
      <w:r>
        <w:rPr>
          <w:rFonts w:ascii="Times New Roman" w:hAnsi="Times New Roman"/>
          <w:color w:val="000000"/>
          <w:sz w:val="28"/>
        </w:rPr>
        <w:t>сть в нестандартных ситуациях, адекватно оценивать вклад каждого из участников группы в решение рассматриваемой проблемы.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11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</w:t>
      </w:r>
      <w:r>
        <w:rPr>
          <w:rFonts w:ascii="Times New Roman" w:hAnsi="Times New Roman"/>
          <w:color w:val="000000"/>
          <w:sz w:val="28"/>
        </w:rPr>
        <w:t>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людей, целостность и единство физической картины мира;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учитывать границы применения изученных фи</w:t>
      </w:r>
      <w:r>
        <w:rPr>
          <w:rFonts w:ascii="Times New Roman" w:hAnsi="Times New Roman"/>
          <w:color w:val="000000"/>
          <w:sz w:val="28"/>
        </w:rPr>
        <w:t>зических моделей: точечный электрический заряд, луч света, точечный источник света, ядерная модель атома, нуклонная модель атомного ядра при решении физических задач;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физические явления (процессы) и объяснять их на основе законов электродинами</w:t>
      </w:r>
      <w:r>
        <w:rPr>
          <w:rFonts w:ascii="Times New Roman" w:hAnsi="Times New Roman"/>
          <w:color w:val="000000"/>
          <w:sz w:val="28"/>
        </w:rPr>
        <w:t>ки и квантовой физики: электрическая проводимость, тепловое, световое, химическое, магнитное действия тока, взаимодействие магнитов, электромагнитная индукция, действие магнитного поля на проводник с током и движущийся заряд, электромагнитные колебания и в</w:t>
      </w:r>
      <w:r>
        <w:rPr>
          <w:rFonts w:ascii="Times New Roman" w:hAnsi="Times New Roman"/>
          <w:color w:val="000000"/>
          <w:sz w:val="28"/>
        </w:rPr>
        <w:t>олны, прямолинейное распространение света, отражение, преломление, интерференция, дифракция и поляризация света, дисперсия света, фотоэлектрический эффект (фотоэффект), световое давление, возникновение линейчатого спектра атома водорода, естественная и иск</w:t>
      </w:r>
      <w:r>
        <w:rPr>
          <w:rFonts w:ascii="Times New Roman" w:hAnsi="Times New Roman"/>
          <w:color w:val="000000"/>
          <w:sz w:val="28"/>
        </w:rPr>
        <w:t>усственная радиоактивность;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изученные свойства вещества (электрические, магнитные, оптические, электрическую проводимость различных сред) и электромагнитные явления (процессы), используя физические величины: электрический заряд, сила тока, электр</w:t>
      </w:r>
      <w:r>
        <w:rPr>
          <w:rFonts w:ascii="Times New Roman" w:hAnsi="Times New Roman"/>
          <w:color w:val="000000"/>
          <w:sz w:val="28"/>
        </w:rPr>
        <w:t>ическое напряжение, электрическое сопротивление, разность потенциалов, электродвижущая сила, работа тока, индукция магнитного поля, сила Ампера, сила Лоренца, индуктивность катушки, энергия электрического и магнитного полей, период и частота колебаний в ко</w:t>
      </w:r>
      <w:r>
        <w:rPr>
          <w:rFonts w:ascii="Times New Roman" w:hAnsi="Times New Roman"/>
          <w:color w:val="000000"/>
          <w:sz w:val="28"/>
        </w:rPr>
        <w:t>лебательном контуре, заряд и сила тока в процессе гармонических электромагнитных колебаний, фокусное расстояние и оптическая сила линзы, при описании правильно трактовать физический смысл используемых величин, их обозначения и единицы, указывать формулы, с</w:t>
      </w:r>
      <w:r>
        <w:rPr>
          <w:rFonts w:ascii="Times New Roman" w:hAnsi="Times New Roman"/>
          <w:color w:val="000000"/>
          <w:sz w:val="28"/>
        </w:rPr>
        <w:t>вязывающие данную физическую величину с другими величинами;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изученные квантовые явления и процессы, используя физические величины: скорость электромагнитных волн, длина волны и частота света, энергия и импульс фотона, период полураспада, энергия </w:t>
      </w:r>
      <w:r>
        <w:rPr>
          <w:rFonts w:ascii="Times New Roman" w:hAnsi="Times New Roman"/>
          <w:color w:val="000000"/>
          <w:sz w:val="28"/>
        </w:rPr>
        <w:t>связи атомных ядер, при описании правильно трактовать физический смысл используемых величин, их обозначения и единицы, указывать формулы, связывающие данную физическую величину с другими величинами, вычислять значение физической величины;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физ</w:t>
      </w:r>
      <w:r>
        <w:rPr>
          <w:rFonts w:ascii="Times New Roman" w:hAnsi="Times New Roman"/>
          <w:color w:val="000000"/>
          <w:sz w:val="28"/>
        </w:rPr>
        <w:t>ические процессы и явления, используя физические законы и принципы: закон Ома, законы последовательного и параллельного соединения проводников, закон Джоуля–Ленца, закон электромагнитной индукции, закон прямолинейного распространения света, законы отражени</w:t>
      </w:r>
      <w:r>
        <w:rPr>
          <w:rFonts w:ascii="Times New Roman" w:hAnsi="Times New Roman"/>
          <w:color w:val="000000"/>
          <w:sz w:val="28"/>
        </w:rPr>
        <w:t>я света, законы преломления света, уравнение Эйнштейна для фотоэффекта,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распада, при этом ра</w:t>
      </w:r>
      <w:r>
        <w:rPr>
          <w:rFonts w:ascii="Times New Roman" w:hAnsi="Times New Roman"/>
          <w:color w:val="000000"/>
          <w:sz w:val="28"/>
        </w:rPr>
        <w:t>зличать словесную формулировку закона, его математическое выражение и условия (границы, области) применимости;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направление вектора индукции магнитного поля проводника с током, силы Ампера и силы Лоренца;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строить и описывать изображение, </w:t>
      </w:r>
      <w:r>
        <w:rPr>
          <w:rFonts w:ascii="Times New Roman" w:hAnsi="Times New Roman"/>
          <w:color w:val="000000"/>
          <w:sz w:val="28"/>
        </w:rPr>
        <w:t>создаваемое плоским зеркалом, тонкой линзой;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эксперименты по исследованию физических явлений и процессов с использованием прямых и косвенных измерений: при этом формулировать проблему/задачу и гипотезу учебного эксперимента, </w:t>
      </w:r>
      <w:r>
        <w:rPr>
          <w:rFonts w:ascii="Times New Roman" w:hAnsi="Times New Roman"/>
          <w:color w:val="000000"/>
          <w:sz w:val="28"/>
        </w:rPr>
        <w:lastRenderedPageBreak/>
        <w:t>собирать установку из</w:t>
      </w:r>
      <w:r>
        <w:rPr>
          <w:rFonts w:ascii="Times New Roman" w:hAnsi="Times New Roman"/>
          <w:color w:val="000000"/>
          <w:sz w:val="28"/>
        </w:rPr>
        <w:t xml:space="preserve"> предложенного оборудования, проводить опыт и формулировать выводы;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 зави</w:t>
      </w:r>
      <w:r>
        <w:rPr>
          <w:rFonts w:ascii="Times New Roman" w:hAnsi="Times New Roman"/>
          <w:color w:val="000000"/>
          <w:sz w:val="28"/>
        </w:rPr>
        <w:t>симости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</w:t>
      </w:r>
      <w:r>
        <w:rPr>
          <w:rFonts w:ascii="Times New Roman" w:hAnsi="Times New Roman"/>
          <w:color w:val="000000"/>
          <w:sz w:val="28"/>
        </w:rPr>
        <w:t>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расчётные задачи с явно заданной физической моделью, испо</w:t>
      </w:r>
      <w:r>
        <w:rPr>
          <w:rFonts w:ascii="Times New Roman" w:hAnsi="Times New Roman"/>
          <w:color w:val="000000"/>
          <w:sz w:val="28"/>
        </w:rPr>
        <w:t>льзуя физические законы и принципы,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к</w:t>
      </w:r>
      <w:r>
        <w:rPr>
          <w:rFonts w:ascii="Times New Roman" w:hAnsi="Times New Roman"/>
          <w:color w:val="000000"/>
          <w:sz w:val="28"/>
        </w:rPr>
        <w:t>ачественные задачи: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при решении учебных задач современные информационные технологии для поиска, структурирования, </w:t>
      </w:r>
      <w:r>
        <w:rPr>
          <w:rFonts w:ascii="Times New Roman" w:hAnsi="Times New Roman"/>
          <w:color w:val="000000"/>
          <w:sz w:val="28"/>
        </w:rPr>
        <w:t>интерпретации и представления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принципы действия машин, приборов и технических устройств, различать условия их безопасного </w:t>
      </w:r>
      <w:r>
        <w:rPr>
          <w:rFonts w:ascii="Times New Roman" w:hAnsi="Times New Roman"/>
          <w:color w:val="000000"/>
          <w:sz w:val="28"/>
        </w:rPr>
        <w:t>использования в повседневной жизни;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</w:t>
      </w:r>
    </w:p>
    <w:p w:rsidR="00506B33" w:rsidRDefault="005810B5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теоретические знания по физике в повседневной жизни</w:t>
      </w:r>
      <w:r>
        <w:rPr>
          <w:rFonts w:ascii="Times New Roman" w:hAnsi="Times New Roman"/>
          <w:color w:val="000000"/>
          <w:sz w:val="28"/>
        </w:rPr>
        <w:t xml:space="preserve">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506B33" w:rsidRDefault="005810B5">
      <w:pPr>
        <w:spacing w:after="0" w:line="264" w:lineRule="exact"/>
        <w:ind w:firstLine="600"/>
        <w:jc w:val="both"/>
        <w:sectPr w:rsidR="00506B33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2" w:name="block-606867391"/>
      <w:r>
        <w:rPr>
          <w:rFonts w:ascii="Times New Roman" w:hAnsi="Times New Roman"/>
          <w:color w:val="000000"/>
          <w:sz w:val="28"/>
        </w:rPr>
        <w:t xml:space="preserve">работать в группе с выполнением различных социальных ролей, </w:t>
      </w:r>
      <w:r>
        <w:rPr>
          <w:rFonts w:ascii="Times New Roman" w:hAnsi="Times New Roman"/>
          <w:color w:val="000000"/>
          <w:sz w:val="28"/>
        </w:rPr>
        <w:t>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проблемы.</w:t>
      </w:r>
      <w:bookmarkStart w:id="13" w:name="block-60686739"/>
      <w:bookmarkEnd w:id="12"/>
    </w:p>
    <w:p w:rsidR="00506B33" w:rsidRDefault="005810B5">
      <w:pPr>
        <w:spacing w:after="0"/>
        <w:ind w:left="120"/>
      </w:pPr>
      <w:bookmarkStart w:id="14" w:name="block-60686740"/>
      <w:bookmarkEnd w:id="13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06B33" w:rsidRDefault="005810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750"/>
        <w:gridCol w:w="2320"/>
        <w:gridCol w:w="1456"/>
        <w:gridCol w:w="2500"/>
        <w:gridCol w:w="2618"/>
        <w:gridCol w:w="3950"/>
      </w:tblGrid>
      <w:tr w:rsidR="00506B33">
        <w:trPr>
          <w:trHeight w:val="144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менование разделов и тем программы</w:t>
            </w:r>
          </w:p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6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7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23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39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</w:tr>
      <w:tr w:rsidR="00506B33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1.ФИЗИКА И МЕТОДЫ НАУЧНОГО ПОЗНАНИЯ</w:t>
            </w:r>
          </w:p>
        </w:tc>
      </w:tr>
      <w:tr w:rsidR="00506B33">
        <w:trPr>
          <w:trHeight w:val="14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и методы научного познания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506B33">
        <w:trPr>
          <w:trHeight w:val="144"/>
        </w:trPr>
        <w:tc>
          <w:tcPr>
            <w:tcW w:w="3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</w:pPr>
          </w:p>
        </w:tc>
      </w:tr>
      <w:tr w:rsidR="00506B33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2.МЕХАНИКА</w:t>
            </w:r>
          </w:p>
        </w:tc>
      </w:tr>
      <w:tr w:rsidR="00506B33">
        <w:trPr>
          <w:trHeight w:val="14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506B33">
        <w:trPr>
          <w:trHeight w:val="14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506B33">
        <w:trPr>
          <w:trHeight w:val="14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 в механике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506B33">
        <w:trPr>
          <w:trHeight w:val="144"/>
        </w:trPr>
        <w:tc>
          <w:tcPr>
            <w:tcW w:w="3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9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</w:pPr>
          </w:p>
        </w:tc>
      </w:tr>
      <w:tr w:rsidR="00506B33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3.МОЛЕКУЛЯРНАЯ ФИЗИКА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ТЕРМОДИНАМИКА</w:t>
            </w:r>
          </w:p>
        </w:tc>
      </w:tr>
      <w:tr w:rsidR="00506B33">
        <w:trPr>
          <w:trHeight w:val="14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молекулярно-кинетической теории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506B33">
        <w:trPr>
          <w:trHeight w:val="14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506B33">
        <w:trPr>
          <w:trHeight w:val="14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вещества. Фазовые переходы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506B33">
        <w:trPr>
          <w:trHeight w:val="144"/>
        </w:trPr>
        <w:tc>
          <w:tcPr>
            <w:tcW w:w="3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9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</w:pPr>
          </w:p>
        </w:tc>
      </w:tr>
      <w:tr w:rsidR="00506B33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4.ЭЛЕКТРОДИНАМИКА</w:t>
            </w:r>
          </w:p>
        </w:tc>
      </w:tr>
      <w:tr w:rsidR="00506B33">
        <w:trPr>
          <w:trHeight w:val="14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506B33">
        <w:trPr>
          <w:trHeight w:val="14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ток. Токи в различных средах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506B33">
        <w:trPr>
          <w:trHeight w:val="144"/>
        </w:trPr>
        <w:tc>
          <w:tcPr>
            <w:tcW w:w="3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9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</w:pPr>
          </w:p>
        </w:tc>
      </w:tr>
      <w:tr w:rsidR="00506B33">
        <w:trPr>
          <w:trHeight w:val="144"/>
        </w:trPr>
        <w:tc>
          <w:tcPr>
            <w:tcW w:w="3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3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</w:pPr>
          </w:p>
        </w:tc>
      </w:tr>
    </w:tbl>
    <w:p w:rsidR="00506B33" w:rsidRDefault="00506B33">
      <w:pPr>
        <w:sectPr w:rsidR="00506B33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506B33" w:rsidRDefault="005810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717"/>
        <w:gridCol w:w="2720"/>
        <w:gridCol w:w="1396"/>
        <w:gridCol w:w="2428"/>
        <w:gridCol w:w="2553"/>
        <w:gridCol w:w="3780"/>
      </w:tblGrid>
      <w:tr w:rsidR="00506B33">
        <w:trPr>
          <w:trHeight w:val="144"/>
        </w:trPr>
        <w:tc>
          <w:tcPr>
            <w:tcW w:w="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6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7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2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37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</w:tr>
      <w:tr w:rsidR="00506B33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1.ЭЛЕКТРОДИНАМИКА</w:t>
            </w:r>
          </w:p>
        </w:tc>
      </w:tr>
      <w:tr w:rsidR="00506B33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поле. Электромагнитная индукция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506B33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</w:pPr>
          </w:p>
        </w:tc>
      </w:tr>
      <w:tr w:rsidR="00506B33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2.КОЛЕБАНИЯ И ВОЛНЫ</w:t>
            </w:r>
          </w:p>
        </w:tc>
      </w:tr>
      <w:tr w:rsidR="00506B33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колебания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506B33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волны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506B33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506B33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</w:pPr>
          </w:p>
        </w:tc>
      </w:tr>
      <w:tr w:rsidR="00506B33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3.ОСНОВЫ СПЕЦИАЛЬНОЙ ТЕОРИИ ОТНОСИТЕЛЬНОСТИ</w:t>
            </w:r>
          </w:p>
        </w:tc>
      </w:tr>
      <w:tr w:rsidR="00506B33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специальной теории относительности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506B33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</w:pPr>
          </w:p>
        </w:tc>
      </w:tr>
      <w:tr w:rsidR="00506B33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4.КВАНТОВАЯ ФИЗИКА</w:t>
            </w:r>
          </w:p>
        </w:tc>
      </w:tr>
      <w:tr w:rsidR="00506B33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квантовой оптики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506B33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506B33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Атомное ядро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506B33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</w:pPr>
          </w:p>
        </w:tc>
      </w:tr>
      <w:tr w:rsidR="00506B33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5.ЭЛЕМЕНТЫ АСТРОНОМИИ И АСТРОФИЗИКИ</w:t>
            </w:r>
          </w:p>
        </w:tc>
      </w:tr>
      <w:tr w:rsidR="00506B33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астрономии и астрофизики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506B33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</w:pPr>
          </w:p>
        </w:tc>
      </w:tr>
      <w:tr w:rsidR="00506B33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6.ОБОБЩАЮЩЕЕ ПОВТОРЕНИЕ</w:t>
            </w:r>
          </w:p>
        </w:tc>
      </w:tr>
      <w:tr w:rsidR="00506B33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506B33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</w:pPr>
          </w:p>
        </w:tc>
      </w:tr>
      <w:tr w:rsidR="00506B33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</w:pPr>
          </w:p>
        </w:tc>
      </w:tr>
    </w:tbl>
    <w:p w:rsidR="00506B33" w:rsidRDefault="00506B33">
      <w:pPr>
        <w:sectPr w:rsidR="00506B33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506B33" w:rsidRDefault="00506B33">
      <w:pPr>
        <w:sectPr w:rsidR="00506B33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5" w:name="block-606867401"/>
      <w:bookmarkEnd w:id="15"/>
    </w:p>
    <w:p w:rsidR="00506B33" w:rsidRDefault="005810B5">
      <w:pPr>
        <w:spacing w:after="0"/>
        <w:ind w:left="120"/>
      </w:pPr>
      <w:bookmarkStart w:id="16" w:name="block-60686742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06B33" w:rsidRDefault="005810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509"/>
        <w:gridCol w:w="3200"/>
        <w:gridCol w:w="1134"/>
        <w:gridCol w:w="2122"/>
        <w:gridCol w:w="2267"/>
        <w:gridCol w:w="1600"/>
        <w:gridCol w:w="2762"/>
      </w:tblGrid>
      <w:tr w:rsidR="00506B33">
        <w:trPr>
          <w:trHeight w:val="144"/>
        </w:trPr>
        <w:tc>
          <w:tcPr>
            <w:tcW w:w="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3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5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16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27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— наука о природе. Научные методы познания окружающего мира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https://m.edsoo.ru/ff0c32e2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https://m.edsoo.ru/ff0c33e6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Относительность механического движения. Перемещение, скорость, ускорение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https://m.edsoo.ru/ff0c3508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прямолинейное движение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https://m.edsoo.ru/ff0c3620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Равноускоренное прямолинейное движение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Свободное падение. Ускорение свободного падения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https://m.edsoo.ru/ff0c39cc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Криволинейное движение. Движение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материальной точки по окружности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https://m.edsoo.ru/ff0c3ada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 относительности Галилея. Инерциальные системы отсчета. Первый закон Ньютона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https://m.edsoo.ru/ff0c3be8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тела. Сила. Принцип суперпозиции сил. Второй закон Ньютона для материальной точки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https://m.edsoo.ru/ff0c3be8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Третий закон Ньютона для материальных точек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https://m.edsoo.ru/ff0c3be8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всемирного тяготения. Сила тяжести. Первая космическая скорость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https://m.edsoo.ru/ff0c3d00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Гука. Вес тела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https://m.edsoo.ru/ff0c3e18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трения. Коэффициент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трения. Сила </w:t>
            </w:r>
            <w:r>
              <w:rPr>
                <w:rFonts w:ascii="Times New Roman" w:hAnsi="Times New Roman"/>
                <w:color w:val="000000"/>
                <w:sz w:val="24"/>
              </w:rPr>
              <w:t>сопротивления при движении тела в жидкости или газе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https://m.edsoo.ru/ff0c3f76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Поступательное и вращательное движение абсолютно твёрдого тела. Момент силы. Плечо силы. Условия </w:t>
            </w:r>
            <w:r>
              <w:rPr>
                <w:rFonts w:ascii="Times New Roman" w:hAnsi="Times New Roman"/>
                <w:color w:val="000000"/>
                <w:sz w:val="24"/>
              </w:rPr>
              <w:t>равновесия твёрдого тела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https://m.edsoo.ru/ff0c41a6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Импульс материальной точки, системы материальных точек. Импульс силы. Закон сохранения импульса. Реактивное движение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https://m.edsoo.ru/ff0c43d6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 силы. Кинетическая энергия материальной̆ точки. Теорема об изменении кинетической̆ энергии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https://m.edsoo.ru/ff0c4502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энергия. Потенциальная энергия упруго деформированной пружины. Потенциальная энергия тела вблизи поверхности Земли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https://m.edsoo.ru/ff0c461a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Потенциальные и непотенциальные силы. Связь работы непотенциальных сил с изменением механической энергии системы тел. Закон сохранения механической энергии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https://m.edsoo.ru/ff0c478c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«Исследование связи 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«Кинематика.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Динамика. Законы сохранения в механике»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https://m.edsoo.ru/ff0c4b74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положения молекулярно-кинетической теории. Броуновское движение. Диффузия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https://m.edsoo.ru/ff0c4dc2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движения и взаимодействия частиц вещества. Модели строения газов, жидкостей и твёрдых тел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молекул. Количество вещества. Постоянная Авогадро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равновесие. Температура и её измерение. Шкала температур Цельсия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Идеальный газ в МКТ. Основное уравнение МКТ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https://m.edsoo.ru/ff0c4fde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Абсолютная температура как мера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средней кинетической энергии движения молекул. Уравнение Менделеева-Клапейрона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https://m.edsoo.ru/ff0c511e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Дальтона. Газовые законы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«Исследование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между параметрами состояния разреженного газа»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Изопроцессы в идеальном газе и их графическое представление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https://m.edsoo.ru/ff0c570e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энергия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термодинамической системы и способы её изменения. Количество теплоты и работа. Внутренняя энергия одноатомного идеального газа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https://m.edsoo.ru/ff0c5952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https://m.edsoo.ru/ff0c5c36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Удельная теплоёмкость вещества. Количество теплоты при теплопередаче. Адиабатный процесс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https://m.edsoo.ru/ff0c5c36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закон термодинамики и его применение к изопроцессам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https://m.edsoo.ru/ff0c5efc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Необратимость процессов в природе. Второй закон термодинамики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https://m.edsoo.ru/ff0c6230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 действия и КПД тепловой машины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https://m.edsoo.ru/ff0c600a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Карно и его КПД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теплоэнергетики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«Молекулярная физика. Основы термодинамики»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https://m.edsoo.ru/ff0c6938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«Молекулярная </w:t>
            </w:r>
            <w:r>
              <w:rPr>
                <w:rFonts w:ascii="Times New Roman" w:hAnsi="Times New Roman"/>
                <w:color w:val="000000"/>
                <w:sz w:val="24"/>
              </w:rPr>
              <w:t>физика. Основы термодинамики»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https://m.edsoo.ru/ff0c6a50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 и кипение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https://m.edsoo.ru/ff0c63b6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Абсолютная и относительная влажность воздуха. Насыщенный пар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https://m.edsoo.ru/ff0c64d8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Твёрдое тело. Кристаллические и аморфные тела. Анизотропия </w:t>
            </w:r>
            <w:r>
              <w:rPr>
                <w:rFonts w:ascii="Times New Roman" w:hAnsi="Times New Roman"/>
                <w:color w:val="000000"/>
                <w:sz w:val="24"/>
              </w:rPr>
              <w:t>свойств кристаллов. Жидкие кристаллы. Современные материалы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https://m.edsoo.ru/ff0c65f0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Плавление и кристаллизация. Удельная теплота плавления. Сублимация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https://m.edsoo.ru/ff0c6708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 теплового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баланса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https://m.edsoo.ru/ff0c6820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Электризация тел. Электрический заряд. Два вида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электрических зарядов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https://m.edsoo.ru/ff0c6bcc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Проводники, диэлектрики и полупроводники. Закон сохранения электрического заряда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https://m.edsoo.ru/ff0c6bcc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Взаимодействие зарядов. Закон Кулона. Точечный электрический заряд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https://m.edsoo.ru/ff0c6ce4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Напряжённость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электрического поля. Принцип суперпозиции электрических полей. Линии напряжённости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https://m.edsoo.ru/ff0c6df2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 электростатического поля. Потенциал. Разность потенциалов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https://m.edsoo.ru/ff0c6f00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 и диэлектрики в электростатическом поле. Диэлектрическая проницаемость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https://m.edsoo.ru/ff0c7018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Электроёмкость. Конденсатор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https://m.edsoo.ru/ff0c7126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Электроёмкость плоского конденсатора. Энергия заряженного конденсатора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https://m.edsoo.ru/ff0c72c0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"Измерение электроёмкости конденсатора"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 действия и применение конденсаторов, копировального аппарата, струйного принтера. Электростатическая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защита. Заземление электроприборов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ток, условия его существования. Постоянный ток. Сила тока. Напряжение. Сопротивление. Закон Ома для участка цепи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Последовательное, параллельное, смешанное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соединение проводников.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смешанного соединения резисторов»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https://m.edsoo.ru/ff0c74f0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 электрического тока. Закон Джоуля-Ленца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https://m.edsoo.ru/ff0c7838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Ома для полной (замкнутой) электрической цепи. Короткое замыкание. Лабораторная работа «Измерение ЭДС источника тока и его внутреннего сопротивления»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https://m.edsoo.ru/ff0c7ae0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"Электродинамика" / Всероссийская проверочная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https://m.edsoo.ru/ff0c8c56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«Электродинамика» / Всероссийская проверочная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https://m.edsoo.ru/ff0c88be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Электронная проводимость твёрдых металлов. Зависимость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сопротивления металлов от температуры. Сверхпроводимость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Электрический ток в вакууме. Свойства электронных пучков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Полупроводники, их собственная и примесная проводимость. Свойства p—n-перехода. Полупроводниковые приборы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https://m.edsoo.ru/ff0c84ae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Электрический ток в растворах и расплавах электролитов. Электролитическая диссоциация. Электролиз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https://m.edsoo.ru/ff0c82ba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Электрический ток в газах. Самостоятельный и несамостоятельный разряд. Молния. Плазма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https://m.edsoo.ru/ff0c84ae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Электрические приборы и устройства и </w:t>
            </w:r>
            <w:r>
              <w:rPr>
                <w:rFonts w:ascii="Times New Roman" w:hAnsi="Times New Roman"/>
                <w:color w:val="000000"/>
                <w:sz w:val="24"/>
              </w:rPr>
              <w:t>их практическое применение. Правила техники безопасности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https://m.edsoo.ru/ff0c86fc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«Электростатика. Постоянный электрический ток. Токи в различных средах»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https://m.edsoo.ru/ff0c8a8a</w:t>
              </w:r>
            </w:hyperlink>
          </w:p>
        </w:tc>
      </w:tr>
      <w:tr w:rsidR="00506B33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Обобщающий урок по темам 10 класса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https://m.edsoo.ru/ff0c8f6c</w:t>
              </w:r>
            </w:hyperlink>
          </w:p>
        </w:tc>
      </w:tr>
      <w:tr w:rsidR="00506B33">
        <w:trPr>
          <w:trHeight w:val="144"/>
        </w:trPr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ЧАСОВ ПО 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</w:pPr>
          </w:p>
        </w:tc>
      </w:tr>
    </w:tbl>
    <w:p w:rsidR="00506B33" w:rsidRDefault="00506B33">
      <w:pPr>
        <w:sectPr w:rsidR="00506B33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506B33" w:rsidRDefault="005810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517"/>
        <w:gridCol w:w="3120"/>
        <w:gridCol w:w="1146"/>
        <w:gridCol w:w="2138"/>
        <w:gridCol w:w="2284"/>
        <w:gridCol w:w="1611"/>
        <w:gridCol w:w="2778"/>
      </w:tblGrid>
      <w:tr w:rsidR="00506B33">
        <w:trPr>
          <w:trHeight w:val="144"/>
        </w:trPr>
        <w:tc>
          <w:tcPr>
            <w:tcW w:w="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5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16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27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Постоянные магниты и их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взаимодействие. Магнитное поле. Вектор магнитной индукции. Линии магнитной индукции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https://m.edsoo.ru/ff0c9778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Магнитное поле проводника с током. Опыт Эрстеда. Взаимодействие проводников </w:t>
            </w:r>
            <w:r>
              <w:rPr>
                <w:rFonts w:ascii="Times New Roman" w:hAnsi="Times New Roman"/>
                <w:color w:val="000000"/>
                <w:sz w:val="24"/>
              </w:rPr>
              <w:t>с током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https://m.edsoo.ru/ff0c98fe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магнитного поля катушки с током»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https://m.edsoo.ru/ff0c98fe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магнитного поля на проводник с током. Сила Ампера. Лабораторная работа «Исследование действия постоянного магнита на рамку с током»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https://m.edsoo.ru/ff0c9ac0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магнитного поля на движущуюся заряженную частицу. Сила Лоренца. Работа силы Лоренца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https://m.edsoo.ru/ff0c9df4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Электромагнитная индукция. Поток </w:t>
            </w:r>
            <w:r>
              <w:rPr>
                <w:rFonts w:ascii="Times New Roman" w:hAnsi="Times New Roman"/>
                <w:color w:val="000000"/>
                <w:sz w:val="24"/>
              </w:rPr>
              <w:t>вектора магнитной индукции. ЭДС индукции. Закон электромагнитной индукции Фарадея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«Исследование явления электромагнитной индукции»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https://m.edsoo.ru/ff0ca150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Индуктивность. Явление самоиндукции. ЭДС самоиндукции. Энергия магнитного поля катушки с током. Электромагнитное поле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https://m.edsoo.ru/ff0ca600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 и их применение: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постоянные магниты, электромагниты, электродвигатель, ускорители элементарных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частиц, индукционная печь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«Магнитное поле. Электромагнитная индукция»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https://m.edsoo.ru/ff0cab82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«Магнитное поле. Электромагнитная индукция»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https://m.edsoo.ru/ff0cad58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Свободные механические колебания. Гармонические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колебания. Уравнение гармонических колебаний. Превращение энергии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https://m.edsoo.ru/ff0caf06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«Исследование зависимости периода малых колебаний груза на нити от длины </w:t>
            </w:r>
            <w:r>
              <w:rPr>
                <w:rFonts w:ascii="Times New Roman" w:hAnsi="Times New Roman"/>
                <w:color w:val="000000"/>
                <w:sz w:val="24"/>
              </w:rPr>
              <w:t>нити и массы груза»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Колебательный контур. Свободные электромагнитные колебания в идеальном колебательном контуре. Аналогия между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механическими и электромагнитными колебаниями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https://m.edsoo.ru/ff0cb820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Томсона. Закон сохранения энергии в идеальном колебательном контуре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https://m.edsoo.ru/ff0cb9c4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о затухающих колебаниях. Вынужденные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колебания. Резонанс. Вынужденные электромагнитные колебания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https://m.edsoo.ru/ff0cbb86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Переменный ток. Синусоидальный переменный ток. Мощность переменного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Амплитудное и действующее значение силы тока и напряжения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https://m.edsoo.ru/ff0cbd34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Трансформатор. Производство, передача и потребление электрической энергии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Устройство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практическое 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электрического звонка, генератора переменного тока, линий электропередач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https://m.edsoo.ru/ff0cc324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риски при производстве электроэнергии.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использования электроэнергии в повседневной жизни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волны, условия распространения. Период. Скорость распространения и длина волны. Поперечные и продольные волны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https://m.edsoo.ru/ff0cca54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Звук. Скорость звука. Громкость звука. Высота тона. Тембр звука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https://m.edsoo.ru/ff0ccc0c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Электромагнитные волны, их свойства и скорость. Шкала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электромагнитных волн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https://m.edsoo.ru/ff0ccfe0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радиосвязи и телевидения. Развитие средств связи. Радиолокация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«Колебания и волны»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https://m.edsoo.ru/ff0cc6f8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распространение света в однородной среде. Точечный источник света. Луч света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https://m.edsoo.ru/ff0cd350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света. Законы отражения света. Построение изображений в плоском зеркале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https://m.edsoo.ru/ff0cd4e0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Преломление света. Полное внутреннее </w:t>
            </w:r>
            <w:r>
              <w:rPr>
                <w:rFonts w:ascii="Times New Roman" w:hAnsi="Times New Roman"/>
                <w:color w:val="000000"/>
                <w:sz w:val="24"/>
              </w:rPr>
              <w:t>отражение. Предельный угол полного внутреннего отражения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https://m.edsoo.ru/ff0cd7f6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«Измерение показателя преломления стекла»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https://m.edsoo.ru/ff0cd67a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Линзы. Построение изображений в линзе. Формула тонкой линзы. Увеличение линзы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https://m.edsoo.ru/ff0cdd1e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«Исследование свойств изображений в линзах»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света. Сложный состав белого света. Цвет. Лабораторная работа «Наблюдение дисперсии света»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Интерференция света. Дифракция света. Дифракционная решётка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https://m.edsoo.ru/ff0ced22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Поперечность световых волн. Поляризация света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https://m.edsoo.ru/ff0cf02e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Оптические приборы и </w:t>
            </w:r>
            <w:r>
              <w:rPr>
                <w:rFonts w:ascii="Times New Roman" w:hAnsi="Times New Roman"/>
                <w:color w:val="000000"/>
                <w:sz w:val="24"/>
              </w:rPr>
              <w:t>устройства и условия их безопасного применения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Границы применимости классической механики. Постулаты специальной теории относительности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https://m.edsoo.ru/ff0cf862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Относительность одновременности. Замедление времени и сокращение длины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https://m.edsoo.ru/ff0cfa42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Энергия и импульс релятивистской частицы. Связь массы с энергией и импульсом. Энергия </w:t>
            </w:r>
            <w:r>
              <w:rPr>
                <w:rFonts w:ascii="Times New Roman" w:hAnsi="Times New Roman"/>
                <w:color w:val="000000"/>
                <w:sz w:val="24"/>
              </w:rPr>
              <w:t>покоя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https://m.edsoo.ru/ff0cfc68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«Оптика. Основы специальной теории относительности»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https://m.edsoo.ru/ff0cf6f0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Фотоны. Формула Планка. Энергия и импульс фотона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https://m.edsoo.ru/ff0cfe16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Открытие и исследование фотоэффекта. Опыты А. Г. Столетова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https://m.edsoo.ru/ff0cffc4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фотоэффекта. Уравнение Эйнштейна для фотоэффекта. «Красная граница» фотоэффекта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https://m.edsoo.ru/ff0d015e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света. Опыты П. Н. Лебедева. Химическое действие света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https://m.edsoo.ru/ff0d04a6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 и практическое применение: фотоэлемент,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фотодатчик, солнечная батарея, светодиод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«Элементы квантовой оптики»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https://m.edsoo.ru/ff0d0302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Модель атома Томсона. Опыты Резерфорда по рассеянию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α-частиц.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Планетарная модель атома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https://m.edsoo.ru/ff0d091a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https://m.edsoo.ru/ff0d0afa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Излучение и </w:t>
            </w:r>
            <w:r>
              <w:rPr>
                <w:rFonts w:ascii="Times New Roman" w:hAnsi="Times New Roman"/>
                <w:color w:val="000000"/>
                <w:sz w:val="24"/>
              </w:rPr>
              <w:t>поглощение фотонов при переходе атома с одного уровня энергии на другой. Виды спектров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https://m.edsoo.ru/ff0d0afa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Волновые свойства частиц. Волны де Бройля. Корпускулярно-волновой </w:t>
            </w:r>
            <w:r>
              <w:rPr>
                <w:rFonts w:ascii="Times New Roman" w:hAnsi="Times New Roman"/>
                <w:color w:val="000000"/>
                <w:sz w:val="24"/>
              </w:rPr>
              <w:t>дуализм. Спонтанное и вынужденное излучение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https://m.edsoo.ru/ff0d0ca8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Открытие радиоактивности. Опыты Резерфорда по определению состава радиоактивного излучения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https://m.edsoo.ru/ff0d0fd2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Свойства альфа-, бета-, гамма-излучения. Влияние радиоактивности на живые организмы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Открытие протона и нейтрона. Изотопы. Альфа-распад. Электронный и позитронный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бета-распад.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Гамма-излучение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https://m.edsoo.ru/ff0d1162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связи нуклонов в ядре. Ядерные реакции. Ядерный реактор. Проблемы, перспективы, экологические аспекты ядерной энергетики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https://m.edsoo.ru/ff0d1356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Элементарные частицы. Открытие позитрона. Методы наблюдения и регистрации элементарных частиц. Круглый стол «Фундаментальные взаимодействия. Единство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физической картины мира»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https://m.edsoo.ru/ff0d0e38</w:t>
              </w:r>
            </w:hyperlink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развития астрономии. Прикладное и мировоззренческое значение астрономии. Вид звёздного неба. Созвездия, яркие звёзды, </w:t>
            </w:r>
            <w:r>
              <w:rPr>
                <w:rFonts w:ascii="Times New Roman" w:hAnsi="Times New Roman"/>
                <w:color w:val="000000"/>
                <w:sz w:val="24"/>
              </w:rPr>
              <w:t>планеты, их видимое движение. Солнечная система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Солнце. Солнечная активность. Источник энергии Солнца и звёзд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Звёзды, их основные характеристики. Звёзды главной последовательности. Внутреннее строение звёзд. Современные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представления о происхождении и эволюции Солнца и звёзд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Млечный Путь — наша Галактика. Положение и движение Солнца в Галактике. Галактики. Чёрные дыры в ядрах галактик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Вселенная. Разбегание галактик. Теория Большого взрыва. </w:t>
            </w:r>
            <w:r>
              <w:rPr>
                <w:rFonts w:ascii="Times New Roman" w:hAnsi="Times New Roman"/>
                <w:color w:val="000000"/>
                <w:sz w:val="24"/>
              </w:rPr>
              <w:t>Реликтовое излучение. Метагалактика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Нерешенные проблемы астрономии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«Элементы астрономии и астрофизики»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Обобщающий урок. Роль физики и астрономии в экономической, технологической, социальной и этической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сферах деятельности человека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урок. Роль и место физики и астрономии в современной научной картине мира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урок. Роль физической теории в формировании представлений о физической картине мира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Обобщающий урок. </w:t>
            </w:r>
            <w:r>
              <w:rPr>
                <w:rFonts w:ascii="Times New Roman" w:hAnsi="Times New Roman"/>
                <w:color w:val="000000"/>
                <w:sz w:val="24"/>
              </w:rPr>
              <w:t>Место физической картины мира в общем ряду современных естественно-научных представлений о природе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Магнитное поле. Электромагнитная индукция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Оптика. Основы специальной теории относительности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</w:tr>
      <w:tr w:rsidR="00506B33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урок. Квантовая физика. Элементы астрономии и астрофизики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https://m.edsoo.ru/ff0d1784</w:t>
              </w:r>
            </w:hyperlink>
          </w:p>
        </w:tc>
      </w:tr>
      <w:tr w:rsidR="00506B33">
        <w:trPr>
          <w:trHeight w:val="144"/>
        </w:trPr>
        <w:tc>
          <w:tcPr>
            <w:tcW w:w="3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06B33">
            <w:pPr>
              <w:widowControl w:val="0"/>
            </w:pPr>
          </w:p>
        </w:tc>
      </w:tr>
    </w:tbl>
    <w:p w:rsidR="00506B33" w:rsidRDefault="00506B33">
      <w:pPr>
        <w:sectPr w:rsidR="00506B33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506B33" w:rsidRDefault="00506B33">
      <w:pPr>
        <w:sectPr w:rsidR="00506B33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7" w:name="block-606867421"/>
      <w:bookmarkEnd w:id="17"/>
    </w:p>
    <w:p w:rsidR="00506B33" w:rsidRDefault="005810B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:rsidR="00506B33" w:rsidRDefault="005810B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506B33" w:rsidRDefault="00506B33">
      <w:pPr>
        <w:spacing w:after="0"/>
        <w:ind w:left="120"/>
      </w:pPr>
    </w:p>
    <w:tbl>
      <w:tblPr>
        <w:tblW w:w="13606" w:type="dxa"/>
        <w:tblInd w:w="136" w:type="dxa"/>
        <w:tblLayout w:type="fixed"/>
        <w:tblCellMar>
          <w:top w:w="50" w:type="dxa"/>
          <w:left w:w="100" w:type="dxa"/>
        </w:tblCellMar>
        <w:tblLook w:val="04A0"/>
      </w:tblPr>
      <w:tblGrid>
        <w:gridCol w:w="2839"/>
        <w:gridCol w:w="10767"/>
      </w:tblGrid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0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0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Демонстрировать 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</w:t>
            </w:r>
          </w:p>
        </w:tc>
      </w:tr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0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Учитывать границы применения изученных физических моделей: материальная точка, инерциальная с</w:t>
            </w:r>
            <w:r>
              <w:rPr>
                <w:rFonts w:ascii="Times New Roman" w:hAnsi="Times New Roman"/>
                <w:color w:val="000000"/>
                <w:sz w:val="24"/>
              </w:rPr>
              <w:t>истема отсчёта, абсолютно твёрдое тело, идеальный газ; модели строения газов, жидкостей и твёрдых тел, точечный электрический заряд – при решении физических задач</w:t>
            </w:r>
          </w:p>
        </w:tc>
      </w:tr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0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Распознавать физические явления (процессы) и объяснять их на основе законов механики, м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олекулярно-кинетической теории строения вещества и электродинамики: равномерное и равноускоренное прямолинейное движение, свободное падение тел, движение по окружности, инерция, взаимодействие тел; диффузия, броуновское движение, строение жидкостей и твёрд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ых тел, изменение объёма тел при нагревании (охлаждении), тепловое равновесие, испарение, конденсация, плавление, кристаллизация, кипение, влажность воздуха, повышение давления газа при его нагревании в закрытом сосуде, связь между параметрами состояния га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за в изопроцессах; электризация тел, взаимодействие зарядов</w:t>
            </w:r>
          </w:p>
        </w:tc>
      </w:tr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0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механическое движение, используя физические величины: координата, путь, перемещение, скорость, ускорение, масса тела, сила, импульс тела, кинетическая энергия, потенциальная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энергия, механическая работа, механическая мощность;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величинами</w:t>
            </w:r>
          </w:p>
        </w:tc>
      </w:tr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0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 xml:space="preserve">Описывать изученные 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тепловые свойства тел и тепловые явления, используя физические величины: давление газа, температура, средняя кинетическая энергия хаотического движения молекул, среднеквадратичная скорость молекул, количество теплоты, внутренняя энергия, работа газа, коэфф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ициент полезного действия теплового двигателя;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</w:t>
            </w:r>
          </w:p>
        </w:tc>
      </w:tr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10.6</w:t>
            </w:r>
          </w:p>
        </w:tc>
        <w:tc>
          <w:tcPr>
            <w:tcW w:w="10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изученные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электрические свойства вещества и электрические явления (процессы), используя физические величины: электрический заряд, электрическое поле, напряжённость поля, потенциал, разность потенциалов; при описании правильно трактовать физический смысл используемых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величин, их обозначения и единицы; указывать формулы, связывающие данную физическую величину с другими величинами</w:t>
            </w:r>
          </w:p>
        </w:tc>
      </w:tr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10.7</w:t>
            </w:r>
          </w:p>
        </w:tc>
        <w:tc>
          <w:tcPr>
            <w:tcW w:w="10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физические процессы и явления, используя физические законы и принципы: закон всемирного тяготения, I, II и III законы Нью</w:t>
            </w:r>
            <w:r>
              <w:rPr>
                <w:rFonts w:ascii="Times New Roman" w:hAnsi="Times New Roman"/>
                <w:color w:val="000000"/>
                <w:sz w:val="24"/>
              </w:rPr>
              <w:t>тона, закон сохранения механической энергии, закон сохранения импульса, принцип суперпозиции сил, принцип равноправия инерциальных систем отсчёта; молекулярно-кинетическую теорию строения вещества, газовые законы, связь средней кинетической энергии теплово</w:t>
            </w:r>
            <w:r>
              <w:rPr>
                <w:rFonts w:ascii="Times New Roman" w:hAnsi="Times New Roman"/>
                <w:color w:val="000000"/>
                <w:sz w:val="24"/>
              </w:rPr>
              <w:t>го движения молекул с абсолютной температурой, первый закон термодинамики; закон сохранения электрического заряда, закон Кулона; при этом различать словесную формулировку закона, его математическое выражение и условия (границы, области) применимости</w:t>
            </w:r>
          </w:p>
        </w:tc>
      </w:tr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10.8</w:t>
            </w:r>
          </w:p>
        </w:tc>
        <w:tc>
          <w:tcPr>
            <w:tcW w:w="10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основные принципы действия машин, приборов и технических устройств; различать условия их безопасного использования в повседневной жизни</w:t>
            </w:r>
          </w:p>
        </w:tc>
      </w:tr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10.9</w:t>
            </w:r>
          </w:p>
        </w:tc>
        <w:tc>
          <w:tcPr>
            <w:tcW w:w="10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эксперименты по исследованию физических явлений и процессов с использованием прямых и косвенны</w:t>
            </w:r>
            <w:r>
              <w:rPr>
                <w:rFonts w:ascii="Times New Roman" w:hAnsi="Times New Roman"/>
                <w:color w:val="000000"/>
                <w:sz w:val="24"/>
              </w:rPr>
              <w:t>х измерений; при этом формулировать проблему (задачу) и гипотезу учебного эксперимента, собирать установку из предложенного оборудования, проводить опыт и формулировать выводы</w:t>
            </w:r>
          </w:p>
        </w:tc>
      </w:tr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10.10</w:t>
            </w:r>
          </w:p>
        </w:tc>
        <w:tc>
          <w:tcPr>
            <w:tcW w:w="10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прямые и косвенные измерения физических величин; при этом вы</w:t>
            </w:r>
            <w:r>
              <w:rPr>
                <w:rFonts w:ascii="Times New Roman" w:hAnsi="Times New Roman"/>
                <w:color w:val="000000"/>
                <w:sz w:val="24"/>
              </w:rPr>
              <w:t>бирать оптимальный способ измерения и использовать известные методы оценки погрешностей измерений</w:t>
            </w:r>
          </w:p>
        </w:tc>
      </w:tr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10.11</w:t>
            </w:r>
          </w:p>
        </w:tc>
        <w:tc>
          <w:tcPr>
            <w:tcW w:w="10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Исследовать зависимости между физическими величинами с использованием прямых измерений; при этом конструировать установку, фиксировать результаты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полученной зависимости физических величин в виде таблиц и графиков, делать выводы по результатам исследования</w:t>
            </w:r>
          </w:p>
        </w:tc>
      </w:tr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10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труда при проведении исследований в рамках учебного эксперимента, учебно-исследовательской и проектной деятел</w:t>
            </w:r>
            <w:r>
              <w:rPr>
                <w:rFonts w:ascii="Times New Roman" w:hAnsi="Times New Roman"/>
                <w:color w:val="000000"/>
                <w:sz w:val="24"/>
              </w:rPr>
              <w:t>ьности с использованием измерительных устройств и лабораторного оборудования</w:t>
            </w:r>
          </w:p>
        </w:tc>
      </w:tr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10.13</w:t>
            </w:r>
          </w:p>
        </w:tc>
        <w:tc>
          <w:tcPr>
            <w:tcW w:w="10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расчётные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</w:t>
            </w:r>
            <w:r>
              <w:rPr>
                <w:rFonts w:ascii="Times New Roman" w:hAnsi="Times New Roman"/>
                <w:color w:val="000000"/>
                <w:sz w:val="24"/>
              </w:rPr>
              <w:t>зические величины и формулы, необходимые для её решения, проводить расчёты и оценивать реальность полученного значения физической величины</w:t>
            </w:r>
          </w:p>
        </w:tc>
      </w:tr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10.14</w:t>
            </w:r>
          </w:p>
        </w:tc>
        <w:tc>
          <w:tcPr>
            <w:tcW w:w="10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качественные задачи: выстраивать логически непротиворечивую цепочку рассуждений с опорой на изученные з</w:t>
            </w:r>
            <w:r>
              <w:rPr>
                <w:rFonts w:ascii="Times New Roman" w:hAnsi="Times New Roman"/>
                <w:color w:val="000000"/>
                <w:sz w:val="24"/>
              </w:rPr>
              <w:t>аконы, закономерности и физические явления</w:t>
            </w:r>
          </w:p>
        </w:tc>
      </w:tr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10.15</w:t>
            </w:r>
          </w:p>
        </w:tc>
        <w:tc>
          <w:tcPr>
            <w:tcW w:w="10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</w:t>
            </w:r>
            <w:r>
              <w:rPr>
                <w:rFonts w:ascii="Times New Roman" w:hAnsi="Times New Roman"/>
                <w:color w:val="000000"/>
                <w:sz w:val="24"/>
              </w:rPr>
              <w:t>ников; критически анализировать получаемую информацию</w:t>
            </w:r>
          </w:p>
        </w:tc>
      </w:tr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10.16</w:t>
            </w:r>
          </w:p>
        </w:tc>
        <w:tc>
          <w:tcPr>
            <w:tcW w:w="10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вклада российских и зарубежных учёных-физиков в развитие науки, объяснение процессов окружающего мира, в развитие техники и технологий</w:t>
            </w:r>
          </w:p>
        </w:tc>
      </w:tr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10.17</w:t>
            </w:r>
          </w:p>
        </w:tc>
        <w:tc>
          <w:tcPr>
            <w:tcW w:w="10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теоретические знания </w:t>
            </w:r>
            <w:r>
              <w:rPr>
                <w:rFonts w:ascii="Times New Roman" w:hAnsi="Times New Roman"/>
                <w:color w:val="000000"/>
                <w:sz w:val="24"/>
              </w:rPr>
              <w:t>по физике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</w:t>
            </w:r>
          </w:p>
        </w:tc>
      </w:tr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10.18</w:t>
            </w:r>
          </w:p>
        </w:tc>
        <w:tc>
          <w:tcPr>
            <w:tcW w:w="10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Работать в группе с выполнением различных социал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</w:tbl>
    <w:p w:rsidR="00506B33" w:rsidRDefault="00506B33">
      <w:pPr>
        <w:spacing w:after="0"/>
        <w:ind w:left="120"/>
      </w:pPr>
    </w:p>
    <w:p w:rsidR="00506B33" w:rsidRDefault="005810B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06B33" w:rsidRDefault="00506B33">
      <w:pPr>
        <w:spacing w:after="0"/>
        <w:ind w:left="120"/>
      </w:pPr>
    </w:p>
    <w:tbl>
      <w:tblPr>
        <w:tblW w:w="13457" w:type="dxa"/>
        <w:tblInd w:w="136" w:type="dxa"/>
        <w:tblLayout w:type="fixed"/>
        <w:tblCellMar>
          <w:top w:w="50" w:type="dxa"/>
          <w:left w:w="100" w:type="dxa"/>
        </w:tblCellMar>
        <w:tblLook w:val="04A0"/>
      </w:tblPr>
      <w:tblGrid>
        <w:gridCol w:w="2839"/>
        <w:gridCol w:w="10618"/>
      </w:tblGrid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</w:p>
        </w:tc>
        <w:tc>
          <w:tcPr>
            <w:tcW w:w="10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0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Демонстрировать на примерах роль и место физики в формировании современной научной картины мира, в развитии современной техники и тех</w:t>
            </w:r>
            <w:r>
              <w:rPr>
                <w:rFonts w:ascii="Times New Roman" w:hAnsi="Times New Roman"/>
                <w:color w:val="000000"/>
                <w:sz w:val="24"/>
              </w:rPr>
              <w:t>нологий, в практической деятельности людей, целостность и единство физической картины мира</w:t>
            </w:r>
          </w:p>
        </w:tc>
      </w:tr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0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Учитывать границы применения изученных физических моделей: точечный электрический заряд, ядерная модель атома, нуклонная модель атомного ядра при решении физич</w:t>
            </w:r>
            <w:r>
              <w:rPr>
                <w:rFonts w:ascii="Times New Roman" w:hAnsi="Times New Roman"/>
                <w:color w:val="000000"/>
                <w:sz w:val="24"/>
              </w:rPr>
              <w:t>еских задач</w:t>
            </w:r>
          </w:p>
        </w:tc>
      </w:tr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0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физические явления (процессы) и объяснять их на основе законов электродинамики и квантовой физики: электрическая проводимость, тепловое, световое, химическое, магнитное действия тока, взаимодействие магнитов, электромагнитная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света, фотоэлектрический э</w:t>
            </w:r>
            <w:r>
              <w:rPr>
                <w:rFonts w:ascii="Times New Roman" w:hAnsi="Times New Roman"/>
                <w:color w:val="000000"/>
                <w:sz w:val="24"/>
              </w:rPr>
              <w:t>ффект (фотоэффект),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0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изученные свойства вещества (электрические, магнитные, оптические, электрическую проводимость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сред) и электромагнитные явления (процессы), используя физические величины: электрический заряд, сила тока, электрическое напряжение, электрическое сопротивление, разность потенциалов, ЭДС, работа тока, индукция магнитного поля, сила Ампера, сила Лоренца, </w:t>
            </w:r>
            <w:r>
              <w:rPr>
                <w:rFonts w:ascii="Times New Roman" w:hAnsi="Times New Roman"/>
                <w:color w:val="000000"/>
                <w:sz w:val="24"/>
              </w:rPr>
              <w:t>индуктивность катушки, энергия электрического и магнитного полей, период и частота колебаний в колебательном контуре, заряд и сила тока в процессе гармонических электромагнитных колебаний, фокусное расстояние и оптическая сила линзы; при описании правильно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</w:t>
            </w:r>
          </w:p>
        </w:tc>
      </w:tr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10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Описывать изученные квантовые явления и процессы, используя физические величины: скорость элек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тромагнитных волн, длина волны и частота света, энергия и импульс фотона, период полураспада, энергия связи атомных ядер; при описании правильно трактовать физический смысл используемых величин, их обозначения и единицы; указывать формулы, связывающие данн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ую физическую величину с другими величинами, вычислять значение физической величины</w:t>
            </w:r>
          </w:p>
        </w:tc>
      </w:tr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11.6</w:t>
            </w:r>
          </w:p>
        </w:tc>
        <w:tc>
          <w:tcPr>
            <w:tcW w:w="10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физические процессы и явления, используя физические законы и принципы: закон Ома, законы последовательного и параллельного соединения проводников, закон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Джоуля – Ленца, закон электромагнитной индукции, закон прямолинейного распространения света, законы отражения света, законы преломления света, уравнение Эйнштейна для фотоэффекта, закон сохране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ния энергии, закон сохранения импульса, закон сохранения элект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рического заряда, закон сохранения массового числа, постулаты Бора, закон радиоактивного распада; при этом различать словесную формулировку закона, его математическое выражение и условия (границы, области) применимости</w:t>
            </w:r>
          </w:p>
        </w:tc>
      </w:tr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11.7</w:t>
            </w:r>
          </w:p>
        </w:tc>
        <w:tc>
          <w:tcPr>
            <w:tcW w:w="10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направление вектора </w:t>
            </w:r>
            <w:r>
              <w:rPr>
                <w:rFonts w:ascii="Times New Roman" w:hAnsi="Times New Roman"/>
                <w:color w:val="000000"/>
                <w:sz w:val="24"/>
              </w:rPr>
              <w:t>индукции магнитного поля проводника с током, силы Ампера и силы Лоренца</w:t>
            </w:r>
          </w:p>
        </w:tc>
      </w:tr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11.8</w:t>
            </w:r>
          </w:p>
        </w:tc>
        <w:tc>
          <w:tcPr>
            <w:tcW w:w="10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и описывать изображение, создаваемое плоским зеркалом, тонкой линзой</w:t>
            </w:r>
          </w:p>
        </w:tc>
      </w:tr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11.9</w:t>
            </w:r>
          </w:p>
        </w:tc>
        <w:tc>
          <w:tcPr>
            <w:tcW w:w="10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эксперименты по исследованию физических явлений и процессов с использованием прямых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косвенных измерений; при этом формулировать проблему (задачу) и гипотезу учебного эксперимента, собирать установку из предложенного оборудования, проводить опыт и формулировать выводы</w:t>
            </w:r>
          </w:p>
        </w:tc>
      </w:tr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11.10</w:t>
            </w:r>
          </w:p>
        </w:tc>
        <w:tc>
          <w:tcPr>
            <w:tcW w:w="10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прямые и косвенные измерения физических величин; пр</w:t>
            </w:r>
            <w:r>
              <w:rPr>
                <w:rFonts w:ascii="Times New Roman" w:hAnsi="Times New Roman"/>
                <w:color w:val="000000"/>
                <w:sz w:val="24"/>
              </w:rPr>
              <w:t>и этом выбирать оптимальный способ измерения и использовать известные методы оценки погрешностей измерений</w:t>
            </w:r>
          </w:p>
        </w:tc>
      </w:tr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11.11</w:t>
            </w:r>
          </w:p>
        </w:tc>
        <w:tc>
          <w:tcPr>
            <w:tcW w:w="10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Исследовать зависимости физических величин с использованием прямых измерений; при этом конструировать установку, фиксировать результаты получе</w:t>
            </w:r>
            <w:r>
              <w:rPr>
                <w:rFonts w:ascii="Times New Roman" w:hAnsi="Times New Roman"/>
                <w:color w:val="000000"/>
                <w:sz w:val="24"/>
              </w:rPr>
              <w:t>нной зависимости физических величин в виде таблиц и графиков, делать выводы по результатам исследования</w:t>
            </w:r>
          </w:p>
        </w:tc>
      </w:tr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11.12</w:t>
            </w:r>
          </w:p>
        </w:tc>
        <w:tc>
          <w:tcPr>
            <w:tcW w:w="10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3"/>
                <w:sz w:val="24"/>
              </w:rPr>
      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</w:t>
            </w:r>
            <w:r>
              <w:rPr>
                <w:rFonts w:ascii="Times New Roman" w:hAnsi="Times New Roman"/>
                <w:color w:val="000000"/>
                <w:spacing w:val="3"/>
                <w:sz w:val="24"/>
              </w:rPr>
              <w:t xml:space="preserve"> с использованием измерительных устройств и лабораторного оборудования</w:t>
            </w:r>
          </w:p>
        </w:tc>
      </w:tr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11.13</w:t>
            </w:r>
          </w:p>
        </w:tc>
        <w:tc>
          <w:tcPr>
            <w:tcW w:w="10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расчётные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</w:t>
            </w:r>
            <w:r>
              <w:rPr>
                <w:rFonts w:ascii="Times New Roman" w:hAnsi="Times New Roman"/>
                <w:color w:val="000000"/>
                <w:sz w:val="24"/>
              </w:rPr>
              <w:t>ие величины и формулы, необходимые для её решения, проводить расчёты и оценивать реальность полученного значения физической величины</w:t>
            </w:r>
          </w:p>
        </w:tc>
      </w:tr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11.14</w:t>
            </w:r>
          </w:p>
        </w:tc>
        <w:tc>
          <w:tcPr>
            <w:tcW w:w="10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качественные задачи: выстраивать логически непротиворечивую цепочку рассуждений с опорой на изученные законы,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закономерности и физические явления</w:t>
            </w:r>
          </w:p>
        </w:tc>
      </w:tr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11.15</w:t>
            </w:r>
          </w:p>
        </w:tc>
        <w:tc>
          <w:tcPr>
            <w:tcW w:w="10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критически анализировать получаемую информацию</w:t>
            </w:r>
          </w:p>
        </w:tc>
      </w:tr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11.16</w:t>
            </w:r>
          </w:p>
        </w:tc>
        <w:tc>
          <w:tcPr>
            <w:tcW w:w="10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принципы действия машин, приборов и технических устройств; различать условия их безопасного использования в повседневной жизни</w:t>
            </w:r>
          </w:p>
        </w:tc>
      </w:tr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11.17</w:t>
            </w:r>
          </w:p>
        </w:tc>
        <w:tc>
          <w:tcPr>
            <w:tcW w:w="10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вклада российских и зарубежных учёных-ф</w:t>
            </w:r>
            <w:r>
              <w:rPr>
                <w:rFonts w:ascii="Times New Roman" w:hAnsi="Times New Roman"/>
                <w:color w:val="000000"/>
                <w:sz w:val="24"/>
              </w:rPr>
              <w:t>изиков в развитие науки, в объяснение процессов окружающего мира, в развитие техники и технологий</w:t>
            </w:r>
          </w:p>
        </w:tc>
      </w:tr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11.18</w:t>
            </w:r>
          </w:p>
        </w:tc>
        <w:tc>
          <w:tcPr>
            <w:tcW w:w="10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</w:t>
            </w:r>
            <w:r>
              <w:rPr>
                <w:rFonts w:ascii="Times New Roman" w:hAnsi="Times New Roman"/>
                <w:color w:val="000000"/>
                <w:sz w:val="24"/>
              </w:rPr>
              <w:t>я сохранения здоровья и соблюдения норм экологического поведения в окружающей среде</w:t>
            </w:r>
          </w:p>
        </w:tc>
      </w:tr>
      <w:tr w:rsidR="00506B33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11.19</w:t>
            </w:r>
          </w:p>
        </w:tc>
        <w:tc>
          <w:tcPr>
            <w:tcW w:w="10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both"/>
            </w:pPr>
            <w:bookmarkStart w:id="18" w:name="block-606867431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нестандартных ситуациях, адекватно оценивать вклад каждого из участников группы в решение рассматриваемой проблемы</w:t>
            </w:r>
            <w:bookmarkEnd w:id="18"/>
          </w:p>
        </w:tc>
      </w:tr>
    </w:tbl>
    <w:p w:rsidR="00506B33" w:rsidRDefault="00506B33">
      <w:pPr>
        <w:sectPr w:rsidR="00506B33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506B33" w:rsidRDefault="005810B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506B33" w:rsidRDefault="00506B33">
      <w:pPr>
        <w:spacing w:before="199" w:after="199"/>
        <w:ind w:left="120"/>
      </w:pPr>
    </w:p>
    <w:p w:rsidR="00506B33" w:rsidRDefault="005810B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06B33" w:rsidRDefault="00506B33">
      <w:pPr>
        <w:spacing w:after="0"/>
        <w:ind w:left="120"/>
      </w:pPr>
    </w:p>
    <w:tbl>
      <w:tblPr>
        <w:tblW w:w="13560" w:type="dxa"/>
        <w:tblInd w:w="136" w:type="dxa"/>
        <w:tblLayout w:type="fixed"/>
        <w:tblCellMar>
          <w:top w:w="50" w:type="dxa"/>
          <w:left w:w="100" w:type="dxa"/>
        </w:tblCellMar>
        <w:tblLook w:val="04A0"/>
      </w:tblPr>
      <w:tblGrid>
        <w:gridCol w:w="1719"/>
        <w:gridCol w:w="3241"/>
        <w:gridCol w:w="8600"/>
      </w:tblGrid>
      <w:tr w:rsidR="00506B33">
        <w:trPr>
          <w:trHeight w:val="144"/>
        </w:trPr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 раздела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 проверяемого элемента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Проверяемые элементы содержания</w:t>
            </w:r>
          </w:p>
        </w:tc>
      </w:tr>
      <w:tr w:rsidR="00506B33">
        <w:trPr>
          <w:trHeight w:val="144"/>
        </w:trPr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ФИЗИКА И МЕТОДЫ НАУЧНОГО ПОЗНАНИЯ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Физика – наука о природе. Научные методы познания окружающего мира. Роль эксперимента и теории в процессе познания природы. Эксперимент в физике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Моделирование физических явлений и процессов. Научные гипотезы.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законы и теории. Границы применимости физических законов. Принцип соответствия. Роль и место физики в формировании современной научной картины мира, в практической деятельности людей</w:t>
            </w:r>
          </w:p>
        </w:tc>
      </w:tr>
      <w:tr w:rsidR="00506B33">
        <w:trPr>
          <w:trHeight w:val="144"/>
        </w:trPr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МЕХАНИКА</w:t>
            </w:r>
          </w:p>
        </w:tc>
      </w:tr>
      <w:tr w:rsidR="00506B33">
        <w:trPr>
          <w:trHeight w:val="144"/>
        </w:trPr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###Par###КИНЕМАТИКА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движение. Относительность механического движения. Система отсчёта. Траектория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Перемещение, скорость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средняя скорость, </w:t>
            </w:r>
            <w:r>
              <w:rPr>
                <w:rFonts w:ascii="Times New Roman" w:hAnsi="Times New Roman"/>
                <w:color w:val="000000"/>
                <w:sz w:val="24"/>
              </w:rPr>
              <w:t>мгновенная скорость) и ускорение материальной точки, их проекции на оси системы координат. Сложение перемещений и сложение скорос</w:t>
            </w:r>
            <w:r>
              <w:rPr>
                <w:rFonts w:ascii="Times New Roman" w:hAnsi="Times New Roman"/>
                <w:color w:val="000000"/>
                <w:sz w:val="24"/>
              </w:rPr>
              <w:t>тей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Свободное падение. Ускорение свободного падения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Криволинейное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движение материальной точки по окружности. Угловая скорость, линейная скорость. Период и частота. Центростремительное ускорение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спидометр, движение снарядов, цепные и ременные передачи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работы. Измерение мгновенной скорости. 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равной нулю. Изучение движения шарика в вязкой жидкости. Изуче</w:t>
            </w:r>
            <w:r>
              <w:rPr>
                <w:rFonts w:ascii="Times New Roman" w:hAnsi="Times New Roman"/>
                <w:color w:val="000000"/>
                <w:sz w:val="24"/>
              </w:rPr>
              <w:t>ние движения тела, брошенного горизонтально</w:t>
            </w:r>
          </w:p>
        </w:tc>
      </w:tr>
      <w:tr w:rsidR="00506B33">
        <w:trPr>
          <w:trHeight w:val="144"/>
        </w:trPr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###Par###ДИНАМИКА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Принцип относительности Галилея. Первый закон Ньютона. Инерциальные системы отсчёта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Масса тела. Сила. Принцип суперпозиции сил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Второй закон Ньютона для материальной </w:t>
            </w:r>
            <w:r>
              <w:rPr>
                <w:rFonts w:ascii="Times New Roman" w:hAnsi="Times New Roman"/>
                <w:color w:val="000000"/>
                <w:sz w:val="24"/>
              </w:rPr>
              <w:t>точки в инерциальной системе отсчёта (ИСО). Третий закон Ньютона для материальных точек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всемирного тяготения. Сила тяжести. Первая космическая скорость. Вес тела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трения. Сухое трение. Сила </w:t>
            </w:r>
            <w:r>
              <w:rPr>
                <w:rFonts w:ascii="Times New Roman" w:hAnsi="Times New Roman"/>
                <w:color w:val="000000"/>
                <w:sz w:val="24"/>
              </w:rPr>
              <w:t>трения скольжения и сила трения покоя. Коэффициент трения. Сила сопротивления при движении тела в жидкости или газе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Поступательное и вращательное движение абсолютно твёрдого тела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keepNext/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Момент силы относительно оси вращения. Плечо силы. Условия </w:t>
            </w:r>
            <w:r>
              <w:rPr>
                <w:rFonts w:ascii="Times New Roman" w:hAnsi="Times New Roman"/>
                <w:color w:val="000000"/>
                <w:sz w:val="24"/>
              </w:rPr>
              <w:t>равновесия твёрдого тела в ИСО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подшипники, движение искусственных спутников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2.2.10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работы. Изучение движения бруска по наклонной плоскости под действием нескольких сил. Исследование зависимости сил упругости, </w:t>
            </w:r>
            <w:r>
              <w:rPr>
                <w:rFonts w:ascii="Times New Roman" w:hAnsi="Times New Roman"/>
                <w:color w:val="000000"/>
                <w:sz w:val="24"/>
              </w:rPr>
              <w:t>возникающих в деформируемой пружине и резиновом образце, от величины их деформации. Исследование условий равновесия твёрдого тела, имеющего ось вращения</w:t>
            </w:r>
          </w:p>
        </w:tc>
      </w:tr>
      <w:tr w:rsidR="00506B33">
        <w:trPr>
          <w:trHeight w:val="144"/>
        </w:trPr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###Par###ЗАКОНЫ СОХРАНЕНИЯ В МЕХАНИКЕ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keepNext/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Импульс материальной точки, системы материальных </w:t>
            </w:r>
            <w:r>
              <w:rPr>
                <w:rFonts w:ascii="Times New Roman" w:hAnsi="Times New Roman"/>
                <w:color w:val="000000"/>
                <w:sz w:val="24"/>
              </w:rPr>
              <w:t>точек. Импульс силы и изменение импульса тела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keepNext/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импульса в ИСО. Реактивное движение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силы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силы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Кинетическая энергия материальной точки. Теорема о кинетической энергии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Потенциальная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энергия. Потенциальная энергия упруго деформированной пружины. Потенциальная энергия тела вблизи поверхности Земли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Потенциальные и непотенциальные силы. Связь работы непотенциальных сил с изменением механической энергии системы тел. Закон сохранени</w:t>
            </w:r>
            <w:r>
              <w:rPr>
                <w:rFonts w:ascii="Times New Roman" w:hAnsi="Times New Roman"/>
                <w:color w:val="000000"/>
                <w:sz w:val="24"/>
              </w:rPr>
              <w:t>я механической энергии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keepNext/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Упругие и неупругие столкновения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движение ракет, водомёт, копер, пружинный пистолет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работы. Изучение связи скоростей тел при неупругом ударе. Исследование связи работы </w:t>
            </w:r>
            <w:r>
              <w:rPr>
                <w:rFonts w:ascii="Times New Roman" w:hAnsi="Times New Roman"/>
                <w:color w:val="000000"/>
                <w:sz w:val="24"/>
              </w:rPr>
              <w:t>силы с изменением механической энергии тела</w:t>
            </w:r>
          </w:p>
        </w:tc>
      </w:tr>
      <w:tr w:rsidR="00506B33">
        <w:trPr>
          <w:trHeight w:val="144"/>
        </w:trPr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МОЛЕКУЛЯРНАЯ ФИЗИКА И ТЕРМОДИНАМИКА</w:t>
            </w:r>
          </w:p>
        </w:tc>
      </w:tr>
      <w:tr w:rsidR="00506B33">
        <w:trPr>
          <w:trHeight w:val="144"/>
        </w:trPr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###Par###ОСНОВЫ МОЛЕКУЛЯРНО-КИНЕТИЧЕСКОЙ ТЕОРИИ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keepNext/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положения молекулярно-кинетической теории. Броуновское движение. Диффузия. Характер движения и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взаимодействия частиц вещества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keepNext/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Модели строения газов, жидкостей и твёрдых тел и объяснение свойств вещества на основе этих моделей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Масса молекул. Количество вещества. Постоянная Авогадро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Тепловое равновесие. Температура и её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измерение. Шкала температур Цельсия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Модель идеального газа. Основное уравнение молекулярно-кинетической теории идеального газа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Абсолютная температура как мера средней кинетической энергии теплового движения частиц газа. Шкала температур </w:t>
            </w:r>
            <w:r>
              <w:rPr>
                <w:rFonts w:ascii="Times New Roman" w:hAnsi="Times New Roman"/>
                <w:color w:val="000000"/>
                <w:sz w:val="24"/>
              </w:rPr>
              <w:t>Кельвина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Клапейрона – Менделеева. Закон Дальтона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keepNext/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Газовые законы. Изопроцессы в идеальном газе с постоянным количеством вещества: изотерма, изохора, изобара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3.1.9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термометр, барометр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3.1.10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работы. Измерение массы воздуха в классной комнате. Исследование зависимости между параметрами состояния разреженного газа</w:t>
            </w:r>
          </w:p>
        </w:tc>
      </w:tr>
      <w:tr w:rsidR="00506B33">
        <w:trPr>
          <w:trHeight w:val="144"/>
        </w:trPr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Термодинамическая система. Внутренняя энергия термодинамической системы и способы её изменения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 и работа. Внутренняя энергия одноатомного идеального газа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теплопередачи: теплопроводность, конвекция, излучение. Теплоёмкость тела. Удельная теплоёмкость вещества. Расчёт количества теплоты при теплопередаче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Первый закон термодинамики. Применение первого закона термодинамики к изопроцессам. Графическая интерпретация работы газа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машины. Принципы действия тепловых машин. Преобразования энергии в тепловых машинах. Коэффициент полезного действия (</w:t>
            </w:r>
            <w:r>
              <w:rPr>
                <w:rFonts w:ascii="Times New Roman" w:hAnsi="Times New Roman"/>
                <w:color w:val="000000"/>
                <w:sz w:val="24"/>
              </w:rPr>
              <w:t>далее – КПД) тепловой машины. Цикл Карно и его КПД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термодинамики. Необратимость процессов в природе. Тепловые двигатели. Экологические проблемы теплоэнергетики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двигатель внутреннего сгорания, бытовой </w:t>
            </w:r>
            <w:r>
              <w:rPr>
                <w:rFonts w:ascii="Times New Roman" w:hAnsi="Times New Roman"/>
                <w:color w:val="000000"/>
                <w:sz w:val="24"/>
              </w:rPr>
              <w:t>холодильник, кондиционер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3.2.8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работы. Измерение удельной теплоёмкости</w:t>
            </w:r>
          </w:p>
        </w:tc>
      </w:tr>
      <w:tr w:rsidR="00506B33">
        <w:trPr>
          <w:trHeight w:val="144"/>
        </w:trPr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###Par###АГРЕГАТНЫЕ СОСТОЯНИЯ ВЕЩЕСВА. ФАЗОВЫЕ ПЕРЕХОДЫ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Парообразование и конденсация. Испарение и кипение. Удельная теплота парообразования. Зависимость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температуры кипения от давления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Абсолютная и относительная влажность воздуха. Насыщенный пар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Твёрдое тело. Кристаллические и аморфные тела. Анизотропия свойств кристаллов. Жидкие кристаллы. Современные материалы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Плавление и </w:t>
            </w:r>
            <w:r>
              <w:rPr>
                <w:rFonts w:ascii="Times New Roman" w:hAnsi="Times New Roman"/>
                <w:color w:val="000000"/>
                <w:sz w:val="24"/>
              </w:rPr>
              <w:t>кристаллизация. Удельная теплота плавления. Сублимация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3.3.5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3.3.6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гигрометр и психрометр, калориметр, технологии получения современных материалов, в том числе наноматериалов, и нанотехнологии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3.3.7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keepNext/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работы. Измерение влажности воздуха</w:t>
            </w:r>
          </w:p>
        </w:tc>
      </w:tr>
      <w:tr w:rsidR="00506B33">
        <w:trPr>
          <w:trHeight w:val="144"/>
        </w:trPr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</w:p>
        </w:tc>
      </w:tr>
      <w:tr w:rsidR="00506B33">
        <w:trPr>
          <w:trHeight w:val="144"/>
        </w:trPr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###Par###ЭЛЕКТРОСТАТИКА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keepNext/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Электризация тел. Электрический заряд. Два вида электрических зарядов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keepNext/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Проводники, диэлектрики и полупроводники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сохранения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электрического заряда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зарядов. Закон Кулона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поле. Напряжённость электрического поля. Принцип суперпозиции. Линии напряжённости электрического поля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 электростатического поля. Потенциал. Разность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потенциалов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 и диэлектрики в постоянном электрическом поле. Диэлектрическая проницаемость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keepNext/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Электроёмкость. Конденсатор. Электроёмкость плоского конденсатора. Энергия заряженного конденсатора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электроскоп, электрометр, электростатическая защита, заземление электроприборов, конденсатор, ксерокс, струйный принтер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работы. Измерение электроёмкости конденсатора</w:t>
            </w:r>
          </w:p>
        </w:tc>
      </w:tr>
      <w:tr w:rsidR="00506B33">
        <w:trPr>
          <w:trHeight w:val="144"/>
        </w:trPr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###Par###ПОСТОЯННЫЙ ЭЛЕКТРИЧЕСКИЙ ТОК. ТОКИ В РАЗЛИЧНЫХ СРЕДАХ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существования постоянного электрического тока. Источники тока. Сила тока. Постоянный ток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keepNext/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Напряжение. Закон Ома для участка цепи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сопротивление. Удельное сопротивление вещества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Последовательное,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параллельное, смешанное соединение проводников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электрического тока. Закон Джоуля – Ленца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электрического тока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электродвижущая сила (далее – ЭДС) и внутреннее сопротивление источника тока. Закон Ома для полной </w:t>
            </w:r>
            <w:r>
              <w:rPr>
                <w:rFonts w:ascii="Times New Roman" w:hAnsi="Times New Roman"/>
                <w:color w:val="000000"/>
                <w:sz w:val="24"/>
              </w:rPr>
              <w:t>(замкнутой) электрической цепи. Короткое замыкание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Электронная проводимость твёрдых металлов. Зависимость сопротивления металлов от температуры. Сверхпроводимость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 в вакууме. Свойства электронных пучков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Полупроводники. Собственная и примесная проводимость полупроводников. Свойства p-n перехода. Полупроводниковые приборы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 в электролитах. Электролитическая диссоциация. Электролиз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Электрический ток в газах. Самостоятельный </w:t>
            </w:r>
            <w:r>
              <w:rPr>
                <w:rFonts w:ascii="Times New Roman" w:hAnsi="Times New Roman"/>
                <w:color w:val="000000"/>
                <w:sz w:val="24"/>
              </w:rPr>
              <w:t>и несамостоятельный разряд. Различные типы самостоятельного разряда. Молния. Плазма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амперметр, вольтметр, реостат, источники тока, электронагревательные приборы, электроосветительные приборы, термометр сопротивления, </w:t>
            </w:r>
            <w:r>
              <w:rPr>
                <w:rFonts w:ascii="Times New Roman" w:hAnsi="Times New Roman"/>
                <w:color w:val="000000"/>
                <w:sz w:val="24"/>
              </w:rPr>
              <w:t>вакуумный диод, термисторы и фоторезисторы, полупроводниковый диод, гальваника</w:t>
            </w:r>
          </w:p>
        </w:tc>
      </w:tr>
      <w:tr w:rsidR="00506B33">
        <w:trPr>
          <w:trHeight w:val="144"/>
        </w:trPr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8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работы. Изучение смешанного соединения резисторов.</w:t>
            </w:r>
          </w:p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ЭДС источника тока и его внутреннего сопротивления. Наблюдение электролиза</w:t>
            </w:r>
          </w:p>
        </w:tc>
      </w:tr>
    </w:tbl>
    <w:p w:rsidR="00506B33" w:rsidRDefault="00506B33">
      <w:pPr>
        <w:spacing w:after="0"/>
        <w:ind w:left="120"/>
      </w:pPr>
    </w:p>
    <w:p w:rsidR="00506B33" w:rsidRDefault="005810B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06B33" w:rsidRDefault="00506B33">
      <w:pPr>
        <w:spacing w:after="0"/>
        <w:ind w:left="120"/>
      </w:pPr>
    </w:p>
    <w:tbl>
      <w:tblPr>
        <w:tblW w:w="13380" w:type="dxa"/>
        <w:tblInd w:w="136" w:type="dxa"/>
        <w:tblLayout w:type="fixed"/>
        <w:tblCellMar>
          <w:top w:w="50" w:type="dxa"/>
          <w:left w:w="100" w:type="dxa"/>
        </w:tblCellMar>
        <w:tblLook w:val="04A0"/>
      </w:tblPr>
      <w:tblGrid>
        <w:gridCol w:w="1720"/>
        <w:gridCol w:w="3511"/>
        <w:gridCol w:w="8149"/>
      </w:tblGrid>
      <w:tr w:rsidR="00506B33">
        <w:trPr>
          <w:trHeight w:val="144"/>
        </w:trPr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раздела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Кодпроверяемого элемента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Проверяемые элементы содержания</w:t>
            </w:r>
          </w:p>
        </w:tc>
      </w:tr>
      <w:tr w:rsidR="00506B33">
        <w:trPr>
          <w:trHeight w:val="144"/>
        </w:trPr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</w:p>
        </w:tc>
      </w:tr>
      <w:tr w:rsidR="00506B33">
        <w:trPr>
          <w:trHeight w:val="144"/>
        </w:trPr>
        <w:tc>
          <w:tcPr>
            <w:tcW w:w="1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###Par###МАГНИТНОЕ ПОЛЕ. ЭЛЕКТРОМАГНИТНАЯ ИНДУКЦИЯ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магниты. Взаимодействие постоянных магнитов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Магнитное поле. Вектор 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суперпозиции. Линии магнитной индукции. Картина линий магнитной индукции поля постоянных магнитов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 проводника с током. Картина линий поля длинного прямого проводника и замкнутого кольцевого проводника, катушки с током. Опыт Эр</w:t>
            </w:r>
            <w:r>
              <w:rPr>
                <w:rFonts w:ascii="Times New Roman" w:hAnsi="Times New Roman"/>
                <w:color w:val="000000"/>
                <w:sz w:val="24"/>
              </w:rPr>
              <w:t>стеда. Взаимодействие проводников с током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Сила Ампера, её модуль и направление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Лоренца, её модуль и направление. Движение заряженной частицы в однородном магнитном поле. Работа силы Лоренца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4.3.6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электромагнитной индукции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4.3.7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Поток вектора магнитной индукции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4.3.8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ЭДС индукции. Закон электромагнитной индукции Фарадея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4.3.9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Вихревое электрическое поле. ЭДС индукции в проводнике, движущемся поступательно в однородном магнитном поле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4.3.10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4.3.11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Индуктивность. Явление самоиндукции. ЭДС самоиндукции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4.3.12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Энергия магнитного поля катушки с током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4.3.13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Электромагнитное поле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4.3.14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Технические устройства: постоянные магниты, электромагниты, электродвигатель, ускорители элементарных частиц,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индукционная печь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4.3.15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работы. Изучение магнитного поля катушки с током. Исследование действия постоянного магнита на рамку с током. Исследование явления электромагнитной индукции</w:t>
            </w:r>
          </w:p>
        </w:tc>
      </w:tr>
      <w:tr w:rsidR="00506B33">
        <w:trPr>
          <w:trHeight w:val="144"/>
        </w:trPr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КОЛЕБАНИЯ И ВОЛНЫ</w:t>
            </w:r>
          </w:p>
        </w:tc>
      </w:tr>
      <w:tr w:rsidR="00506B33">
        <w:trPr>
          <w:trHeight w:val="144"/>
        </w:trPr>
        <w:tc>
          <w:tcPr>
            <w:tcW w:w="1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###Par###МЕХАНИЧЕСКИЕ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КОЛЕБАНИЯ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Колебательная система. Свободные колебания. Гармонические колебания. Период, частота, амплитуда и фаза колебаний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5.1.2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keepNext/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Пружинный маятник. Математический маятник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5.1.3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 гармонических колебаний. Кинематическое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и динамическое описание колебательного движения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5.1.4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Превращение энергии при гармонических колебаниях. Связь амплитуды колебаний исходной величины с амплитудами колебаний её скорости и ускорения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5.1.5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Колебательный контур. Свободные электромагнитные </w:t>
            </w:r>
            <w:r>
              <w:rPr>
                <w:rFonts w:ascii="Times New Roman" w:hAnsi="Times New Roman"/>
                <w:color w:val="000000"/>
                <w:sz w:val="24"/>
              </w:rPr>
              <w:t>колебания в идеальном колебательном контуре. Аналогия между механическими и электромагнитными колебаниями. Формула Томсона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5.1.6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энергии в идеальном колебательном контуре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5.1.7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Вынужденные механические колебания. Резонанс. Резонансная </w:t>
            </w:r>
            <w:r>
              <w:rPr>
                <w:rFonts w:ascii="Times New Roman" w:hAnsi="Times New Roman"/>
                <w:color w:val="000000"/>
                <w:sz w:val="24"/>
              </w:rPr>
              <w:t>кривая. Вынужденные электромагнитные колебания.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5.1.8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Переменный ток. Синусоидальный переменный ток.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5.1.9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переменного тока. Амплитудное и действующее значение силы тока и напряжения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5.1.10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Трансформатор. Производство, передача и потребление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электрической энергии. Экологические риски при производстве электрической энергии. Культура использования электроэнергии в повседневной жизни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5.1.11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сейсмограф, электрический звонок, линии электропередач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5.1.12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</w:t>
            </w:r>
            <w:r>
              <w:rPr>
                <w:rFonts w:ascii="Times New Roman" w:hAnsi="Times New Roman"/>
                <w:color w:val="000000"/>
                <w:sz w:val="24"/>
              </w:rPr>
              <w:t>оты. Исследование зависимости периода малых колебаний груза на нити от длины нити и массы груза. Исследование переменного тока в цепи из последовательно соединённых конденсатора, катушки и резистора</w:t>
            </w:r>
          </w:p>
        </w:tc>
      </w:tr>
      <w:tr w:rsidR="00506B33">
        <w:trPr>
          <w:trHeight w:val="144"/>
        </w:trPr>
        <w:tc>
          <w:tcPr>
            <w:tcW w:w="1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###Par###МЕХАНИЧЕСКИЕ И ЭЛЕКТРОМАГНИТНЫЕ ВОЛНЫ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5.2.1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волны, условия распространения. Период. Скорость распространения и длина волны. Поперечные и продольные волны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5.2.2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 Интерференция и дифракция механических волн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5.2.3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Звук. Скорость звука. Громкость звука. Высота тона. Тембр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звука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5.2.4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Электромагнитные волны. Условия излучения электромагнитных волн. Взаимная ориентация векторов E, B и </w:t>
            </w:r>
            <w:r>
              <w:rPr>
                <w:rFonts w:ascii="Times New Roman" w:hAnsi="Times New Roman"/>
                <w:color w:val="000000"/>
                <w:sz w:val="24"/>
              </w:rPr>
              <w:t>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электромагнитной волне в вакууме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5.2.5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электромагнитных волн: отражение, преломление, поляризация, дифракция, интерференция.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электромагнитных волн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5.2.6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Шкала электромагнитных волн. Применение электромагнитных волн в технике и быту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5.2.7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радиосвязи и телевидения. Радиолокация. Электромагнитное загрязнение окружающей среды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5.2.8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keepNext/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инструменты, ультразвуковая диагностика в технике и медицине, радар, радиоприёмник, телевизор, антенна, телефон, СВЧ-печь</w:t>
            </w:r>
          </w:p>
        </w:tc>
      </w:tr>
      <w:tr w:rsidR="00506B33">
        <w:trPr>
          <w:trHeight w:val="144"/>
        </w:trPr>
        <w:tc>
          <w:tcPr>
            <w:tcW w:w="1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###Par###ОПТИКА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Прямолинейное распространение света в однородной среде. Луч света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5.3.2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света. Законы отражения света. </w:t>
            </w:r>
            <w:r>
              <w:rPr>
                <w:rFonts w:ascii="Times New Roman" w:hAnsi="Times New Roman"/>
                <w:color w:val="000000"/>
                <w:spacing w:val="-10"/>
                <w:sz w:val="24"/>
              </w:rPr>
              <w:t>Построение изображений в плоском зеркале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5.3.3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10"/>
                <w:sz w:val="24"/>
              </w:rPr>
              <w:t xml:space="preserve">Преломление света. Законы преломления света. </w:t>
            </w:r>
            <w:r>
              <w:rPr>
                <w:rFonts w:ascii="Times New Roman" w:hAnsi="Times New Roman"/>
                <w:color w:val="000000"/>
                <w:sz w:val="24"/>
              </w:rPr>
              <w:t>Абсолютный показатель преломления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5.3.4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10"/>
                <w:sz w:val="24"/>
              </w:rPr>
              <w:t xml:space="preserve">Полное внутреннее отражение.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Предельный угол полного внутреннего отражения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5.3.5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света. Сложный состав белого света. Цвет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5.3.6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Собирающие и рассеивающие линзы. Тонкая линза. Фокусное расстояние и оптическая сила тонкой линзы. Построение изображений в собирающих и рассеивающих линзах. Формула тонкой линзы. Увеличение,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даваемое линзой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5.3.7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Пределы применимости геометрической оптики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5.3.8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Интерференция света. Когерентные источники. Условия наблюдения максимумов и минимумов в интерференционной картине от двух синфазных когерентных источников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5.3.9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Дифракция света. </w:t>
            </w:r>
            <w:r>
              <w:rPr>
                <w:rFonts w:ascii="Times New Roman" w:hAnsi="Times New Roman"/>
                <w:color w:val="000000"/>
                <w:sz w:val="24"/>
              </w:rPr>
              <w:t>Дифракционная решётка. Условие наблюдения главных максимумов при падении монохроматического света на дифракционную решётку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5.3.10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Поляризация света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5.3.11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очки, лупа, фотоаппарат, проекционный аппарат, микроскоп, телескоп, волок</w:t>
            </w:r>
            <w:r>
              <w:rPr>
                <w:rFonts w:ascii="Times New Roman" w:hAnsi="Times New Roman"/>
                <w:color w:val="000000"/>
                <w:sz w:val="24"/>
              </w:rPr>
              <w:t>онная оптика, дифракционная решётка, поляроид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5.3.12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работы. Измерение показателя преломления. Исследование свойств изображений в линзах. Наблюдение дисперсии света</w:t>
            </w:r>
          </w:p>
        </w:tc>
      </w:tr>
      <w:tr w:rsidR="00506B33">
        <w:trPr>
          <w:trHeight w:val="144"/>
        </w:trPr>
        <w:tc>
          <w:tcPr>
            <w:tcW w:w="1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СПЕЦИАЛЬНОЙ ТЕОРИИ ОТНОСИТЕЛЬНОСТИ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Границы применимости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классической механики. Постулаты теории относительности: инвариантность модуля скорости света в вакууме, принцип относительности Эйнштейна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keepNext/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Относительность одновременности. Замедление времени и сокращение длины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Энергия и импульс свободной </w:t>
            </w:r>
            <w:r>
              <w:rPr>
                <w:rFonts w:ascii="Times New Roman" w:hAnsi="Times New Roman"/>
                <w:color w:val="000000"/>
                <w:sz w:val="24"/>
              </w:rPr>
              <w:t>частицы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Связь массы с энергией и импульсом свободной частицы. Энергия покоя свободной частицы</w:t>
            </w:r>
          </w:p>
        </w:tc>
      </w:tr>
      <w:tr w:rsidR="00506B33">
        <w:trPr>
          <w:trHeight w:val="144"/>
        </w:trPr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КВАНТОВАЯ ФИЗИКА</w:t>
            </w:r>
          </w:p>
        </w:tc>
      </w:tr>
      <w:tr w:rsidR="00506B33">
        <w:trPr>
          <w:trHeight w:val="144"/>
        </w:trPr>
        <w:tc>
          <w:tcPr>
            <w:tcW w:w="1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###Par###ЭЛЕМЕНТЫ КВАНТОВОЙ ОПТИКИ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Фотоны. Формула Планка связи энергии фотона с его частотой. Энергия и импульс фотона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keepNext/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Открытие и исследование фотоэффекта. Опыты А.Г. Столетова. Законы фотоэффекта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Эйнштейна для фотоэффекта. «Красная граница» фотоэффекта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света. Опыты П.Н. Лебедева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7.1.5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действие света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7.1.6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устройства: фотоэлемент, фотодатчик, солнечная батарея, светодиод</w:t>
            </w:r>
          </w:p>
        </w:tc>
      </w:tr>
      <w:tr w:rsidR="00506B33">
        <w:trPr>
          <w:trHeight w:val="144"/>
        </w:trPr>
        <w:tc>
          <w:tcPr>
            <w:tcW w:w="1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Модель атома Томсона. Опыты Резерфорда по исследованию строения атома. Планетарная модель атома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Постулаты Бора. Излучение и поглощение фотонов при </w:t>
            </w:r>
            <w:r>
              <w:rPr>
                <w:rFonts w:ascii="Times New Roman" w:hAnsi="Times New Roman"/>
                <w:color w:val="000000"/>
                <w:sz w:val="24"/>
              </w:rPr>
              <w:t>переходе атома с одного уровня энергии на другой. Виды спектров. Спектр уровней энергии атома водорода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Волновые свойства частиц. Волны де Бройля. Корпускулярно-волновой дуализм. Дифракция электронов на кристаллах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7.2.4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Спонтанное и вынужденное </w:t>
            </w:r>
            <w:r>
              <w:rPr>
                <w:rFonts w:ascii="Times New Roman" w:hAnsi="Times New Roman"/>
                <w:color w:val="000000"/>
                <w:sz w:val="24"/>
              </w:rPr>
              <w:t>излучение. Устройство и принцип работы лазера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спектральный анализ (спектроскоп), лазер, квантовый компьютер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работы. Наблюдение линейчатого спектра</w:t>
            </w:r>
          </w:p>
        </w:tc>
      </w:tr>
      <w:tr w:rsidR="00506B33">
        <w:trPr>
          <w:trHeight w:val="144"/>
        </w:trPr>
        <w:tc>
          <w:tcPr>
            <w:tcW w:w="1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АТОМНОЕ ЯДРО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наблюдения и </w:t>
            </w:r>
            <w:r>
              <w:rPr>
                <w:rFonts w:ascii="Times New Roman" w:hAnsi="Times New Roman"/>
                <w:color w:val="000000"/>
                <w:sz w:val="24"/>
              </w:rPr>
              <w:t>регистрации элементарных частиц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Открытие радиоактивности.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Опыты Резерфорда по определению состава радиоактивного излучения. Свойства альфа-, бета-, гамма-излучения. Влияние радиоактивности на живые организмы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Открытие протона и нейтрона. </w:t>
            </w:r>
            <w:r>
              <w:rPr>
                <w:rFonts w:ascii="Times New Roman" w:hAnsi="Times New Roman"/>
                <w:color w:val="000000"/>
                <w:sz w:val="24"/>
              </w:rPr>
              <w:t>Нуклонная модель ядра Гейзенберга – Иваненко. Заряд ядра. Массовое число ядра. Изотопы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Альфа-распад. Электронный и позитронный бета-распад. Гамма-излучение. Закон радиоактивного распада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Энергия связи нуклонов в ядре. Ядерные силы. Дефект </w:t>
            </w:r>
            <w:r>
              <w:rPr>
                <w:rFonts w:ascii="Times New Roman" w:hAnsi="Times New Roman"/>
                <w:color w:val="000000"/>
                <w:sz w:val="24"/>
              </w:rPr>
              <w:t>массы ядра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реакции. Деление и синтез ядер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Ядерный реактор. Термоядерный синтез. Проблемы и перспективы ядерной энергетики. Экологические аспекты ядерной энергетики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7.3.8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Элементарные частицы. Открытие позитрона. Фундаментальные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взаимодействия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7.3.9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дозиметр, камера Вильсона, ядерный реактор, атомная бомба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7.3.10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работы. Исследование треков частиц (по готовым фотографиям)</w:t>
            </w:r>
          </w:p>
        </w:tc>
      </w:tr>
      <w:tr w:rsidR="00506B33">
        <w:trPr>
          <w:trHeight w:val="144"/>
        </w:trPr>
        <w:tc>
          <w:tcPr>
            <w:tcW w:w="1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АСТРОФИЗИКИ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 звёздного неба. Созвездия, яркие </w:t>
            </w:r>
            <w:r>
              <w:rPr>
                <w:rFonts w:ascii="Times New Roman" w:hAnsi="Times New Roman"/>
                <w:color w:val="000000"/>
                <w:sz w:val="24"/>
              </w:rPr>
              <w:t>звёзды, планеты, их видимое движение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Солнечная система. Планеты земной группы. Планеты-гиганты и их спутники, карликовые планеты. Малые тела Солнечной системы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Солнце, фотосфера и атмосфера. Солнечная активность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Источник энергии Солнца 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звёзд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Звёзды, их основные характеристики: масса, светимость, радиус, температура, их взаимосвязь. Диаграмма «спектральный класс – светимость». Звёзды главной последовательности. Зависимость «масса – светимость» для звёзд главной последовательности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Внутреннее строение звёзд. Современные представления о происхождении и эволюции Солнца и звёзд. Этапы жизни звёзд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Млечный Путь – наша Галактика. Спиральная структура Галактики, распределение звёзд, газа и пыли. Положение и движение </w:t>
            </w:r>
            <w:r>
              <w:rPr>
                <w:rFonts w:ascii="Times New Roman" w:hAnsi="Times New Roman"/>
                <w:color w:val="000000"/>
                <w:sz w:val="24"/>
              </w:rPr>
              <w:t>Солнца в Галактике. Плоская и сферическая подсистемы Галактики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галактик. Радиогалактики и квазары. Чёрные дыры в ядрах галактик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Вселенная. Расширение Вселенной. Закон Хаббла. Разбегание галактик. Возраст и радиус Вселенной, теория Большого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взрыва. Модель «горячей Вселенной». Реликтовое излучение</w:t>
            </w:r>
          </w:p>
        </w:tc>
      </w:tr>
      <w:tr w:rsidR="00506B33">
        <w:trPr>
          <w:trHeight w:val="144"/>
        </w:trPr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B33" w:rsidRDefault="00506B33">
            <w:pPr>
              <w:widowControl w:val="0"/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12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8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B33" w:rsidRDefault="005810B5">
            <w:pPr>
              <w:widowControl w:val="0"/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Масштабная структура Вселенной. Метагалактика. Нерешённые проблемы астрономии</w:t>
            </w:r>
          </w:p>
        </w:tc>
      </w:tr>
    </w:tbl>
    <w:p w:rsidR="00506B33" w:rsidRDefault="00506B33">
      <w:pPr>
        <w:sectPr w:rsidR="00506B33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506B33" w:rsidRDefault="005810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506B33" w:rsidRDefault="005810B5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</w:t>
      </w:r>
      <w:r>
        <w:rPr>
          <w:rFonts w:ascii="Times New Roman" w:hAnsi="Times New Roman"/>
          <w:b/>
          <w:color w:val="000000"/>
          <w:sz w:val="28"/>
        </w:rPr>
        <w:t>МАТЕРИАЛЫ ДЛЯ УЧЕНИКА</w:t>
      </w:r>
    </w:p>
    <w:p w:rsidR="00506B33" w:rsidRDefault="00506B33">
      <w:pPr>
        <w:spacing w:after="0" w:line="480" w:lineRule="exact"/>
        <w:ind w:left="120"/>
      </w:pPr>
    </w:p>
    <w:p w:rsidR="00506B33" w:rsidRDefault="00506B33">
      <w:pPr>
        <w:spacing w:after="0" w:line="480" w:lineRule="exact"/>
        <w:ind w:left="120"/>
      </w:pPr>
    </w:p>
    <w:p w:rsidR="00506B33" w:rsidRDefault="00506B33">
      <w:pPr>
        <w:spacing w:after="0"/>
        <w:ind w:left="120"/>
      </w:pPr>
    </w:p>
    <w:p w:rsidR="00506B33" w:rsidRDefault="005810B5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06B33" w:rsidRDefault="00506B33">
      <w:pPr>
        <w:spacing w:after="0" w:line="480" w:lineRule="exact"/>
        <w:ind w:left="120"/>
      </w:pPr>
    </w:p>
    <w:p w:rsidR="00506B33" w:rsidRDefault="00506B33">
      <w:pPr>
        <w:spacing w:after="0"/>
        <w:ind w:left="120"/>
      </w:pPr>
    </w:p>
    <w:p w:rsidR="00506B33" w:rsidRDefault="005810B5">
      <w:pPr>
        <w:spacing w:after="0" w:line="480" w:lineRule="exact"/>
        <w:ind w:left="120"/>
        <w:sectPr w:rsidR="00506B33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06B33" w:rsidRDefault="00506B33">
      <w:bookmarkStart w:id="19" w:name="block-606867451"/>
      <w:bookmarkEnd w:id="19"/>
    </w:p>
    <w:sectPr w:rsidR="00506B33" w:rsidSect="00506B33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6430B"/>
    <w:multiLevelType w:val="multilevel"/>
    <w:tmpl w:val="824AB46A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6024A71"/>
    <w:multiLevelType w:val="multilevel"/>
    <w:tmpl w:val="0C46303C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B482AED"/>
    <w:multiLevelType w:val="multilevel"/>
    <w:tmpl w:val="F21842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EFB71BE"/>
    <w:multiLevelType w:val="multilevel"/>
    <w:tmpl w:val="BAD04032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compat/>
  <w:rsids>
    <w:rsidRoot w:val="00506B33"/>
    <w:rsid w:val="00506B33"/>
    <w:rsid w:val="00581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a0"/>
    <w:link w:val="Header"/>
    <w:uiPriority w:val="99"/>
    <w:qFormat/>
    <w:rsid w:val="00841CD9"/>
  </w:style>
  <w:style w:type="character" w:customStyle="1" w:styleId="Heading1Char">
    <w:name w:val="Heading 1 Char"/>
    <w:basedOn w:val="a0"/>
    <w:link w:val="Heading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Heading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link w:val="Heading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link w:val="Heading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Подзаголовок Знак"/>
    <w:basedOn w:val="a0"/>
    <w:link w:val="a4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Название Знак"/>
    <w:basedOn w:val="a0"/>
    <w:link w:val="a6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7">
    <w:name w:val="Emphasis"/>
    <w:basedOn w:val="a0"/>
    <w:uiPriority w:val="20"/>
    <w:qFormat/>
    <w:rsid w:val="00D1197D"/>
    <w:rPr>
      <w:i/>
      <w:iCs/>
    </w:rPr>
  </w:style>
  <w:style w:type="character" w:styleId="a8">
    <w:name w:val="Hyperlink"/>
    <w:basedOn w:val="a0"/>
    <w:uiPriority w:val="99"/>
    <w:unhideWhenUsed/>
    <w:rsid w:val="00506B33"/>
    <w:rPr>
      <w:color w:val="0000FF" w:themeColor="hyperlink"/>
      <w:u w:val="single"/>
    </w:rPr>
  </w:style>
  <w:style w:type="paragraph" w:customStyle="1" w:styleId="a9">
    <w:name w:val="Заголовок"/>
    <w:basedOn w:val="a"/>
    <w:next w:val="aa"/>
    <w:qFormat/>
    <w:rsid w:val="00506B3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506B33"/>
    <w:pPr>
      <w:spacing w:after="140"/>
    </w:pPr>
  </w:style>
  <w:style w:type="paragraph" w:styleId="ab">
    <w:name w:val="List"/>
    <w:basedOn w:val="aa"/>
    <w:rsid w:val="00506B33"/>
    <w:rPr>
      <w:rFonts w:cs="Arial"/>
    </w:rPr>
  </w:style>
  <w:style w:type="paragraph" w:customStyle="1" w:styleId="Caption">
    <w:name w:val="Caption"/>
    <w:basedOn w:val="a"/>
    <w:qFormat/>
    <w:rsid w:val="00506B3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rsid w:val="00506B33"/>
    <w:pPr>
      <w:suppressLineNumbers/>
    </w:pPr>
    <w:rPr>
      <w:rFonts w:cs="Arial"/>
    </w:rPr>
  </w:style>
  <w:style w:type="paragraph" w:customStyle="1" w:styleId="ad">
    <w:name w:val="Колонтитул"/>
    <w:basedOn w:val="a"/>
    <w:qFormat/>
    <w:rsid w:val="00506B33"/>
  </w:style>
  <w:style w:type="paragraph" w:customStyle="1" w:styleId="Header">
    <w:name w:val="Header"/>
    <w:basedOn w:val="a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e">
    <w:name w:val="Normal Indent"/>
    <w:basedOn w:val="a"/>
    <w:uiPriority w:val="99"/>
    <w:unhideWhenUsed/>
    <w:qFormat/>
    <w:rsid w:val="00841CD9"/>
    <w:pPr>
      <w:ind w:left="720"/>
    </w:pPr>
  </w:style>
  <w:style w:type="paragraph" w:styleId="a4">
    <w:name w:val="Subtitle"/>
    <w:basedOn w:val="a"/>
    <w:next w:val="a"/>
    <w:link w:val="a3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Title"/>
    <w:basedOn w:val="a"/>
    <w:next w:val="a"/>
    <w:link w:val="a5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f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rsid w:val="00506B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81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810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c33e6" TargetMode="External"/><Relationship Id="rId117" Type="http://schemas.openxmlformats.org/officeDocument/2006/relationships/hyperlink" Target="https://m.edsoo.ru/ff0d0afa" TargetMode="External"/><Relationship Id="rId21" Type="http://schemas.openxmlformats.org/officeDocument/2006/relationships/hyperlink" Target="https://m.edsoo.ru/7f41c97c" TargetMode="External"/><Relationship Id="rId42" Type="http://schemas.openxmlformats.org/officeDocument/2006/relationships/hyperlink" Target="https://m.edsoo.ru/ff0c478c" TargetMode="External"/><Relationship Id="rId47" Type="http://schemas.openxmlformats.org/officeDocument/2006/relationships/hyperlink" Target="https://m.edsoo.ru/ff0c570e" TargetMode="External"/><Relationship Id="rId63" Type="http://schemas.openxmlformats.org/officeDocument/2006/relationships/hyperlink" Target="https://m.edsoo.ru/ff0c6ce4" TargetMode="External"/><Relationship Id="rId68" Type="http://schemas.openxmlformats.org/officeDocument/2006/relationships/hyperlink" Target="https://m.edsoo.ru/ff0c72c0" TargetMode="External"/><Relationship Id="rId84" Type="http://schemas.openxmlformats.org/officeDocument/2006/relationships/hyperlink" Target="https://m.edsoo.ru/ff0c9df4" TargetMode="External"/><Relationship Id="rId89" Type="http://schemas.openxmlformats.org/officeDocument/2006/relationships/hyperlink" Target="https://m.edsoo.ru/ff0caf06" TargetMode="External"/><Relationship Id="rId112" Type="http://schemas.openxmlformats.org/officeDocument/2006/relationships/hyperlink" Target="https://m.edsoo.ru/ff0d015e" TargetMode="External"/><Relationship Id="rId16" Type="http://schemas.openxmlformats.org/officeDocument/2006/relationships/hyperlink" Target="https://m.edsoo.ru/7f41c97c" TargetMode="External"/><Relationship Id="rId107" Type="http://schemas.openxmlformats.org/officeDocument/2006/relationships/hyperlink" Target="https://m.edsoo.ru/ff0cfa42" TargetMode="External"/><Relationship Id="rId11" Type="http://schemas.openxmlformats.org/officeDocument/2006/relationships/hyperlink" Target="https://m.edsoo.ru/7f41bf72" TargetMode="External"/><Relationship Id="rId32" Type="http://schemas.openxmlformats.org/officeDocument/2006/relationships/hyperlink" Target="https://m.edsoo.ru/ff0c3be8" TargetMode="External"/><Relationship Id="rId37" Type="http://schemas.openxmlformats.org/officeDocument/2006/relationships/hyperlink" Target="https://m.edsoo.ru/ff0c3f76" TargetMode="External"/><Relationship Id="rId53" Type="http://schemas.openxmlformats.org/officeDocument/2006/relationships/hyperlink" Target="https://m.edsoo.ru/ff0c600a" TargetMode="External"/><Relationship Id="rId58" Type="http://schemas.openxmlformats.org/officeDocument/2006/relationships/hyperlink" Target="https://m.edsoo.ru/ff0c65f0" TargetMode="External"/><Relationship Id="rId74" Type="http://schemas.openxmlformats.org/officeDocument/2006/relationships/hyperlink" Target="https://m.edsoo.ru/ff0c84ae" TargetMode="External"/><Relationship Id="rId79" Type="http://schemas.openxmlformats.org/officeDocument/2006/relationships/hyperlink" Target="https://m.edsoo.ru/ff0c8f6c" TargetMode="External"/><Relationship Id="rId102" Type="http://schemas.openxmlformats.org/officeDocument/2006/relationships/hyperlink" Target="https://m.edsoo.ru/ff0cd67a" TargetMode="External"/><Relationship Id="rId123" Type="http://schemas.openxmlformats.org/officeDocument/2006/relationships/hyperlink" Target="https://m.edsoo.ru/ff0d1784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ff0c6bcc" TargetMode="External"/><Relationship Id="rId82" Type="http://schemas.openxmlformats.org/officeDocument/2006/relationships/hyperlink" Target="https://m.edsoo.ru/ff0c98fe" TargetMode="External"/><Relationship Id="rId90" Type="http://schemas.openxmlformats.org/officeDocument/2006/relationships/hyperlink" Target="https://m.edsoo.ru/ff0cb820" TargetMode="External"/><Relationship Id="rId95" Type="http://schemas.openxmlformats.org/officeDocument/2006/relationships/hyperlink" Target="https://m.edsoo.ru/ff0cca54" TargetMode="External"/><Relationship Id="rId19" Type="http://schemas.openxmlformats.org/officeDocument/2006/relationships/hyperlink" Target="https://m.edsoo.ru/7f41c97c" TargetMode="External"/><Relationship Id="rId14" Type="http://schemas.openxmlformats.org/officeDocument/2006/relationships/hyperlink" Target="https://m.edsoo.ru/7f41bf72" TargetMode="External"/><Relationship Id="rId22" Type="http://schemas.openxmlformats.org/officeDocument/2006/relationships/hyperlink" Target="https://m.edsoo.ru/7f41c97c" TargetMode="External"/><Relationship Id="rId27" Type="http://schemas.openxmlformats.org/officeDocument/2006/relationships/hyperlink" Target="https://m.edsoo.ru/ff0c3508" TargetMode="External"/><Relationship Id="rId30" Type="http://schemas.openxmlformats.org/officeDocument/2006/relationships/hyperlink" Target="https://m.edsoo.ru/ff0c39cc" TargetMode="External"/><Relationship Id="rId35" Type="http://schemas.openxmlformats.org/officeDocument/2006/relationships/hyperlink" Target="https://m.edsoo.ru/ff0c3d00" TargetMode="External"/><Relationship Id="rId43" Type="http://schemas.openxmlformats.org/officeDocument/2006/relationships/hyperlink" Target="https://m.edsoo.ru/ff0c4b74" TargetMode="External"/><Relationship Id="rId48" Type="http://schemas.openxmlformats.org/officeDocument/2006/relationships/hyperlink" Target="https://m.edsoo.ru/ff0c5952" TargetMode="External"/><Relationship Id="rId56" Type="http://schemas.openxmlformats.org/officeDocument/2006/relationships/hyperlink" Target="https://m.edsoo.ru/ff0c63b6" TargetMode="External"/><Relationship Id="rId64" Type="http://schemas.openxmlformats.org/officeDocument/2006/relationships/hyperlink" Target="https://m.edsoo.ru/ff0c6df2" TargetMode="External"/><Relationship Id="rId69" Type="http://schemas.openxmlformats.org/officeDocument/2006/relationships/hyperlink" Target="https://m.edsoo.ru/ff0c74f0" TargetMode="External"/><Relationship Id="rId77" Type="http://schemas.openxmlformats.org/officeDocument/2006/relationships/hyperlink" Target="https://m.edsoo.ru/ff0c86fc" TargetMode="External"/><Relationship Id="rId100" Type="http://schemas.openxmlformats.org/officeDocument/2006/relationships/hyperlink" Target="https://m.edsoo.ru/ff0cd4e0" TargetMode="External"/><Relationship Id="rId105" Type="http://schemas.openxmlformats.org/officeDocument/2006/relationships/hyperlink" Target="https://m.edsoo.ru/ff0cf02e" TargetMode="External"/><Relationship Id="rId113" Type="http://schemas.openxmlformats.org/officeDocument/2006/relationships/hyperlink" Target="https://m.edsoo.ru/ff0d04a6" TargetMode="External"/><Relationship Id="rId118" Type="http://schemas.openxmlformats.org/officeDocument/2006/relationships/hyperlink" Target="https://m.edsoo.ru/ff0d0ca8" TargetMode="Externa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ff0c5efc" TargetMode="External"/><Relationship Id="rId72" Type="http://schemas.openxmlformats.org/officeDocument/2006/relationships/hyperlink" Target="https://m.edsoo.ru/ff0c8c56" TargetMode="External"/><Relationship Id="rId80" Type="http://schemas.openxmlformats.org/officeDocument/2006/relationships/hyperlink" Target="https://m.edsoo.ru/ff0c9778" TargetMode="External"/><Relationship Id="rId85" Type="http://schemas.openxmlformats.org/officeDocument/2006/relationships/hyperlink" Target="https://m.edsoo.ru/ff0ca150" TargetMode="External"/><Relationship Id="rId93" Type="http://schemas.openxmlformats.org/officeDocument/2006/relationships/hyperlink" Target="https://m.edsoo.ru/ff0cbd34" TargetMode="External"/><Relationship Id="rId98" Type="http://schemas.openxmlformats.org/officeDocument/2006/relationships/hyperlink" Target="https://m.edsoo.ru/ff0cc6f8" TargetMode="External"/><Relationship Id="rId121" Type="http://schemas.openxmlformats.org/officeDocument/2006/relationships/hyperlink" Target="https://m.edsoo.ru/ff0d135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7f41c97c" TargetMode="External"/><Relationship Id="rId25" Type="http://schemas.openxmlformats.org/officeDocument/2006/relationships/hyperlink" Target="https://m.edsoo.ru/ff0c32e2" TargetMode="External"/><Relationship Id="rId33" Type="http://schemas.openxmlformats.org/officeDocument/2006/relationships/hyperlink" Target="https://m.edsoo.ru/ff0c3be8" TargetMode="External"/><Relationship Id="rId38" Type="http://schemas.openxmlformats.org/officeDocument/2006/relationships/hyperlink" Target="https://m.edsoo.ru/ff0c41a6" TargetMode="External"/><Relationship Id="rId46" Type="http://schemas.openxmlformats.org/officeDocument/2006/relationships/hyperlink" Target="https://m.edsoo.ru/ff0c511e" TargetMode="External"/><Relationship Id="rId59" Type="http://schemas.openxmlformats.org/officeDocument/2006/relationships/hyperlink" Target="https://m.edsoo.ru/ff0c6708" TargetMode="External"/><Relationship Id="rId67" Type="http://schemas.openxmlformats.org/officeDocument/2006/relationships/hyperlink" Target="https://m.edsoo.ru/ff0c7126" TargetMode="External"/><Relationship Id="rId103" Type="http://schemas.openxmlformats.org/officeDocument/2006/relationships/hyperlink" Target="https://m.edsoo.ru/ff0cdd1e" TargetMode="External"/><Relationship Id="rId108" Type="http://schemas.openxmlformats.org/officeDocument/2006/relationships/hyperlink" Target="https://m.edsoo.ru/ff0cfc68" TargetMode="External"/><Relationship Id="rId116" Type="http://schemas.openxmlformats.org/officeDocument/2006/relationships/hyperlink" Target="https://m.edsoo.ru/ff0d0afa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s://m.edsoo.ru/7f41c97c" TargetMode="External"/><Relationship Id="rId41" Type="http://schemas.openxmlformats.org/officeDocument/2006/relationships/hyperlink" Target="https://m.edsoo.ru/ff0c461a" TargetMode="External"/><Relationship Id="rId54" Type="http://schemas.openxmlformats.org/officeDocument/2006/relationships/hyperlink" Target="https://m.edsoo.ru/ff0c6938" TargetMode="External"/><Relationship Id="rId62" Type="http://schemas.openxmlformats.org/officeDocument/2006/relationships/hyperlink" Target="https://m.edsoo.ru/ff0c6bcc" TargetMode="External"/><Relationship Id="rId70" Type="http://schemas.openxmlformats.org/officeDocument/2006/relationships/hyperlink" Target="https://m.edsoo.ru/ff0c7838" TargetMode="External"/><Relationship Id="rId75" Type="http://schemas.openxmlformats.org/officeDocument/2006/relationships/hyperlink" Target="https://m.edsoo.ru/ff0c82ba" TargetMode="External"/><Relationship Id="rId83" Type="http://schemas.openxmlformats.org/officeDocument/2006/relationships/hyperlink" Target="https://m.edsoo.ru/ff0c9ac0" TargetMode="External"/><Relationship Id="rId88" Type="http://schemas.openxmlformats.org/officeDocument/2006/relationships/hyperlink" Target="https://m.edsoo.ru/ff0cad58" TargetMode="External"/><Relationship Id="rId91" Type="http://schemas.openxmlformats.org/officeDocument/2006/relationships/hyperlink" Target="https://m.edsoo.ru/ff0cb9c4" TargetMode="External"/><Relationship Id="rId96" Type="http://schemas.openxmlformats.org/officeDocument/2006/relationships/hyperlink" Target="https://m.edsoo.ru/ff0ccc0c" TargetMode="External"/><Relationship Id="rId111" Type="http://schemas.openxmlformats.org/officeDocument/2006/relationships/hyperlink" Target="https://m.edsoo.ru/ff0cffc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f72" TargetMode="External"/><Relationship Id="rId15" Type="http://schemas.openxmlformats.org/officeDocument/2006/relationships/hyperlink" Target="https://m.edsoo.ru/7f41c97c" TargetMode="External"/><Relationship Id="rId23" Type="http://schemas.openxmlformats.org/officeDocument/2006/relationships/hyperlink" Target="https://m.edsoo.ru/7f41c97c" TargetMode="External"/><Relationship Id="rId28" Type="http://schemas.openxmlformats.org/officeDocument/2006/relationships/hyperlink" Target="https://m.edsoo.ru/ff0c3620" TargetMode="External"/><Relationship Id="rId36" Type="http://schemas.openxmlformats.org/officeDocument/2006/relationships/hyperlink" Target="https://m.edsoo.ru/ff0c3e18" TargetMode="External"/><Relationship Id="rId49" Type="http://schemas.openxmlformats.org/officeDocument/2006/relationships/hyperlink" Target="https://m.edsoo.ru/ff0c5c36" TargetMode="External"/><Relationship Id="rId57" Type="http://schemas.openxmlformats.org/officeDocument/2006/relationships/hyperlink" Target="https://m.edsoo.ru/ff0c64d8" TargetMode="External"/><Relationship Id="rId106" Type="http://schemas.openxmlformats.org/officeDocument/2006/relationships/hyperlink" Target="https://m.edsoo.ru/ff0cf862" TargetMode="External"/><Relationship Id="rId114" Type="http://schemas.openxmlformats.org/officeDocument/2006/relationships/hyperlink" Target="https://m.edsoo.ru/ff0d0302" TargetMode="External"/><Relationship Id="rId119" Type="http://schemas.openxmlformats.org/officeDocument/2006/relationships/hyperlink" Target="https://m.edsoo.ru/ff0d0fd2" TargetMode="External"/><Relationship Id="rId10" Type="http://schemas.openxmlformats.org/officeDocument/2006/relationships/hyperlink" Target="https://m.edsoo.ru/7f41bf72" TargetMode="External"/><Relationship Id="rId31" Type="http://schemas.openxmlformats.org/officeDocument/2006/relationships/hyperlink" Target="https://m.edsoo.ru/ff0c3ada" TargetMode="External"/><Relationship Id="rId44" Type="http://schemas.openxmlformats.org/officeDocument/2006/relationships/hyperlink" Target="https://m.edsoo.ru/ff0c4dc2" TargetMode="External"/><Relationship Id="rId52" Type="http://schemas.openxmlformats.org/officeDocument/2006/relationships/hyperlink" Target="https://m.edsoo.ru/ff0c6230" TargetMode="External"/><Relationship Id="rId60" Type="http://schemas.openxmlformats.org/officeDocument/2006/relationships/hyperlink" Target="https://m.edsoo.ru/ff0c6820" TargetMode="External"/><Relationship Id="rId65" Type="http://schemas.openxmlformats.org/officeDocument/2006/relationships/hyperlink" Target="https://m.edsoo.ru/ff0c6f00" TargetMode="External"/><Relationship Id="rId73" Type="http://schemas.openxmlformats.org/officeDocument/2006/relationships/hyperlink" Target="https://m.edsoo.ru/ff0c88be" TargetMode="External"/><Relationship Id="rId78" Type="http://schemas.openxmlformats.org/officeDocument/2006/relationships/hyperlink" Target="https://m.edsoo.ru/ff0c8a8a" TargetMode="External"/><Relationship Id="rId81" Type="http://schemas.openxmlformats.org/officeDocument/2006/relationships/hyperlink" Target="https://m.edsoo.ru/ff0c98fe" TargetMode="External"/><Relationship Id="rId86" Type="http://schemas.openxmlformats.org/officeDocument/2006/relationships/hyperlink" Target="https://m.edsoo.ru/ff0ca600" TargetMode="External"/><Relationship Id="rId94" Type="http://schemas.openxmlformats.org/officeDocument/2006/relationships/hyperlink" Target="https://m.edsoo.ru/ff0cc324" TargetMode="External"/><Relationship Id="rId99" Type="http://schemas.openxmlformats.org/officeDocument/2006/relationships/hyperlink" Target="https://m.edsoo.ru/ff0cd350" TargetMode="External"/><Relationship Id="rId101" Type="http://schemas.openxmlformats.org/officeDocument/2006/relationships/hyperlink" Target="https://m.edsoo.ru/ff0cd7f6" TargetMode="External"/><Relationship Id="rId122" Type="http://schemas.openxmlformats.org/officeDocument/2006/relationships/hyperlink" Target="https://m.edsoo.ru/ff0d0e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f72" TargetMode="External"/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7f41c97c" TargetMode="External"/><Relationship Id="rId39" Type="http://schemas.openxmlformats.org/officeDocument/2006/relationships/hyperlink" Target="https://m.edsoo.ru/ff0c43d6" TargetMode="External"/><Relationship Id="rId109" Type="http://schemas.openxmlformats.org/officeDocument/2006/relationships/hyperlink" Target="https://m.edsoo.ru/ff0cf6f0" TargetMode="External"/><Relationship Id="rId34" Type="http://schemas.openxmlformats.org/officeDocument/2006/relationships/hyperlink" Target="https://m.edsoo.ru/ff0c3be8" TargetMode="External"/><Relationship Id="rId50" Type="http://schemas.openxmlformats.org/officeDocument/2006/relationships/hyperlink" Target="https://m.edsoo.ru/ff0c5c36" TargetMode="External"/><Relationship Id="rId55" Type="http://schemas.openxmlformats.org/officeDocument/2006/relationships/hyperlink" Target="https://m.edsoo.ru/ff0c6a50" TargetMode="External"/><Relationship Id="rId76" Type="http://schemas.openxmlformats.org/officeDocument/2006/relationships/hyperlink" Target="https://m.edsoo.ru/ff0c84ae" TargetMode="External"/><Relationship Id="rId97" Type="http://schemas.openxmlformats.org/officeDocument/2006/relationships/hyperlink" Target="https://m.edsoo.ru/ff0ccfe0" TargetMode="External"/><Relationship Id="rId104" Type="http://schemas.openxmlformats.org/officeDocument/2006/relationships/hyperlink" Target="https://m.edsoo.ru/ff0ced22" TargetMode="External"/><Relationship Id="rId120" Type="http://schemas.openxmlformats.org/officeDocument/2006/relationships/hyperlink" Target="https://m.edsoo.ru/ff0d1162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m.edsoo.ru/7f41bf72" TargetMode="External"/><Relationship Id="rId71" Type="http://schemas.openxmlformats.org/officeDocument/2006/relationships/hyperlink" Target="https://m.edsoo.ru/ff0c7ae0" TargetMode="External"/><Relationship Id="rId92" Type="http://schemas.openxmlformats.org/officeDocument/2006/relationships/hyperlink" Target="https://m.edsoo.ru/ff0cbb8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c372e" TargetMode="External"/><Relationship Id="rId24" Type="http://schemas.openxmlformats.org/officeDocument/2006/relationships/hyperlink" Target="https://m.edsoo.ru/7f41c97c" TargetMode="External"/><Relationship Id="rId40" Type="http://schemas.openxmlformats.org/officeDocument/2006/relationships/hyperlink" Target="https://m.edsoo.ru/ff0c4502" TargetMode="External"/><Relationship Id="rId45" Type="http://schemas.openxmlformats.org/officeDocument/2006/relationships/hyperlink" Target="https://m.edsoo.ru/ff0c4fde" TargetMode="External"/><Relationship Id="rId66" Type="http://schemas.openxmlformats.org/officeDocument/2006/relationships/hyperlink" Target="https://m.edsoo.ru/ff0c7018" TargetMode="External"/><Relationship Id="rId87" Type="http://schemas.openxmlformats.org/officeDocument/2006/relationships/hyperlink" Target="https://m.edsoo.ru/ff0cab82" TargetMode="External"/><Relationship Id="rId110" Type="http://schemas.openxmlformats.org/officeDocument/2006/relationships/hyperlink" Target="https://m.edsoo.ru/ff0cfe16" TargetMode="External"/><Relationship Id="rId115" Type="http://schemas.openxmlformats.org/officeDocument/2006/relationships/hyperlink" Target="https://m.edsoo.ru/ff0d09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16363</Words>
  <Characters>93270</Characters>
  <Application>Microsoft Office Word</Application>
  <DocSecurity>0</DocSecurity>
  <Lines>777</Lines>
  <Paragraphs>218</Paragraphs>
  <ScaleCrop>false</ScaleCrop>
  <Company/>
  <LinksUpToDate>false</LinksUpToDate>
  <CharactersWithSpaces>109415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2025-09-04T10:11:00Z</cp:lastPrinted>
  <dcterms:created xsi:type="dcterms:W3CDTF">2025-09-17T17:01:00Z</dcterms:created>
  <dcterms:modified xsi:type="dcterms:W3CDTF">2025-09-17T17:01:00Z</dcterms:modified>
  <dc:language>ru-RU</dc:language>
</cp:coreProperties>
</file>