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701F" w:rsidRPr="00847F44" w:rsidRDefault="00955320" w:rsidP="00063D53">
      <w:pPr>
        <w:spacing w:after="0" w:line="408" w:lineRule="auto"/>
        <w:ind w:left="120"/>
        <w:jc w:val="center"/>
        <w:rPr>
          <w:lang w:val="ru-RU"/>
        </w:rPr>
      </w:pPr>
      <w:bookmarkStart w:id="0" w:name="block-31398583"/>
      <w:r>
        <w:rPr>
          <w:noProof/>
          <w:lang w:val="ru-RU" w:eastAsia="ru-RU"/>
        </w:rPr>
        <w:drawing>
          <wp:inline distT="0" distB="0" distL="0" distR="0">
            <wp:extent cx="8963025" cy="6512759"/>
            <wp:effectExtent l="19050" t="0" r="9525" b="0"/>
            <wp:docPr id="2" name="Рисунок 1" descr="C:\Users\User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3025" cy="6512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01F" w:rsidRPr="00847F44" w:rsidRDefault="00FA701F">
      <w:pPr>
        <w:rPr>
          <w:lang w:val="ru-RU"/>
        </w:rPr>
        <w:sectPr w:rsidR="00FA701F" w:rsidRPr="00847F44" w:rsidSect="00063D53">
          <w:pgSz w:w="16383" w:h="11906" w:orient="landscape"/>
          <w:pgMar w:top="851" w:right="1134" w:bottom="1701" w:left="1134" w:header="720" w:footer="720" w:gutter="0"/>
          <w:cols w:space="720"/>
          <w:docGrid w:linePitch="299"/>
        </w:sectPr>
      </w:pPr>
    </w:p>
    <w:p w:rsidR="00FA701F" w:rsidRPr="00063D53" w:rsidRDefault="00847F44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1" w:name="block-31398579"/>
      <w:bookmarkEnd w:id="0"/>
      <w:r w:rsidRPr="00063D5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ПОЯСНИТЕЛЬНАЯ ЗАПИСКА</w:t>
      </w:r>
    </w:p>
    <w:p w:rsidR="00FA701F" w:rsidRPr="00063D53" w:rsidRDefault="00FA701F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FA701F" w:rsidRPr="00063D53" w:rsidRDefault="00847F4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Рабочая программа по основам безопасности и защиты Родины (далее - ОБЗР) разработана на основе требований к результатам освоения программы основного общего образования, представленных в ФГОС ООО, федеральной рабочей программе воспитания, и предусматривает непосредственное применение при реализации ОП ООО. </w:t>
      </w:r>
    </w:p>
    <w:p w:rsidR="00FA701F" w:rsidRPr="00063D53" w:rsidRDefault="00847F4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средой, учесть преемственность приобретения </w:t>
      </w:r>
      <w:proofErr w:type="gramStart"/>
      <w:r w:rsidRPr="00063D53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обучающимися</w:t>
      </w:r>
      <w:proofErr w:type="gramEnd"/>
      <w:r w:rsidRPr="00063D5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знаний и формирования у </w:t>
      </w:r>
      <w:bookmarkStart w:id="2" w:name="_GoBack"/>
      <w:bookmarkEnd w:id="2"/>
      <w:r w:rsidRPr="00063D53">
        <w:rPr>
          <w:rFonts w:ascii="Times New Roman" w:hAnsi="Times New Roman" w:cs="Times New Roman"/>
          <w:color w:val="000000"/>
          <w:sz w:val="24"/>
          <w:szCs w:val="24"/>
          <w:lang w:val="ru-RU"/>
        </w:rPr>
        <w:t>них умений и навыков в области безопасности жизнедеятельности и защиты Родины.</w:t>
      </w:r>
    </w:p>
    <w:p w:rsidR="00FA701F" w:rsidRPr="00063D53" w:rsidRDefault="00847F4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Программа ОБЗР обеспечивает:</w:t>
      </w:r>
    </w:p>
    <w:p w:rsidR="00FA701F" w:rsidRPr="00063D53" w:rsidRDefault="00847F4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ясное понимание </w:t>
      </w:r>
      <w:proofErr w:type="gramStart"/>
      <w:r w:rsidRPr="00063D53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обучающимися</w:t>
      </w:r>
      <w:proofErr w:type="gramEnd"/>
      <w:r w:rsidRPr="00063D5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современных проблем безопасности и формирование у подрастающего поколения базового уровня культуры безопасного поведения;</w:t>
      </w:r>
    </w:p>
    <w:p w:rsidR="00FA701F" w:rsidRPr="00063D53" w:rsidRDefault="00847F4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прочное усвоение </w:t>
      </w:r>
      <w:proofErr w:type="gramStart"/>
      <w:r w:rsidRPr="00063D53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обучающимися</w:t>
      </w:r>
      <w:proofErr w:type="gramEnd"/>
      <w:r w:rsidRPr="00063D5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основных ключевых понятий, обеспечивающих преемственность изучения основ комплексной безопасности личности на следующем уровне образования;</w:t>
      </w:r>
    </w:p>
    <w:p w:rsidR="00FA701F" w:rsidRPr="00063D53" w:rsidRDefault="00847F4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возможность выработки и закрепления у обучающихся умений и навыков, необходимых для последующей жизни;</w:t>
      </w:r>
    </w:p>
    <w:p w:rsidR="00FA701F" w:rsidRPr="00063D53" w:rsidRDefault="00847F4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выработку практико-ориентированных компетенций, соответствующих потребностям современности;</w:t>
      </w:r>
    </w:p>
    <w:p w:rsidR="00FA701F" w:rsidRPr="00063D53" w:rsidRDefault="00847F4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реализацию оптимального баланса </w:t>
      </w:r>
      <w:proofErr w:type="spellStart"/>
      <w:r w:rsidRPr="00063D53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межпредметных</w:t>
      </w:r>
      <w:proofErr w:type="spellEnd"/>
      <w:r w:rsidRPr="00063D5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связей и их </w:t>
      </w:r>
      <w:proofErr w:type="gramStart"/>
      <w:r w:rsidRPr="00063D53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разумное</w:t>
      </w:r>
      <w:proofErr w:type="gramEnd"/>
      <w:r w:rsidRPr="00063D5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063D53">
        <w:rPr>
          <w:rFonts w:ascii="Times New Roman" w:hAnsi="Times New Roman" w:cs="Times New Roman"/>
          <w:color w:val="000000"/>
          <w:sz w:val="24"/>
          <w:szCs w:val="24"/>
          <w:lang w:val="ru-RU"/>
        </w:rPr>
        <w:t>взаимодополнение</w:t>
      </w:r>
      <w:proofErr w:type="spellEnd"/>
      <w:r w:rsidRPr="00063D53">
        <w:rPr>
          <w:rFonts w:ascii="Times New Roman" w:hAnsi="Times New Roman" w:cs="Times New Roman"/>
          <w:color w:val="000000"/>
          <w:sz w:val="24"/>
          <w:szCs w:val="24"/>
          <w:lang w:val="ru-RU"/>
        </w:rPr>
        <w:t>, способствующее формированию практических умений и навыков.</w:t>
      </w:r>
    </w:p>
    <w:p w:rsidR="00FA701F" w:rsidRPr="00063D53" w:rsidRDefault="00FA701F">
      <w:pPr>
        <w:spacing w:after="0" w:line="264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FA701F" w:rsidRPr="00063D53" w:rsidRDefault="00FA701F">
      <w:pPr>
        <w:spacing w:after="0" w:line="264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FA701F" w:rsidRPr="00063D53" w:rsidRDefault="00FA701F">
      <w:pPr>
        <w:rPr>
          <w:rFonts w:ascii="Times New Roman" w:hAnsi="Times New Roman" w:cs="Times New Roman"/>
          <w:sz w:val="24"/>
          <w:szCs w:val="24"/>
          <w:lang w:val="ru-RU"/>
        </w:rPr>
        <w:sectPr w:rsidR="00FA701F" w:rsidRPr="00063D53" w:rsidSect="00063D53">
          <w:pgSz w:w="16383" w:h="11906" w:orient="landscape"/>
          <w:pgMar w:top="851" w:right="1134" w:bottom="1701" w:left="1134" w:header="720" w:footer="720" w:gutter="0"/>
          <w:cols w:space="720"/>
          <w:docGrid w:linePitch="299"/>
        </w:sectPr>
      </w:pPr>
    </w:p>
    <w:p w:rsidR="00FA701F" w:rsidRPr="00063D53" w:rsidRDefault="00847F44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3" w:name="block-31398581"/>
      <w:bookmarkEnd w:id="1"/>
      <w:r w:rsidRPr="00063D5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СОДЕРЖАНИЕ УЧЕБНОГО ПРЕДМЕТА</w:t>
      </w:r>
    </w:p>
    <w:p w:rsidR="00FA701F" w:rsidRPr="00063D53" w:rsidRDefault="00FA701F">
      <w:pPr>
        <w:spacing w:after="0" w:line="12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FA701F" w:rsidRPr="00063D53" w:rsidRDefault="00847F44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№ 1 «Безопасное и устойчивое развитие личности, общества, государства»:</w:t>
      </w:r>
    </w:p>
    <w:p w:rsidR="00FA701F" w:rsidRPr="00063D53" w:rsidRDefault="00847F4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color w:val="000000"/>
          <w:sz w:val="24"/>
          <w:szCs w:val="24"/>
          <w:lang w:val="ru-RU"/>
        </w:rPr>
        <w:t>фундаментальные ценности и принципы, формирующие основы российского общества, безопасности страны, закрепленные в Конституции Российской Федерации;</w:t>
      </w:r>
    </w:p>
    <w:p w:rsidR="00FA701F" w:rsidRPr="00063D53" w:rsidRDefault="00847F4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стратегия национальной безопасности, национальные интересы и угрозы национальной безопасности;</w:t>
      </w:r>
    </w:p>
    <w:p w:rsidR="00FA701F" w:rsidRPr="00063D53" w:rsidRDefault="00847F4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color w:val="000000"/>
          <w:sz w:val="24"/>
          <w:szCs w:val="24"/>
          <w:lang w:val="ru-RU"/>
        </w:rPr>
        <w:t>чрезвычайные ситуации природного, техногенного и биолого-социального характера;</w:t>
      </w:r>
    </w:p>
    <w:p w:rsidR="00FA701F" w:rsidRPr="00063D53" w:rsidRDefault="00847F4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информирование и оповещение населения о чрезвычайных ситуациях, система ОКСИОН;</w:t>
      </w:r>
    </w:p>
    <w:p w:rsidR="00FA701F" w:rsidRPr="00063D53" w:rsidRDefault="00847F4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история развития гражданской обороны;</w:t>
      </w:r>
    </w:p>
    <w:p w:rsidR="00FA701F" w:rsidRPr="00063D53" w:rsidRDefault="00847F4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color w:val="000000"/>
          <w:sz w:val="24"/>
          <w:szCs w:val="24"/>
          <w:lang w:val="ru-RU"/>
        </w:rPr>
        <w:t>сигнал «Внимание всем!», порядок действий населения при его получении;</w:t>
      </w:r>
    </w:p>
    <w:p w:rsidR="00FA701F" w:rsidRPr="00063D53" w:rsidRDefault="00847F4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средства индивидуальной и коллективной защиты населения, порядок пользования фильтрующим противогазом;</w:t>
      </w:r>
    </w:p>
    <w:p w:rsidR="00FA701F" w:rsidRPr="00063D53" w:rsidRDefault="00847F4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color w:val="000000"/>
          <w:sz w:val="24"/>
          <w:szCs w:val="24"/>
          <w:lang w:val="ru-RU"/>
        </w:rPr>
        <w:t>эвакуация населения в условиях чрезвычайных ситуаций, порядок действий населения при объявлении эвакуации;</w:t>
      </w:r>
    </w:p>
    <w:p w:rsidR="00FA701F" w:rsidRPr="00063D53" w:rsidRDefault="00847F4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современная армия, воинская обязанность и военная служба, добровольная и обязательная подготовка к службе в армии.</w:t>
      </w:r>
    </w:p>
    <w:p w:rsidR="00FA701F" w:rsidRPr="00063D53" w:rsidRDefault="00FA701F">
      <w:pPr>
        <w:spacing w:after="0" w:line="12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FA701F" w:rsidRPr="00063D53" w:rsidRDefault="00847F44">
      <w:pPr>
        <w:spacing w:after="0" w:line="252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№ 2 «Военная подготовка. Основы военных знаний»:</w:t>
      </w:r>
    </w:p>
    <w:p w:rsidR="00FA701F" w:rsidRPr="00063D53" w:rsidRDefault="00847F4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история возникновения и развития Вооруженных Сил Российской Федерации;</w:t>
      </w:r>
    </w:p>
    <w:p w:rsidR="00FA701F" w:rsidRPr="00063D53" w:rsidRDefault="00847F4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color w:val="000000"/>
          <w:sz w:val="24"/>
          <w:szCs w:val="24"/>
          <w:lang w:val="ru-RU"/>
        </w:rPr>
        <w:t>этапы становления современных Вооруженных Сил Российской Федерации;</w:t>
      </w:r>
    </w:p>
    <w:p w:rsidR="00FA701F" w:rsidRPr="00063D53" w:rsidRDefault="00847F4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основные направления подготовки к военной службе;</w:t>
      </w:r>
    </w:p>
    <w:p w:rsidR="00FA701F" w:rsidRPr="00063D53" w:rsidRDefault="00847F4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организационная структура Вооруженных Сил Российской Федерации; </w:t>
      </w:r>
    </w:p>
    <w:p w:rsidR="00FA701F" w:rsidRPr="00063D53" w:rsidRDefault="00847F4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color w:val="000000"/>
          <w:sz w:val="24"/>
          <w:szCs w:val="24"/>
          <w:lang w:val="ru-RU"/>
        </w:rPr>
        <w:t>функции и основные задачи современных Вооруженных Сил Российской Федерации;</w:t>
      </w:r>
    </w:p>
    <w:p w:rsidR="00FA701F" w:rsidRPr="00063D53" w:rsidRDefault="00847F4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особенности видов и родов войск Вооруженных Сил Российской Федерации;</w:t>
      </w:r>
    </w:p>
    <w:p w:rsidR="00FA701F" w:rsidRPr="00063D53" w:rsidRDefault="00847F4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воинские символы современных Вооруженных Сил Российской Федерации;</w:t>
      </w:r>
    </w:p>
    <w:p w:rsidR="00FA701F" w:rsidRPr="00063D53" w:rsidRDefault="00847F4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виды, назначение и тактико-технические характеристики основных образцов вооружения и военной техники видов и родов войск Вооруженных Сил Российской Федерации (мотострелковых и танковых войск, ракетных войск и артиллерии, противовоздушной обороны);</w:t>
      </w:r>
    </w:p>
    <w:p w:rsidR="00FA701F" w:rsidRPr="00063D53" w:rsidRDefault="00847F4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организационно-штатная структура и боевые возможности отделения, задачи отделения в различных видах боя; </w:t>
      </w:r>
    </w:p>
    <w:p w:rsidR="00FA701F" w:rsidRPr="00063D53" w:rsidRDefault="00847F4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состав, назначение, характеристики, порядок размещения современных средств индивидуальной </w:t>
      </w:r>
      <w:proofErr w:type="spellStart"/>
      <w:r w:rsidRPr="00063D53">
        <w:rPr>
          <w:rFonts w:ascii="Times New Roman" w:hAnsi="Times New Roman" w:cs="Times New Roman"/>
          <w:color w:val="000000"/>
          <w:sz w:val="24"/>
          <w:szCs w:val="24"/>
          <w:lang w:val="ru-RU"/>
        </w:rPr>
        <w:t>бронезащиты</w:t>
      </w:r>
      <w:proofErr w:type="spellEnd"/>
      <w:r w:rsidRPr="00063D5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экипировки военнослужащего;</w:t>
      </w:r>
    </w:p>
    <w:p w:rsidR="00FA701F" w:rsidRPr="00063D53" w:rsidRDefault="00847F4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вооружение мотострелкового отделения, назначение и тактико-технические характеристики основных видов стрелкового оружия (автомат Калашникова АК-74, ручной пулемет Калашникова (РПК), ручной противотанковый гранатомет РПГ-7В, снайперская винтовка Драгунова (СВД);</w:t>
      </w:r>
    </w:p>
    <w:p w:rsidR="00FA701F" w:rsidRPr="00063D53" w:rsidRDefault="00847F4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назначение и тактико-технические характеристики основных видов ручных гранат (наступательная ручная граната РГД-5, ручная оборонительная граната Ф-1, ручная граната оборонительная (РГО), ручная граната наступательная (РГН);</w:t>
      </w:r>
    </w:p>
    <w:p w:rsidR="00FA701F" w:rsidRPr="00063D53" w:rsidRDefault="00847F4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история создания общевоинских уставов;</w:t>
      </w:r>
    </w:p>
    <w:p w:rsidR="00FA701F" w:rsidRPr="00063D53" w:rsidRDefault="00847F4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color w:val="000000"/>
          <w:sz w:val="24"/>
          <w:szCs w:val="24"/>
          <w:lang w:val="ru-RU"/>
        </w:rPr>
        <w:t>этапы становления современных общевоинских уставов;</w:t>
      </w:r>
    </w:p>
    <w:p w:rsidR="00FA701F" w:rsidRPr="00063D53" w:rsidRDefault="00847F4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общевоинские уставы Вооруженных Сил Российской Федерации, их состав и основные понятия, определяющие повседневную жизнедеятельность войск;</w:t>
      </w:r>
    </w:p>
    <w:p w:rsidR="00FA701F" w:rsidRPr="00063D53" w:rsidRDefault="00847F4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color w:val="000000"/>
          <w:sz w:val="24"/>
          <w:szCs w:val="24"/>
          <w:lang w:val="ru-RU"/>
        </w:rPr>
        <w:t>сущность единоначалия;</w:t>
      </w:r>
    </w:p>
    <w:p w:rsidR="00FA701F" w:rsidRPr="00063D53" w:rsidRDefault="00847F4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командиры (начальники) и подчинённые;</w:t>
      </w:r>
    </w:p>
    <w:p w:rsidR="00FA701F" w:rsidRPr="00063D53" w:rsidRDefault="00847F4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старшие и младшие;</w:t>
      </w:r>
    </w:p>
    <w:p w:rsidR="00FA701F" w:rsidRPr="00063D53" w:rsidRDefault="00847F4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приказ (приказание), порядок его отдачи и выполнения;</w:t>
      </w:r>
    </w:p>
    <w:p w:rsidR="00FA701F" w:rsidRPr="00063D53" w:rsidRDefault="00847F4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воинские звания и военная форма одежды;</w:t>
      </w:r>
    </w:p>
    <w:p w:rsidR="00FA701F" w:rsidRPr="00063D53" w:rsidRDefault="00847F4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воинская дисциплина, её сущность и значение;</w:t>
      </w:r>
    </w:p>
    <w:p w:rsidR="00FA701F" w:rsidRPr="00063D53" w:rsidRDefault="00847F4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обязанности военнослужащих по соблюдению требований воинской дисциплины;</w:t>
      </w:r>
    </w:p>
    <w:p w:rsidR="00FA701F" w:rsidRPr="00063D53" w:rsidRDefault="00847F4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способы достижения воинской дисциплины;</w:t>
      </w:r>
    </w:p>
    <w:p w:rsidR="00FA701F" w:rsidRPr="00063D53" w:rsidRDefault="00847F4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положения Строевого устава;</w:t>
      </w:r>
    </w:p>
    <w:p w:rsidR="00FA701F" w:rsidRPr="00063D53" w:rsidRDefault="00847F4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обязанности военнослужащих перед построением и в строю;</w:t>
      </w:r>
    </w:p>
    <w:p w:rsidR="00FA701F" w:rsidRPr="00063D53" w:rsidRDefault="00847F4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063D53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строевые приёмы и движение без оружия, строевая стойка, выполнение команд «Становись», «Равняйсь», «Смирно», «Вольно», «Заправиться», «Отставить», «Головные уборы (головной убор) – снять (надеть)», повороты на месте.</w:t>
      </w:r>
      <w:proofErr w:type="gramEnd"/>
    </w:p>
    <w:p w:rsidR="00FA701F" w:rsidRPr="00063D53" w:rsidRDefault="00FA701F">
      <w:pPr>
        <w:spacing w:after="0" w:line="12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FA701F" w:rsidRPr="00063D53" w:rsidRDefault="00847F44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№ 3 «Культура безопасности жизнедеятельности в современном обществе»:</w:t>
      </w:r>
    </w:p>
    <w:p w:rsidR="00FA701F" w:rsidRPr="00063D53" w:rsidRDefault="00847F4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color w:val="000000"/>
          <w:sz w:val="24"/>
          <w:szCs w:val="24"/>
          <w:lang w:val="ru-RU"/>
        </w:rPr>
        <w:t>безопасность жизнедеятельности: ключевые понятия и значение для человека;</w:t>
      </w:r>
    </w:p>
    <w:p w:rsidR="00FA701F" w:rsidRPr="00063D53" w:rsidRDefault="00847F4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color w:val="000000"/>
          <w:sz w:val="24"/>
          <w:szCs w:val="24"/>
          <w:lang w:val="ru-RU"/>
        </w:rPr>
        <w:t>смысл понятий «опасность», «безопасность», «риск», «культура безопасности жизнедеятельности»;</w:t>
      </w:r>
    </w:p>
    <w:p w:rsidR="00FA701F" w:rsidRPr="00063D53" w:rsidRDefault="00847F4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источники и факторы опасности, их классификация;</w:t>
      </w:r>
    </w:p>
    <w:p w:rsidR="00FA701F" w:rsidRPr="00063D53" w:rsidRDefault="00847F4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общие принципы безопасного поведения;</w:t>
      </w:r>
    </w:p>
    <w:p w:rsidR="00FA701F" w:rsidRPr="00063D53" w:rsidRDefault="00847F4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понятия опасной и чрезвычайной ситуации, сходство и различия опасной и чрезвычайной ситуации;</w:t>
      </w:r>
    </w:p>
    <w:p w:rsidR="00FA701F" w:rsidRPr="00063D53" w:rsidRDefault="00847F4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механизм перерастания повседневной ситуации в чрезвычайную ситуацию, правила поведения в опасных и чрезвычайных ситуациях.</w:t>
      </w:r>
    </w:p>
    <w:p w:rsidR="00FA701F" w:rsidRPr="00063D53" w:rsidRDefault="00FA701F">
      <w:pPr>
        <w:spacing w:after="0" w:line="12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FA701F" w:rsidRPr="00063D53" w:rsidRDefault="00847F44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№ 4 «Безопасность в быту»:</w:t>
      </w:r>
    </w:p>
    <w:p w:rsidR="00FA701F" w:rsidRPr="00063D53" w:rsidRDefault="00847F4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основные источники опасности в быту и их классификация;</w:t>
      </w:r>
    </w:p>
    <w:p w:rsidR="00FA701F" w:rsidRPr="00063D53" w:rsidRDefault="00847F4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защита прав потребителя, сроки годности и состав продуктов питания;</w:t>
      </w:r>
    </w:p>
    <w:p w:rsidR="00FA701F" w:rsidRPr="00063D53" w:rsidRDefault="00847F4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color w:val="000000"/>
          <w:sz w:val="24"/>
          <w:szCs w:val="24"/>
          <w:lang w:val="ru-RU"/>
        </w:rPr>
        <w:t>бытовые отравления и причины их возникновения;</w:t>
      </w:r>
    </w:p>
    <w:p w:rsidR="00FA701F" w:rsidRPr="00063D53" w:rsidRDefault="00847F4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признаки отравления, приёмы и правила оказания первой помощи;</w:t>
      </w:r>
    </w:p>
    <w:p w:rsidR="00FA701F" w:rsidRPr="00063D53" w:rsidRDefault="00847F4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правила комплектования и хранения домашней аптечки;</w:t>
      </w:r>
    </w:p>
    <w:p w:rsidR="00FA701F" w:rsidRPr="00063D53" w:rsidRDefault="00847F4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color w:val="000000"/>
          <w:sz w:val="24"/>
          <w:szCs w:val="24"/>
          <w:lang w:val="ru-RU"/>
        </w:rPr>
        <w:t>бытовые травмы и правила их предупреждения, приёмы и правила оказания первой помощи;</w:t>
      </w:r>
    </w:p>
    <w:p w:rsidR="00FA701F" w:rsidRPr="00063D53" w:rsidRDefault="00847F4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правила обращения с газовыми и электрическими приборами; приемы и правила оказания первой помощи;</w:t>
      </w:r>
    </w:p>
    <w:p w:rsidR="00FA701F" w:rsidRPr="00063D53" w:rsidRDefault="00847F4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правила поведения в подъезде и лифте, а также при входе и выходе из них;</w:t>
      </w:r>
    </w:p>
    <w:p w:rsidR="00FA701F" w:rsidRPr="00063D53" w:rsidRDefault="00847F4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пожар и факторы его развития;</w:t>
      </w:r>
    </w:p>
    <w:p w:rsidR="00FA701F" w:rsidRPr="00063D53" w:rsidRDefault="00847F4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условия и причины возникновения пожаров, их возможные последствия, приёмы и правила оказания первой помощи;</w:t>
      </w:r>
    </w:p>
    <w:p w:rsidR="00FA701F" w:rsidRPr="00063D53" w:rsidRDefault="00847F4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первичные средства пожаротушения;</w:t>
      </w:r>
    </w:p>
    <w:p w:rsidR="00FA701F" w:rsidRPr="00063D53" w:rsidRDefault="00847F4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правила вызова экстренных служб и порядок взаимодействия с ними, ответственность за ложные сообщения;</w:t>
      </w:r>
    </w:p>
    <w:p w:rsidR="00FA701F" w:rsidRPr="00063D53" w:rsidRDefault="00847F4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права, обязанности и ответственность граждан в области пожарной безопасности;</w:t>
      </w:r>
    </w:p>
    <w:p w:rsidR="00FA701F" w:rsidRPr="00063D53" w:rsidRDefault="00847F4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ситуации криминогенного характера; </w:t>
      </w:r>
    </w:p>
    <w:p w:rsidR="00FA701F" w:rsidRPr="00063D53" w:rsidRDefault="00847F4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правила поведения с малознакомыми людьми;</w:t>
      </w:r>
    </w:p>
    <w:p w:rsidR="00FA701F" w:rsidRPr="00063D53" w:rsidRDefault="00847F4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меры по предотвращению проникновения злоумышленников в дом, правила поведения при попытке проникновения в дом посторонних;</w:t>
      </w:r>
    </w:p>
    <w:p w:rsidR="00FA701F" w:rsidRPr="00063D53" w:rsidRDefault="00847F4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color w:val="000000"/>
          <w:sz w:val="24"/>
          <w:szCs w:val="24"/>
          <w:lang w:val="ru-RU"/>
        </w:rPr>
        <w:t>классификация аварийных ситуаций на коммунальных системах жизнеобеспечения;</w:t>
      </w:r>
    </w:p>
    <w:p w:rsidR="00FA701F" w:rsidRPr="00063D53" w:rsidRDefault="00847F4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правила предупреждения возможных аварий на коммунальных системах, порядок действий при авариях на коммунальных системах.</w:t>
      </w:r>
    </w:p>
    <w:p w:rsidR="00FA701F" w:rsidRPr="00063D53" w:rsidRDefault="00FA701F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FA701F" w:rsidRPr="00063D53" w:rsidRDefault="00847F44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№ 5 «Безопасность на транспорте»:</w:t>
      </w:r>
    </w:p>
    <w:p w:rsidR="00FA701F" w:rsidRPr="00063D53" w:rsidRDefault="00847F4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правила дорожного движения и их значение; </w:t>
      </w:r>
    </w:p>
    <w:p w:rsidR="00FA701F" w:rsidRPr="00063D53" w:rsidRDefault="00847F4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условия обеспечения безопасности участников дорожного движения;</w:t>
      </w:r>
    </w:p>
    <w:p w:rsidR="00FA701F" w:rsidRPr="00063D53" w:rsidRDefault="00847F4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правила дорожного движения и дорожные знаки для пешеходов;</w:t>
      </w:r>
    </w:p>
    <w:p w:rsidR="00FA701F" w:rsidRPr="00063D53" w:rsidRDefault="00847F4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«дорожные ловушки» и правила их предупреждения; </w:t>
      </w:r>
      <w:proofErr w:type="spellStart"/>
      <w:r w:rsidRPr="00063D53">
        <w:rPr>
          <w:rFonts w:ascii="Times New Roman" w:hAnsi="Times New Roman" w:cs="Times New Roman"/>
          <w:color w:val="000000"/>
          <w:sz w:val="24"/>
          <w:szCs w:val="24"/>
          <w:lang w:val="ru-RU"/>
        </w:rPr>
        <w:t>световозвращающие</w:t>
      </w:r>
      <w:proofErr w:type="spellEnd"/>
      <w:r w:rsidRPr="00063D5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элементы и правила их применения;</w:t>
      </w:r>
    </w:p>
    <w:p w:rsidR="00FA701F" w:rsidRPr="00063D53" w:rsidRDefault="00847F4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правила дорожного движения для пассажиров;</w:t>
      </w:r>
    </w:p>
    <w:p w:rsidR="00FA701F" w:rsidRPr="00063D53" w:rsidRDefault="00847F4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обязанности пассажиров маршрутных транспортных средств, ремень безопасности и правила его применения;</w:t>
      </w:r>
    </w:p>
    <w:p w:rsidR="00FA701F" w:rsidRPr="00063D53" w:rsidRDefault="00847F4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порядок действий пассажиров в маршрутных транспортных средствах при опасных и чрезвычайных ситуациях;</w:t>
      </w:r>
    </w:p>
    <w:p w:rsidR="00FA701F" w:rsidRPr="00063D53" w:rsidRDefault="00847F4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правила поведения пассажира мотоцикла;</w:t>
      </w:r>
    </w:p>
    <w:p w:rsidR="00FA701F" w:rsidRPr="00063D53" w:rsidRDefault="00847F4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правила дорожного движения для водителя велосипеда, мопеда и иных средств индивидуальной мобильности;</w:t>
      </w:r>
    </w:p>
    <w:p w:rsidR="00FA701F" w:rsidRPr="00063D53" w:rsidRDefault="00847F4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дорожные знаки для водителя велосипеда, сигналы велосипедиста;</w:t>
      </w:r>
    </w:p>
    <w:p w:rsidR="00FA701F" w:rsidRPr="00063D53" w:rsidRDefault="00847F4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правила подготовки велосипеда к пользованию;</w:t>
      </w:r>
    </w:p>
    <w:p w:rsidR="00FA701F" w:rsidRPr="00063D53" w:rsidRDefault="00847F4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дорожно-транспортные происшествия и причины их возникновения;</w:t>
      </w:r>
    </w:p>
    <w:p w:rsidR="00FA701F" w:rsidRPr="00063D53" w:rsidRDefault="00847F4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основные факторы риска возникновения дорожно-транспортных происшествий;</w:t>
      </w:r>
    </w:p>
    <w:p w:rsidR="00FA701F" w:rsidRPr="00063D53" w:rsidRDefault="00847F4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порядок действий очевидца дорожно-транспортного происшествия;</w:t>
      </w:r>
    </w:p>
    <w:p w:rsidR="00FA701F" w:rsidRPr="00063D53" w:rsidRDefault="00847F4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порядок действий при пожаре на транспорте;</w:t>
      </w:r>
    </w:p>
    <w:p w:rsidR="00FA701F" w:rsidRPr="00063D53" w:rsidRDefault="00847F4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особенности различных видов транспорта (внеуличного, железнодорожного, водного, воздушного);</w:t>
      </w:r>
    </w:p>
    <w:p w:rsidR="00FA701F" w:rsidRPr="00063D53" w:rsidRDefault="00847F4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обязанности и порядок действий пассажиров при различных происшествиях на отдельных видах транспорта, в том числе вызванных террористическим актом;</w:t>
      </w:r>
    </w:p>
    <w:p w:rsidR="00FA701F" w:rsidRPr="00063D53" w:rsidRDefault="00847F4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приёмы и правила оказания первой помощи при различных травмах в результате чрезвычайных ситуаций на транспорте.</w:t>
      </w:r>
    </w:p>
    <w:p w:rsidR="00FA701F" w:rsidRPr="00063D53" w:rsidRDefault="00FA701F">
      <w:pPr>
        <w:spacing w:after="0" w:line="12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FA701F" w:rsidRPr="00063D53" w:rsidRDefault="00847F44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№ 6 «Безопасность в общественных местах»:</w:t>
      </w:r>
    </w:p>
    <w:p w:rsidR="00FA701F" w:rsidRPr="00063D53" w:rsidRDefault="00847F4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общественные места и их характеристики, потенциальные источники опасности в общественных местах;</w:t>
      </w:r>
    </w:p>
    <w:p w:rsidR="00FA701F" w:rsidRPr="00063D53" w:rsidRDefault="00847F4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правила вызова экстренных служб и порядок взаимодействия с ними;</w:t>
      </w:r>
    </w:p>
    <w:p w:rsidR="00FA701F" w:rsidRPr="00063D53" w:rsidRDefault="00847F4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массовые мероприятия и правила подготовки к ним;</w:t>
      </w:r>
    </w:p>
    <w:p w:rsidR="00FA701F" w:rsidRPr="00063D53" w:rsidRDefault="00847F4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порядок действий при беспорядках в местах массового пребывания людей;</w:t>
      </w:r>
    </w:p>
    <w:p w:rsidR="00FA701F" w:rsidRPr="00063D53" w:rsidRDefault="00847F4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порядок действий при попадании в толпу и давку;</w:t>
      </w:r>
    </w:p>
    <w:p w:rsidR="00FA701F" w:rsidRPr="00063D53" w:rsidRDefault="00847F4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порядок действий при обнаружении угрозы возникновения пожара;</w:t>
      </w:r>
    </w:p>
    <w:p w:rsidR="00FA701F" w:rsidRPr="00063D53" w:rsidRDefault="00847F4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порядок действий при эвакуации из общественных мест и зданий;</w:t>
      </w:r>
    </w:p>
    <w:p w:rsidR="00FA701F" w:rsidRPr="00063D53" w:rsidRDefault="00847F4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опасности криминогенного и антиобщественного характера в общественных местах, порядок действий при их возникновении;</w:t>
      </w:r>
    </w:p>
    <w:p w:rsidR="00FA701F" w:rsidRPr="00063D53" w:rsidRDefault="00847F4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порядок действий при обнаружении бесхозных (потенциально опасных) вещей и предметов, а также в случае террористического акта, в том числе при захвате и освобождении заложников;</w:t>
      </w:r>
    </w:p>
    <w:p w:rsidR="00FA701F" w:rsidRPr="00063D53" w:rsidRDefault="00847F4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порядок действий при взаимодействии с правоохранительными органами.</w:t>
      </w:r>
    </w:p>
    <w:p w:rsidR="00FA701F" w:rsidRPr="00063D53" w:rsidRDefault="00FA701F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FA701F" w:rsidRPr="00063D53" w:rsidRDefault="00847F44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№ 7 «Безопасность в природной среде»:</w:t>
      </w:r>
    </w:p>
    <w:p w:rsidR="00FA701F" w:rsidRPr="00063D53" w:rsidRDefault="00847F4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природные чрезвычайные ситуации и их классификация;</w:t>
      </w:r>
    </w:p>
    <w:p w:rsidR="00FA701F" w:rsidRPr="00063D53" w:rsidRDefault="00847F4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опасности в природной среде: дикие животные, змеи, насекомые и паукообразные, ядовитые грибы и растения;</w:t>
      </w:r>
    </w:p>
    <w:p w:rsidR="00FA701F" w:rsidRPr="00063D53" w:rsidRDefault="00847F4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автономные условия, их особенности и опасности, правила подготовки к длительному автономному существованию;</w:t>
      </w:r>
    </w:p>
    <w:p w:rsidR="00FA701F" w:rsidRPr="00063D53" w:rsidRDefault="00847F4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порядок действий при автономном пребывании в природной среде;</w:t>
      </w:r>
    </w:p>
    <w:p w:rsidR="00FA701F" w:rsidRPr="00063D53" w:rsidRDefault="00847F4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правила ориентирования на местности, способы подачи сигналов бедствия;</w:t>
      </w:r>
    </w:p>
    <w:p w:rsidR="00FA701F" w:rsidRPr="00063D53" w:rsidRDefault="00847F4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природные пожары, их виды и опасности, факторы и причины их возникновения, порядок действий при нахождении в зоне природного пожара;</w:t>
      </w:r>
    </w:p>
    <w:p w:rsidR="00FA701F" w:rsidRPr="00063D53" w:rsidRDefault="00847F4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правила безопасного поведения в горах;</w:t>
      </w:r>
    </w:p>
    <w:p w:rsidR="00FA701F" w:rsidRPr="00063D53" w:rsidRDefault="00847F4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color w:val="000000"/>
          <w:sz w:val="24"/>
          <w:szCs w:val="24"/>
          <w:lang w:val="ru-RU"/>
        </w:rPr>
        <w:t>снежные лавины, их характеристики и опасности, порядок действий, необходимый для снижения риска попадания в лавину;</w:t>
      </w:r>
    </w:p>
    <w:p w:rsidR="00FA701F" w:rsidRPr="00063D53" w:rsidRDefault="00847F4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камнепады, их характеристики и опасности, порядок действий, необходимых для снижения риска попадания под камнепад;</w:t>
      </w:r>
    </w:p>
    <w:p w:rsidR="00FA701F" w:rsidRPr="00063D53" w:rsidRDefault="00847F4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color w:val="000000"/>
          <w:sz w:val="24"/>
          <w:szCs w:val="24"/>
          <w:lang w:val="ru-RU"/>
        </w:rPr>
        <w:t>сели, их характеристики и опасности, порядок действий при попадании в зону селя;</w:t>
      </w:r>
    </w:p>
    <w:p w:rsidR="00FA701F" w:rsidRPr="00063D53" w:rsidRDefault="00847F4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оползни, их характеристики и опасности, порядок действий при начале оползня;</w:t>
      </w:r>
    </w:p>
    <w:p w:rsidR="00FA701F" w:rsidRPr="00063D53" w:rsidRDefault="00847F4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общие правила безопасного поведения на водоёмах, правила купания на оборудованных и необорудованных пляжах;</w:t>
      </w:r>
    </w:p>
    <w:p w:rsidR="00FA701F" w:rsidRPr="00063D53" w:rsidRDefault="00847F4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порядок действий при обнаружении тонущего человека; правила поведения при нахождении на </w:t>
      </w:r>
      <w:proofErr w:type="spellStart"/>
      <w:r w:rsidRPr="00063D53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плавсредствах</w:t>
      </w:r>
      <w:proofErr w:type="spellEnd"/>
      <w:r w:rsidRPr="00063D53">
        <w:rPr>
          <w:rFonts w:ascii="Times New Roman" w:hAnsi="Times New Roman" w:cs="Times New Roman"/>
          <w:color w:val="000000"/>
          <w:sz w:val="24"/>
          <w:szCs w:val="24"/>
          <w:lang w:val="ru-RU"/>
        </w:rPr>
        <w:t>; правила поведения при нахождении на льду, порядок действий при обнаружении человека в полынье;</w:t>
      </w:r>
    </w:p>
    <w:p w:rsidR="00FA701F" w:rsidRPr="00063D53" w:rsidRDefault="00847F4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наводнения, их характеристики и опасности, порядок действий при наводнении;</w:t>
      </w:r>
    </w:p>
    <w:p w:rsidR="00FA701F" w:rsidRPr="00063D53" w:rsidRDefault="00847F4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color w:val="000000"/>
          <w:sz w:val="24"/>
          <w:szCs w:val="24"/>
          <w:lang w:val="ru-RU"/>
        </w:rPr>
        <w:t>цунами, их характеристики и опасности, порядок действий при нахождении в зоне цунами;</w:t>
      </w:r>
    </w:p>
    <w:p w:rsidR="00FA701F" w:rsidRPr="00063D53" w:rsidRDefault="00847F4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color w:val="000000"/>
          <w:sz w:val="24"/>
          <w:szCs w:val="24"/>
          <w:lang w:val="ru-RU"/>
        </w:rPr>
        <w:t>ураганы, смерчи, их характеристики и опасности, порядок действий при ураганах, бурях и смерчах;</w:t>
      </w:r>
    </w:p>
    <w:p w:rsidR="00FA701F" w:rsidRPr="00063D53" w:rsidRDefault="00847F4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грозы, их характеристики и опасности, порядок действий при попадании в грозу;</w:t>
      </w:r>
    </w:p>
    <w:p w:rsidR="00FA701F" w:rsidRPr="00063D53" w:rsidRDefault="00847F4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color w:val="000000"/>
          <w:sz w:val="24"/>
          <w:szCs w:val="24"/>
          <w:lang w:val="ru-RU"/>
        </w:rPr>
        <w:t>землетрясения и извержения вулканов, их характеристики и опасности, порядок действий при землетрясении, в том числе при попадании под завал, при нахождении в зоне извержения вулкана;</w:t>
      </w:r>
    </w:p>
    <w:p w:rsidR="00FA701F" w:rsidRPr="00063D53" w:rsidRDefault="00847F4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color w:val="000000"/>
          <w:sz w:val="24"/>
          <w:szCs w:val="24"/>
          <w:lang w:val="ru-RU"/>
        </w:rPr>
        <w:t>смысл понятий «экология» и «экологическая культура», значение экологии для устойчивого развития общества;</w:t>
      </w:r>
    </w:p>
    <w:p w:rsidR="00FA701F" w:rsidRPr="00063D53" w:rsidRDefault="00847F4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правила безопасного поведения при неблагоприятной экологической обстановке (загрязнении атмосферы).</w:t>
      </w:r>
    </w:p>
    <w:p w:rsidR="00FA701F" w:rsidRPr="00063D53" w:rsidRDefault="00FA701F">
      <w:pPr>
        <w:spacing w:after="0" w:line="12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FA701F" w:rsidRPr="00063D53" w:rsidRDefault="00847F44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№ 8 «Основы медицинских знаний. Оказание первой помощи»:</w:t>
      </w:r>
    </w:p>
    <w:p w:rsidR="00FA701F" w:rsidRPr="00063D53" w:rsidRDefault="00847F4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color w:val="000000"/>
          <w:sz w:val="24"/>
          <w:szCs w:val="24"/>
          <w:lang w:val="ru-RU"/>
        </w:rPr>
        <w:t>смысл понятий «здоровье» и «здоровый образ жизни», их содержание и значение для человека;</w:t>
      </w:r>
    </w:p>
    <w:p w:rsidR="00FA701F" w:rsidRPr="00063D53" w:rsidRDefault="00847F4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color w:val="000000"/>
          <w:sz w:val="24"/>
          <w:szCs w:val="24"/>
          <w:lang w:val="ru-RU"/>
        </w:rPr>
        <w:t>факторы, влияющие на здоровье человека, опасность вредных привычек;</w:t>
      </w:r>
    </w:p>
    <w:p w:rsidR="00FA701F" w:rsidRPr="00063D53" w:rsidRDefault="00847F4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color w:val="000000"/>
          <w:sz w:val="24"/>
          <w:szCs w:val="24"/>
          <w:lang w:val="ru-RU"/>
        </w:rPr>
        <w:t>элементы здорового образа жизни, ответственность за сохранение здоровья;</w:t>
      </w:r>
    </w:p>
    <w:p w:rsidR="00FA701F" w:rsidRPr="00063D53" w:rsidRDefault="00847F4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понятие «инфекционные заболевания», причины их возникновения;</w:t>
      </w:r>
    </w:p>
    <w:p w:rsidR="00FA701F" w:rsidRPr="00063D53" w:rsidRDefault="00847F4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механизм распространения инфекционных заболеваний, меры их профилактики и защиты от них;</w:t>
      </w:r>
    </w:p>
    <w:p w:rsidR="00FA701F" w:rsidRPr="00063D53" w:rsidRDefault="00847F4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порядок действий при возникновении чрезвычайных ситуаций биолого-социального происхождения (эпидемия, пандемия); мероприятия, проводимые государством по обеспечению безопасности населения при угрозе и во время чрезвычайных ситуаций биолого-социального происхождения (эпидемия, пандемия, эпизоотия, панзоотия, эпифитотия, </w:t>
      </w:r>
      <w:proofErr w:type="spellStart"/>
      <w:r w:rsidRPr="00063D53">
        <w:rPr>
          <w:rFonts w:ascii="Times New Roman" w:hAnsi="Times New Roman" w:cs="Times New Roman"/>
          <w:color w:val="000000"/>
          <w:sz w:val="24"/>
          <w:szCs w:val="24"/>
          <w:lang w:val="ru-RU"/>
        </w:rPr>
        <w:t>панфитотия</w:t>
      </w:r>
      <w:proofErr w:type="spellEnd"/>
      <w:r w:rsidRPr="00063D53">
        <w:rPr>
          <w:rFonts w:ascii="Times New Roman" w:hAnsi="Times New Roman" w:cs="Times New Roman"/>
          <w:color w:val="000000"/>
          <w:sz w:val="24"/>
          <w:szCs w:val="24"/>
          <w:lang w:val="ru-RU"/>
        </w:rPr>
        <w:t>);</w:t>
      </w:r>
    </w:p>
    <w:p w:rsidR="00FA701F" w:rsidRPr="00063D53" w:rsidRDefault="00847F4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понятие «неинфекционные заболевания» и их классификация, факторы риска неинфекционных заболеваний;</w:t>
      </w:r>
    </w:p>
    <w:p w:rsidR="00FA701F" w:rsidRPr="00063D53" w:rsidRDefault="00847F4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меры профилактики неинфекционных заболеваний и защиты от них;</w:t>
      </w:r>
    </w:p>
    <w:p w:rsidR="00FA701F" w:rsidRPr="00063D53" w:rsidRDefault="00847F4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color w:val="000000"/>
          <w:sz w:val="24"/>
          <w:szCs w:val="24"/>
          <w:lang w:val="ru-RU"/>
        </w:rPr>
        <w:t>диспансеризация и её задачи;</w:t>
      </w:r>
    </w:p>
    <w:p w:rsidR="00FA701F" w:rsidRPr="00063D53" w:rsidRDefault="00847F4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понятия «психическое здоровье» и «психологическое благополучие»;</w:t>
      </w:r>
    </w:p>
    <w:p w:rsidR="00FA701F" w:rsidRPr="00063D53" w:rsidRDefault="00847F4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стресс и его влияние на человека, меры профилактики стресса, способы </w:t>
      </w:r>
      <w:proofErr w:type="spellStart"/>
      <w:r w:rsidRPr="00063D53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саморегуляции</w:t>
      </w:r>
      <w:proofErr w:type="spellEnd"/>
      <w:r w:rsidRPr="00063D5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эмоциональных состояний;</w:t>
      </w:r>
    </w:p>
    <w:p w:rsidR="00FA701F" w:rsidRPr="00063D53" w:rsidRDefault="00847F4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понятие «первая помощь» и обязанность по её оказанию, универсальный алгоритм оказания первой помощи;</w:t>
      </w:r>
    </w:p>
    <w:p w:rsidR="00FA701F" w:rsidRPr="00063D53" w:rsidRDefault="00847F4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назначение и состав аптечки первой помощи;</w:t>
      </w:r>
    </w:p>
    <w:p w:rsidR="00FA701F" w:rsidRPr="00063D53" w:rsidRDefault="00847F4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порядок действий при оказании первой помощи в различных ситуациях, приёмы психологической поддержки пострадавшего.</w:t>
      </w:r>
    </w:p>
    <w:p w:rsidR="00FA701F" w:rsidRPr="00063D53" w:rsidRDefault="00FA701F">
      <w:pPr>
        <w:spacing w:after="0" w:line="12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FA701F" w:rsidRPr="00063D53" w:rsidRDefault="00847F44">
      <w:pPr>
        <w:spacing w:after="0" w:line="264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№ 9 «Безопасность в социуме»:</w:t>
      </w:r>
    </w:p>
    <w:p w:rsidR="00FA701F" w:rsidRPr="00063D53" w:rsidRDefault="00847F4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общение и его значение для человека, способы эффективного общения;</w:t>
      </w:r>
    </w:p>
    <w:p w:rsidR="00FA701F" w:rsidRPr="00063D53" w:rsidRDefault="00847F4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приёмы и правила безопасной межличностной коммуникации и комфортного взаимодействия в группе, признаки конструктивного и деструктивного общения;</w:t>
      </w:r>
    </w:p>
    <w:p w:rsidR="00FA701F" w:rsidRPr="00063D53" w:rsidRDefault="00847F4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понятие «конфликт» и стадии его развития, факторы и причины развития конфликта;</w:t>
      </w:r>
    </w:p>
    <w:p w:rsidR="00FA701F" w:rsidRPr="00063D53" w:rsidRDefault="00847F4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условия и ситуации возникновения межличностных и групповых конфликтов, безопасные и эффективные способы избегания и разрешения конфликтных ситуаций;</w:t>
      </w:r>
    </w:p>
    <w:p w:rsidR="00FA701F" w:rsidRPr="00063D53" w:rsidRDefault="00847F4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правила поведения для снижения риска конфликта и порядок действий при его опасных проявлениях;</w:t>
      </w:r>
    </w:p>
    <w:p w:rsidR="00FA701F" w:rsidRPr="00063D53" w:rsidRDefault="00847F4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способ разрешения конфликта с помощью третьей стороны (медиатора);</w:t>
      </w:r>
    </w:p>
    <w:p w:rsidR="00FA701F" w:rsidRPr="00063D53" w:rsidRDefault="00847F4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опасные формы проявления конфликта: агрессия, домашнее насилие и </w:t>
      </w:r>
      <w:proofErr w:type="spellStart"/>
      <w:r w:rsidRPr="00063D53">
        <w:rPr>
          <w:rFonts w:ascii="Times New Roman" w:hAnsi="Times New Roman" w:cs="Times New Roman"/>
          <w:color w:val="000000"/>
          <w:sz w:val="24"/>
          <w:szCs w:val="24"/>
          <w:lang w:val="ru-RU"/>
        </w:rPr>
        <w:t>буллинг</w:t>
      </w:r>
      <w:proofErr w:type="spellEnd"/>
      <w:r w:rsidRPr="00063D53">
        <w:rPr>
          <w:rFonts w:ascii="Times New Roman" w:hAnsi="Times New Roman" w:cs="Times New Roman"/>
          <w:color w:val="000000"/>
          <w:sz w:val="24"/>
          <w:szCs w:val="24"/>
          <w:lang w:val="ru-RU"/>
        </w:rPr>
        <w:t>;</w:t>
      </w:r>
    </w:p>
    <w:p w:rsidR="00FA701F" w:rsidRPr="00063D53" w:rsidRDefault="00847F4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манипуляции в ходе межличностного общения, приёмы распознавания манипуляций и способы противостояния им;</w:t>
      </w:r>
    </w:p>
    <w:p w:rsidR="00FA701F" w:rsidRPr="00063D53" w:rsidRDefault="00847F4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приёмы распознавания противозаконных проявлений манипуляции (мошенничество, вымогательство, подстрекательство к действиям, которые могут причинить вред жизни и здоровью, и вовлечение в преступную, асоциальную или деструктивную деятельность) и способы защиты от них;</w:t>
      </w:r>
    </w:p>
    <w:p w:rsidR="00FA701F" w:rsidRPr="00063D53" w:rsidRDefault="00847F4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современные молодёжные увлечения и опасности, связанные с ними, правила безопасного поведения;</w:t>
      </w:r>
    </w:p>
    <w:p w:rsidR="00FA701F" w:rsidRPr="00063D53" w:rsidRDefault="00847F4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правила безопасной коммуникации с незнакомыми людьми.</w:t>
      </w:r>
    </w:p>
    <w:p w:rsidR="00FA701F" w:rsidRPr="00063D53" w:rsidRDefault="00FA701F">
      <w:pPr>
        <w:spacing w:after="0" w:line="12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FA701F" w:rsidRPr="00063D53" w:rsidRDefault="00847F44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№ 10 «Безопасность в информационном пространстве»:</w:t>
      </w:r>
    </w:p>
    <w:p w:rsidR="00FA701F" w:rsidRPr="00063D53" w:rsidRDefault="00847F4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понятие «цифровая среда», её характеристики и примеры информационных и компьютерных угроз, положительные возможности цифровой среды;</w:t>
      </w:r>
    </w:p>
    <w:p w:rsidR="00FA701F" w:rsidRPr="00063D53" w:rsidRDefault="00847F4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color w:val="000000"/>
          <w:sz w:val="24"/>
          <w:szCs w:val="24"/>
          <w:lang w:val="ru-RU"/>
        </w:rPr>
        <w:t>риски и угрозы при использовании Интернета;</w:t>
      </w:r>
    </w:p>
    <w:p w:rsidR="00FA701F" w:rsidRPr="00063D53" w:rsidRDefault="00847F4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общие принципы безопасного поведения, необходимые для предупреждения возникновения опасных ситуаций в личном цифровом пространстве;</w:t>
      </w:r>
    </w:p>
    <w:p w:rsidR="00FA701F" w:rsidRPr="00063D53" w:rsidRDefault="00847F4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опасные явления цифровой среды: вредоносные программы и приложения и их разновидности;</w:t>
      </w:r>
    </w:p>
    <w:p w:rsidR="00FA701F" w:rsidRPr="00063D53" w:rsidRDefault="00847F4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правила </w:t>
      </w:r>
      <w:proofErr w:type="spellStart"/>
      <w:r w:rsidRPr="00063D53">
        <w:rPr>
          <w:rFonts w:ascii="Times New Roman" w:hAnsi="Times New Roman" w:cs="Times New Roman"/>
          <w:color w:val="000000"/>
          <w:sz w:val="24"/>
          <w:szCs w:val="24"/>
          <w:lang w:val="ru-RU"/>
        </w:rPr>
        <w:t>кибергигиены</w:t>
      </w:r>
      <w:proofErr w:type="spellEnd"/>
      <w:r w:rsidRPr="00063D53">
        <w:rPr>
          <w:rFonts w:ascii="Times New Roman" w:hAnsi="Times New Roman" w:cs="Times New Roman"/>
          <w:color w:val="000000"/>
          <w:sz w:val="24"/>
          <w:szCs w:val="24"/>
          <w:lang w:val="ru-RU"/>
        </w:rPr>
        <w:t>, необходимые для предупреждения возникновения опасных ситуаций в цифровой среде;</w:t>
      </w:r>
    </w:p>
    <w:p w:rsidR="00FA701F" w:rsidRPr="00063D53" w:rsidRDefault="00847F4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основные виды опасного и запрещённого </w:t>
      </w:r>
      <w:proofErr w:type="spellStart"/>
      <w:r w:rsidRPr="00063D53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контента</w:t>
      </w:r>
      <w:proofErr w:type="spellEnd"/>
      <w:r w:rsidRPr="00063D5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Интернете и его признаки, приёмы распознавания опасностей при использовании Интернета;</w:t>
      </w:r>
    </w:p>
    <w:p w:rsidR="00FA701F" w:rsidRPr="00063D53" w:rsidRDefault="00847F4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противоправные действия в Интернете;</w:t>
      </w:r>
    </w:p>
    <w:p w:rsidR="00FA701F" w:rsidRPr="00063D53" w:rsidRDefault="00847F4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правила цифрового поведения, необходимого для снижения рисков и угроз при использовании Интернета (</w:t>
      </w:r>
      <w:proofErr w:type="spellStart"/>
      <w:r w:rsidRPr="00063D53">
        <w:rPr>
          <w:rFonts w:ascii="Times New Roman" w:hAnsi="Times New Roman" w:cs="Times New Roman"/>
          <w:color w:val="000000"/>
          <w:sz w:val="24"/>
          <w:szCs w:val="24"/>
          <w:lang w:val="ru-RU"/>
        </w:rPr>
        <w:t>кибербуллинга</w:t>
      </w:r>
      <w:proofErr w:type="spellEnd"/>
      <w:r w:rsidRPr="00063D53">
        <w:rPr>
          <w:rFonts w:ascii="Times New Roman" w:hAnsi="Times New Roman" w:cs="Times New Roman"/>
          <w:color w:val="000000"/>
          <w:sz w:val="24"/>
          <w:szCs w:val="24"/>
          <w:lang w:val="ru-RU"/>
        </w:rPr>
        <w:t>, вербовки в различные организации и группы);</w:t>
      </w:r>
    </w:p>
    <w:p w:rsidR="00FA701F" w:rsidRPr="00063D53" w:rsidRDefault="00847F4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деструктивные течения в Интернете, их признаки и опасности, правила безопасного использования Интернета по предотвращению рисков и угроз вовлечения в различную деструктивную деятельность.</w:t>
      </w:r>
    </w:p>
    <w:p w:rsidR="00FA701F" w:rsidRPr="00063D53" w:rsidRDefault="00FA701F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FA701F" w:rsidRPr="00063D53" w:rsidRDefault="00847F44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№ 11 «Основы противодействия экстремизму и терроризму»:</w:t>
      </w:r>
    </w:p>
    <w:p w:rsidR="00FA701F" w:rsidRPr="00063D53" w:rsidRDefault="00847F4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понятия «экстремизм» и «терроризм», их содержание, причины, возможные варианты проявления и последствия;</w:t>
      </w:r>
    </w:p>
    <w:p w:rsidR="00FA701F" w:rsidRPr="00063D53" w:rsidRDefault="00847F4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цели и формы проявления террористических актов, их последствия, уровни террористической опасности;</w:t>
      </w:r>
    </w:p>
    <w:p w:rsidR="00FA701F" w:rsidRPr="00063D53" w:rsidRDefault="00847F4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основы общественно-государственной системы противодействия экстремизму и терроризму, </w:t>
      </w:r>
      <w:proofErr w:type="spellStart"/>
      <w:r w:rsidRPr="00063D53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контртеррористическая</w:t>
      </w:r>
      <w:proofErr w:type="spellEnd"/>
      <w:r w:rsidRPr="00063D5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операция и её цели;</w:t>
      </w:r>
    </w:p>
    <w:p w:rsidR="00FA701F" w:rsidRPr="00063D53" w:rsidRDefault="00847F4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признаки вовлечения в террористическую деятельность, правила антитеррористического поведения;</w:t>
      </w:r>
    </w:p>
    <w:p w:rsidR="00FA701F" w:rsidRPr="00063D53" w:rsidRDefault="00847F4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признаки угроз и подготовки различных форм терактов, порядок действий при их обнаружении;</w:t>
      </w:r>
    </w:p>
    <w:p w:rsidR="00FA701F" w:rsidRPr="00063D53" w:rsidRDefault="00847F4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правила безопасного поведения в случае теракта (нападение террористов и попытка захвата заложников, попадание в заложники, огневой налёт, наезд транспортного средства, подрыв взрывного устройства).</w:t>
      </w:r>
    </w:p>
    <w:p w:rsidR="00FA701F" w:rsidRPr="00063D53" w:rsidRDefault="00FA701F">
      <w:pPr>
        <w:rPr>
          <w:rFonts w:ascii="Times New Roman" w:hAnsi="Times New Roman" w:cs="Times New Roman"/>
          <w:sz w:val="24"/>
          <w:szCs w:val="24"/>
          <w:lang w:val="ru-RU"/>
        </w:rPr>
        <w:sectPr w:rsidR="00FA701F" w:rsidRPr="00063D53" w:rsidSect="00063D53">
          <w:pgSz w:w="16383" w:h="11906" w:orient="landscape"/>
          <w:pgMar w:top="851" w:right="1134" w:bottom="1701" w:left="1134" w:header="720" w:footer="720" w:gutter="0"/>
          <w:cols w:space="720"/>
        </w:sectPr>
      </w:pPr>
    </w:p>
    <w:p w:rsidR="00FA701F" w:rsidRPr="00063D53" w:rsidRDefault="00FA701F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bookmarkStart w:id="4" w:name="block-31398582"/>
      <w:bookmarkEnd w:id="3"/>
    </w:p>
    <w:p w:rsidR="00FA701F" w:rsidRPr="00063D53" w:rsidRDefault="00847F44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ПЛАНИРУЕМЫЕ ОБРАЗОВАТЕЛЬНЫЕ РЕЗУЛЬТАТЫ</w:t>
      </w:r>
    </w:p>
    <w:p w:rsidR="00FA701F" w:rsidRPr="00063D53" w:rsidRDefault="00FA701F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FA701F" w:rsidRPr="00063D53" w:rsidRDefault="00847F44">
      <w:pPr>
        <w:spacing w:after="0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b/>
          <w:sz w:val="24"/>
          <w:szCs w:val="24"/>
          <w:lang w:val="ru-RU"/>
        </w:rPr>
        <w:t>ЛИЧНОСТНЫЕ РЕЗУЛЬТАТЫ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t xml:space="preserve">Личностные результаты достигаются в единстве учебной и воспитательной деятельности в соответствии с традиционными российскими </w:t>
      </w:r>
      <w:proofErr w:type="spellStart"/>
      <w:r w:rsidRPr="00063D53">
        <w:rPr>
          <w:rFonts w:ascii="Times New Roman" w:hAnsi="Times New Roman" w:cs="Times New Roman"/>
          <w:sz w:val="24"/>
          <w:szCs w:val="24"/>
          <w:lang w:val="ru-RU"/>
        </w:rPr>
        <w:t>социокультурными</w:t>
      </w:r>
      <w:proofErr w:type="spellEnd"/>
      <w:r w:rsidRPr="00063D53">
        <w:rPr>
          <w:rFonts w:ascii="Times New Roman" w:hAnsi="Times New Roman" w:cs="Times New Roman"/>
          <w:sz w:val="24"/>
          <w:szCs w:val="24"/>
          <w:lang w:val="ru-RU"/>
        </w:rPr>
        <w:t xml:space="preserve"> и духовно-нравственными ценностями, принятыми в обществе правилами и нормами поведения. Способствуют процессам самопознания, самовоспитания и саморазвития, формирования внутренней позиции личности и проявляются в индивидуальных социально значимых качествах, которые </w:t>
      </w:r>
      <w:proofErr w:type="gramStart"/>
      <w:r w:rsidRPr="00063D53">
        <w:rPr>
          <w:rFonts w:ascii="Times New Roman" w:hAnsi="Times New Roman" w:cs="Times New Roman"/>
          <w:sz w:val="24"/>
          <w:szCs w:val="24"/>
          <w:lang w:val="ru-RU"/>
        </w:rPr>
        <w:t>выражаются</w:t>
      </w:r>
      <w:proofErr w:type="gramEnd"/>
      <w:r w:rsidRPr="00063D53">
        <w:rPr>
          <w:rFonts w:ascii="Times New Roman" w:hAnsi="Times New Roman" w:cs="Times New Roman"/>
          <w:sz w:val="24"/>
          <w:szCs w:val="24"/>
          <w:lang w:val="ru-RU"/>
        </w:rPr>
        <w:t xml:space="preserve"> прежде всего в готовности обучающихся к саморазвитию, самостоятельности, инициативе и личностному самоопределению; осмысленному ведению здорового и безопасного образа жизни и соблюдению правил экологического поведения; к целенаправленной социально значимой деятельности; принятию внутренней позиции личности как особого ценностного отношения к себе, к окружающим людям и к жизни в целом.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t>Личностные результаты, формируемые в ходе изучения учебного предмета ОБЗР, должны отражать готовность обучающихся руководствоваться системой позитивных ценностных ориентаций и расширение опыта деятельности на её основе.</w:t>
      </w:r>
    </w:p>
    <w:p w:rsidR="00FA701F" w:rsidRPr="00063D53" w:rsidRDefault="00847F4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t>Личностные результаты изучения ОБЗР включают:</w:t>
      </w:r>
    </w:p>
    <w:p w:rsidR="00FA701F" w:rsidRPr="00063D53" w:rsidRDefault="00847F4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b/>
          <w:sz w:val="24"/>
          <w:szCs w:val="24"/>
          <w:lang w:val="ru-RU"/>
        </w:rPr>
        <w:t>1) патриотическое воспитание: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t xml:space="preserve">осознание российской гражданской идентичности в поликультурном и </w:t>
      </w:r>
      <w:proofErr w:type="spellStart"/>
      <w:r w:rsidRPr="00063D53">
        <w:rPr>
          <w:rFonts w:ascii="Times New Roman" w:hAnsi="Times New Roman" w:cs="Times New Roman"/>
          <w:sz w:val="24"/>
          <w:szCs w:val="24"/>
          <w:lang w:val="ru-RU"/>
        </w:rPr>
        <w:t>многоконфессиональном</w:t>
      </w:r>
      <w:proofErr w:type="spellEnd"/>
      <w:r w:rsidRPr="00063D53">
        <w:rPr>
          <w:rFonts w:ascii="Times New Roman" w:hAnsi="Times New Roman" w:cs="Times New Roman"/>
          <w:sz w:val="24"/>
          <w:szCs w:val="24"/>
          <w:lang w:val="ru-RU"/>
        </w:rPr>
        <w:t xml:space="preserve"> обществе, проявление интереса к познанию родного языка, истории, культуры Российской Федерации, своего края, народов России;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t>ценностное отношение к достижениям своей Родины – России, к науке, искусству, спорту, технологиям, боевым подвигам и трудовым достижениям народа;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t>уважение к символам государства,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t>формирование чувства гордости за свою Родину, ответственного отношения к выполнению конституционного долга – защите Отечества;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b/>
          <w:sz w:val="24"/>
          <w:szCs w:val="24"/>
          <w:lang w:val="ru-RU"/>
        </w:rPr>
        <w:t>2) гражданское воспитание: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t>готовность к выполнению обязанностей гражданина и реализации его прав, уважение прав, свобод и законных интересов других людей;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t>активное участие в жизни семьи, организации, местного сообщества, родного края, страны;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t>неприятие любых форм экстремизма, дискриминации;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понимание роли различных социальных институтов в жизни человека; представление об основных правах, свободах и обязанностях гражданина, социальных нормах и правилах межличностных отношений в поликультурном и </w:t>
      </w:r>
      <w:proofErr w:type="spellStart"/>
      <w:r w:rsidRPr="00063D53">
        <w:rPr>
          <w:rFonts w:ascii="Times New Roman" w:hAnsi="Times New Roman" w:cs="Times New Roman"/>
          <w:sz w:val="24"/>
          <w:szCs w:val="24"/>
          <w:lang w:val="ru-RU"/>
        </w:rPr>
        <w:t>многоконфессиональном</w:t>
      </w:r>
      <w:proofErr w:type="spellEnd"/>
      <w:r w:rsidRPr="00063D53">
        <w:rPr>
          <w:rFonts w:ascii="Times New Roman" w:hAnsi="Times New Roman" w:cs="Times New Roman"/>
          <w:sz w:val="24"/>
          <w:szCs w:val="24"/>
          <w:lang w:val="ru-RU"/>
        </w:rPr>
        <w:t xml:space="preserve"> обществе;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t>представление о способах противодействия коррупции;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t>готовность к разнообразной совместной деятельности, стремление к взаимопониманию и взаимопомощи, активное участие в самоуправлении в образовательной организации;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t>готовность к участию в гуманитарной деятельности (</w:t>
      </w:r>
      <w:proofErr w:type="spellStart"/>
      <w:r w:rsidRPr="00063D53">
        <w:rPr>
          <w:rFonts w:ascii="Times New Roman" w:hAnsi="Times New Roman" w:cs="Times New Roman"/>
          <w:sz w:val="24"/>
          <w:szCs w:val="24"/>
          <w:lang w:val="ru-RU"/>
        </w:rPr>
        <w:t>волонтёрство</w:t>
      </w:r>
      <w:proofErr w:type="spellEnd"/>
      <w:r w:rsidRPr="00063D53">
        <w:rPr>
          <w:rFonts w:ascii="Times New Roman" w:hAnsi="Times New Roman" w:cs="Times New Roman"/>
          <w:sz w:val="24"/>
          <w:szCs w:val="24"/>
          <w:lang w:val="ru-RU"/>
        </w:rPr>
        <w:t>, помощь людям, нуждающимся в ней);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063D53">
        <w:rPr>
          <w:rFonts w:ascii="Times New Roman" w:hAnsi="Times New Roman" w:cs="Times New Roman"/>
          <w:sz w:val="24"/>
          <w:szCs w:val="24"/>
          <w:lang w:val="ru-RU"/>
        </w:rPr>
        <w:t>сформированность</w:t>
      </w:r>
      <w:proofErr w:type="spellEnd"/>
      <w:r w:rsidRPr="00063D53">
        <w:rPr>
          <w:rFonts w:ascii="Times New Roman" w:hAnsi="Times New Roman" w:cs="Times New Roman"/>
          <w:sz w:val="24"/>
          <w:szCs w:val="24"/>
          <w:lang w:val="ru-RU"/>
        </w:rPr>
        <w:t xml:space="preserve"> активной жизненной позиции, умений и навыков личного участия в обеспечении мер безопасности личности, общества и государства;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t>понимание и признание особой роли государства в обеспечении государственной и международной безопасности, обороны, осмысление роли государства и общества в решении задачи защиты населения от опасных и чрезвычайных ситуаций природного, техногенного и социального характера;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t>знание и понимание роли государства в противодействии основным вызовам современности: терроризму, экстремизму, незаконному распространению наркотических средств, неприятие любых форм экстремизма, дискриминации, формирование веротерпимости, уважительного и доброжелательного отношения к другому человеку, его мнению, развитие способности к конструктивному диалогу с другими людьми;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b/>
          <w:sz w:val="24"/>
          <w:szCs w:val="24"/>
          <w:lang w:val="ru-RU"/>
        </w:rPr>
        <w:t>3) духовно-нравственное воспитание: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t>ориентация на моральные ценности и нормы в ситуациях нравственного выбора;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t>готовность оценивать своё поведение и поступки, а также поведение и поступки других людей с позиции нравственных и правовых норм с учётом осознания последствий поступков;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t>активное неприятие асоциальных поступков, свобода и ответственность личности в условиях индивидуального и общественного пространства;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t>развитие ответственного отношения к ведению здорового образа жизни, исключающего употребление наркотиков, алкоголя, курения и нанесение иного вреда собственному здоровью и здоровью окружающих;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t>формирование личности безопасного типа, осознанного и ответственного отношения к личной безопасности и безопасности других людей;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b/>
          <w:sz w:val="24"/>
          <w:szCs w:val="24"/>
          <w:lang w:val="ru-RU"/>
        </w:rPr>
        <w:t>4) эстетическое воспитание: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t>формирование гармоничной личности, развитие способности воспринимать, ценить и создавать прекрасное в повседневной жизни;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t>понимание взаимозависимости счастливого юношества и безопасного личного поведения в повседневной жизни;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b/>
          <w:sz w:val="24"/>
          <w:szCs w:val="24"/>
          <w:lang w:val="ru-RU"/>
        </w:rPr>
        <w:t>5) ценности научного познания: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lastRenderedPageBreak/>
        <w:t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средой;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t>овладение основными навыками исследовательской деятельности, установка на осмысление опыта, наблюдений, поступков и стремление совершенствовать пути достижения индивидуального и коллективного благополучия;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t xml:space="preserve">формирование современной научной картины мира, понимание причин, механизмов возникновения и последствий распространённых </w:t>
      </w:r>
      <w:proofErr w:type="gramStart"/>
      <w:r w:rsidRPr="00063D53">
        <w:rPr>
          <w:rFonts w:ascii="Times New Roman" w:hAnsi="Times New Roman" w:cs="Times New Roman"/>
          <w:sz w:val="24"/>
          <w:szCs w:val="24"/>
          <w:lang w:val="ru-RU"/>
        </w:rPr>
        <w:t>видов</w:t>
      </w:r>
      <w:proofErr w:type="gramEnd"/>
      <w:r w:rsidRPr="00063D53">
        <w:rPr>
          <w:rFonts w:ascii="Times New Roman" w:hAnsi="Times New Roman" w:cs="Times New Roman"/>
          <w:sz w:val="24"/>
          <w:szCs w:val="24"/>
          <w:lang w:val="ru-RU"/>
        </w:rPr>
        <w:t xml:space="preserve"> опасных и чрезвычайных ситуаций, которые могут произойти во время пребывания в различных средах (бытовые условия, дорожное движение, общественные места и социум, природа, коммуникационные связи и каналы);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t>установка на осмысление опыта, наблюдений и поступков, овладение способностью оценивать и прогнозировать неблагоприятные факторы обстановки и принимать обоснованные решения в опасных или чрезвычайных ситуациях с учётом реальных условий и возможностей;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b/>
          <w:sz w:val="24"/>
          <w:szCs w:val="24"/>
          <w:lang w:val="ru-RU"/>
        </w:rPr>
        <w:t>6) физическое воспитание, формирование культуры здоровья и эмоционального благополучия: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t>понимание личностного смысла изучения учебного предмета ОБЗР, его значения для безопасной и продуктивной жизнедеятельности человека, общества и государства;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t>осознание ценности жизни;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t>ответственное отношение к своему здоровью и установка на здоровый образ жизни (здоровое питание, соблюдение гигиенических правил, сбалансированный режим занятий и отдыха, регулярная физическая активность);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t>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здоровья;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t xml:space="preserve">соблюдение правил безопасности, в том числе навыков безопасного поведения в </w:t>
      </w:r>
      <w:proofErr w:type="gramStart"/>
      <w:r w:rsidRPr="00063D53">
        <w:rPr>
          <w:rFonts w:ascii="Times New Roman" w:hAnsi="Times New Roman" w:cs="Times New Roman"/>
          <w:sz w:val="24"/>
          <w:szCs w:val="24"/>
          <w:lang w:val="ru-RU"/>
        </w:rPr>
        <w:t>Интернет–среде</w:t>
      </w:r>
      <w:proofErr w:type="gramEnd"/>
      <w:r w:rsidRPr="00063D53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t>способность адаптироваться к стрессовым ситуациям и меняющимся социальным, информационным и природным условиям, в том числе осмысливая собственный опыт и выстраивая дальнейшие цели;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t xml:space="preserve">умение </w:t>
      </w:r>
      <w:proofErr w:type="gramStart"/>
      <w:r w:rsidRPr="00063D53">
        <w:rPr>
          <w:rFonts w:ascii="Times New Roman" w:hAnsi="Times New Roman" w:cs="Times New Roman"/>
          <w:sz w:val="24"/>
          <w:szCs w:val="24"/>
          <w:lang w:val="ru-RU"/>
        </w:rPr>
        <w:t>принимать себя и других людей, не осуждая</w:t>
      </w:r>
      <w:proofErr w:type="gramEnd"/>
      <w:r w:rsidRPr="00063D53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t>умение осознавать эмоциональное состояние своё и других людей, уметь управлять собственным эмоциональным состоянием;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063D53">
        <w:rPr>
          <w:rFonts w:ascii="Times New Roman" w:hAnsi="Times New Roman" w:cs="Times New Roman"/>
          <w:sz w:val="24"/>
          <w:szCs w:val="24"/>
          <w:lang w:val="ru-RU"/>
        </w:rPr>
        <w:t>сформированность</w:t>
      </w:r>
      <w:proofErr w:type="spellEnd"/>
      <w:r w:rsidRPr="00063D53">
        <w:rPr>
          <w:rFonts w:ascii="Times New Roman" w:hAnsi="Times New Roman" w:cs="Times New Roman"/>
          <w:sz w:val="24"/>
          <w:szCs w:val="24"/>
          <w:lang w:val="ru-RU"/>
        </w:rPr>
        <w:t xml:space="preserve"> навыка рефлексии, признание своего права на ошибку и такого же права другого человека;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b/>
          <w:sz w:val="24"/>
          <w:szCs w:val="24"/>
          <w:lang w:val="ru-RU"/>
        </w:rPr>
        <w:t>7) трудовое воспитание: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t>установка на активное участие в решении практических задач (в рамках семьи, организации, населенного пункта, родного края)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t>интерес к практическому изучению профессий и труда различного рода, в том числе на основе применения изучаемого предметного знания;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lastRenderedPageBreak/>
        <w:t>осознание важности обучения на протяжении всей жизни для успешной профессиональной деятельности и развитие необходимых умений для этого;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t>готовность адаптироваться в профессиональной среде;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t>уважение к труду и результатам трудовой деятельности;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t>осознанный выбор и построение индивидуальной траектории образования и жизненных планов с учётом личных и общественных интересов и потребностей;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t>укрепление ответственного отношения к учёбе, способности применять меры и средства индивидуальной защиты, приёмы рационального и безопасного поведения в опасных и чрезвычайных ситуациях;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t>овладение умениями оказывать первую помощь пострадавшим при потере сознания, остановке дыхания, наружных кровотечениях, попадании инородных тел в верхние дыхательные пути, травмах различных областей тела, ожогах, отморожениях, отравлениях;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t>установка на овладение знаниями и умениями предупреждения опасных и чрезвычайных ситуаций во время пребывания в различных средах (в помещении, на улице, на природе, в общественных местах и на массовых мероприятиях, при коммуникации, при воздействии рисков культурной среды);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b/>
          <w:sz w:val="24"/>
          <w:szCs w:val="24"/>
          <w:lang w:val="ru-RU"/>
        </w:rPr>
        <w:t>8) экологическое воспитание: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t>ориентация на применение знаний из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среды;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t>повышение уровня экологической культуры, осознание глобального характера экологических проблем и путей их решения; активное неприятие действий, приносящих вред окружающей среде;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t>осознание своей роли как гражданина и потребителя в условиях взаимосвязи природной, технологической и социальной сред;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t>готовность к участию в практической деятельности экологической направленности;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t>освоение основ экологической культуры, методов проектирования собственной безопасной жизнедеятельности с учётом природных, техногенных и социальных рисков на территории проживания.</w:t>
      </w:r>
    </w:p>
    <w:p w:rsidR="00FA701F" w:rsidRPr="00063D53" w:rsidRDefault="00FA701F">
      <w:pPr>
        <w:spacing w:after="0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FA701F" w:rsidRPr="00063D53" w:rsidRDefault="00847F44">
      <w:pPr>
        <w:spacing w:after="0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b/>
          <w:sz w:val="24"/>
          <w:szCs w:val="24"/>
          <w:lang w:val="ru-RU"/>
        </w:rPr>
        <w:t>МЕТАПРЕДМЕТНЫЕ РЕЗУЛЬТАТЫ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t>В результате изучения ОБЗР на уровне основного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b/>
          <w:sz w:val="24"/>
          <w:szCs w:val="24"/>
          <w:lang w:val="ru-RU"/>
        </w:rPr>
        <w:t>Познавательные универсальные учебные действия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b/>
          <w:sz w:val="24"/>
          <w:szCs w:val="24"/>
          <w:lang w:val="ru-RU"/>
        </w:rPr>
        <w:t>Базовые логические действия: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lastRenderedPageBreak/>
        <w:t>выявлять и характеризовать существенные признаки объектов (явлений);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t>устанавливать существенный признак классификации, основания для обобщения и сравнения, критерии проводимого анализа;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t>с учётом предложенной задачи выявлять закономерности и противоречия в рассматриваемых фактах, данных и наблюдениях;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t>предлагать критерии для выявления закономерностей и противоречий;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t>выявлять дефицит информации, данных, необходимых для решения поставленной задачи;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t>выявлять причинно-следственные связи при изучении явлений и процессов; проводить выводы с использованием дедуктивных и индуктивных умозаключений, умозаключений по аналогии, формулировать гипотезы о взаимосвязях;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t>самостоятельно 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b/>
          <w:sz w:val="24"/>
          <w:szCs w:val="24"/>
          <w:lang w:val="ru-RU"/>
        </w:rPr>
        <w:t>Базовые исследовательские действия: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t>формулировать проблемные вопросы, отражающие несоответствие между рассматриваемым и наиболее благоприятным состоянием объекта (явления) повседневной жизни;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t>обобщать, анализировать и оценивать получаемую информацию, выдвигать гипотезы, аргументировать свою точку зрения, делать обоснованные выводы по результатам исследования;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t>проводить (принимать участие) небольшое самостоятельное исследование заданного объекта (явления), устанавливать причинно-следственные связи;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t>прогнозировать возможное дальнейшее развитие процессов, событий и их последствия в аналогичных или сходных ситуациях, а также выдвигать предположения об их развитии в новых условиях и контекстах.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b/>
          <w:sz w:val="24"/>
          <w:szCs w:val="24"/>
          <w:lang w:val="ru-RU"/>
        </w:rPr>
        <w:t>Работа с информацией: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t>применять различные методы, инструменты и запросы при поиске и отборе информации или данных из источников с учётом предложенной учебной задачи и заданных критериев;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t>самостоятельно выбирать оптимальную форму представления информации и иллюстрировать решаемые задачи несложными схемами, диаграммами, иной графикой и их комбинациями;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t>оценивать надёжность информации по критериям, предложенным педагогическим работником или сформулированным самостоятельно;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t>эффективно запоминать и систематизировать информацию;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овладение системой универсальных познавательных действий обеспечивает </w:t>
      </w:r>
      <w:proofErr w:type="spellStart"/>
      <w:r w:rsidRPr="00063D53">
        <w:rPr>
          <w:rFonts w:ascii="Times New Roman" w:hAnsi="Times New Roman" w:cs="Times New Roman"/>
          <w:sz w:val="24"/>
          <w:szCs w:val="24"/>
          <w:lang w:val="ru-RU"/>
        </w:rPr>
        <w:t>сформированность</w:t>
      </w:r>
      <w:proofErr w:type="spellEnd"/>
      <w:r w:rsidRPr="00063D53">
        <w:rPr>
          <w:rFonts w:ascii="Times New Roman" w:hAnsi="Times New Roman" w:cs="Times New Roman"/>
          <w:sz w:val="24"/>
          <w:szCs w:val="24"/>
          <w:lang w:val="ru-RU"/>
        </w:rPr>
        <w:t xml:space="preserve"> когнитивных навыков обучающихся.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b/>
          <w:sz w:val="24"/>
          <w:szCs w:val="24"/>
          <w:lang w:val="ru-RU"/>
        </w:rPr>
        <w:t>Коммуникативные универсальные учебные действия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b/>
          <w:sz w:val="24"/>
          <w:szCs w:val="24"/>
          <w:lang w:val="ru-RU"/>
        </w:rPr>
        <w:t>Общение: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t>уверенно высказывать свою точку зрения в устной и письменной речи, выражать эмоции в соответствии с форматом и целями общения, определять предпосылки возникновения конфликтных ситуаций и выстраивать грамотное общение для их смягчения;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t>распознавать невербальные средства общения, понимать значение социальных знаков и намерения других людей, уважительно, в корректной форме формулировать свои взгляды;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t>в ходе общения задавать вопросы и выдавать ответы по существу решаемой учебной задачи, обнаруживать различие и сходство позиций других участников диалога;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t>публично представлять результаты решения учебной задачи, самостоятельно выбирать наиболее целесообразный формат выступления и готовить различные презентационные материалы.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b/>
          <w:sz w:val="24"/>
          <w:szCs w:val="24"/>
          <w:lang w:val="ru-RU"/>
        </w:rPr>
        <w:t>Регулятивные универсальные учебные действия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b/>
          <w:sz w:val="24"/>
          <w:szCs w:val="24"/>
          <w:lang w:val="ru-RU"/>
        </w:rPr>
        <w:t>Самоорганизация: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t>выявлять проблемные вопросы, требующие решения в жизненных и учебных ситуациях;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063D53">
        <w:rPr>
          <w:rFonts w:ascii="Times New Roman" w:hAnsi="Times New Roman" w:cs="Times New Roman"/>
          <w:sz w:val="24"/>
          <w:szCs w:val="24"/>
          <w:lang w:val="ru-RU"/>
        </w:rPr>
        <w:t>аргументированно</w:t>
      </w:r>
      <w:proofErr w:type="spellEnd"/>
      <w:r w:rsidRPr="00063D53">
        <w:rPr>
          <w:rFonts w:ascii="Times New Roman" w:hAnsi="Times New Roman" w:cs="Times New Roman"/>
          <w:sz w:val="24"/>
          <w:szCs w:val="24"/>
          <w:lang w:val="ru-RU"/>
        </w:rPr>
        <w:t xml:space="preserve"> определять оптимальный вариант принятия решений, самостоятельно составлять алгоритм (часть алгоритма) и выбирать способ решения учебной задачи с учётом собственных возможностей и имеющихся ресурсов;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t>составлять план действий, находить необходимые ресурсы для его выполнения, при необходимости корректировать предложенный алгоритм, брать ответственность за принятое решение.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b/>
          <w:sz w:val="24"/>
          <w:szCs w:val="24"/>
          <w:lang w:val="ru-RU"/>
        </w:rPr>
        <w:t>Самоконтроль, эмоциональный интеллект: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t>давать оценку ситуации, предвидеть трудности, которые могут возникнуть при решении учебной задачи, и вносить коррективы в деятельность на основе новых обстоятельств;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t>объяснять причины достижения (</w:t>
      </w:r>
      <w:proofErr w:type="spellStart"/>
      <w:r w:rsidRPr="00063D53">
        <w:rPr>
          <w:rFonts w:ascii="Times New Roman" w:hAnsi="Times New Roman" w:cs="Times New Roman"/>
          <w:sz w:val="24"/>
          <w:szCs w:val="24"/>
          <w:lang w:val="ru-RU"/>
        </w:rPr>
        <w:t>недостижения</w:t>
      </w:r>
      <w:proofErr w:type="spellEnd"/>
      <w:r w:rsidRPr="00063D53">
        <w:rPr>
          <w:rFonts w:ascii="Times New Roman" w:hAnsi="Times New Roman" w:cs="Times New Roman"/>
          <w:sz w:val="24"/>
          <w:szCs w:val="24"/>
          <w:lang w:val="ru-RU"/>
        </w:rPr>
        <w:t xml:space="preserve">) результатов деятельности, давать оценку приобретённому опыту, уметь находить </w:t>
      </w:r>
      <w:proofErr w:type="gramStart"/>
      <w:r w:rsidRPr="00063D53">
        <w:rPr>
          <w:rFonts w:ascii="Times New Roman" w:hAnsi="Times New Roman" w:cs="Times New Roman"/>
          <w:sz w:val="24"/>
          <w:szCs w:val="24"/>
          <w:lang w:val="ru-RU"/>
        </w:rPr>
        <w:t>позитивное</w:t>
      </w:r>
      <w:proofErr w:type="gramEnd"/>
      <w:r w:rsidRPr="00063D53">
        <w:rPr>
          <w:rFonts w:ascii="Times New Roman" w:hAnsi="Times New Roman" w:cs="Times New Roman"/>
          <w:sz w:val="24"/>
          <w:szCs w:val="24"/>
          <w:lang w:val="ru-RU"/>
        </w:rPr>
        <w:t xml:space="preserve"> в произошедшей ситуации;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t>оценивать соответствие результата цели и условиям;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t>управлять собственными эмоциями и не поддаваться эмоциям других людей, выявлять и анализировать их причины;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t>ставить себя на место другого человека, понимать мотивы и намерения другого человека, регулировать способ выражения эмоций;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t>осознанно относиться к другому человеку, его мнению, признавать право на ошибку свою и чужую;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t>быть открытым себе и другим людям, осознавать невозможность контроля всего вокруг.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Совместная деятельность: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t>понимать и использовать преимущества командной и индивидуальной работы при решении конкретной учебной задачи;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t>планировать организацию совместной деятельности (распределять роли и понимать свою роль, принимать правила учебного взаимодействия, обсуждать процесс и результат совместной работы, подчиняться, выделять общую точку зрения, договариваться о результатах);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t>определять свои действия и действия партнёра, которые помогали или затрудняли нахождение общего решения, оценивать качество своего вклада в общий продукт по заданным участниками группы критериям, разделять сферу ответственности и проявлять готовность к предоставлению отчёта перед группой.</w:t>
      </w:r>
    </w:p>
    <w:p w:rsidR="00FA701F" w:rsidRPr="00063D53" w:rsidRDefault="00847F44">
      <w:pPr>
        <w:spacing w:after="0"/>
        <w:ind w:firstLine="600"/>
        <w:rPr>
          <w:rFonts w:ascii="Times New Roman" w:hAnsi="Times New Roman" w:cs="Times New Roman"/>
          <w:sz w:val="24"/>
          <w:szCs w:val="24"/>
          <w:lang w:val="ru-RU"/>
        </w:rPr>
      </w:pPr>
      <w:bookmarkStart w:id="5" w:name="_Toc134720971"/>
      <w:bookmarkStart w:id="6" w:name="_Toc161857405"/>
      <w:bookmarkEnd w:id="5"/>
      <w:bookmarkEnd w:id="6"/>
      <w:r w:rsidRPr="00063D53">
        <w:rPr>
          <w:rFonts w:ascii="Times New Roman" w:hAnsi="Times New Roman" w:cs="Times New Roman"/>
          <w:b/>
          <w:sz w:val="24"/>
          <w:szCs w:val="24"/>
          <w:lang w:val="ru-RU"/>
        </w:rPr>
        <w:t>ПРЕДМЕТНЫЕ РЕЗУЛЬТАТЫ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t xml:space="preserve">Предметные результаты характеризуют </w:t>
      </w:r>
      <w:proofErr w:type="spellStart"/>
      <w:r w:rsidRPr="00063D53">
        <w:rPr>
          <w:rFonts w:ascii="Times New Roman" w:hAnsi="Times New Roman" w:cs="Times New Roman"/>
          <w:sz w:val="24"/>
          <w:szCs w:val="24"/>
          <w:lang w:val="ru-RU"/>
        </w:rPr>
        <w:t>сформированность</w:t>
      </w:r>
      <w:proofErr w:type="spellEnd"/>
      <w:r w:rsidRPr="00063D53">
        <w:rPr>
          <w:rFonts w:ascii="Times New Roman" w:hAnsi="Times New Roman" w:cs="Times New Roman"/>
          <w:sz w:val="24"/>
          <w:szCs w:val="24"/>
          <w:lang w:val="ru-RU"/>
        </w:rPr>
        <w:t xml:space="preserve"> у обучающихся основ культуры безопасности и защиты Родины и проявляются в способности построения и следования модели индивидуального безопасного поведения и опыте её применения в повседневной жизни.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063D53">
        <w:rPr>
          <w:rFonts w:ascii="Times New Roman" w:hAnsi="Times New Roman" w:cs="Times New Roman"/>
          <w:sz w:val="24"/>
          <w:szCs w:val="24"/>
          <w:lang w:val="ru-RU"/>
        </w:rPr>
        <w:t xml:space="preserve">Приобретаемый опыт проявляется в понимании существующих проблем безопасности и усвоении обучающимися минимума основных ключевых понятий, которые в дальнейшем будут использоваться без дополнительных разъяснений, приобретении систематизированных знаний основ комплексной безопасности личности, общества и государства, военной подготовки, индивидуальной системы здорового образа жизни, </w:t>
      </w:r>
      <w:proofErr w:type="spellStart"/>
      <w:r w:rsidRPr="00063D53">
        <w:rPr>
          <w:rFonts w:ascii="Times New Roman" w:hAnsi="Times New Roman" w:cs="Times New Roman"/>
          <w:sz w:val="24"/>
          <w:szCs w:val="24"/>
          <w:lang w:val="ru-RU"/>
        </w:rPr>
        <w:t>антиэкстремистского</w:t>
      </w:r>
      <w:proofErr w:type="spellEnd"/>
      <w:r w:rsidRPr="00063D53">
        <w:rPr>
          <w:rFonts w:ascii="Times New Roman" w:hAnsi="Times New Roman" w:cs="Times New Roman"/>
          <w:sz w:val="24"/>
          <w:szCs w:val="24"/>
          <w:lang w:val="ru-RU"/>
        </w:rPr>
        <w:t xml:space="preserve"> мышления и антитеррористического поведения, овладении базовыми медицинскими знаниями и практическими умениями безопасного поведения в повседневной жизни.</w:t>
      </w:r>
      <w:proofErr w:type="gramEnd"/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t>Предметные результаты по ОБЗР должны обеспечивать:</w:t>
      </w:r>
    </w:p>
    <w:p w:rsidR="00FA701F" w:rsidRPr="00063D53" w:rsidRDefault="00847F44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063D53">
        <w:rPr>
          <w:rFonts w:ascii="Times New Roman" w:hAnsi="Times New Roman" w:cs="Times New Roman"/>
          <w:sz w:val="24"/>
          <w:szCs w:val="24"/>
          <w:lang w:val="ru-RU"/>
        </w:rPr>
        <w:t>сформированность</w:t>
      </w:r>
      <w:proofErr w:type="spellEnd"/>
      <w:r w:rsidRPr="00063D53">
        <w:rPr>
          <w:rFonts w:ascii="Times New Roman" w:hAnsi="Times New Roman" w:cs="Times New Roman"/>
          <w:sz w:val="24"/>
          <w:szCs w:val="24"/>
          <w:lang w:val="ru-RU"/>
        </w:rPr>
        <w:t xml:space="preserve"> представлений о значении безопасного и устойчивого развития для государства, общества, личности; фундаментальных ценностях и принципах, формирующих основы российского общества, безопасности страны, закрепленных в Конституции Российской Федерации, правовых основах обеспечения национальной безопасности, угрозах мирного и военного характера;</w:t>
      </w:r>
    </w:p>
    <w:p w:rsidR="00FA701F" w:rsidRPr="00063D53" w:rsidRDefault="00847F44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t xml:space="preserve">освоение знаний о мероприятиях по защите населения при чрезвычайных ситуациях природного, техногенного и биолого-социального характера, возникновении военной угрозы; формирование представлений о роли гражданской обороны и ее истории; знание порядка действий при сигнале «Внимание всем!»; знание об индивидуальных и коллективных мерах защиты и </w:t>
      </w:r>
      <w:proofErr w:type="spellStart"/>
      <w:r w:rsidRPr="00063D53">
        <w:rPr>
          <w:rFonts w:ascii="Times New Roman" w:hAnsi="Times New Roman" w:cs="Times New Roman"/>
          <w:sz w:val="24"/>
          <w:szCs w:val="24"/>
          <w:lang w:val="ru-RU"/>
        </w:rPr>
        <w:t>сформированность</w:t>
      </w:r>
      <w:proofErr w:type="spellEnd"/>
      <w:r w:rsidRPr="00063D53">
        <w:rPr>
          <w:rFonts w:ascii="Times New Roman" w:hAnsi="Times New Roman" w:cs="Times New Roman"/>
          <w:sz w:val="24"/>
          <w:szCs w:val="24"/>
          <w:lang w:val="ru-RU"/>
        </w:rPr>
        <w:t xml:space="preserve"> представлений о порядке их применения;</w:t>
      </w:r>
    </w:p>
    <w:p w:rsidR="00FA701F" w:rsidRPr="00063D53" w:rsidRDefault="00847F44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063D53">
        <w:rPr>
          <w:rFonts w:ascii="Times New Roman" w:hAnsi="Times New Roman" w:cs="Times New Roman"/>
          <w:sz w:val="24"/>
          <w:szCs w:val="24"/>
          <w:lang w:val="ru-RU"/>
        </w:rPr>
        <w:t>сформированность</w:t>
      </w:r>
      <w:proofErr w:type="spellEnd"/>
      <w:r w:rsidRPr="00063D53">
        <w:rPr>
          <w:rFonts w:ascii="Times New Roman" w:hAnsi="Times New Roman" w:cs="Times New Roman"/>
          <w:sz w:val="24"/>
          <w:szCs w:val="24"/>
          <w:lang w:val="ru-RU"/>
        </w:rPr>
        <w:t xml:space="preserve"> чувства гордости за свою Родину, ответственного отношения к выполнению конституционного долга – защите Отечества; овладение знаниями об истории возникновения и развития военной организации государства, функции и задачи современных Вооруженных сил Российской Федерации, знание особенностей добровольной и обязательной подготовки к военной службе;</w:t>
      </w:r>
    </w:p>
    <w:p w:rsidR="00FA701F" w:rsidRPr="00063D53" w:rsidRDefault="00847F44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063D53">
        <w:rPr>
          <w:rFonts w:ascii="Times New Roman" w:hAnsi="Times New Roman" w:cs="Times New Roman"/>
          <w:sz w:val="24"/>
          <w:szCs w:val="24"/>
          <w:lang w:val="ru-RU"/>
        </w:rPr>
        <w:lastRenderedPageBreak/>
        <w:t>сформированность</w:t>
      </w:r>
      <w:proofErr w:type="spellEnd"/>
      <w:r w:rsidRPr="00063D53">
        <w:rPr>
          <w:rFonts w:ascii="Times New Roman" w:hAnsi="Times New Roman" w:cs="Times New Roman"/>
          <w:sz w:val="24"/>
          <w:szCs w:val="24"/>
          <w:lang w:val="ru-RU"/>
        </w:rPr>
        <w:t xml:space="preserve"> представлений о назначении, боевых свойствах и общем устройстве стрелкового оружия;</w:t>
      </w:r>
    </w:p>
    <w:p w:rsidR="00FA701F" w:rsidRPr="00063D53" w:rsidRDefault="00847F44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t>овладение основными положениями общевоинских уставов Вооруженных Сил Российской Федерации и умение их применять при выполнении обязанностей воинской службы;</w:t>
      </w:r>
    </w:p>
    <w:p w:rsidR="00FA701F" w:rsidRPr="00063D53" w:rsidRDefault="00847F44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063D53">
        <w:rPr>
          <w:rFonts w:ascii="Times New Roman" w:hAnsi="Times New Roman" w:cs="Times New Roman"/>
          <w:sz w:val="24"/>
          <w:szCs w:val="24"/>
          <w:lang w:val="ru-RU"/>
        </w:rPr>
        <w:t>сформированность</w:t>
      </w:r>
      <w:proofErr w:type="spellEnd"/>
      <w:r w:rsidRPr="00063D53">
        <w:rPr>
          <w:rFonts w:ascii="Times New Roman" w:hAnsi="Times New Roman" w:cs="Times New Roman"/>
          <w:sz w:val="24"/>
          <w:szCs w:val="24"/>
          <w:lang w:val="ru-RU"/>
        </w:rPr>
        <w:t xml:space="preserve"> представлений о культуре безопасности жизнедеятельности, понятиях «опасность», «безопасность», «риск», знание универсальных правил безопасного поведения, готовность применять их на практике, используя освоенные знания и умения, освоение основ проектирования собственной безопасной жизнедеятельности с учетом природных, техногенных и социальных рисков;</w:t>
      </w:r>
    </w:p>
    <w:p w:rsidR="00FA701F" w:rsidRPr="00063D53" w:rsidRDefault="00847F44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t>знание правил дорожного движения, пожарной безопасности, безопасного поведения в быту, транспорте, в общественных местах, на природе и умение применять их в поведении;</w:t>
      </w:r>
    </w:p>
    <w:p w:rsidR="00FA701F" w:rsidRPr="00063D53" w:rsidRDefault="00847F44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063D53">
        <w:rPr>
          <w:rFonts w:ascii="Times New Roman" w:hAnsi="Times New Roman" w:cs="Times New Roman"/>
          <w:sz w:val="24"/>
          <w:szCs w:val="24"/>
          <w:lang w:val="ru-RU"/>
        </w:rPr>
        <w:t>сформированность</w:t>
      </w:r>
      <w:proofErr w:type="spellEnd"/>
      <w:r w:rsidRPr="00063D53">
        <w:rPr>
          <w:rFonts w:ascii="Times New Roman" w:hAnsi="Times New Roman" w:cs="Times New Roman"/>
          <w:sz w:val="24"/>
          <w:szCs w:val="24"/>
          <w:lang w:val="ru-RU"/>
        </w:rPr>
        <w:t xml:space="preserve"> представлений о порядке действий при возникновении чрезвычайных ситуаций в быту, транспорте, в общественных местах, на природе; умение оценивать и прогнозировать неблагоприятные факторы обстановки и принимать обоснованные решения в опасных и чрезвычайных ситуациях, с учетом реальных условий и возможностей;</w:t>
      </w:r>
    </w:p>
    <w:p w:rsidR="00FA701F" w:rsidRPr="00063D53" w:rsidRDefault="00847F44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063D53">
        <w:rPr>
          <w:rFonts w:ascii="Times New Roman" w:hAnsi="Times New Roman" w:cs="Times New Roman"/>
          <w:sz w:val="24"/>
          <w:szCs w:val="24"/>
          <w:lang w:val="ru-RU"/>
        </w:rPr>
        <w:t xml:space="preserve">освоение основ медицинских знаний и владение умениями оказывать первую помощь пострадавшим при потере сознания, остановке дыхания, наружных кровотечениях, попадании инородных тел в верхние дыхательные пути, травмах различных областей тела, ожогах, отморожениях, отравлениях; </w:t>
      </w:r>
      <w:proofErr w:type="spellStart"/>
      <w:r w:rsidRPr="00063D53">
        <w:rPr>
          <w:rFonts w:ascii="Times New Roman" w:hAnsi="Times New Roman" w:cs="Times New Roman"/>
          <w:sz w:val="24"/>
          <w:szCs w:val="24"/>
          <w:lang w:val="ru-RU"/>
        </w:rPr>
        <w:t>сформированность</w:t>
      </w:r>
      <w:proofErr w:type="spellEnd"/>
      <w:r w:rsidRPr="00063D53">
        <w:rPr>
          <w:rFonts w:ascii="Times New Roman" w:hAnsi="Times New Roman" w:cs="Times New Roman"/>
          <w:sz w:val="24"/>
          <w:szCs w:val="24"/>
          <w:lang w:val="ru-RU"/>
        </w:rPr>
        <w:t xml:space="preserve"> социально ответственного отношения к ведению здорового образа жизни, исключающего употребление наркотиков, алкоголя, курения и нанесения иного вреда собственному здоровью и здоровью окружающих;</w:t>
      </w:r>
      <w:proofErr w:type="gramEnd"/>
    </w:p>
    <w:p w:rsidR="00FA701F" w:rsidRPr="00063D53" w:rsidRDefault="00847F44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063D53">
        <w:rPr>
          <w:rFonts w:ascii="Times New Roman" w:hAnsi="Times New Roman" w:cs="Times New Roman"/>
          <w:sz w:val="24"/>
          <w:szCs w:val="24"/>
          <w:lang w:val="ru-RU"/>
        </w:rPr>
        <w:t>сформированность</w:t>
      </w:r>
      <w:proofErr w:type="spellEnd"/>
      <w:r w:rsidRPr="00063D53">
        <w:rPr>
          <w:rFonts w:ascii="Times New Roman" w:hAnsi="Times New Roman" w:cs="Times New Roman"/>
          <w:sz w:val="24"/>
          <w:szCs w:val="24"/>
          <w:lang w:val="ru-RU"/>
        </w:rPr>
        <w:t xml:space="preserve"> представлений о правилах безопасного поведения в социуме, овладение знаниями об опасных проявлениях конфликтов, </w:t>
      </w:r>
      <w:proofErr w:type="spellStart"/>
      <w:r w:rsidRPr="00063D53">
        <w:rPr>
          <w:rFonts w:ascii="Times New Roman" w:hAnsi="Times New Roman" w:cs="Times New Roman"/>
          <w:sz w:val="24"/>
          <w:szCs w:val="24"/>
          <w:lang w:val="ru-RU"/>
        </w:rPr>
        <w:t>манипулятивном</w:t>
      </w:r>
      <w:proofErr w:type="spellEnd"/>
      <w:r w:rsidRPr="00063D53">
        <w:rPr>
          <w:rFonts w:ascii="Times New Roman" w:hAnsi="Times New Roman" w:cs="Times New Roman"/>
          <w:sz w:val="24"/>
          <w:szCs w:val="24"/>
          <w:lang w:val="ru-RU"/>
        </w:rPr>
        <w:t xml:space="preserve"> поведении, умения распознавать опасные проявления и формирование готовности им противодействовать;</w:t>
      </w:r>
    </w:p>
    <w:p w:rsidR="00FA701F" w:rsidRPr="00063D53" w:rsidRDefault="00847F44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063D53">
        <w:rPr>
          <w:rFonts w:ascii="Times New Roman" w:hAnsi="Times New Roman" w:cs="Times New Roman"/>
          <w:sz w:val="24"/>
          <w:szCs w:val="24"/>
          <w:lang w:val="ru-RU"/>
        </w:rPr>
        <w:t>сформированность</w:t>
      </w:r>
      <w:proofErr w:type="spellEnd"/>
      <w:r w:rsidRPr="00063D53">
        <w:rPr>
          <w:rFonts w:ascii="Times New Roman" w:hAnsi="Times New Roman" w:cs="Times New Roman"/>
          <w:sz w:val="24"/>
          <w:szCs w:val="24"/>
          <w:lang w:val="ru-RU"/>
        </w:rPr>
        <w:t xml:space="preserve"> представлений об информационных и компьютерных угрозах, опасных явлениях в Интернете, знания о правилах безопасного поведения в информационном пространстве и готовность применять их на практике;</w:t>
      </w:r>
    </w:p>
    <w:p w:rsidR="00FA701F" w:rsidRPr="00063D53" w:rsidRDefault="00847F44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t xml:space="preserve">освоение знаний об основах общественно-государственной системы противодействия экстремизму и терроризму; </w:t>
      </w:r>
      <w:proofErr w:type="spellStart"/>
      <w:r w:rsidRPr="00063D53">
        <w:rPr>
          <w:rFonts w:ascii="Times New Roman" w:hAnsi="Times New Roman" w:cs="Times New Roman"/>
          <w:sz w:val="24"/>
          <w:szCs w:val="24"/>
          <w:lang w:val="ru-RU"/>
        </w:rPr>
        <w:t>сформированность</w:t>
      </w:r>
      <w:proofErr w:type="spellEnd"/>
      <w:r w:rsidRPr="00063D53">
        <w:rPr>
          <w:rFonts w:ascii="Times New Roman" w:hAnsi="Times New Roman" w:cs="Times New Roman"/>
          <w:sz w:val="24"/>
          <w:szCs w:val="24"/>
          <w:lang w:val="ru-RU"/>
        </w:rPr>
        <w:t xml:space="preserve"> представлений об опасности вовлечения в деструктивную, экстремистскую и террористическую деятельность, умение распознавать опасности вовлечения; знания правил безопасного поведения при угрозе или в случае террористического акта;</w:t>
      </w:r>
    </w:p>
    <w:p w:rsidR="00FA701F" w:rsidRPr="00063D53" w:rsidRDefault="00847F44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063D53">
        <w:rPr>
          <w:rFonts w:ascii="Times New Roman" w:hAnsi="Times New Roman" w:cs="Times New Roman"/>
          <w:sz w:val="24"/>
          <w:szCs w:val="24"/>
          <w:lang w:val="ru-RU"/>
        </w:rPr>
        <w:t>сформированность</w:t>
      </w:r>
      <w:proofErr w:type="spellEnd"/>
      <w:r w:rsidRPr="00063D53">
        <w:rPr>
          <w:rFonts w:ascii="Times New Roman" w:hAnsi="Times New Roman" w:cs="Times New Roman"/>
          <w:sz w:val="24"/>
          <w:szCs w:val="24"/>
          <w:lang w:val="ru-RU"/>
        </w:rPr>
        <w:t xml:space="preserve"> активной жизненной позиции, умений и навыков личного участия в обеспечении мер безопасности личности, общества и государства;</w:t>
      </w:r>
    </w:p>
    <w:p w:rsidR="00FA701F" w:rsidRPr="00063D53" w:rsidRDefault="00847F44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t>понимание роли государства в обеспечении государственной и международной безопасности, обороны, в противодействии основным вызовам современности: терроризму, экстремизму, незаконному распространению наркотических средств.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lastRenderedPageBreak/>
        <w:t>Достижение результатов освоения программы ОБЗР обеспечивается посредством достижения предметных результатов освоения модулей ОБЗР.</w:t>
      </w:r>
    </w:p>
    <w:p w:rsidR="00FA701F" w:rsidRPr="00063D53" w:rsidRDefault="00847F4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b/>
          <w:sz w:val="24"/>
          <w:szCs w:val="24"/>
          <w:lang w:val="ru-RU"/>
        </w:rPr>
        <w:t xml:space="preserve">8 КЛАСС 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b/>
          <w:sz w:val="24"/>
          <w:szCs w:val="24"/>
          <w:lang w:val="ru-RU"/>
        </w:rPr>
        <w:t>Предметные результаты по модулю № 1 «Безопасное и устойчивое развитие личности, общества, государства»: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t>объяснять значение Конституции Российской Федерации;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t>раскрывать содержание статей 2, 4, 20, 41, 42, 58, 59 Конституции Российской Федерации, пояснять их значение для личности и общества;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t>объяснять значение Стратегии национальной безопасности Российской Федерации, утвержденной Указом Президента Российской Федерации от 2 июля 2021 г. № 400;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t>раскрывать понятия «национальные интересы» и «угрозы национальной безопасности», приводить примеры;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t>раскрывать классификацию чрезвычайных ситуаций по масштабам и источникам возникновения, приводить примеры;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t>раскрывать способы информирования и оповещения населения о чрезвычайных ситуациях;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t>перечислять основные этапы развития гражданской обороны, характеризовать роль гражданской обороны при чрезвычайных ситуациях и угрозах военного характера;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t>выработать навыки безопасных действий при получении сигнала «Внимание всем!»; изучить средства индивидуальной и коллективной защиты населения, вырабатывать навыки пользования фильтрующим противогазом;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t>объяснять порядок действий населения при объявлении эвакуации;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t>характеризовать современное состояние Вооружённых Сил Российской Федерации;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t xml:space="preserve">приводить примеры применения Вооружённых Сил Российской </w:t>
      </w:r>
      <w:proofErr w:type="spellStart"/>
      <w:r w:rsidRPr="00063D53">
        <w:rPr>
          <w:rFonts w:ascii="Times New Roman" w:hAnsi="Times New Roman" w:cs="Times New Roman"/>
          <w:sz w:val="24"/>
          <w:szCs w:val="24"/>
          <w:lang w:val="ru-RU"/>
        </w:rPr>
        <w:t>Федерациив</w:t>
      </w:r>
      <w:proofErr w:type="spellEnd"/>
      <w:r w:rsidRPr="00063D53">
        <w:rPr>
          <w:rFonts w:ascii="Times New Roman" w:hAnsi="Times New Roman" w:cs="Times New Roman"/>
          <w:sz w:val="24"/>
          <w:szCs w:val="24"/>
          <w:lang w:val="ru-RU"/>
        </w:rPr>
        <w:t xml:space="preserve"> борьбе с неонацизмом и международным терроризмом;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t>раскрывать понятия «воинская обязанность», «военная служба»;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t>раскрывать содержание подготовки к службе в армии.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b/>
          <w:sz w:val="24"/>
          <w:szCs w:val="24"/>
          <w:lang w:val="ru-RU"/>
        </w:rPr>
        <w:t>Предметные результаты по модулю № 2 «Военная подготовка. Основы военных знаний»: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t>иметь представление об истории зарождения и развития Вооруженных Сил Российской Федерации;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t>владеть информацией о направлениях подготовки к военной службе;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t>понимать необходимость подготовки к военной службе по основным направлениям;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t>осознавать значимость каждого направления подготовки к военной службе в решении комплексных задач;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t>иметь представление о составе, предназначении видов и родов Вооруженных Сил Российской Федерации;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t>понимать функции и задачи Вооруженных Сил Российской Федерации на современном этапе;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t>понимать значимость военной присяги для формирования образа российского военнослужащего – защитника Отечества;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lastRenderedPageBreak/>
        <w:t>иметь представление об основных образцах вооружения и военной техники;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t>иметь представление о классификации видов вооружения и военной техники;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t>иметь представление об основных тактико-технических характеристиках вооружения и военной техники;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t>иметь представление об организационной структуре отделения и задачах личного состава в бою;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t xml:space="preserve">иметь представление о современных элементах экипировки и </w:t>
      </w:r>
      <w:proofErr w:type="spellStart"/>
      <w:r w:rsidRPr="00063D53">
        <w:rPr>
          <w:rFonts w:ascii="Times New Roman" w:hAnsi="Times New Roman" w:cs="Times New Roman"/>
          <w:sz w:val="24"/>
          <w:szCs w:val="24"/>
          <w:lang w:val="ru-RU"/>
        </w:rPr>
        <w:t>бронезащиты</w:t>
      </w:r>
      <w:proofErr w:type="spellEnd"/>
      <w:r w:rsidRPr="00063D53">
        <w:rPr>
          <w:rFonts w:ascii="Times New Roman" w:hAnsi="Times New Roman" w:cs="Times New Roman"/>
          <w:sz w:val="24"/>
          <w:szCs w:val="24"/>
          <w:lang w:val="ru-RU"/>
        </w:rPr>
        <w:t xml:space="preserve"> военнослужащего;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t xml:space="preserve">знать алгоритм надевания экипировки и средств </w:t>
      </w:r>
      <w:proofErr w:type="spellStart"/>
      <w:r w:rsidRPr="00063D53">
        <w:rPr>
          <w:rFonts w:ascii="Times New Roman" w:hAnsi="Times New Roman" w:cs="Times New Roman"/>
          <w:sz w:val="24"/>
          <w:szCs w:val="24"/>
          <w:lang w:val="ru-RU"/>
        </w:rPr>
        <w:t>бронезащиты</w:t>
      </w:r>
      <w:proofErr w:type="spellEnd"/>
      <w:r w:rsidRPr="00063D53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t>иметь представление о вооружении отделения и тактико-технических характеристиках стрелкового оружия;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t>знать основные характеристики стрелкового оружия и ручных гранат;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t>знать историю создания уставов и этапов становления современных общевоинских уставов Вооруженных Сил Российской Федерации;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t>знать структуру современных общевоинских уставов и понимать их значение для повседневной жизнедеятельности войск;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t>понимать принцип единоначалия, принятый в Вооруженных Силах Российской Федерации;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t>иметь представление о порядке подчиненности и взаимоотношениях военнослужащих;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t>понимать порядок отдачи приказа (приказания) и их выполнения;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t>различать воинские звания и образцы военной формы одежды;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t>иметь представление о воинской дисциплине, ее сущности и значении;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t>понимать принципы достижения воинской дисциплины;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t>уметь оценивать риски нарушения воинской дисциплины;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t>знать основные положения Строевого устава;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t>знать обязанности военнослужащего перед построением и в строю;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t>знать строевые приёмы на месте без оружия;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t>выполнять строевые приёмы на месте без оружия.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b/>
          <w:sz w:val="24"/>
          <w:szCs w:val="24"/>
          <w:lang w:val="ru-RU"/>
        </w:rPr>
        <w:t>Предметные результаты по модулю № 3 «Культура безопасности жизнедеятельности в современном обществе»: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t>характеризовать значение безопасности жизнедеятельности для человека;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t>раскрывать смысл понятий «опасность», «безопасность», «риск», «культура безопасности жизнедеятельности»;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t>классифицировать и характеризовать источники опасности;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t>раскрывать и обосновывать общие принципы безопасного поведения; моделировать реальные ситуации и решать ситуационные задачи;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t>объяснять сходство и различия опасной и чрезвычайной ситуаций;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t>объяснять механизм перерастания повседневной ситуации в чрезвычайную ситуацию;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lastRenderedPageBreak/>
        <w:t>приводить примеры различных угроз безопасности и характеризовать их;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t>раскрывать и обосновывать правила поведения в опасных и чрезвычайных ситуациях.</w:t>
      </w:r>
    </w:p>
    <w:p w:rsidR="00FA701F" w:rsidRPr="00063D53" w:rsidRDefault="00847F4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b/>
          <w:sz w:val="24"/>
          <w:szCs w:val="24"/>
          <w:lang w:val="ru-RU"/>
        </w:rPr>
        <w:t>Предметные результаты по модулю № 4 «Безопасность в быту»: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t>объяснять особенности жизнеобеспечения жилища;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t>классифицировать основные источники опасности в быту;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t>объяснять права потребителя, выработать навыки безопасного выбора продуктов питания;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t>характеризовать бытовые отравления и причины их возникновения;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t>характеризовать правила безопасного использования средств бытовой химии; иметь навыки безопасных действий при сборе ртути в домашних условиях в случае, если разбился ртутный термометр;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t>раскрывать признаки отравления, иметь навыки профилактики пищевых отравлений;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t>знать правила и приёмы оказания первой помощи, иметь навыки безопасных действий при отравлениях, промывании желудка;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t>характеризовать бытовые травмы и объяснять правила их предупреждения;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t>знать правила безопасного обращения с инструментами;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t>знать меры предосторожности от укусов различных животных;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t>знать правила и иметь навыки оказания первой помощи при ушибах, переломах, растяжении, вывихе, сотрясении мозга, укусах животных, кровотечениях;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t>владеть правилами комплектования и хранения домашней аптечки;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t>владеть правилами безопасного поведения и иметь навыки безопасных действий при обращении с газовыми и электрическими приборами;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t>владеть правилами безопасного поведения и иметь навыки безопасных действий при опасных ситуациях в подъезде и лифте;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t xml:space="preserve">владеть правилами и иметь навыки приёмов оказания первой помощи при отравлении газом и </w:t>
      </w:r>
      <w:proofErr w:type="spellStart"/>
      <w:r w:rsidRPr="00063D53">
        <w:rPr>
          <w:rFonts w:ascii="Times New Roman" w:hAnsi="Times New Roman" w:cs="Times New Roman"/>
          <w:sz w:val="24"/>
          <w:szCs w:val="24"/>
          <w:lang w:val="ru-RU"/>
        </w:rPr>
        <w:t>электротравме</w:t>
      </w:r>
      <w:proofErr w:type="spellEnd"/>
      <w:r w:rsidRPr="00063D53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t>характеризовать пожар, его факторы и стадии развития;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t>объяснять условия и причины возникновения пожаров, характеризовать их возможные последствия;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t>иметь навыки безопасных действий при пожаре дома, на балконе, в подъезде, в лифте;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t>иметь навыки правильного использования первичных средств пожаротушения, оказания первой помощи;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t>знать права, обязанности и иметь представление об ответственности граждан в области пожарной безопасности;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063D53">
        <w:rPr>
          <w:rFonts w:ascii="Times New Roman" w:hAnsi="Times New Roman" w:cs="Times New Roman"/>
          <w:sz w:val="24"/>
          <w:szCs w:val="24"/>
          <w:lang w:val="ru-RU"/>
        </w:rPr>
        <w:t>знать порядок и иметь навыки вызова экстренных служб; знать порядок взаимодействия с экстренным службами;</w:t>
      </w:r>
      <w:proofErr w:type="gramEnd"/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t>иметь представление об ответственности за ложные сообщения;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t>характеризовать меры по предотвращению проникновения злоумышленников в дом;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t>характеризовать ситуации криминогенного характера;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lastRenderedPageBreak/>
        <w:t>знать правила поведения с малознакомыми людьми;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t>знать правила поведения и иметь навыки безопасных действий при попытке проникновения в дом посторонних;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t>классифицировать аварийные ситуации на коммунальных системах жизнеобеспечения;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t>иметь навыки безопасных действий при авариях на коммунальных системах жизнеобеспечения.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b/>
          <w:sz w:val="24"/>
          <w:szCs w:val="24"/>
          <w:lang w:val="ru-RU"/>
        </w:rPr>
        <w:t>Предметные результаты по модулю № 5 «Безопасность на транспорте»: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t>знать правила дорожного движения и объяснять их значение;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t>перечислять и характеризовать участников дорожного движения и элементы дороги;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t>знать условия обеспечения безопасности участников дорожного движения;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t>знать правила дорожного движения для пешеходов;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t>классифицировать и характеризовать дорожные знаки для пешеходов;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t>знать «дорожные ловушки» и объяснять правила их предупреждения;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t>иметь навыки безопасного перехода дороги;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t xml:space="preserve">знать правила применения </w:t>
      </w:r>
      <w:proofErr w:type="spellStart"/>
      <w:r w:rsidRPr="00063D53">
        <w:rPr>
          <w:rFonts w:ascii="Times New Roman" w:hAnsi="Times New Roman" w:cs="Times New Roman"/>
          <w:sz w:val="24"/>
          <w:szCs w:val="24"/>
          <w:lang w:val="ru-RU"/>
        </w:rPr>
        <w:t>световозвращающих</w:t>
      </w:r>
      <w:proofErr w:type="spellEnd"/>
      <w:r w:rsidRPr="00063D53">
        <w:rPr>
          <w:rFonts w:ascii="Times New Roman" w:hAnsi="Times New Roman" w:cs="Times New Roman"/>
          <w:sz w:val="24"/>
          <w:szCs w:val="24"/>
          <w:lang w:val="ru-RU"/>
        </w:rPr>
        <w:t xml:space="preserve"> элементов;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t>знать правила дорожного движения для пассажиров;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t>знать обязанности пассажиров маршрутных транспортных средств;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t>знать правила применения ремня безопасности и детских удерживающих устройств;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t>иметь навыки безопасных действий пассажиров при опасных и чрезвычайных ситуациях в маршрутных транспортных средствах;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t>знать правила поведения пассажира мотоцикла;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t>знать правила дорожного движения для водителя велосипеда, мопеда, лиц, использующих средства индивидуальной мобильности;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t>знать дорожные знаки для водителя велосипеда, сигналы велосипедиста;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t>знать правила подготовки и выработать навыки безопасного использования велосипеда;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t>знать требования правил дорожного движения к водителю мотоцикла;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t>классифицировать дорожно-транспортные происшествия и характеризовать причины их возникновения;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t>иметь навыки безопасных действий очевидца дорожно-транспортного происшествия;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t>знать порядок действий при пожаре на транспорте;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t>знать особенности и опасности на различных видах транспорта (внеуличного, железнодорожного, водного, воздушного);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t>знать обязанности пассажиров отдельных видов транспорта;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t>иметь навыки безопасного поведения пассажиров при различных происшествиях на отдельных видах транспорта;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t>знать правила и иметь навыки оказания первой помощи при различных травмах в результате чрезвычайных ситуаций на транспорте;</w:t>
      </w:r>
    </w:p>
    <w:p w:rsidR="00FA701F" w:rsidRPr="00063D53" w:rsidRDefault="00847F4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lastRenderedPageBreak/>
        <w:t>знать способы извлечения пострадавшего из транспорта.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b/>
          <w:sz w:val="24"/>
          <w:szCs w:val="24"/>
          <w:lang w:val="ru-RU"/>
        </w:rPr>
        <w:t>Предметные результаты по модулю № 6 «Безопасность в общественных местах»: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t>классифицировать общественные места;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t>характеризовать потенциальные источники опасности в общественных местах;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t>знать правила вызова экстренных служб и порядок взаимодействия с ними;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t>уметь планировать действия в случае возникновения опасной или чрезвычайной ситуации;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t>характеризовать риски массовых мероприятий и объяснять правила подготовки к посещению массовых мероприятий;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t>иметь навыки безопасного поведения при беспорядках в местах массового пребывания людей;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t>иметь навыки безопасных действий при попадании в толпу и давку;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t>иметь навыки безопасных действий при обнаружении угрозы возникновения пожара;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t>знать правила и иметь навыки безопасных действий при эвакуации из общественных мест и зданий;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t>знать навыки безопасных действий при обрушениях зданий и сооружений;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t>характеризовать опасности криминогенного и антиобщественного характера в общественных местах;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t>иметь представление о безопасных действиях в ситуациях криминогенного и антиобщественного характера, при обнаружении бесхозных (потенциально опасных) вещей и предметов, а также в случае террористического акта, в том числе при захвате и освобождении заложников;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t>иметь навыки действий при взаимодействии с правоохранительными органами.</w:t>
      </w:r>
    </w:p>
    <w:p w:rsidR="00FA701F" w:rsidRPr="00063D53" w:rsidRDefault="00847F4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b/>
          <w:sz w:val="24"/>
          <w:szCs w:val="24"/>
          <w:lang w:val="ru-RU"/>
        </w:rPr>
        <w:t>9 КЛАСС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b/>
          <w:sz w:val="24"/>
          <w:szCs w:val="24"/>
          <w:lang w:val="ru-RU"/>
        </w:rPr>
        <w:t>Предметные результаты по модулю № 7 «Безопасность в природной среде»: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t>классифицировать и характеризовать чрезвычайные ситуации природного характера;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t>характеризовать опасности в природной среде: дикие животные, змеи, насекомые и паукообразные, ядовитые грибы и растения;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t>иметь представление о безопасных действиях при встрече с дикими животными, змеями, насекомыми и паукообразными;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t>знать правила поведения для снижения риска отравления ядовитыми грибами и растениями;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t>характеризовать автономные условия, раскрывать их опасности и порядок подготовки к ним;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t>иметь представление о безопасных действиях при автономном пребывании в природной среде: ориентирование на местности, в том числе работа с компасом и картой, обеспечение ночлега и питания, разведение костра, подача сигналов бедствия;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t>классифицировать и характеризовать природные пожары и их опасности;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t>характеризовать факторы и причины возникновения пожаров;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t>иметь представления о безопасных действиях при нахождении в зоне природного пожара;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t>иметь представление о правилах безопасного поведения в горах;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lastRenderedPageBreak/>
        <w:t>характеризовать снежные лавины, камнепады, сели, оползни, их внешние признаки и опасности;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t>иметь представления о безопасных действиях, необходимых для снижения риска попадания в лавину, под камнепад, при попадании в зону селя, при начале оползня;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t>знать общие правила безопасного поведения на водоёмах;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t>знать правила купания, понимать различия между оборудованными и необорудованными пляжами;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t>знать правила само- и взаимопомощи терпящим бедствие на воде;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t>иметь представление о безопасных действиях при обнаружении тонущего человека летом и человека в полынье;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t xml:space="preserve">знать правила поведения при нахождении на </w:t>
      </w:r>
      <w:proofErr w:type="spellStart"/>
      <w:r w:rsidRPr="00063D53">
        <w:rPr>
          <w:rFonts w:ascii="Times New Roman" w:hAnsi="Times New Roman" w:cs="Times New Roman"/>
          <w:sz w:val="24"/>
          <w:szCs w:val="24"/>
          <w:lang w:val="ru-RU"/>
        </w:rPr>
        <w:t>плавсредствах</w:t>
      </w:r>
      <w:proofErr w:type="spellEnd"/>
      <w:r w:rsidRPr="00063D53">
        <w:rPr>
          <w:rFonts w:ascii="Times New Roman" w:hAnsi="Times New Roman" w:cs="Times New Roman"/>
          <w:sz w:val="24"/>
          <w:szCs w:val="24"/>
          <w:lang w:val="ru-RU"/>
        </w:rPr>
        <w:t xml:space="preserve"> и на льду;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t>характеризовать наводнения, их внешние признаки и опасности;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t>иметь представление о безопасных действиях при наводнении;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t>характеризовать цунами, их внешние признаки и опасности;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t>иметь представление о безопасных действиях при нахождении в зоне цунами;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t>характеризовать ураганы, смерчи, их внешние признаки и опасности;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t>иметь представление о безопасных действиях при ураганах и смерчах;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t>характеризовать грозы, их внешние признаки и опасности;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t>иметь навыки безопасных действий при попадании в грозу;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t>характеризовать землетрясения и извержения вулканов и их опасности;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t>иметь представление о безопасных действиях при землетрясении, в том числе при попадании под завал;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t>иметь представление о безопасных действиях при нахождении в зоне извержения вулкана;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t>раскрывать смысл понятий «экология» и «экологическая культура»;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t>объяснять значение экологии для устойчивого развития общества;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t>знать правила безопасного поведения при неблагоприятной экологической обстановке (загрязнении атмосферы).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b/>
          <w:sz w:val="24"/>
          <w:szCs w:val="24"/>
          <w:lang w:val="ru-RU"/>
        </w:rPr>
        <w:t>Предметные результаты по модулю № 8 «Основы медицинских знаний. Оказание первой помощи»: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t>раскрывать смысл понятий «здоровье» и «здоровый образ жизни» и их содержание, объяснять значение здоровья для человека;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t>характеризовать факторы, влияющие на здоровье человека;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t>раскрывать содержание элементов здорового образа жизни, объяснять пагубность вредных привычек;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t>обосновывать личную ответственность за сохранение здоровья;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t>раскрывать понятие «инфекционные заболевания», объяснять причины их возникновения;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t>характеризовать механизм распространения инфекционных заболеваний, выработать навыки соблюдения мер их профилактики и защиты от них;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lastRenderedPageBreak/>
        <w:t>иметь представление о безопасных действиях при возникновении чрезвычайных ситуаций биолого-социального происхождения (эпидемия, пандемия);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t xml:space="preserve">характеризовать основные мероприятия, проводимые государством по обеспечению безопасности населения при угрозе и во время чрезвычайных ситуаций биолого-социального происхождения (эпидемия, пандемия, эпизоотия, панзоотия, эпифитотия, </w:t>
      </w:r>
      <w:proofErr w:type="spellStart"/>
      <w:r w:rsidRPr="00063D53">
        <w:rPr>
          <w:rFonts w:ascii="Times New Roman" w:hAnsi="Times New Roman" w:cs="Times New Roman"/>
          <w:sz w:val="24"/>
          <w:szCs w:val="24"/>
          <w:lang w:val="ru-RU"/>
        </w:rPr>
        <w:t>панфитотия</w:t>
      </w:r>
      <w:proofErr w:type="spellEnd"/>
      <w:r w:rsidRPr="00063D53">
        <w:rPr>
          <w:rFonts w:ascii="Times New Roman" w:hAnsi="Times New Roman" w:cs="Times New Roman"/>
          <w:sz w:val="24"/>
          <w:szCs w:val="24"/>
          <w:lang w:val="ru-RU"/>
        </w:rPr>
        <w:t>);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t>раскрывать понятие «неинфекционные заболевания» и давать их классификацию;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t>характеризовать факторы риска неинфекционных заболеваний;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t>иметь навыки соблюдения мер профилактики неинфекционных заболеваний и защиты от них;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t>знать назначение диспансеризации и раскрывать её задачи;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t>раскрывать понятия «психическое здоровье» и «психическое благополучие»;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t>объяснять понятие «стресс» и его влияние на человека;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t xml:space="preserve">иметь навыки соблюдения мер профилактики стресса, раскрывать способы </w:t>
      </w:r>
      <w:proofErr w:type="spellStart"/>
      <w:r w:rsidRPr="00063D53">
        <w:rPr>
          <w:rFonts w:ascii="Times New Roman" w:hAnsi="Times New Roman" w:cs="Times New Roman"/>
          <w:sz w:val="24"/>
          <w:szCs w:val="24"/>
          <w:lang w:val="ru-RU"/>
        </w:rPr>
        <w:t>саморегуляции</w:t>
      </w:r>
      <w:proofErr w:type="spellEnd"/>
      <w:r w:rsidRPr="00063D53">
        <w:rPr>
          <w:rFonts w:ascii="Times New Roman" w:hAnsi="Times New Roman" w:cs="Times New Roman"/>
          <w:sz w:val="24"/>
          <w:szCs w:val="24"/>
          <w:lang w:val="ru-RU"/>
        </w:rPr>
        <w:t xml:space="preserve"> эмоциональных состояний;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t>раскрывать понятие «первая помощь» и её содержание;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t>знать состояния, требующие оказания первой помощи;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t>знать универсальный алгоритм оказания первой помощи; знать назначение и состав аптечки первой помощи;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t>иметь навыки действий при оказании первой помощи в различных ситуациях;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t>характеризовать приёмы психологической поддержки пострадавшего.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b/>
          <w:sz w:val="24"/>
          <w:szCs w:val="24"/>
          <w:lang w:val="ru-RU"/>
        </w:rPr>
        <w:t>Предметные результаты по модулю № 9 «Безопасность в социуме»: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t>характеризовать общение и объяснять его значение для человека;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t>характеризовать признаки и анализировать способы эффективного общения;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t>раскрывать приёмы и иметь навыки соблюдения правил безопасной межличностной коммуникации и комфортного взаимодействия в группе;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t>раскрывать признаки конструктивного и деструктивного общения;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t>раскрывать понятие «конфликт» и характеризовать стадии его развития, факторы и причины развития;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t>иметь представление о ситуациях возникновения межличностных и групповых конфликтов;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t>характеризовать безопасные и эффективные способы избегания и разрешения конфликтных ситуаций;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t>иметь навыки безопасного поведения для снижения риска конфликта и безопасных действий при его опасных проявлениях;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t>характеризовать способ разрешения конфликта с помощью третьей стороны (медиатора);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t xml:space="preserve">иметь представление об опасных формах проявления конфликта: агрессия, домашнее насилие и </w:t>
      </w:r>
      <w:proofErr w:type="spellStart"/>
      <w:r w:rsidRPr="00063D53">
        <w:rPr>
          <w:rFonts w:ascii="Times New Roman" w:hAnsi="Times New Roman" w:cs="Times New Roman"/>
          <w:sz w:val="24"/>
          <w:szCs w:val="24"/>
          <w:lang w:val="ru-RU"/>
        </w:rPr>
        <w:t>буллинг</w:t>
      </w:r>
      <w:proofErr w:type="spellEnd"/>
      <w:r w:rsidRPr="00063D53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t>характеризовать манипуляции в ходе межличностного общения;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t>раскрывать приёмы распознавания манипуляций и знать способы противостояния ей;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lastRenderedPageBreak/>
        <w:t>раскрывать приёмы распознавания противозаконных проявлений манипуляции (мошенничество, вымогательство, подстрекательство к действиям, которые могут причинить вред жизни и здоровью, и вовлечение в преступную, асоциальную или деструктивную деятельность) и знать способы защиты от них;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t>характеризовать современные молодёжные увлечения и опасности, связанные с ними, знать правила безопасного поведения;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t>иметь навыки безопасного поведения при коммуникации с незнакомыми людьми.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b/>
          <w:sz w:val="24"/>
          <w:szCs w:val="24"/>
          <w:lang w:val="ru-RU"/>
        </w:rPr>
        <w:t>Предметные результаты по модулю № 10 «Безопасность в информационном пространстве»: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t>раскрывать понятие «цифровая среда», её характеристики и приводить примеры информационных и компьютерных угроз;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t>объяснять положительные возможности цифровой среды;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t>характеризовать риски и угрозы при использовании Интернета;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t>знать общие принципы безопасного поведения, необходимые для предупреждения возникновения опасных ситуаций в личном цифровом пространстве;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t>характеризовать опасные явления цифровой среды;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t>классифицировать и оценивать риски вредоносных программ и приложений, их разновидностей;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t xml:space="preserve">иметь навыки соблюдения правил </w:t>
      </w:r>
      <w:proofErr w:type="spellStart"/>
      <w:r w:rsidRPr="00063D53">
        <w:rPr>
          <w:rFonts w:ascii="Times New Roman" w:hAnsi="Times New Roman" w:cs="Times New Roman"/>
          <w:sz w:val="24"/>
          <w:szCs w:val="24"/>
          <w:lang w:val="ru-RU"/>
        </w:rPr>
        <w:t>кибергигиены</w:t>
      </w:r>
      <w:proofErr w:type="spellEnd"/>
      <w:r w:rsidRPr="00063D53">
        <w:rPr>
          <w:rFonts w:ascii="Times New Roman" w:hAnsi="Times New Roman" w:cs="Times New Roman"/>
          <w:sz w:val="24"/>
          <w:szCs w:val="24"/>
          <w:lang w:val="ru-RU"/>
        </w:rPr>
        <w:t xml:space="preserve"> для предупреждения возникновения опасных ситуаций в цифровой среде;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t xml:space="preserve">характеризовать основные виды опасного и запрещённого </w:t>
      </w:r>
      <w:proofErr w:type="spellStart"/>
      <w:r w:rsidRPr="00063D53">
        <w:rPr>
          <w:rFonts w:ascii="Times New Roman" w:hAnsi="Times New Roman" w:cs="Times New Roman"/>
          <w:sz w:val="24"/>
          <w:szCs w:val="24"/>
          <w:lang w:val="ru-RU"/>
        </w:rPr>
        <w:t>контента</w:t>
      </w:r>
      <w:proofErr w:type="spellEnd"/>
      <w:r w:rsidRPr="00063D53">
        <w:rPr>
          <w:rFonts w:ascii="Times New Roman" w:hAnsi="Times New Roman" w:cs="Times New Roman"/>
          <w:sz w:val="24"/>
          <w:szCs w:val="24"/>
          <w:lang w:val="ru-RU"/>
        </w:rPr>
        <w:t xml:space="preserve"> в Интернете и характеризовать его признаки;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t>раскрывать приёмы распознавания опасностей при использовании Интернета;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t>характеризовать противоправные действия в Интернете;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t>иметь навыки соблюдения правил цифрового поведения, необходимых для снижения рисков и угроз при использовании Интернета (</w:t>
      </w:r>
      <w:proofErr w:type="spellStart"/>
      <w:r w:rsidRPr="00063D53">
        <w:rPr>
          <w:rFonts w:ascii="Times New Roman" w:hAnsi="Times New Roman" w:cs="Times New Roman"/>
          <w:sz w:val="24"/>
          <w:szCs w:val="24"/>
          <w:lang w:val="ru-RU"/>
        </w:rPr>
        <w:t>кибербуллинга</w:t>
      </w:r>
      <w:proofErr w:type="spellEnd"/>
      <w:r w:rsidRPr="00063D53">
        <w:rPr>
          <w:rFonts w:ascii="Times New Roman" w:hAnsi="Times New Roman" w:cs="Times New Roman"/>
          <w:sz w:val="24"/>
          <w:szCs w:val="24"/>
          <w:lang w:val="ru-RU"/>
        </w:rPr>
        <w:t>, вербовки в различные организации и группы);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t>характеризовать деструктивные течения в Интернете, их признаки и опасности;</w:t>
      </w:r>
    </w:p>
    <w:p w:rsidR="00FA701F" w:rsidRPr="00063D53" w:rsidRDefault="00847F44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t>иметь навыки соблюдения правил безопасного использования Интернета, необходимых для снижения рисков и угроз вовлечения в различную деструктивную деятельность.</w:t>
      </w:r>
    </w:p>
    <w:p w:rsidR="00FA701F" w:rsidRPr="00063D53" w:rsidRDefault="00847F4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b/>
          <w:sz w:val="24"/>
          <w:szCs w:val="24"/>
          <w:lang w:val="ru-RU"/>
        </w:rPr>
        <w:t>Предметные результаты по модулю № 11 «Основы противодействия экстремизму и терроризму»:</w:t>
      </w:r>
    </w:p>
    <w:p w:rsidR="00FA701F" w:rsidRPr="00063D53" w:rsidRDefault="00847F4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t>объяснять понятия «экстремизм» и «терроризм», раскрывать их содержание, характеризовать причины, возможные варианты проявления и их последствия;</w:t>
      </w:r>
    </w:p>
    <w:p w:rsidR="00FA701F" w:rsidRPr="00063D53" w:rsidRDefault="00847F4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t>раскрывать цели и формы проявления террористических актов, характеризовать их последствия;</w:t>
      </w:r>
    </w:p>
    <w:p w:rsidR="00FA701F" w:rsidRPr="00063D53" w:rsidRDefault="00847F4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t>раскрывать основы общественно-государственной системы, роль личности в противодействии экстремизму и терроризму;</w:t>
      </w:r>
    </w:p>
    <w:p w:rsidR="00FA701F" w:rsidRPr="00063D53" w:rsidRDefault="00847F4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t xml:space="preserve">знать уровни террористической опасности и цели </w:t>
      </w:r>
      <w:proofErr w:type="spellStart"/>
      <w:r w:rsidRPr="00063D53">
        <w:rPr>
          <w:rFonts w:ascii="Times New Roman" w:hAnsi="Times New Roman" w:cs="Times New Roman"/>
          <w:sz w:val="24"/>
          <w:szCs w:val="24"/>
          <w:lang w:val="ru-RU"/>
        </w:rPr>
        <w:t>контртеррористической</w:t>
      </w:r>
      <w:proofErr w:type="spellEnd"/>
      <w:r w:rsidRPr="00063D53">
        <w:rPr>
          <w:rFonts w:ascii="Times New Roman" w:hAnsi="Times New Roman" w:cs="Times New Roman"/>
          <w:sz w:val="24"/>
          <w:szCs w:val="24"/>
          <w:lang w:val="ru-RU"/>
        </w:rPr>
        <w:t xml:space="preserve"> операции;</w:t>
      </w:r>
    </w:p>
    <w:p w:rsidR="00FA701F" w:rsidRPr="00063D53" w:rsidRDefault="00847F4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t>характеризовать признаки вовлечения в террористическую деятельность;</w:t>
      </w:r>
    </w:p>
    <w:p w:rsidR="00FA701F" w:rsidRPr="00063D53" w:rsidRDefault="00847F4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lastRenderedPageBreak/>
        <w:t>иметь навыки соблюдения правил антитеррористического поведения и безопасных действий при обнаружении признаков вербовки;</w:t>
      </w:r>
    </w:p>
    <w:p w:rsidR="00FA701F" w:rsidRPr="00063D53" w:rsidRDefault="00847F4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t>иметь представление о признаках подготовки различных форм терактов, объяснять признаки подозрительных предметов, иметь навыки безопасных действий при их обнаружении;</w:t>
      </w:r>
    </w:p>
    <w:p w:rsidR="00FA701F" w:rsidRPr="00063D53" w:rsidRDefault="00847F44">
      <w:pPr>
        <w:spacing w:after="0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sz w:val="24"/>
          <w:szCs w:val="24"/>
          <w:lang w:val="ru-RU"/>
        </w:rPr>
        <w:t>иметь представление о безопасных действиях в случае теракта (нападение террористов и попытка захвата заложников, попадание в заложники, огневой налёт, наезд транспортного средства, подрыв взрывного устройства).</w:t>
      </w:r>
    </w:p>
    <w:p w:rsidR="00FA701F" w:rsidRPr="00063D53" w:rsidRDefault="00FA701F">
      <w:pPr>
        <w:rPr>
          <w:rFonts w:ascii="Times New Roman" w:hAnsi="Times New Roman" w:cs="Times New Roman"/>
          <w:sz w:val="24"/>
          <w:szCs w:val="24"/>
          <w:lang w:val="ru-RU"/>
        </w:rPr>
        <w:sectPr w:rsidR="00FA701F" w:rsidRPr="00063D53" w:rsidSect="00063D53">
          <w:pgSz w:w="16383" w:h="11906" w:orient="landscape"/>
          <w:pgMar w:top="851" w:right="1134" w:bottom="1701" w:left="1134" w:header="720" w:footer="720" w:gutter="0"/>
          <w:cols w:space="720"/>
        </w:sectPr>
      </w:pPr>
    </w:p>
    <w:p w:rsidR="00FA701F" w:rsidRPr="00063D53" w:rsidRDefault="00847F44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bookmarkStart w:id="7" w:name="block-31398577"/>
      <w:bookmarkEnd w:id="4"/>
      <w:r w:rsidRPr="00063D53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ТЕМАТИЧЕСКОЕ ПЛАНИРОВАНИЕ </w:t>
      </w:r>
    </w:p>
    <w:p w:rsidR="00FA701F" w:rsidRPr="00063D53" w:rsidRDefault="00847F44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r w:rsidRPr="00063D5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18"/>
        <w:gridCol w:w="4693"/>
        <w:gridCol w:w="1518"/>
        <w:gridCol w:w="1841"/>
        <w:gridCol w:w="1910"/>
        <w:gridCol w:w="3063"/>
      </w:tblGrid>
      <w:tr w:rsidR="00FA701F" w:rsidRPr="00063D53">
        <w:trPr>
          <w:trHeight w:val="144"/>
          <w:tblCellSpacing w:w="20" w:type="nil"/>
        </w:trPr>
        <w:tc>
          <w:tcPr>
            <w:tcW w:w="4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63D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FA701F" w:rsidRPr="00063D53" w:rsidRDefault="00FA701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63D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</w:t>
            </w:r>
            <w:proofErr w:type="spellEnd"/>
            <w:r w:rsidRPr="00063D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63D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разделов</w:t>
            </w:r>
            <w:proofErr w:type="spellEnd"/>
            <w:r w:rsidRPr="00063D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063D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тем</w:t>
            </w:r>
            <w:proofErr w:type="spellEnd"/>
            <w:r w:rsidRPr="00063D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63D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 w:rsidRPr="00063D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FA701F" w:rsidRPr="00063D53" w:rsidRDefault="00FA701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63D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</w:t>
            </w:r>
            <w:proofErr w:type="spellEnd"/>
            <w:r w:rsidRPr="00063D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63D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261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63D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Электронные</w:t>
            </w:r>
            <w:proofErr w:type="spellEnd"/>
            <w:r w:rsidRPr="00063D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063D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цифровые</w:t>
            </w:r>
            <w:proofErr w:type="spellEnd"/>
            <w:r w:rsidRPr="00063D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) </w:t>
            </w:r>
            <w:proofErr w:type="spellStart"/>
            <w:r w:rsidRPr="00063D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 w:rsidRPr="00063D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63D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ресурсы</w:t>
            </w:r>
            <w:proofErr w:type="spellEnd"/>
            <w:r w:rsidRPr="00063D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FA701F" w:rsidRPr="00063D53" w:rsidRDefault="00FA701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701F" w:rsidRPr="00063D5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A701F" w:rsidRPr="00063D53" w:rsidRDefault="00FA70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A701F" w:rsidRPr="00063D53" w:rsidRDefault="00FA70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63D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Всего</w:t>
            </w:r>
            <w:proofErr w:type="spellEnd"/>
            <w:r w:rsidRPr="00063D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FA701F" w:rsidRPr="00063D53" w:rsidRDefault="00FA701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63D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Контрольные</w:t>
            </w:r>
            <w:proofErr w:type="spellEnd"/>
            <w:r w:rsidRPr="00063D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63D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063D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FA701F" w:rsidRPr="00063D53" w:rsidRDefault="00FA701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63D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Практические</w:t>
            </w:r>
            <w:proofErr w:type="spellEnd"/>
            <w:r w:rsidRPr="00063D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63D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063D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FA701F" w:rsidRPr="00063D53" w:rsidRDefault="00FA701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A701F" w:rsidRPr="00063D53" w:rsidRDefault="00FA70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701F" w:rsidRPr="00C65D1D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Модуль "Безопасное и устойчивое развитие личности, общества, государства"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FA701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"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419506</w:t>
              </w:r>
            </w:hyperlink>
          </w:p>
        </w:tc>
      </w:tr>
      <w:tr w:rsidR="00FA701F" w:rsidRPr="00C65D1D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Модуль "Военная подготовка. Основы военных знаний"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9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"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419506</w:t>
              </w:r>
            </w:hyperlink>
          </w:p>
        </w:tc>
      </w:tr>
      <w:tr w:rsidR="00FA701F" w:rsidRPr="00C65D1D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Модуль "Культура безопасности жизнедеятельности в современном обществе"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FA701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"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419506</w:t>
              </w:r>
            </w:hyperlink>
          </w:p>
        </w:tc>
      </w:tr>
      <w:tr w:rsidR="00FA701F" w:rsidRPr="00C65D1D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Модуль</w:t>
            </w:r>
            <w:proofErr w:type="spellEnd"/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"</w:t>
            </w:r>
            <w:proofErr w:type="spellStart"/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Безопасность</w:t>
            </w:r>
            <w:proofErr w:type="spellEnd"/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</w:t>
            </w:r>
            <w:proofErr w:type="spellStart"/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быту</w:t>
            </w:r>
            <w:proofErr w:type="spellEnd"/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"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419506</w:t>
              </w:r>
            </w:hyperlink>
          </w:p>
        </w:tc>
      </w:tr>
      <w:tr w:rsidR="00FA701F" w:rsidRPr="00C65D1D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Модуль</w:t>
            </w:r>
            <w:proofErr w:type="spellEnd"/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"</w:t>
            </w:r>
            <w:proofErr w:type="spellStart"/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Безопасность</w:t>
            </w:r>
            <w:proofErr w:type="spellEnd"/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натранспорте</w:t>
            </w:r>
            <w:proofErr w:type="spellEnd"/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7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"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419506</w:t>
              </w:r>
            </w:hyperlink>
          </w:p>
        </w:tc>
      </w:tr>
      <w:tr w:rsidR="00FA701F" w:rsidRPr="00C65D1D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Модуль "Безопасность в общественных местах"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FA701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"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419506</w:t>
              </w:r>
            </w:hyperlink>
          </w:p>
        </w:tc>
      </w:tr>
      <w:tr w:rsidR="00FA701F" w:rsidRPr="00063D5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34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14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FA70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A701F" w:rsidRPr="00063D53" w:rsidRDefault="00FA701F">
      <w:pPr>
        <w:rPr>
          <w:rFonts w:ascii="Times New Roman" w:hAnsi="Times New Roman" w:cs="Times New Roman"/>
          <w:sz w:val="24"/>
          <w:szCs w:val="24"/>
        </w:rPr>
        <w:sectPr w:rsidR="00FA701F" w:rsidRPr="00063D53" w:rsidSect="00063D53">
          <w:pgSz w:w="16383" w:h="11906" w:orient="landscape"/>
          <w:pgMar w:top="851" w:right="1134" w:bottom="1701" w:left="1134" w:header="720" w:footer="720" w:gutter="0"/>
          <w:cols w:space="720"/>
        </w:sectPr>
      </w:pPr>
    </w:p>
    <w:p w:rsidR="00FA701F" w:rsidRPr="00063D53" w:rsidRDefault="00847F44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r w:rsidRPr="00063D53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20"/>
        <w:gridCol w:w="4591"/>
        <w:gridCol w:w="1570"/>
        <w:gridCol w:w="1841"/>
        <w:gridCol w:w="1910"/>
        <w:gridCol w:w="3063"/>
      </w:tblGrid>
      <w:tr w:rsidR="00FA701F" w:rsidRPr="00063D53">
        <w:trPr>
          <w:trHeight w:val="144"/>
          <w:tblCellSpacing w:w="20" w:type="nil"/>
        </w:trPr>
        <w:tc>
          <w:tcPr>
            <w:tcW w:w="47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63D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FA701F" w:rsidRPr="00063D53" w:rsidRDefault="00FA701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63D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</w:t>
            </w:r>
            <w:proofErr w:type="spellEnd"/>
            <w:r w:rsidRPr="00063D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63D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разделов</w:t>
            </w:r>
            <w:proofErr w:type="spellEnd"/>
            <w:r w:rsidRPr="00063D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063D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тем</w:t>
            </w:r>
            <w:proofErr w:type="spellEnd"/>
            <w:r w:rsidRPr="00063D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63D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 w:rsidRPr="00063D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FA701F" w:rsidRPr="00063D53" w:rsidRDefault="00FA701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63D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</w:t>
            </w:r>
            <w:proofErr w:type="spellEnd"/>
            <w:r w:rsidRPr="00063D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63D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27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63D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Электронные</w:t>
            </w:r>
            <w:proofErr w:type="spellEnd"/>
            <w:r w:rsidRPr="00063D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063D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цифровые</w:t>
            </w:r>
            <w:proofErr w:type="spellEnd"/>
            <w:r w:rsidRPr="00063D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) </w:t>
            </w:r>
            <w:proofErr w:type="spellStart"/>
            <w:r w:rsidRPr="00063D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 w:rsidRPr="00063D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63D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ресурсы</w:t>
            </w:r>
            <w:proofErr w:type="spellEnd"/>
            <w:r w:rsidRPr="00063D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FA701F" w:rsidRPr="00063D53" w:rsidRDefault="00FA701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701F" w:rsidRPr="00063D5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A701F" w:rsidRPr="00063D53" w:rsidRDefault="00FA70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A701F" w:rsidRPr="00063D53" w:rsidRDefault="00FA70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63D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Всего</w:t>
            </w:r>
            <w:proofErr w:type="spellEnd"/>
            <w:r w:rsidRPr="00063D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FA701F" w:rsidRPr="00063D53" w:rsidRDefault="00FA701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63D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Контрольные</w:t>
            </w:r>
            <w:proofErr w:type="spellEnd"/>
            <w:r w:rsidRPr="00063D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63D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063D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FA701F" w:rsidRPr="00063D53" w:rsidRDefault="00FA701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63D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Практические</w:t>
            </w:r>
            <w:proofErr w:type="spellEnd"/>
            <w:r w:rsidRPr="00063D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63D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063D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FA701F" w:rsidRPr="00063D53" w:rsidRDefault="00FA701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A701F" w:rsidRPr="00063D53" w:rsidRDefault="00FA70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701F" w:rsidRPr="00C65D1D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Модуль "Безопасность в природной среде"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9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4 </w:t>
            </w: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"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590</w:t>
              </w:r>
            </w:hyperlink>
          </w:p>
        </w:tc>
      </w:tr>
      <w:tr w:rsidR="00FA701F" w:rsidRPr="00C65D1D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Модуль "Основы медицинских знаний. Оказание первой помощи"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"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590</w:t>
              </w:r>
            </w:hyperlink>
          </w:p>
        </w:tc>
      </w:tr>
      <w:tr w:rsidR="00FA701F" w:rsidRPr="00C65D1D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Модуль</w:t>
            </w:r>
            <w:proofErr w:type="spellEnd"/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"</w:t>
            </w:r>
            <w:proofErr w:type="spellStart"/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Безопасность</w:t>
            </w:r>
            <w:proofErr w:type="spellEnd"/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</w:t>
            </w:r>
            <w:proofErr w:type="spellStart"/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социуме</w:t>
            </w:r>
            <w:proofErr w:type="spellEnd"/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"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FA701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"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590</w:t>
              </w:r>
            </w:hyperlink>
          </w:p>
        </w:tc>
      </w:tr>
      <w:tr w:rsidR="00FA701F" w:rsidRPr="00C65D1D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Модуль "Безопасность в информационном пространстве"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"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590</w:t>
              </w:r>
            </w:hyperlink>
          </w:p>
        </w:tc>
      </w:tr>
      <w:tr w:rsidR="00FA701F" w:rsidRPr="00C65D1D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Модуль "Основы противодействия экстремизму и терроризму"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FA701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"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590</w:t>
              </w:r>
            </w:hyperlink>
          </w:p>
        </w:tc>
      </w:tr>
      <w:tr w:rsidR="00FA701F" w:rsidRPr="00063D5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34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14 </w:t>
            </w: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FA70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A701F" w:rsidRPr="00063D53" w:rsidRDefault="00FA701F">
      <w:pPr>
        <w:rPr>
          <w:rFonts w:ascii="Times New Roman" w:hAnsi="Times New Roman" w:cs="Times New Roman"/>
          <w:sz w:val="24"/>
          <w:szCs w:val="24"/>
        </w:rPr>
        <w:sectPr w:rsidR="00FA701F" w:rsidRPr="00063D53" w:rsidSect="00063D53">
          <w:pgSz w:w="16383" w:h="11906" w:orient="landscape"/>
          <w:pgMar w:top="851" w:right="1134" w:bottom="1701" w:left="1134" w:header="720" w:footer="720" w:gutter="0"/>
          <w:cols w:space="720"/>
        </w:sectPr>
      </w:pPr>
    </w:p>
    <w:p w:rsidR="00FA701F" w:rsidRPr="00063D53" w:rsidRDefault="00847F44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bookmarkStart w:id="8" w:name="block-31398578"/>
      <w:bookmarkEnd w:id="7"/>
      <w:r w:rsidRPr="00063D53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 ПОУРОЧНОЕ ПЛАНИРОВАНИЕ </w:t>
      </w:r>
    </w:p>
    <w:p w:rsidR="00FA701F" w:rsidRPr="00063D53" w:rsidRDefault="00847F44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r w:rsidRPr="00063D5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/>
      </w:tblPr>
      <w:tblGrid>
        <w:gridCol w:w="925"/>
        <w:gridCol w:w="5979"/>
        <w:gridCol w:w="993"/>
        <w:gridCol w:w="1417"/>
        <w:gridCol w:w="1985"/>
        <w:gridCol w:w="1134"/>
        <w:gridCol w:w="1890"/>
      </w:tblGrid>
      <w:tr w:rsidR="00FA701F" w:rsidRPr="00063D53" w:rsidTr="00C65D1D">
        <w:trPr>
          <w:trHeight w:val="144"/>
          <w:tblCellSpacing w:w="20" w:type="nil"/>
        </w:trPr>
        <w:tc>
          <w:tcPr>
            <w:tcW w:w="92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63D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FA701F" w:rsidRPr="00063D53" w:rsidRDefault="00FA701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7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63D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Тема</w:t>
            </w:r>
            <w:proofErr w:type="spellEnd"/>
            <w:r w:rsidRPr="00063D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63D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урока</w:t>
            </w:r>
            <w:proofErr w:type="spellEnd"/>
            <w:r w:rsidRPr="00063D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FA701F" w:rsidRPr="00063D53" w:rsidRDefault="00FA701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95" w:type="dxa"/>
            <w:gridSpan w:val="3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63D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</w:t>
            </w:r>
            <w:proofErr w:type="spellEnd"/>
            <w:r w:rsidRPr="00063D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63D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113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63D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Дата</w:t>
            </w:r>
            <w:proofErr w:type="spellEnd"/>
            <w:r w:rsidRPr="00063D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63D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изучения</w:t>
            </w:r>
            <w:proofErr w:type="spellEnd"/>
            <w:r w:rsidRPr="00063D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FA701F" w:rsidRPr="00063D53" w:rsidRDefault="00FA701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63D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Электронные</w:t>
            </w:r>
            <w:proofErr w:type="spellEnd"/>
            <w:r w:rsidRPr="00063D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63D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цифровые</w:t>
            </w:r>
            <w:proofErr w:type="spellEnd"/>
            <w:r w:rsidRPr="00063D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63D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 w:rsidRPr="00063D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63D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ресурсы</w:t>
            </w:r>
            <w:proofErr w:type="spellEnd"/>
            <w:r w:rsidRPr="00063D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FA701F" w:rsidRPr="00063D53" w:rsidRDefault="00FA701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701F" w:rsidRPr="00063D53" w:rsidTr="00C65D1D">
        <w:trPr>
          <w:trHeight w:val="144"/>
          <w:tblCellSpacing w:w="20" w:type="nil"/>
        </w:trPr>
        <w:tc>
          <w:tcPr>
            <w:tcW w:w="925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A701F" w:rsidRPr="00063D53" w:rsidRDefault="00FA70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79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A701F" w:rsidRPr="00063D53" w:rsidRDefault="00FA70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63D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Всего</w:t>
            </w:r>
            <w:proofErr w:type="spellEnd"/>
            <w:r w:rsidRPr="00063D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FA701F" w:rsidRPr="00063D53" w:rsidRDefault="00FA701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63D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Контрольные</w:t>
            </w:r>
            <w:proofErr w:type="spellEnd"/>
            <w:r w:rsidRPr="00063D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63D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063D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FA701F" w:rsidRPr="00063D53" w:rsidRDefault="00FA701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63D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Практические</w:t>
            </w:r>
            <w:proofErr w:type="spellEnd"/>
            <w:r w:rsidRPr="00063D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63D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063D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FA701F" w:rsidRPr="00063D53" w:rsidRDefault="00FA701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A701F" w:rsidRPr="00063D53" w:rsidRDefault="00FA70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0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A701F" w:rsidRPr="00063D53" w:rsidRDefault="00FA70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701F" w:rsidRPr="00063D53" w:rsidTr="00C65D1D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979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Роль безопасности в жизни человека, общества, государства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FA701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FA701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FA701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FA701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701F" w:rsidRPr="00063D53" w:rsidTr="00C65D1D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979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Чрезвычайные ситуации природного, техногенного и биолого-социального характера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FA701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FA701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FA701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FA701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701F" w:rsidRPr="00063D53" w:rsidTr="00C65D1D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979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Мероприятия по оповещению и защите населения при ЧС и возникновении угроз военного характера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FA701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FA701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FA701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701F" w:rsidRPr="00063D53" w:rsidTr="00C65D1D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979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 Отечества как долг и обязанность гражданина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FA701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FA701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FA701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FA701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701F" w:rsidRPr="00063D53" w:rsidTr="00C65D1D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979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Вооруженные Силы Российской Федерации – защита нашего Отечества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FA701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FA701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FA701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FA701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701F" w:rsidRPr="00063D53" w:rsidTr="00C65D1D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979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 и назначение Вооруженных Сил Российской Федерации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FA701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FA701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FA701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FA701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701F" w:rsidRPr="00063D53" w:rsidTr="00C65D1D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979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образцы вооружения и военной техники Вооруженных Сил Российской Федерации (основы технической подготовки и связи)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FA701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FA701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FA701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701F" w:rsidRPr="00063D53" w:rsidTr="00C65D1D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5979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Организационно-штатная структура мотострелкового отделения (взвода) (тактическая подготовка)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FA701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FA701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FA701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FA701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701F" w:rsidRPr="00063D53" w:rsidTr="00C65D1D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5979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Виды, назначение и тактико-технические характеристики стрелкового оружия и ручных гранат Вооруженных Сил Российской Федерации (огневая подготовка)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FA701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FA701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FA701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701F" w:rsidRPr="00063D53" w:rsidTr="00C65D1D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10</w:t>
            </w:r>
          </w:p>
        </w:tc>
        <w:tc>
          <w:tcPr>
            <w:tcW w:w="5979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Общевоинские уставы – закон жизни Вооруженных Сил Российской Федерации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FA701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FA701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FA701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FA701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701F" w:rsidRPr="00063D53" w:rsidTr="00C65D1D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5979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Военнослужащие и взаимоотношения между ними (общевоинские уставы)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FA701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FA701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FA701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701F" w:rsidRPr="00063D53" w:rsidTr="00C65D1D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5979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Воинская дисциплина, ее сущность и значение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FA701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FA701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FA701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701F" w:rsidRPr="00063D53" w:rsidTr="00C65D1D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5979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Строевые приёмы и движение без оружия (строевая подготовка)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FA701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FA701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FA701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701F" w:rsidRPr="00063D53" w:rsidTr="00C65D1D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5979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 w:rsidR="00C65D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безопасности</w:t>
            </w:r>
            <w:proofErr w:type="spellEnd"/>
            <w:r w:rsidR="00C65D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жизнедеятельности</w:t>
            </w:r>
            <w:proofErr w:type="spellEnd"/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FA701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FA701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FA701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FA701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701F" w:rsidRPr="00C65D1D" w:rsidTr="00C65D1D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5979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 поведения в опасных и чрезвычайных ситуациях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FA701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FA701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"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proofErr w:type="spellStart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eac</w:t>
              </w:r>
              <w:proofErr w:type="spellEnd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746</w:t>
              </w:r>
            </w:hyperlink>
          </w:p>
        </w:tc>
      </w:tr>
      <w:tr w:rsidR="00FA701F" w:rsidRPr="00C65D1D" w:rsidTr="00C65D1D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5979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опасности в быту. Предупреждение бытовых отравлений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FA701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FA701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FA701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"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proofErr w:type="spellStart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eac</w:t>
              </w:r>
              <w:proofErr w:type="spellEnd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FA701F" w:rsidRPr="00C65D1D" w:rsidTr="00C65D1D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5979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Предупреждение</w:t>
            </w:r>
            <w:proofErr w:type="spellEnd"/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бытовых</w:t>
            </w:r>
            <w:proofErr w:type="spellEnd"/>
            <w:r w:rsidR="00C65D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травм</w:t>
            </w:r>
            <w:proofErr w:type="spellEnd"/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FA701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FA701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"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proofErr w:type="spellStart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eac</w:t>
              </w:r>
              <w:proofErr w:type="spellEnd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FA701F" w:rsidRPr="00C65D1D" w:rsidTr="00C65D1D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5979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Безопасная эксплуатация бытовых приборов и мест общего пользования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FA701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FA701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0"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proofErr w:type="spellStart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eacdf</w:t>
              </w:r>
              <w:proofErr w:type="spellEnd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FA701F" w:rsidRPr="00C65D1D" w:rsidTr="00C65D1D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5979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Пожарная</w:t>
            </w:r>
            <w:proofErr w:type="spellEnd"/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безопасность</w:t>
            </w:r>
            <w:proofErr w:type="spellEnd"/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</w:t>
            </w:r>
            <w:proofErr w:type="spellStart"/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быту</w:t>
            </w:r>
            <w:proofErr w:type="spellEnd"/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FA701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FA701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1"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lastRenderedPageBreak/>
                <w:t>ru</w:t>
              </w:r>
              <w:proofErr w:type="spellEnd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proofErr w:type="spellStart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eacf</w:t>
              </w:r>
              <w:proofErr w:type="spellEnd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84</w:t>
              </w:r>
            </w:hyperlink>
          </w:p>
        </w:tc>
      </w:tr>
      <w:tr w:rsidR="00FA701F" w:rsidRPr="00063D53" w:rsidTr="00C65D1D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20</w:t>
            </w:r>
          </w:p>
        </w:tc>
        <w:tc>
          <w:tcPr>
            <w:tcW w:w="5979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Предупреждение</w:t>
            </w:r>
            <w:proofErr w:type="spellEnd"/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ситуаций</w:t>
            </w:r>
            <w:proofErr w:type="spellEnd"/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криминального</w:t>
            </w:r>
            <w:proofErr w:type="spellEnd"/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характера</w:t>
            </w:r>
            <w:proofErr w:type="spellEnd"/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FA701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FA701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FA701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FA701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701F" w:rsidRPr="00C65D1D" w:rsidTr="00C65D1D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5979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Безопасные действия при авариях на коммунальных системах жизнеобеспечения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FA701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FA701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2"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proofErr w:type="spellStart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ead</w:t>
              </w:r>
              <w:proofErr w:type="spellEnd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51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FA701F" w:rsidRPr="00C65D1D" w:rsidTr="00C65D1D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5979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Правила</w:t>
            </w:r>
            <w:proofErr w:type="spellEnd"/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дорожного</w:t>
            </w:r>
            <w:proofErr w:type="spellEnd"/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движения</w:t>
            </w:r>
            <w:proofErr w:type="spellEnd"/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FA701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FA701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FA701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3"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proofErr w:type="spellStart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ead</w:t>
              </w:r>
              <w:proofErr w:type="spellEnd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68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FA701F" w:rsidRPr="00C65D1D" w:rsidTr="00C65D1D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5979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Безопасность</w:t>
            </w:r>
            <w:proofErr w:type="spellEnd"/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пешехода</w:t>
            </w:r>
            <w:proofErr w:type="spellEnd"/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FA701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FA701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4"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proofErr w:type="spellStart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eaefa</w:t>
              </w:r>
              <w:proofErr w:type="spellEnd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FA701F" w:rsidRPr="00C65D1D" w:rsidTr="00C65D1D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5979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Безопасность</w:t>
            </w:r>
            <w:proofErr w:type="spellEnd"/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пассажира</w:t>
            </w:r>
            <w:proofErr w:type="spellEnd"/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FA701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FA701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5"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proofErr w:type="spellStart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eaf</w:t>
              </w:r>
              <w:proofErr w:type="spellEnd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78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FA701F" w:rsidRPr="00C65D1D" w:rsidTr="00C65D1D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5979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Безопасность</w:t>
            </w:r>
            <w:proofErr w:type="spellEnd"/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водителя</w:t>
            </w:r>
            <w:proofErr w:type="spellEnd"/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FA701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FA701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FA701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6"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proofErr w:type="spellStart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eaf</w:t>
              </w:r>
              <w:proofErr w:type="spellEnd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946</w:t>
              </w:r>
            </w:hyperlink>
          </w:p>
        </w:tc>
      </w:tr>
      <w:tr w:rsidR="00FA701F" w:rsidRPr="00C65D1D" w:rsidTr="00C65D1D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5979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Безопасные действия при дорожно-транспортных происшествиях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FA701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FA701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7"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proofErr w:type="spellStart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eafef</w:t>
              </w:r>
              <w:proofErr w:type="spellEnd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FA701F" w:rsidRPr="00C65D1D" w:rsidTr="00C65D1D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5979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Безопасность пассажиров на различных видах транспорта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FA701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FA701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FA701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8"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proofErr w:type="spellStart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eafd</w:t>
              </w:r>
              <w:proofErr w:type="spellEnd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42</w:t>
              </w:r>
            </w:hyperlink>
          </w:p>
        </w:tc>
      </w:tr>
      <w:tr w:rsidR="00FA701F" w:rsidRPr="00C65D1D" w:rsidTr="00C65D1D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28</w:t>
            </w:r>
          </w:p>
        </w:tc>
        <w:tc>
          <w:tcPr>
            <w:tcW w:w="5979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Первая помощь при чрезвычайных ситуациях на транспорте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FA701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FA701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9"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proofErr w:type="spellStart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</w:t>
              </w:r>
              <w:proofErr w:type="spellEnd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0210</w:t>
              </w:r>
            </w:hyperlink>
          </w:p>
        </w:tc>
      </w:tr>
      <w:tr w:rsidR="00FA701F" w:rsidRPr="00C65D1D" w:rsidTr="00C65D1D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5979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опасности в общественных местах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FA701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FA701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FA701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0"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proofErr w:type="spellStart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</w:t>
              </w:r>
              <w:proofErr w:type="spellEnd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038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FA701F" w:rsidRPr="00063D53" w:rsidTr="00C65D1D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5979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 безопасного поведения при посещении массовых мероприятий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FA701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FA701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701F" w:rsidRPr="00C65D1D" w:rsidTr="00C65D1D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5979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Пожарная безопасность в общественных местах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FA701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FA701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FA701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1"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proofErr w:type="spellStart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</w:t>
              </w:r>
              <w:proofErr w:type="spellEnd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10</w:t>
              </w:r>
            </w:hyperlink>
          </w:p>
        </w:tc>
      </w:tr>
      <w:tr w:rsidR="00FA701F" w:rsidRPr="00C65D1D" w:rsidTr="00C65D1D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5979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Пожарная безопасность в общественных местах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FA701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FA701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2"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proofErr w:type="spellStart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</w:t>
              </w:r>
              <w:proofErr w:type="spellEnd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10</w:t>
              </w:r>
            </w:hyperlink>
          </w:p>
        </w:tc>
      </w:tr>
      <w:tr w:rsidR="00FA701F" w:rsidRPr="00C65D1D" w:rsidTr="00C65D1D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5979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Безопасные действия в ситуациях криминогенного и антиобщественного характера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FA701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FA701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FA701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3"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proofErr w:type="spellStart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</w:t>
              </w:r>
              <w:proofErr w:type="spellEnd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10</w:t>
              </w:r>
            </w:hyperlink>
          </w:p>
        </w:tc>
      </w:tr>
      <w:tr w:rsidR="00FA701F" w:rsidRPr="00C65D1D" w:rsidTr="00C65D1D">
        <w:trPr>
          <w:trHeight w:val="144"/>
          <w:tblCellSpacing w:w="20" w:type="nil"/>
        </w:trPr>
        <w:tc>
          <w:tcPr>
            <w:tcW w:w="925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5979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Безопасные действия в ситуациях криминогенного и антиобщественного характера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FA701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FA701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FA701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0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4"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proofErr w:type="spellStart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</w:t>
              </w:r>
              <w:proofErr w:type="spellEnd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10</w:t>
              </w:r>
            </w:hyperlink>
          </w:p>
        </w:tc>
      </w:tr>
      <w:tr w:rsidR="00FA701F" w:rsidRPr="00063D53" w:rsidTr="00C65D1D">
        <w:trPr>
          <w:trHeight w:val="144"/>
          <w:tblCellSpacing w:w="20" w:type="nil"/>
        </w:trPr>
        <w:tc>
          <w:tcPr>
            <w:tcW w:w="6904" w:type="dxa"/>
            <w:gridSpan w:val="2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993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34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14 </w:t>
            </w:r>
          </w:p>
        </w:tc>
        <w:tc>
          <w:tcPr>
            <w:tcW w:w="3024" w:type="dxa"/>
            <w:gridSpan w:val="2"/>
            <w:tcMar>
              <w:top w:w="50" w:type="dxa"/>
              <w:left w:w="100" w:type="dxa"/>
            </w:tcMar>
            <w:vAlign w:val="center"/>
          </w:tcPr>
          <w:p w:rsidR="00FA701F" w:rsidRPr="00063D53" w:rsidRDefault="00FA70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A701F" w:rsidRPr="00063D53" w:rsidRDefault="00FA701F">
      <w:pPr>
        <w:rPr>
          <w:rFonts w:ascii="Times New Roman" w:hAnsi="Times New Roman" w:cs="Times New Roman"/>
          <w:sz w:val="24"/>
          <w:szCs w:val="24"/>
        </w:rPr>
        <w:sectPr w:rsidR="00FA701F" w:rsidRPr="00063D53" w:rsidSect="00063D53">
          <w:pgSz w:w="16383" w:h="11906" w:orient="landscape"/>
          <w:pgMar w:top="851" w:right="1134" w:bottom="1701" w:left="1134" w:header="720" w:footer="720" w:gutter="0"/>
          <w:cols w:space="720"/>
        </w:sectPr>
      </w:pPr>
    </w:p>
    <w:p w:rsidR="00FA701F" w:rsidRPr="00063D53" w:rsidRDefault="00847F44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r w:rsidRPr="00063D53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672"/>
        <w:gridCol w:w="2225"/>
        <w:gridCol w:w="922"/>
        <w:gridCol w:w="1788"/>
        <w:gridCol w:w="1855"/>
        <w:gridCol w:w="1310"/>
        <w:gridCol w:w="5551"/>
      </w:tblGrid>
      <w:tr w:rsidR="00FA701F" w:rsidRPr="00063D53">
        <w:trPr>
          <w:trHeight w:val="144"/>
          <w:tblCellSpacing w:w="20" w:type="nil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063D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FA701F" w:rsidRPr="00063D53" w:rsidRDefault="00FA701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63D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Тема</w:t>
            </w:r>
            <w:proofErr w:type="spellEnd"/>
            <w:r w:rsidRPr="00063D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63D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урока</w:t>
            </w:r>
            <w:proofErr w:type="spellEnd"/>
            <w:r w:rsidRPr="00063D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FA701F" w:rsidRPr="00063D53" w:rsidRDefault="00FA701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63D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</w:t>
            </w:r>
            <w:proofErr w:type="spellEnd"/>
            <w:r w:rsidRPr="00063D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63D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63D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Дата</w:t>
            </w:r>
            <w:proofErr w:type="spellEnd"/>
            <w:r w:rsidRPr="00063D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63D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изучения</w:t>
            </w:r>
            <w:proofErr w:type="spellEnd"/>
            <w:r w:rsidRPr="00063D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FA701F" w:rsidRPr="00063D53" w:rsidRDefault="00FA701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63D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Электронные</w:t>
            </w:r>
            <w:proofErr w:type="spellEnd"/>
            <w:r w:rsidRPr="00063D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63D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цифровые</w:t>
            </w:r>
            <w:proofErr w:type="spellEnd"/>
            <w:r w:rsidRPr="00063D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63D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 w:rsidRPr="00063D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63D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ресурсы</w:t>
            </w:r>
            <w:proofErr w:type="spellEnd"/>
            <w:r w:rsidRPr="00063D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FA701F" w:rsidRPr="00063D53" w:rsidRDefault="00FA701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701F" w:rsidRPr="00063D5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A701F" w:rsidRPr="00063D53" w:rsidRDefault="00FA70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A701F" w:rsidRPr="00063D53" w:rsidRDefault="00FA70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63D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Всего</w:t>
            </w:r>
            <w:proofErr w:type="spellEnd"/>
            <w:r w:rsidRPr="00063D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FA701F" w:rsidRPr="00063D53" w:rsidRDefault="00FA701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63D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Контрольные</w:t>
            </w:r>
            <w:proofErr w:type="spellEnd"/>
            <w:r w:rsidRPr="00063D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63D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063D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FA701F" w:rsidRPr="00063D53" w:rsidRDefault="00FA701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63D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Практические</w:t>
            </w:r>
            <w:proofErr w:type="spellEnd"/>
            <w:r w:rsidRPr="00063D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63D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063D5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FA701F" w:rsidRPr="00063D53" w:rsidRDefault="00FA701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A701F" w:rsidRPr="00063D53" w:rsidRDefault="00FA70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FA701F" w:rsidRPr="00063D53" w:rsidRDefault="00FA70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701F" w:rsidRPr="00063D5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 безопасного поведения в природной среде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FA701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FA701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FA701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FA701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701F" w:rsidRPr="00C65D1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Безопасные действия при автономном существовании в природной среде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FA701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FA701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FA701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5"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proofErr w:type="spellStart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</w:t>
              </w:r>
              <w:proofErr w:type="spellEnd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14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FA701F" w:rsidRPr="00C65D1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Пожарная безопасность в природной среде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FA701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FA701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6"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proofErr w:type="spellStart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</w:t>
              </w:r>
              <w:proofErr w:type="spellEnd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proofErr w:type="spellStart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efe</w:t>
              </w:r>
              <w:proofErr w:type="spellEnd"/>
            </w:hyperlink>
          </w:p>
        </w:tc>
      </w:tr>
      <w:tr w:rsidR="00FA701F" w:rsidRPr="00C65D1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Безопасное</w:t>
            </w:r>
            <w:proofErr w:type="spellEnd"/>
            <w:r w:rsidR="00C65D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поведение</w:t>
            </w:r>
            <w:proofErr w:type="spellEnd"/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</w:t>
            </w:r>
            <w:proofErr w:type="spellStart"/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горах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FA701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FA701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FA701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7"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proofErr w:type="spellStart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</w:t>
              </w:r>
              <w:proofErr w:type="spellEnd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ac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FA701F" w:rsidRPr="00C65D1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Безопасное</w:t>
            </w:r>
            <w:proofErr w:type="spellEnd"/>
            <w:r w:rsidR="00C65D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поведение</w:t>
            </w:r>
            <w:proofErr w:type="spellEnd"/>
            <w:r w:rsidR="00C65D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proofErr w:type="spellEnd"/>
            <w:r w:rsidR="00C65D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водоёмах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FA701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FA701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8"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proofErr w:type="spellStart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</w:t>
              </w:r>
              <w:proofErr w:type="spellEnd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proofErr w:type="spellStart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da</w:t>
              </w:r>
              <w:proofErr w:type="spellEnd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FA701F" w:rsidRPr="00C65D1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Безопасные действия при наводнении, цунами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FA701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FA701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9"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proofErr w:type="spellStart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</w:t>
              </w:r>
              <w:proofErr w:type="spellEnd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209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FA701F" w:rsidRPr="00C65D1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Безопасные действия при </w:t>
            </w: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урагане, смерче, грозе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FA701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FA701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0"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proofErr w:type="spellStart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</w:t>
              </w:r>
              <w:proofErr w:type="spellEnd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222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FA701F" w:rsidRPr="00C65D1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Безопасные действия при землетрясении, извержении вулкана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FA701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FA701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1"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proofErr w:type="spellStart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</w:t>
              </w:r>
              <w:proofErr w:type="spellEnd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23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FA701F" w:rsidRPr="00063D5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Экология и её значение для устойчивого развития общества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FA701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FA701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FA701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FA701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701F" w:rsidRPr="00C65D1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Общие</w:t>
            </w:r>
            <w:proofErr w:type="spellEnd"/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представления</w:t>
            </w:r>
            <w:proofErr w:type="spellEnd"/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 </w:t>
            </w:r>
            <w:proofErr w:type="spellStart"/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здоровье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FA701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FA701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FA701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2"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proofErr w:type="spellStart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</w:t>
              </w:r>
              <w:proofErr w:type="spellEnd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279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FA701F" w:rsidRPr="00C65D1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Предупреждение и защита от инфекционных заболеваний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FA701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FA701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FA701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3"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proofErr w:type="spellStart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</w:t>
              </w:r>
              <w:proofErr w:type="spellEnd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FA701F" w:rsidRPr="00C65D1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Профилактика</w:t>
            </w:r>
            <w:proofErr w:type="spellEnd"/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неинфекционных</w:t>
            </w:r>
            <w:proofErr w:type="spellEnd"/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заболеваний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FA701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FA701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FA701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4"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proofErr w:type="spellStart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</w:t>
              </w:r>
              <w:proofErr w:type="spellEnd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94</w:t>
              </w:r>
            </w:hyperlink>
          </w:p>
        </w:tc>
      </w:tr>
      <w:tr w:rsidR="00FA701F" w:rsidRPr="00C65D1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Психическое здоровье и психологическое благополучие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FA701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FA701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5"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proofErr w:type="spellStart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</w:t>
              </w:r>
              <w:proofErr w:type="spellEnd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3078</w:t>
              </w:r>
            </w:hyperlink>
          </w:p>
        </w:tc>
      </w:tr>
      <w:tr w:rsidR="00FA701F" w:rsidRPr="00C65D1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Первая помощь при неотложных </w:t>
            </w: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состояниях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FA701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FA701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6"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proofErr w:type="spellStart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</w:t>
              </w:r>
              <w:proofErr w:type="spellEnd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350</w:t>
              </w:r>
              <w:proofErr w:type="spellStart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  <w:hyperlink r:id="rId47"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proofErr w:type="spellEnd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proofErr w:type="spellStart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</w:t>
              </w:r>
              <w:proofErr w:type="spellEnd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36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lastRenderedPageBreak/>
                <w:t>7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FA701F" w:rsidRPr="00063D5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 для отработки практических навыков первой помощи и психологической поддержки, решения кейсов, моделирования ситуаций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FA701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FA701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FA701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701F" w:rsidRPr="00063D5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 для отработки практических навыков первой помощи и психологической поддержки, решения кейсов, моделирования ситуаций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FA701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FA701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FA701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701F" w:rsidRPr="00C65D1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Общение</w:t>
            </w:r>
            <w:proofErr w:type="spellEnd"/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– </w:t>
            </w:r>
            <w:proofErr w:type="spellStart"/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основа</w:t>
            </w:r>
            <w:proofErr w:type="spellEnd"/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социального</w:t>
            </w:r>
            <w:proofErr w:type="spellEnd"/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взаимодействия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FA701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FA701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FA701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8"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proofErr w:type="spellStart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</w:t>
              </w:r>
              <w:proofErr w:type="spellEnd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ca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</w:hyperlink>
          </w:p>
        </w:tc>
      </w:tr>
      <w:tr w:rsidR="00FA701F" w:rsidRPr="00C65D1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Безопасные способы избегания и </w:t>
            </w: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разрешения конфликтных ситуаций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FA701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FA701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9"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proofErr w:type="spellStart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</w:t>
              </w:r>
              <w:proofErr w:type="spellEnd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425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FA701F" w:rsidRPr="00C65D1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Безопасные способы избегания и разрешения конфликтных ситуаций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FA701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FA701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0"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proofErr w:type="spellStart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</w:t>
              </w:r>
              <w:proofErr w:type="spellEnd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425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FA701F" w:rsidRPr="00C65D1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Манипуляция и способы противостоять 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FA701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FA701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FA701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1"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proofErr w:type="spellStart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</w:t>
              </w:r>
              <w:proofErr w:type="spellEnd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40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ea</w:t>
              </w:r>
            </w:hyperlink>
          </w:p>
        </w:tc>
      </w:tr>
      <w:tr w:rsidR="00FA701F" w:rsidRPr="00C65D1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Манипуляция и способы противостоять 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FA701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FA701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2"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proofErr w:type="spellStart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</w:t>
              </w:r>
              <w:proofErr w:type="spellEnd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40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ea</w:t>
              </w:r>
            </w:hyperlink>
          </w:p>
        </w:tc>
      </w:tr>
      <w:tr w:rsidR="00FA701F" w:rsidRPr="00063D5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 увлечения. Их возможности и риски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FA701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FA701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FA701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FA701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701F" w:rsidRPr="00C65D1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Цифровая среда - ее возможности и риски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FA701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FA701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FA701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3"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proofErr w:type="spellStart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</w:t>
              </w:r>
              <w:proofErr w:type="spellEnd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4568</w:t>
              </w:r>
            </w:hyperlink>
          </w:p>
        </w:tc>
      </w:tr>
      <w:tr w:rsidR="00FA701F" w:rsidRPr="00C65D1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Вредоносные программы и приложения, способы защиты от них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FA701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FA701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4"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proofErr w:type="spellStart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</w:t>
              </w:r>
              <w:proofErr w:type="spellEnd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46</w:t>
              </w:r>
              <w:proofErr w:type="spellStart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da</w:t>
              </w:r>
              <w:proofErr w:type="spellEnd"/>
            </w:hyperlink>
          </w:p>
        </w:tc>
      </w:tr>
      <w:tr w:rsidR="00FA701F" w:rsidRPr="00C65D1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Опасный и </w:t>
            </w: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запрещенный </w:t>
            </w:r>
            <w:proofErr w:type="spellStart"/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контент</w:t>
            </w:r>
            <w:proofErr w:type="spellEnd"/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 способы распознавания и защиты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FA701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FA701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5"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proofErr w:type="spellStart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</w:t>
              </w:r>
              <w:proofErr w:type="spellEnd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46</w:t>
              </w:r>
              <w:proofErr w:type="spellStart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da</w:t>
              </w:r>
              <w:proofErr w:type="spellEnd"/>
            </w:hyperlink>
          </w:p>
        </w:tc>
      </w:tr>
      <w:tr w:rsidR="00FA701F" w:rsidRPr="00C65D1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Деструктивные течения в интернете, их признаки, опасности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FA701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FA701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FA701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6"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proofErr w:type="spellStart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</w:t>
              </w:r>
              <w:proofErr w:type="spellEnd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4842</w:t>
              </w:r>
            </w:hyperlink>
          </w:p>
        </w:tc>
      </w:tr>
      <w:tr w:rsidR="00FA701F" w:rsidRPr="00C65D1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 безопасного поведения в цифровой среде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FA701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FA701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7"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proofErr w:type="spellStart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</w:t>
              </w:r>
              <w:proofErr w:type="spellEnd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46</w:t>
              </w:r>
              <w:proofErr w:type="spellStart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da</w:t>
              </w:r>
              <w:proofErr w:type="spellEnd"/>
            </w:hyperlink>
          </w:p>
        </w:tc>
      </w:tr>
      <w:tr w:rsidR="00FA701F" w:rsidRPr="00C65D1D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Сущность понятий "терроризм" и "экстремизм"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FA701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FA701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FA701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8"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proofErr w:type="spellStart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</w:t>
              </w:r>
              <w:proofErr w:type="spellEnd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46</w:t>
              </w:r>
              <w:proofErr w:type="spellStart"/>
              <w:r w:rsidRPr="00063D53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da</w:t>
              </w:r>
              <w:proofErr w:type="spellEnd"/>
            </w:hyperlink>
          </w:p>
        </w:tc>
      </w:tr>
      <w:tr w:rsidR="00FA701F" w:rsidRPr="00063D5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 общественно-государственной системы противодействия экстремизму и терроризму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FA701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FA701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FA701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FA701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701F" w:rsidRPr="00063D5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Основы общественно-государственной системы </w:t>
            </w: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противодействия экстремизму и терроризму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FA701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FA701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FA701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FA701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701F" w:rsidRPr="00063D5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Опасности вовлечения в экстремистскую и террористическую деятельность, меры защиты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FA701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FA701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FA701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FA701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701F" w:rsidRPr="00063D5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Опасности вовлечения в экстремистскую и террористическую деятельность, меры защиты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FA701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FA701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FA701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FA701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701F" w:rsidRPr="00063D5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 безопасного поведения при угрозе и совершении террористического акта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FA701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FA701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FA701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701F" w:rsidRPr="00063D53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 безопасного поведения при угрозе и совершении террористическог</w:t>
            </w: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 акта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FA701F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FA701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FA701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701F" w:rsidRPr="00063D5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34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FA701F" w:rsidRPr="00063D53" w:rsidRDefault="00847F44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3D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14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FA701F" w:rsidRPr="00063D53" w:rsidRDefault="00FA70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A701F" w:rsidRPr="00063D53" w:rsidRDefault="00FA701F">
      <w:pPr>
        <w:rPr>
          <w:rFonts w:ascii="Times New Roman" w:hAnsi="Times New Roman" w:cs="Times New Roman"/>
          <w:sz w:val="24"/>
          <w:szCs w:val="24"/>
        </w:rPr>
        <w:sectPr w:rsidR="00FA701F" w:rsidRPr="00063D53" w:rsidSect="00063D53">
          <w:pgSz w:w="16383" w:h="11906" w:orient="landscape"/>
          <w:pgMar w:top="851" w:right="1134" w:bottom="1701" w:left="1134" w:header="720" w:footer="720" w:gutter="0"/>
          <w:cols w:space="720"/>
        </w:sectPr>
      </w:pPr>
    </w:p>
    <w:p w:rsidR="00FA701F" w:rsidRPr="00063D53" w:rsidRDefault="00847F44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bookmarkStart w:id="9" w:name="block-31398580"/>
      <w:bookmarkEnd w:id="8"/>
      <w:r w:rsidRPr="00063D5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УЧЕБНО-МЕТОДИЧЕСКОЕ ОБЕСПЕЧЕНИЕ ОБРАЗОВАТЕЛЬНОГО ПРОЦЕССА</w:t>
      </w:r>
    </w:p>
    <w:p w:rsidR="00FA701F" w:rsidRPr="00063D53" w:rsidRDefault="00847F44">
      <w:pPr>
        <w:spacing w:after="0" w:line="480" w:lineRule="auto"/>
        <w:ind w:left="120"/>
        <w:rPr>
          <w:rFonts w:ascii="Times New Roman" w:hAnsi="Times New Roman" w:cs="Times New Roman"/>
          <w:sz w:val="24"/>
          <w:szCs w:val="24"/>
        </w:rPr>
      </w:pPr>
      <w:r w:rsidRPr="00063D53">
        <w:rPr>
          <w:rFonts w:ascii="Times New Roman" w:hAnsi="Times New Roman" w:cs="Times New Roman"/>
          <w:b/>
          <w:color w:val="000000"/>
          <w:sz w:val="24"/>
          <w:szCs w:val="24"/>
        </w:rPr>
        <w:t>ОБЯЗАТЕЛЬНЫЕ УЧЕБНЫЕ МАТЕРИАЛЫ ДЛЯ УЧЕНИКА</w:t>
      </w:r>
    </w:p>
    <w:p w:rsidR="00FA701F" w:rsidRPr="00063D53" w:rsidRDefault="00FA701F">
      <w:pPr>
        <w:spacing w:after="0" w:line="480" w:lineRule="auto"/>
        <w:ind w:left="120"/>
        <w:rPr>
          <w:rFonts w:ascii="Times New Roman" w:hAnsi="Times New Roman" w:cs="Times New Roman"/>
          <w:sz w:val="24"/>
          <w:szCs w:val="24"/>
        </w:rPr>
      </w:pPr>
    </w:p>
    <w:p w:rsidR="00FA701F" w:rsidRPr="00063D53" w:rsidRDefault="00FA701F">
      <w:pPr>
        <w:spacing w:after="0" w:line="480" w:lineRule="auto"/>
        <w:ind w:left="120"/>
        <w:rPr>
          <w:rFonts w:ascii="Times New Roman" w:hAnsi="Times New Roman" w:cs="Times New Roman"/>
          <w:sz w:val="24"/>
          <w:szCs w:val="24"/>
        </w:rPr>
      </w:pPr>
    </w:p>
    <w:p w:rsidR="00FA701F" w:rsidRPr="00063D53" w:rsidRDefault="00FA701F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</w:p>
    <w:p w:rsidR="00FA701F" w:rsidRPr="00063D53" w:rsidRDefault="00847F44">
      <w:pPr>
        <w:spacing w:after="0" w:line="480" w:lineRule="auto"/>
        <w:ind w:left="120"/>
        <w:rPr>
          <w:rFonts w:ascii="Times New Roman" w:hAnsi="Times New Roman" w:cs="Times New Roman"/>
          <w:sz w:val="24"/>
          <w:szCs w:val="24"/>
        </w:rPr>
      </w:pPr>
      <w:r w:rsidRPr="00063D53">
        <w:rPr>
          <w:rFonts w:ascii="Times New Roman" w:hAnsi="Times New Roman" w:cs="Times New Roman"/>
          <w:b/>
          <w:color w:val="000000"/>
          <w:sz w:val="24"/>
          <w:szCs w:val="24"/>
        </w:rPr>
        <w:t>МЕТОДИЧЕСКИЕ МАТЕРИАЛЫ ДЛЯ УЧИТЕЛЯ</w:t>
      </w:r>
    </w:p>
    <w:p w:rsidR="00FA701F" w:rsidRPr="00063D53" w:rsidRDefault="00FA701F">
      <w:pPr>
        <w:spacing w:after="0" w:line="480" w:lineRule="auto"/>
        <w:ind w:left="120"/>
        <w:rPr>
          <w:rFonts w:ascii="Times New Roman" w:hAnsi="Times New Roman" w:cs="Times New Roman"/>
          <w:sz w:val="24"/>
          <w:szCs w:val="24"/>
        </w:rPr>
      </w:pPr>
    </w:p>
    <w:p w:rsidR="00FA701F" w:rsidRPr="00063D53" w:rsidRDefault="00FA701F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</w:p>
    <w:p w:rsidR="00FA701F" w:rsidRPr="00063D53" w:rsidRDefault="00847F44">
      <w:pPr>
        <w:spacing w:after="0" w:line="48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063D5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ЦИФРОВЫЕ ОБРАЗОВАТЕЛЬНЫЕ РЕСУРСЫ И РЕСУРСЫ СЕТИ ИНТЕРНЕТ</w:t>
      </w:r>
      <w:bookmarkEnd w:id="9"/>
    </w:p>
    <w:sectPr w:rsidR="00FA701F" w:rsidRPr="00063D53" w:rsidSect="00063D53">
      <w:pgSz w:w="16383" w:h="11906" w:orient="landscape"/>
      <w:pgMar w:top="851" w:right="1134" w:bottom="1701" w:left="1134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65E5222"/>
    <w:multiLevelType w:val="multilevel"/>
    <w:tmpl w:val="42D0908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A701F"/>
    <w:rsid w:val="00063D53"/>
    <w:rsid w:val="002730CD"/>
    <w:rsid w:val="002B2A9C"/>
    <w:rsid w:val="00656D1A"/>
    <w:rsid w:val="00847F44"/>
    <w:rsid w:val="00955320"/>
    <w:rsid w:val="00956EC7"/>
    <w:rsid w:val="00C65D1D"/>
    <w:rsid w:val="00CF7119"/>
    <w:rsid w:val="00E11682"/>
    <w:rsid w:val="00FA70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2730CD"/>
    <w:rPr>
      <w:color w:val="0563C1" w:themeColor="hyperlink"/>
      <w:u w:val="single"/>
    </w:rPr>
  </w:style>
  <w:style w:type="table" w:styleId="ac">
    <w:name w:val="Table Grid"/>
    <w:basedOn w:val="a1"/>
    <w:uiPriority w:val="59"/>
    <w:rsid w:val="002730C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CF71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CF71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.edsoo.ru/7f41b590" TargetMode="External"/><Relationship Id="rId18" Type="http://schemas.openxmlformats.org/officeDocument/2006/relationships/hyperlink" Target="https://m.edsoo.ru/f5eac8c2" TargetMode="External"/><Relationship Id="rId26" Type="http://schemas.openxmlformats.org/officeDocument/2006/relationships/hyperlink" Target="https://m.edsoo.ru/f5eaf946" TargetMode="External"/><Relationship Id="rId39" Type="http://schemas.openxmlformats.org/officeDocument/2006/relationships/hyperlink" Target="https://m.edsoo.ru/f5eb209c" TargetMode="External"/><Relationship Id="rId21" Type="http://schemas.openxmlformats.org/officeDocument/2006/relationships/hyperlink" Target="https://m.edsoo.ru/f5eacf84" TargetMode="External"/><Relationship Id="rId34" Type="http://schemas.openxmlformats.org/officeDocument/2006/relationships/hyperlink" Target="https://m.edsoo.ru/f5eb0c10" TargetMode="External"/><Relationship Id="rId42" Type="http://schemas.openxmlformats.org/officeDocument/2006/relationships/hyperlink" Target="https://m.edsoo.ru/f5eb279a" TargetMode="External"/><Relationship Id="rId47" Type="http://schemas.openxmlformats.org/officeDocument/2006/relationships/hyperlink" Target="https://m.edsoo.ru/f5eb367c" TargetMode="External"/><Relationship Id="rId50" Type="http://schemas.openxmlformats.org/officeDocument/2006/relationships/hyperlink" Target="https://m.edsoo.ru/f5eb425c" TargetMode="External"/><Relationship Id="rId55" Type="http://schemas.openxmlformats.org/officeDocument/2006/relationships/hyperlink" Target="https://m.edsoo.ru/f5eb46da" TargetMode="External"/><Relationship Id="rId7" Type="http://schemas.openxmlformats.org/officeDocument/2006/relationships/hyperlink" Target="https://m.edsoo.ru/7f419506" TargetMode="External"/><Relationship Id="rId12" Type="http://schemas.openxmlformats.org/officeDocument/2006/relationships/hyperlink" Target="https://m.edsoo.ru/7f41b590" TargetMode="External"/><Relationship Id="rId17" Type="http://schemas.openxmlformats.org/officeDocument/2006/relationships/hyperlink" Target="https://m.edsoo.ru/f5eac746" TargetMode="External"/><Relationship Id="rId25" Type="http://schemas.openxmlformats.org/officeDocument/2006/relationships/hyperlink" Target="https://m.edsoo.ru/f5eaf78e" TargetMode="External"/><Relationship Id="rId33" Type="http://schemas.openxmlformats.org/officeDocument/2006/relationships/hyperlink" Target="https://m.edsoo.ru/f5eb0c10" TargetMode="External"/><Relationship Id="rId38" Type="http://schemas.openxmlformats.org/officeDocument/2006/relationships/hyperlink" Target="https://m.edsoo.ru/f5eb1da4" TargetMode="External"/><Relationship Id="rId46" Type="http://schemas.openxmlformats.org/officeDocument/2006/relationships/hyperlink" Target="https://m.edsoo.ru/f5eb350a" TargetMode="External"/><Relationship Id="rId59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m.edsoo.ru/7f41b590" TargetMode="External"/><Relationship Id="rId20" Type="http://schemas.openxmlformats.org/officeDocument/2006/relationships/hyperlink" Target="https://m.edsoo.ru/f5eacdf4" TargetMode="External"/><Relationship Id="rId29" Type="http://schemas.openxmlformats.org/officeDocument/2006/relationships/hyperlink" Target="https://m.edsoo.ru/f5eb0210" TargetMode="External"/><Relationship Id="rId41" Type="http://schemas.openxmlformats.org/officeDocument/2006/relationships/hyperlink" Target="https://m.edsoo.ru/f5eb23a8" TargetMode="External"/><Relationship Id="rId54" Type="http://schemas.openxmlformats.org/officeDocument/2006/relationships/hyperlink" Target="https://m.edsoo.ru/f5eb46da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m.edsoo.ru/7f419506" TargetMode="External"/><Relationship Id="rId11" Type="http://schemas.openxmlformats.org/officeDocument/2006/relationships/hyperlink" Target="https://m.edsoo.ru/7f419506" TargetMode="External"/><Relationship Id="rId24" Type="http://schemas.openxmlformats.org/officeDocument/2006/relationships/hyperlink" Target="https://m.edsoo.ru/f5eaefa0" TargetMode="External"/><Relationship Id="rId32" Type="http://schemas.openxmlformats.org/officeDocument/2006/relationships/hyperlink" Target="https://m.edsoo.ru/f5eb0c10" TargetMode="External"/><Relationship Id="rId37" Type="http://schemas.openxmlformats.org/officeDocument/2006/relationships/hyperlink" Target="https://m.edsoo.ru/f5eb1ac0" TargetMode="External"/><Relationship Id="rId40" Type="http://schemas.openxmlformats.org/officeDocument/2006/relationships/hyperlink" Target="https://m.edsoo.ru/f5eb222c" TargetMode="External"/><Relationship Id="rId45" Type="http://schemas.openxmlformats.org/officeDocument/2006/relationships/hyperlink" Target="https://m.edsoo.ru/f5eb3078" TargetMode="External"/><Relationship Id="rId53" Type="http://schemas.openxmlformats.org/officeDocument/2006/relationships/hyperlink" Target="https://m.edsoo.ru/f5eb4568" TargetMode="External"/><Relationship Id="rId58" Type="http://schemas.openxmlformats.org/officeDocument/2006/relationships/hyperlink" Target="https://m.edsoo.ru/f5eb46da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m.edsoo.ru/7f41b590" TargetMode="External"/><Relationship Id="rId23" Type="http://schemas.openxmlformats.org/officeDocument/2006/relationships/hyperlink" Target="https://m.edsoo.ru/f5ead68c" TargetMode="External"/><Relationship Id="rId28" Type="http://schemas.openxmlformats.org/officeDocument/2006/relationships/hyperlink" Target="https://m.edsoo.ru/f5eafd42" TargetMode="External"/><Relationship Id="rId36" Type="http://schemas.openxmlformats.org/officeDocument/2006/relationships/hyperlink" Target="https://m.edsoo.ru/f5eb0efe" TargetMode="External"/><Relationship Id="rId49" Type="http://schemas.openxmlformats.org/officeDocument/2006/relationships/hyperlink" Target="https://m.edsoo.ru/f5eb425c" TargetMode="External"/><Relationship Id="rId57" Type="http://schemas.openxmlformats.org/officeDocument/2006/relationships/hyperlink" Target="https://m.edsoo.ru/f5eb46da" TargetMode="External"/><Relationship Id="rId10" Type="http://schemas.openxmlformats.org/officeDocument/2006/relationships/hyperlink" Target="https://m.edsoo.ru/7f419506" TargetMode="External"/><Relationship Id="rId19" Type="http://schemas.openxmlformats.org/officeDocument/2006/relationships/hyperlink" Target="https://m.edsoo.ru/f5eac8c2" TargetMode="External"/><Relationship Id="rId31" Type="http://schemas.openxmlformats.org/officeDocument/2006/relationships/hyperlink" Target="https://m.edsoo.ru/f5eb0c10" TargetMode="External"/><Relationship Id="rId44" Type="http://schemas.openxmlformats.org/officeDocument/2006/relationships/hyperlink" Target="https://m.edsoo.ru/f5eb2d94" TargetMode="External"/><Relationship Id="rId52" Type="http://schemas.openxmlformats.org/officeDocument/2006/relationships/hyperlink" Target="https://m.edsoo.ru/f5eb40ea" TargetMode="External"/><Relationship Id="rId6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9506" TargetMode="External"/><Relationship Id="rId14" Type="http://schemas.openxmlformats.org/officeDocument/2006/relationships/hyperlink" Target="https://m.edsoo.ru/7f41b590" TargetMode="External"/><Relationship Id="rId22" Type="http://schemas.openxmlformats.org/officeDocument/2006/relationships/hyperlink" Target="https://m.edsoo.ru/f5ead51a" TargetMode="External"/><Relationship Id="rId27" Type="http://schemas.openxmlformats.org/officeDocument/2006/relationships/hyperlink" Target="https://m.edsoo.ru/f5eafef0" TargetMode="External"/><Relationship Id="rId30" Type="http://schemas.openxmlformats.org/officeDocument/2006/relationships/hyperlink" Target="https://m.edsoo.ru/f5eb038c" TargetMode="External"/><Relationship Id="rId35" Type="http://schemas.openxmlformats.org/officeDocument/2006/relationships/hyperlink" Target="https://m.edsoo.ru/f5eb14e4" TargetMode="External"/><Relationship Id="rId43" Type="http://schemas.openxmlformats.org/officeDocument/2006/relationships/hyperlink" Target="https://m.edsoo.ru/f5eb2c0e" TargetMode="External"/><Relationship Id="rId48" Type="http://schemas.openxmlformats.org/officeDocument/2006/relationships/hyperlink" Target="https://m.edsoo.ru/f5eb3ca8" TargetMode="External"/><Relationship Id="rId56" Type="http://schemas.openxmlformats.org/officeDocument/2006/relationships/hyperlink" Target="https://m.edsoo.ru/f5eb4842" TargetMode="External"/><Relationship Id="rId8" Type="http://schemas.openxmlformats.org/officeDocument/2006/relationships/hyperlink" Target="https://m.edsoo.ru/7f419506" TargetMode="External"/><Relationship Id="rId51" Type="http://schemas.openxmlformats.org/officeDocument/2006/relationships/hyperlink" Target="https://m.edsoo.ru/f5eb40ea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41</Pages>
  <Words>9678</Words>
  <Characters>55167</Characters>
  <Application>Microsoft Office Word</Application>
  <DocSecurity>0</DocSecurity>
  <Lines>459</Lines>
  <Paragraphs>129</Paragraphs>
  <ScaleCrop>false</ScaleCrop>
  <Company/>
  <LinksUpToDate>false</LinksUpToDate>
  <CharactersWithSpaces>64716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9</cp:revision>
  <dcterms:created xsi:type="dcterms:W3CDTF">2024-06-14T07:30:00Z</dcterms:created>
  <dcterms:modified xsi:type="dcterms:W3CDTF">2025-09-19T11:39:00Z</dcterms:modified>
</cp:coreProperties>
</file>