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Аннотация к рабочей программе по математике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 4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D7107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FF520B">
            <w:r>
              <w:t>4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(4 часа в неделю)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Default="00D7107A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математике разработана на основе:</w:t>
            </w:r>
          </w:p>
          <w:p w:rsidR="00D7107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D7107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B" w:rsidRPr="00FF520B" w:rsidRDefault="00FF520B" w:rsidP="00FF520B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20B">
              <w:rPr>
                <w:rFonts w:ascii="Times New Roman" w:hAnsi="Times New Roman"/>
                <w:sz w:val="20"/>
                <w:szCs w:val="20"/>
              </w:rPr>
              <w:t>Изучение математики в начальной школе направлено на достижение следующих</w:t>
            </w:r>
            <w:r w:rsidRPr="00FF5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 и задач: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– Математическое развитие младшего школьника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       – 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 обучающихся познавательных действий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обучающимися начальных математических знаний: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FF520B" w:rsidRPr="00FF520B" w:rsidRDefault="00FF520B" w:rsidP="00FF520B">
            <w:pPr>
              <w:pStyle w:val="a5"/>
              <w:ind w:left="0" w:firstLine="669"/>
              <w:jc w:val="both"/>
              <w:rPr>
                <w:sz w:val="20"/>
                <w:szCs w:val="20"/>
              </w:rPr>
            </w:pPr>
            <w:r w:rsidRPr="00FF520B">
              <w:rPr>
                <w:sz w:val="20"/>
                <w:szCs w:val="20"/>
              </w:rPr>
              <w:t xml:space="preserve">– </w:t>
            </w:r>
            <w:r w:rsidRPr="00FF520B">
              <w:rPr>
                <w:bCs/>
                <w:sz w:val="20"/>
                <w:szCs w:val="20"/>
              </w:rPr>
              <w:t xml:space="preserve">Воспитание </w:t>
            </w:r>
            <w:r w:rsidRPr="00FF520B">
              <w:rPr>
                <w:sz w:val="20"/>
                <w:szCs w:val="20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FF520B" w:rsidRPr="00FF520B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>Таким образом</w:t>
            </w:r>
            <w:r w:rsidRPr="00FF520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F520B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      </w:r>
          </w:p>
          <w:p w:rsidR="00D7107A" w:rsidRDefault="00D7107A" w:rsidP="00FF520B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D7107A" w:rsidRDefault="00D71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Default="00FF520B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Чекин А.Л. Математика. 4</w:t>
            </w:r>
            <w:r w:rsidR="00D7107A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класс: Учебник. В 2 ч. М.:Академкнига/Учебник.</w:t>
            </w:r>
          </w:p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Захарова О.А., Юдина Е. П. Математика: тетради для самостоятельной работы №1, №2. –М. : Академкнига/Учебник.</w:t>
            </w:r>
          </w:p>
          <w:p w:rsidR="00D7107A" w:rsidRDefault="00D7107A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Default="00D7107A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Чекин А. Л. Математика: Методическое пособие. – М.: Академкнига/Учебник, 2012</w:t>
            </w: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83"/>
              <w:gridCol w:w="2826"/>
            </w:tblGrid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и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Арифметические действия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B813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Текстовые задачи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B813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фигуры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B8134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F52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710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B8134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6" w:type="dxa"/>
                  <w:hideMark/>
                </w:tcPr>
                <w:p w:rsidR="00D7107A" w:rsidRDefault="00D7107A" w:rsidP="00B8134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ч</w:t>
                  </w:r>
                </w:p>
              </w:tc>
            </w:tr>
            <w:tr w:rsidR="00D7107A">
              <w:tc>
                <w:tcPr>
                  <w:tcW w:w="4483" w:type="dxa"/>
                  <w:hideMark/>
                </w:tcPr>
                <w:p w:rsidR="00D7107A" w:rsidRDefault="00D7107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D7107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 ч</w:t>
                  </w:r>
                </w:p>
              </w:tc>
            </w:tr>
          </w:tbl>
          <w:p w:rsidR="00D7107A" w:rsidRDefault="00D710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07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Default="00D7107A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>
              <w:rPr>
                <w:rStyle w:val="c35"/>
                <w:sz w:val="20"/>
                <w:szCs w:val="20"/>
              </w:rPr>
              <w:t> по математике осуществляется в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>
              <w:rPr>
                <w:rStyle w:val="c35"/>
                <w:sz w:val="20"/>
                <w:szCs w:val="20"/>
              </w:rPr>
              <w:t>и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D7107A" w:rsidRDefault="00D7107A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35"/>
                <w:sz w:val="20"/>
                <w:szCs w:val="20"/>
              </w:rPr>
              <w:t>В конце года проводится </w:t>
            </w:r>
            <w:r>
              <w:rPr>
                <w:rStyle w:val="c5"/>
                <w:rFonts w:eastAsiaTheme="majorEastAsia"/>
                <w:bCs/>
                <w:sz w:val="20"/>
                <w:szCs w:val="20"/>
              </w:rPr>
              <w:t>итоговая контрольная работа</w:t>
            </w:r>
            <w:r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</w:p>
        </w:tc>
      </w:tr>
    </w:tbl>
    <w:p w:rsidR="00B81347" w:rsidRDefault="00B81347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E77EC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русскому языку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E77EC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r>
              <w:t>4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 ( 5 часов неделю)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 русскому языку</w:t>
            </w:r>
            <w:r w:rsidR="00E77ECA">
              <w:rPr>
                <w:sz w:val="20"/>
                <w:szCs w:val="20"/>
              </w:rPr>
              <w:t xml:space="preserve"> разработана на основе:</w:t>
            </w:r>
          </w:p>
          <w:p w:rsidR="00E77EC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E77EC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E77ECA" w:rsidRDefault="00E77ECA" w:rsidP="00E77ECA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Изучение русского языка в начальной школе направлено на достижение следующих</w:t>
            </w:r>
            <w:r w:rsidRPr="00E77E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целей: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</w:t>
            </w: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символического и логического мышления учеников;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социокультурная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77ECA" w:rsidRPr="00E77ECA" w:rsidRDefault="00E77ECA" w:rsidP="00E77ECA">
            <w:pPr>
              <w:tabs>
                <w:tab w:val="left" w:pos="3150"/>
              </w:tabs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b/>
                <w:sz w:val="20"/>
                <w:szCs w:val="20"/>
              </w:rPr>
              <w:t>Задачи курса</w:t>
            </w:r>
            <w:r w:rsidRPr="00E77EC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развитие 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освоение  первоначальных знаний о лексике, фонетике, грамматике русского языка;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овладение  умениями правильно писать и читать, участвовать в диалоге, составлять несложные монологические высказывания и письменные тексты</w:t>
            </w:r>
            <w:r w:rsidRPr="00E77ECA">
              <w:rPr>
                <w:rFonts w:ascii="Times New Roman" w:hAnsi="Times New Roman"/>
                <w:sz w:val="20"/>
                <w:szCs w:val="20"/>
              </w:rPr>
              <w:noBreakHyphen/>
              <w:t>описания и повествования небольшого объема;</w:t>
            </w:r>
          </w:p>
          <w:p w:rsidR="00E77ECA" w:rsidRPr="00E77EC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sz w:val="20"/>
                <w:szCs w:val="20"/>
              </w:rPr>
              <w:t>воспитание  позитивного эмоционально</w:t>
            </w:r>
            <w:r w:rsidRPr="00E77ECA">
              <w:rPr>
                <w:rFonts w:ascii="Times New Roman" w:hAnsi="Times New Roman"/>
                <w:sz w:val="20"/>
                <w:szCs w:val="20"/>
              </w:rPr>
              <w:noBreakHyphen/>
      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E77ECA" w:rsidRP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EC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личности школьника, его творческих способностей, интереса к учению</w:t>
            </w:r>
          </w:p>
          <w:p w:rsidR="00E77ECA" w:rsidRP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ECA" w:rsidRDefault="00E77ECA" w:rsidP="00E77ECA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E77ECA" w:rsidRDefault="00E77ECA" w:rsidP="00E77ECA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E77ECA" w:rsidRDefault="00E77ECA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E77ECA" w:rsidRDefault="00E77ECA" w:rsidP="00E77ECA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7EC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М.Л.Каленчук, Н.А.Чураковой, О.В.Малаховской,Т.А.Байковой, Н.М.Лавровой  </w:t>
            </w:r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 класс: Учебник. В 3 ч. М.:Академкнига/Учебник.</w:t>
            </w:r>
          </w:p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P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Русский язык: тетради для самостоятельной работы №1, №2. –М</w:t>
            </w:r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>. :</w:t>
            </w:r>
            <w:r w:rsidRPr="00E77EC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Байкова Т.А.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r w:rsidRPr="00E77ECA">
              <w:rPr>
                <w:rFonts w:ascii="Times New Roman" w:eastAsia="Times New Roman" w:hAnsi="Times New Roman"/>
                <w:sz w:val="20"/>
                <w:szCs w:val="20"/>
              </w:rPr>
              <w:t>Академкнига/Учебник.</w:t>
            </w:r>
          </w:p>
          <w:p w:rsidR="00E77ECA" w:rsidRDefault="00E77ECA" w:rsidP="004A7DC6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Default="00E77ECA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 Методическое пособие. – М.: Академкнига/Учебник, 2012</w:t>
            </w: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83"/>
              <w:gridCol w:w="2826"/>
            </w:tblGrid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E77ECA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Фонетика и орфография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Морфемика и словообразование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Морфология 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 и пунктуация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D61AE3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речи с элементами культуры речи</w:t>
                  </w:r>
                </w:p>
                <w:p w:rsidR="00D61AE3" w:rsidRPr="00960EA5" w:rsidRDefault="00D61AE3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Лексика</w:t>
                  </w:r>
                </w:p>
              </w:tc>
              <w:tc>
                <w:tcPr>
                  <w:tcW w:w="2826" w:type="dxa"/>
                  <w:hideMark/>
                </w:tcPr>
                <w:p w:rsid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="00A925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  <w:p w:rsidR="00D61AE3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61AE3" w:rsidRPr="00960EA5" w:rsidRDefault="00D61AE3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19ч</w:t>
                  </w:r>
                </w:p>
              </w:tc>
            </w:tr>
            <w:tr w:rsidR="00E77ECA" w:rsidTr="004A7DC6">
              <w:tc>
                <w:tcPr>
                  <w:tcW w:w="4483" w:type="dxa"/>
                  <w:hideMark/>
                </w:tcPr>
                <w:p w:rsidR="00E77ECA" w:rsidRPr="00960EA5" w:rsidRDefault="00E77ECA" w:rsidP="004A7DC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960EA5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  <w:r w:rsidR="00E77ECA" w:rsidRPr="00960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</w:tbl>
          <w:p w:rsidR="00E77ECA" w:rsidRDefault="00E77ECA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EC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контроля  и промежуточной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4315"/>
              <w:gridCol w:w="992"/>
              <w:gridCol w:w="993"/>
              <w:gridCol w:w="992"/>
              <w:gridCol w:w="732"/>
            </w:tblGrid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Название работы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чет</w:t>
                  </w:r>
                </w:p>
              </w:tc>
              <w:tc>
                <w:tcPr>
                  <w:tcW w:w="993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чет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чет</w:t>
                  </w:r>
                </w:p>
              </w:tc>
              <w:tc>
                <w:tcPr>
                  <w:tcW w:w="73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чет</w:t>
                  </w:r>
                </w:p>
              </w:tc>
            </w:tr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Контрольные диктанты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A925FD" w:rsidRDefault="00616F64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A925FD" w:rsidRDefault="00616F64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925FD" w:rsidTr="004A7DC6">
              <w:tc>
                <w:tcPr>
                  <w:tcW w:w="4315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Изложения, сочинения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:rsidR="00A925FD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77ECA" w:rsidRDefault="00E77ECA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rStyle w:val="c4"/>
                <w:rFonts w:eastAsiaTheme="majorEastAsia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D42299" w:rsidRDefault="00D42299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960EA5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Аннотация к рабочей программе по окружающему миру </w:t>
      </w:r>
      <w:r w:rsidR="0065717F">
        <w:rPr>
          <w:rFonts w:ascii="Times New Roman" w:eastAsia="Calibri" w:hAnsi="Times New Roman" w:cs="Times New Roman"/>
          <w:b/>
          <w:sz w:val="24"/>
          <w:szCs w:val="20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класс </w:t>
      </w:r>
    </w:p>
    <w:p w:rsidR="00960EA5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A925FD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r>
              <w:t>4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( 2 часов неделю)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EA5" w:rsidRDefault="00A925FD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 окружающему миру </w:t>
            </w:r>
            <w:r w:rsidR="00960EA5">
              <w:rPr>
                <w:sz w:val="20"/>
                <w:szCs w:val="20"/>
              </w:rPr>
              <w:t xml:space="preserve"> разработана на основе:</w:t>
            </w:r>
          </w:p>
          <w:p w:rsidR="00960EA5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960EA5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D" w:rsidRPr="00A925FD" w:rsidRDefault="00A925FD" w:rsidP="00A925F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метапредметных способов действий (личностных, познавательных, коммуникативных, регулятивных).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- 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  <w:p w:rsidR="00A925FD" w:rsidRPr="00A925FD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      </w:r>
          </w:p>
          <w:p w:rsidR="00A925FD" w:rsidRPr="00A925FD" w:rsidRDefault="00A925FD" w:rsidP="00A925FD">
            <w:pPr>
              <w:ind w:firstLine="70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25FD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>- ф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ормирование предметных и универсальных способов действий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, обеспечивающих возможность продолжения образования в основной школе; 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умения учиться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— способности к самоорганизации с целью решения учебных задач; </w:t>
            </w:r>
          </w:p>
          <w:p w:rsidR="00A925FD" w:rsidRPr="00A925FD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A925FD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 xml:space="preserve"> — эмоциональной, познавательной, в сфере саморегуляции с опорой на систему базовых культурных ценностей российского общества. </w:t>
            </w:r>
          </w:p>
          <w:p w:rsidR="00960EA5" w:rsidRPr="00A925FD" w:rsidRDefault="00A925FD" w:rsidP="00A925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5FD">
              <w:rPr>
                <w:rFonts w:ascii="Times New Roman" w:hAnsi="Times New Roman"/>
                <w:iCs/>
                <w:sz w:val="20"/>
                <w:szCs w:val="20"/>
              </w:rPr>
              <w:t>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  <w:p w:rsidR="00960EA5" w:rsidRDefault="00960EA5" w:rsidP="004A7DC6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960EA5" w:rsidRDefault="00960EA5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A925FD" w:rsidRDefault="00A925FD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color w:val="000000"/>
                <w:sz w:val="20"/>
                <w:szCs w:val="20"/>
              </w:rPr>
              <w:t>Федотова О. Н., Трафимова Г. В., Трафимов С. А. Окружающий мир : Учебник. В 2 ч. —М.: Академкнига/Учебник. - Федотова О. Н., Трафимова Г. В., Трафимов С. А. Окружающий мир. : Методическое пособие. – М.: Академкнига/Учебник. - Федотова О. Н., Трафимова Г. В., Трафимов С. А. Окружающий мир. : Хрестоматия.-\ М.: Академкнига/Учебник.</w:t>
            </w: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FD" w:rsidRPr="00A925FD" w:rsidRDefault="0049031A" w:rsidP="00A925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отечества (10</w:t>
            </w:r>
            <w:r w:rsidR="00A925FD" w:rsidRPr="00A925FD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Земля</w:t>
            </w:r>
            <w:r w:rsidR="0049031A">
              <w:rPr>
                <w:rFonts w:ascii="Times New Roman" w:hAnsi="Times New Roman"/>
                <w:sz w:val="20"/>
                <w:szCs w:val="20"/>
              </w:rPr>
              <w:t xml:space="preserve"> – планета Солнечной системы (3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Путешеств</w:t>
            </w:r>
            <w:r w:rsidR="0049031A">
              <w:rPr>
                <w:rFonts w:ascii="Times New Roman" w:hAnsi="Times New Roman"/>
                <w:sz w:val="20"/>
                <w:szCs w:val="20"/>
              </w:rPr>
              <w:t>ие по природным зонам России (11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Родной</w:t>
            </w:r>
            <w:r w:rsidR="0049031A">
              <w:rPr>
                <w:rFonts w:ascii="Times New Roman" w:hAnsi="Times New Roman"/>
                <w:sz w:val="20"/>
                <w:szCs w:val="20"/>
              </w:rPr>
              <w:t xml:space="preserve"> край – часть великой России (9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  <w:p w:rsidR="00A925FD" w:rsidRPr="00A925FD" w:rsidRDefault="0049031A" w:rsidP="00A925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Человеческий организм (14</w:t>
            </w:r>
            <w:r w:rsidR="00A925FD" w:rsidRPr="00A925FD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  <w:p w:rsidR="00A925FD" w:rsidRPr="00A925FD" w:rsidRDefault="0049031A" w:rsidP="00A925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 органы чувств (7</w:t>
            </w:r>
            <w:r w:rsidR="00A925FD" w:rsidRPr="00A925FD">
              <w:rPr>
                <w:rFonts w:ascii="Times New Roman" w:hAnsi="Times New Roman"/>
                <w:sz w:val="20"/>
                <w:szCs w:val="20"/>
              </w:rPr>
              <w:t xml:space="preserve"> 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Путешествие по странам м</w:t>
            </w:r>
            <w:r w:rsidR="0049031A">
              <w:rPr>
                <w:rFonts w:ascii="Times New Roman" w:hAnsi="Times New Roman"/>
                <w:sz w:val="20"/>
                <w:szCs w:val="20"/>
              </w:rPr>
              <w:t>ира (5</w:t>
            </w:r>
            <w:r w:rsidRPr="00A925FD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A925FD" w:rsidRPr="00A925FD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A925FD">
              <w:rPr>
                <w:rFonts w:ascii="Times New Roman" w:hAnsi="Times New Roman"/>
                <w:sz w:val="20"/>
                <w:szCs w:val="20"/>
              </w:rPr>
              <w:t>Москва как летопись истории России (8 ч)</w:t>
            </w:r>
          </w:p>
          <w:p w:rsidR="00960EA5" w:rsidRDefault="00960EA5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EA5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A925FD" w:rsidRDefault="00A925FD" w:rsidP="00B423C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A925FD">
              <w:rPr>
                <w:color w:val="000000"/>
                <w:sz w:val="20"/>
                <w:szCs w:val="20"/>
              </w:rPr>
              <w:t>Тесты, устный опрос</w:t>
            </w:r>
          </w:p>
        </w:tc>
      </w:tr>
    </w:tbl>
    <w:p w:rsidR="0065717F" w:rsidRDefault="0065717F"/>
    <w:p w:rsidR="0065717F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Аннотация к рабочей программе по изобразительному искусству 4 класс </w:t>
      </w:r>
    </w:p>
    <w:p w:rsidR="0065717F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r>
              <w:t>4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( 1 час в неделю)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717F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</w:t>
            </w:r>
            <w:r w:rsidR="00887EE4">
              <w:rPr>
                <w:sz w:val="20"/>
                <w:szCs w:val="20"/>
              </w:rPr>
              <w:t>ая программа по  изобразительному искусству</w:t>
            </w:r>
            <w:r>
              <w:rPr>
                <w:sz w:val="20"/>
                <w:szCs w:val="20"/>
              </w:rPr>
              <w:t xml:space="preserve">  разработана на основе:</w:t>
            </w:r>
          </w:p>
          <w:p w:rsidR="0065717F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65717F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этой целью решаются </w:t>
            </w: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воспитание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развитие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освоение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      </w:r>
          </w:p>
          <w:p w:rsidR="0065717F" w:rsidRPr="0065717F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7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овладение </w:t>
            </w:r>
            <w:r w:rsidRPr="0065717F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65717F" w:rsidRDefault="0065717F" w:rsidP="0065717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65717F" w:rsidRDefault="0065717F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65717F" w:rsidRDefault="0065717F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17F">
              <w:rPr>
                <w:rFonts w:ascii="Times New Roman" w:hAnsi="Times New Roman"/>
                <w:color w:val="000000"/>
                <w:sz w:val="20"/>
                <w:szCs w:val="20"/>
              </w:rPr>
              <w:t>- Изобразительное искусство: учебник.3 кл./ И.Э. Кашекова., А.Л. Кашеков . – М.: Академкнига/Учебник,2014. - Изобразительное искусство. Поурочно - тематическое планирование.3 класс/ И. Кашекова.,– М.: Академкнига/Учебник,2014.</w:t>
            </w: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330353"/>
          <w:tbl>
            <w:tblPr>
              <w:tblW w:w="7796" w:type="dxa"/>
              <w:tblInd w:w="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3"/>
              <w:gridCol w:w="5691"/>
              <w:gridCol w:w="1302"/>
            </w:tblGrid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Природа – главный художник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 цвета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в человеке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в искусстве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Компьютерное рисование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D11306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A7DC6" w:rsidRPr="0065717F" w:rsidTr="00D11306">
              <w:trPr>
                <w:trHeight w:val="397"/>
              </w:trPr>
              <w:tc>
                <w:tcPr>
                  <w:tcW w:w="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65717F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330353" w:rsidRPr="0065717F" w:rsidRDefault="00330353" w:rsidP="00330353">
            <w:pPr>
              <w:rPr>
                <w:sz w:val="20"/>
                <w:szCs w:val="20"/>
              </w:rPr>
            </w:pPr>
          </w:p>
          <w:p w:rsidR="0065717F" w:rsidRPr="0065717F" w:rsidRDefault="0065717F" w:rsidP="0065717F">
            <w:pPr>
              <w:rPr>
                <w:sz w:val="20"/>
                <w:szCs w:val="20"/>
              </w:rPr>
            </w:pPr>
          </w:p>
          <w:p w:rsidR="0065717F" w:rsidRDefault="0065717F" w:rsidP="003303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7F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65717F" w:rsidRDefault="0065717F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65717F">
              <w:rPr>
                <w:color w:val="000000"/>
                <w:sz w:val="20"/>
                <w:szCs w:val="20"/>
              </w:rPr>
              <w:t>Выставка рисунков</w:t>
            </w:r>
          </w:p>
        </w:tc>
      </w:tr>
    </w:tbl>
    <w:p w:rsidR="00330353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B72AFD" w:rsidRDefault="00B72AFD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Аннотация к рабочей программе по физической культуре 4 класс.</w:t>
      </w:r>
    </w:p>
    <w:p w:rsidR="00B72AFD" w:rsidRDefault="00B72AFD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330353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r>
              <w:t>4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ч ( 3 часа в  неделю)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353" w:rsidRDefault="00330353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</w:t>
            </w:r>
            <w:r w:rsidR="00887EE4">
              <w:rPr>
                <w:sz w:val="20"/>
                <w:szCs w:val="20"/>
              </w:rPr>
              <w:t>ая программа по  физической культуре</w:t>
            </w:r>
            <w:r>
              <w:rPr>
                <w:sz w:val="20"/>
                <w:szCs w:val="20"/>
              </w:rPr>
              <w:t xml:space="preserve">  разработана на основе:</w:t>
            </w:r>
          </w:p>
          <w:p w:rsidR="00330353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330353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Задачи обучения: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укрепление здоровья, улучшение осанки, профилактика плоскостопия, содействие гармо-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ничному физическому, нравственному и социальному развитию, успешному обучению;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формирование первоначальных умений саморегуляции средствами физической культуры;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обучение методике движений;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скоростно-си-ловые, выносливость и гибкость) способностей;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      </w:r>
          </w:p>
          <w:p w:rsidR="00330353" w:rsidRDefault="00330353" w:rsidP="003303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330353" w:rsidRDefault="00330353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30353" w:rsidRDefault="00330353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3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культура. 1-4 классы: учебник для ОУ/В.И.Лях. - М.: Просвещение.2013 г.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30353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>Гимна</w:t>
            </w:r>
            <w:r w:rsidR="00B52AB6">
              <w:rPr>
                <w:rFonts w:ascii="Times New Roman" w:hAnsi="Times New Roman" w:cs="Times New Roman"/>
                <w:sz w:val="20"/>
                <w:szCs w:val="20"/>
              </w:rPr>
              <w:t>стика с основами акробатики - 13</w:t>
            </w:r>
            <w:r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330353" w:rsidRPr="00330353" w:rsidRDefault="00B52AB6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 - 34</w:t>
            </w:r>
            <w:r w:rsidR="00330353" w:rsidRPr="0033035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330353" w:rsidRPr="00330353" w:rsidRDefault="00B52AB6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 – 18ч</w:t>
            </w:r>
          </w:p>
          <w:p w:rsidR="00330353" w:rsidRPr="00330353" w:rsidRDefault="00B52AB6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и спортивные игры -29 ч</w:t>
            </w:r>
          </w:p>
          <w:p w:rsidR="00330353" w:rsidRDefault="00B52AB6" w:rsidP="0033035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Кроссовая подготовка-6 ч</w:t>
            </w:r>
          </w:p>
          <w:p w:rsidR="00B52AB6" w:rsidRPr="00330353" w:rsidRDefault="00B52AB6" w:rsidP="0033035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Знания о физической культуре -2 ч</w:t>
            </w:r>
          </w:p>
          <w:p w:rsidR="00330353" w:rsidRPr="00330353" w:rsidRDefault="00330353" w:rsidP="00330353">
            <w:pPr>
              <w:pStyle w:val="a4"/>
              <w:rPr>
                <w:b/>
              </w:rPr>
            </w:pPr>
            <w:r w:rsidRPr="00330353">
              <w:rPr>
                <w:rFonts w:ascii="Times New Roman" w:hAnsi="Times New Roman" w:cs="Times New Roman"/>
                <w:i/>
                <w:sz w:val="20"/>
                <w:szCs w:val="20"/>
              </w:rPr>
              <w:t>Итого:102 часа</w:t>
            </w:r>
          </w:p>
        </w:tc>
      </w:tr>
      <w:tr w:rsidR="00330353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30353" w:rsidRDefault="00330353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30353">
              <w:rPr>
                <w:color w:val="000000"/>
                <w:sz w:val="20"/>
                <w:szCs w:val="20"/>
              </w:rPr>
              <w:t>Текущий контроль проводится в форме сдачи нормативов по каждому разделу.</w:t>
            </w:r>
          </w:p>
        </w:tc>
      </w:tr>
    </w:tbl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42299" w:rsidRDefault="00D42299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Аннотация к рабочей программе по музыке 4 класс </w:t>
      </w:r>
    </w:p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Музыка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r>
              <w:t>4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 ( 1 час в неделю)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музыке  разработана на основе: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887EE4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>Цель предмета: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Формирование основ духовно - нравственного  воспитания школьников через приобщение к музыкальной культуре как важнейшему компоненту гармоничного развития личности.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 xml:space="preserve">Для достижения поставленной цели изучения музыки в начальной школе необходимо решение следующих практических </w:t>
            </w: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 w:rsidRPr="00887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 xml:space="preserve">-     </w:t>
            </w:r>
            <w:r w:rsidRPr="00887EE4">
              <w:rPr>
                <w:rFonts w:ascii="Times New Roman" w:hAnsi="Times New Roman"/>
                <w:sz w:val="20"/>
                <w:szCs w:val="20"/>
              </w:rPr>
              <w:t>научить воспринимать музыку как важную часть жизни каждого человека;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формирование основ музыкальной культуры через эмоциональное, активное восприятие музыки;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воспитание интереса  и любви к музыкальному искусству,  художественного вкуса, нравственных      и эстетических чувств: любви к ближнему, к своему народу, к Родине, уважения к истории, традициям, музыкальной культуре разных народов мира;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освоение музыкальных произведений и первоначальных знаний о музыке;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  <w:p w:rsidR="00887EE4" w:rsidRPr="00887EE4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- 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887EE4" w:rsidRPr="00887EE4" w:rsidRDefault="00887EE4" w:rsidP="00887EE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7EE4">
              <w:rPr>
                <w:rFonts w:ascii="Times New Roman" w:hAnsi="Times New Roman"/>
                <w:sz w:val="20"/>
                <w:szCs w:val="20"/>
              </w:rPr>
              <w:t>Реализация задач осуществляется через различные виды деятельности: слушание музыки, пение, инструментальное музицирование,  музыкально- пластическое движение, драматизацию музыкальных произведений.</w:t>
            </w:r>
            <w:r w:rsidRPr="00887E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EE4" w:rsidRDefault="00887EE4" w:rsidP="00887EE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887EE4" w:rsidRDefault="00887EE4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7EE4">
              <w:rPr>
                <w:rFonts w:ascii="Times New Roman" w:hAnsi="Times New Roman"/>
                <w:color w:val="000000"/>
                <w:sz w:val="20"/>
                <w:szCs w:val="20"/>
              </w:rPr>
              <w:t>Челышева Т.В., Кузнецова В.В. Музыка: Учебник:3 класс. – М.:Академкнига/Учебник.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887EE4" w:rsidRDefault="00B72AFD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1.Музыка моего народа - 9</w:t>
            </w:r>
            <w:r w:rsidR="00887EE4"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ч</w:t>
            </w:r>
          </w:p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2.Между музыкой моего народа и музыкой других народов моей страны нет </w:t>
            </w:r>
            <w:r w:rsidR="00B72AFD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непереходимых границ - 10</w:t>
            </w: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ч</w:t>
            </w:r>
          </w:p>
          <w:p w:rsidR="00887EE4" w:rsidRPr="00887EE4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887EE4" w:rsidRPr="00887EE4" w:rsidRDefault="00B72AFD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3 </w:t>
            </w:r>
            <w:r w:rsidR="00887EE4"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Композит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ор – исполнитель – слушатель - 15</w:t>
            </w:r>
            <w:r w:rsidR="00887EE4"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ч </w:t>
            </w:r>
          </w:p>
          <w:p w:rsidR="00887EE4" w:rsidRPr="00330353" w:rsidRDefault="00887EE4" w:rsidP="00887EE4">
            <w:pPr>
              <w:outlineLvl w:val="0"/>
              <w:rPr>
                <w:b/>
              </w:rPr>
            </w:pPr>
            <w:r w:rsidRPr="00887EE4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Итого: 34 часа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887EE4" w:rsidRDefault="00887EE4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887EE4">
              <w:rPr>
                <w:color w:val="000000"/>
                <w:sz w:val="20"/>
                <w:szCs w:val="20"/>
              </w:rPr>
              <w:t>Постановка музыкальной композиции</w:t>
            </w:r>
          </w:p>
        </w:tc>
      </w:tr>
    </w:tbl>
    <w:p w:rsidR="00887EE4" w:rsidRDefault="00887EE4" w:rsidP="00887EE4"/>
    <w:p w:rsidR="00D42299" w:rsidRDefault="00D42299" w:rsidP="00887EE4"/>
    <w:p w:rsidR="00D42299" w:rsidRDefault="00D42299" w:rsidP="00887EE4"/>
    <w:p w:rsidR="00D42299" w:rsidRDefault="00D42299" w:rsidP="00887EE4"/>
    <w:p w:rsidR="00D42299" w:rsidRDefault="00D42299" w:rsidP="00887EE4"/>
    <w:p w:rsidR="00D42299" w:rsidRDefault="00D42299" w:rsidP="00887EE4"/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 технологии 4 класс </w:t>
      </w:r>
    </w:p>
    <w:p w:rsidR="00887EE4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r>
              <w:t>4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ч ( 1 час в неделю)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технологии  разработана на основе: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887EE4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4A7DC6" w:rsidRDefault="004A7DC6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Цель курса «Технологии</w:t>
            </w:r>
            <w:r w:rsidR="00887EE4" w:rsidRPr="004A7DC6">
              <w:rPr>
                <w:rFonts w:ascii="Times New Roman" w:hAnsi="Times New Roman"/>
                <w:sz w:val="20"/>
                <w:szCs w:val="20"/>
              </w:rPr>
              <w:t xml:space="preserve">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Основные задачи курса: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I – формирование представлений о необходимости труда в жизни людей и потребности трудиться, т.е. подвести детей к пониманию того, что всё необходимое для жизни, деятельности и отдыха человека создается трудом самого же человека – «один для всех и большинство работают для одного»;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расширение и обогащение практического опыта детей, знание о производственной деятельности людей, о технике, технологии;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воспитание уважительного отношения к людям труда и результату их трудовой деятельности;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II 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      </w:r>
          </w:p>
          <w:p w:rsidR="00887EE4" w:rsidRPr="004A7DC6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      </w:r>
          </w:p>
          <w:p w:rsidR="00887EE4" w:rsidRDefault="00887EE4" w:rsidP="00887EE4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4A7DC6" w:rsidRDefault="004A7DC6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color w:val="000000"/>
                <w:sz w:val="20"/>
                <w:szCs w:val="20"/>
              </w:rPr>
              <w:t>Рогозина Т.М., Гринёва А.А., Мылова И.Б. Технология. 3 класс. Учебник. – М.: Академкнига/Учебник. Рогозина Т.М., Мылова И. Б. Технология. 3 класс: Методическое пособие для учителя. – М.: Академкнига/Учебник.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4A7DC6" w:rsidRDefault="004A7DC6" w:rsidP="004A7D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Первоначальные умения проектной деятельности - 2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Искусственные</w:t>
            </w:r>
            <w:r w:rsidR="009C2F50">
              <w:rPr>
                <w:rFonts w:ascii="Times New Roman" w:hAnsi="Times New Roman"/>
                <w:sz w:val="20"/>
                <w:szCs w:val="20"/>
              </w:rPr>
              <w:t xml:space="preserve"> материалы: бумага и картон- 12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9C2F50">
              <w:rPr>
                <w:rFonts w:ascii="Times New Roman" w:hAnsi="Times New Roman"/>
                <w:sz w:val="20"/>
                <w:szCs w:val="20"/>
              </w:rPr>
              <w:t>Текстильные материалы - 6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C2F50">
              <w:rPr>
                <w:rFonts w:ascii="Times New Roman" w:hAnsi="Times New Roman"/>
                <w:sz w:val="20"/>
                <w:szCs w:val="20"/>
              </w:rPr>
              <w:t>Металлы - 4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9C2F50">
              <w:rPr>
                <w:rFonts w:ascii="Times New Roman" w:hAnsi="Times New Roman"/>
                <w:sz w:val="20"/>
                <w:szCs w:val="20"/>
              </w:rPr>
              <w:t>Полуфабрикаты - 10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 Итого: 34 часа</w:t>
            </w:r>
          </w:p>
        </w:tc>
      </w:tr>
      <w:tr w:rsidR="00887EE4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4A7DC6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4A7DC6">
              <w:rPr>
                <w:color w:val="000000"/>
                <w:sz w:val="20"/>
                <w:szCs w:val="20"/>
              </w:rPr>
              <w:t>Выставка поделок</w:t>
            </w:r>
          </w:p>
        </w:tc>
      </w:tr>
    </w:tbl>
    <w:p w:rsidR="00887EE4" w:rsidRDefault="00887EE4" w:rsidP="00887EE4"/>
    <w:p w:rsidR="00887EE4" w:rsidRDefault="00887EE4" w:rsidP="00887EE4"/>
    <w:p w:rsidR="00887EE4" w:rsidRDefault="00887EE4" w:rsidP="00887EE4"/>
    <w:p w:rsidR="00887EE4" w:rsidRDefault="00887EE4"/>
    <w:p w:rsidR="004A7DC6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Аннотация к рабочей программе по литературному чтению  4класс </w:t>
      </w:r>
    </w:p>
    <w:p w:rsidR="004A7DC6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r>
              <w:t>4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102часа  (3 часа в неделю)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DC6" w:rsidRDefault="004A7DC6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литературному чтению разработана на основе:</w:t>
            </w:r>
          </w:p>
          <w:p w:rsidR="004A7DC6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A7DC6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063">
              <w:rPr>
                <w:rFonts w:ascii="Times New Roman" w:hAnsi="Times New Roman"/>
              </w:rPr>
              <w:t xml:space="preserve">  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 w:rsidRPr="004A7DC6">
              <w:rPr>
                <w:rFonts w:ascii="Times New Roman" w:hAnsi="Times New Roman"/>
                <w:b/>
                <w:sz w:val="20"/>
                <w:szCs w:val="20"/>
              </w:rPr>
              <w:t xml:space="preserve">цели, </w:t>
            </w:r>
            <w:r w:rsidRPr="004A7DC6">
              <w:rPr>
                <w:rFonts w:ascii="Times New Roman" w:hAnsi="Times New Roman"/>
                <w:sz w:val="20"/>
                <w:szCs w:val="20"/>
              </w:rPr>
              <w:t xml:space="preserve">реализуемые средствами литературного чтения: 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формирование целостного и позитивного мировосприятия младших школьников;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воспитание нравственного, ответственного сознания;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формируется функциональная грамотность школьника и достигается результативность в целом;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освоение умений чтения и понимание текста;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формирование всех видов речевой деятельности;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>овладение элементами коммуникативной культуры;</w:t>
            </w:r>
          </w:p>
          <w:p w:rsidR="004A7DC6" w:rsidRPr="004A7DC6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DC6">
              <w:rPr>
                <w:rFonts w:ascii="Times New Roman" w:hAnsi="Times New Roman"/>
                <w:sz w:val="20"/>
                <w:szCs w:val="20"/>
              </w:rPr>
              <w:t xml:space="preserve">приобретение опыта самостоятельной читательской деятельности. </w:t>
            </w:r>
          </w:p>
          <w:p w:rsidR="004A7DC6" w:rsidRPr="005E5E02" w:rsidRDefault="005E5E02" w:rsidP="005E5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DC6" w:rsidRPr="004A7D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A7DC6" w:rsidRPr="004A7DC6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4A7DC6" w:rsidRPr="004A7DC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духовно-нравственная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духовно-эстетическая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литературоведческая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умения различать разные способы построения картин мира в художественных произведениях до развитие понимания, с помощью каких именно средств выразительности достигается желаемый эмоциональный эффект;</w:t>
            </w:r>
          </w:p>
          <w:p w:rsidR="004A7DC6" w:rsidRPr="004A7DC6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4A7DC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библиографическая</w:t>
            </w:r>
            <w:r w:rsidRPr="004A7DC6">
              <w:rPr>
                <w:rFonts w:ascii="Times New Roman" w:hAnsi="Times New Roman"/>
                <w:sz w:val="20"/>
                <w:szCs w:val="20"/>
                <w:lang w:val="ru-RU"/>
              </w:rPr>
              <w:t>- от формирования умения ориентироваться в книге до формирования умений работать сразу с несколькими источниками информации и осознанию отбирать список литературы для решения конкретной задачи.</w:t>
            </w:r>
          </w:p>
          <w:p w:rsidR="004A7DC6" w:rsidRDefault="004A7DC6" w:rsidP="004A7DC6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4A7DC6" w:rsidRDefault="004A7DC6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4A7DC6" w:rsidRDefault="004A7DC6" w:rsidP="004A7DC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DC6">
              <w:rPr>
                <w:rFonts w:ascii="Times New Roman" w:hAnsi="Times New Roman" w:cs="Times New Roman"/>
                <w:sz w:val="20"/>
                <w:szCs w:val="20"/>
              </w:rPr>
              <w:t>- Чуракова Н.А. Литературное чтение: Учебник. В 2 ч Части 1 и 2.М.:Академкнига/Учебник. - Малаховская О.В. Литературное чтение: Хрестоматия. Под ред. Чураковой Н.А. – М.:Академкнига/Учебник. - Борисенкова О.В., Чуракова Н.А., Малаховская О.В. Литературное чтение: Методическое пособие. – М.: Академкнига/учебник.</w:t>
            </w: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00"/>
            </w:tblPr>
            <w:tblGrid>
              <w:gridCol w:w="424"/>
              <w:gridCol w:w="5132"/>
              <w:gridCol w:w="2473"/>
            </w:tblGrid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Постигаем законы волшебной сказки: отыскиваем в ней отражение древних представлений о мире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Знакомимся с повествованиями, основанными на фольклоре. Обнаруживаем в былине интерес к истории, а в авторской сказке – интерес к миру чувств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="004A7DC6"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Учимся у поэтов и художников видеть красоту природы и красоту человека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4A7DC6"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F21712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712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Всматриваемся в лица наших сверстников, живших задолго до нас</w:t>
                  </w:r>
                </w:p>
                <w:p w:rsidR="00F21712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Приближаемся к разгадке тайны особого зрения</w:t>
                  </w:r>
                </w:p>
                <w:p w:rsidR="00F21712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="004A7DC6"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  <w:p w:rsidR="00F21712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1712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Пытаемся понять, как на нас воздействует красота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F21712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4A7DC6"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Обнаруживаем, что у искусства есть своя, особенная, правда 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Убеждаемся, что без прошлого у людей нет будущего. Задумываемся над тем, что такое отечество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в мире культуры. Его прошлое, настоящее и будущее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</w:t>
                  </w:r>
                </w:p>
              </w:tc>
            </w:tr>
            <w:tr w:rsidR="004A7DC6" w:rsidRPr="001D2063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4A7DC6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7D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ч</w:t>
                  </w:r>
                </w:p>
              </w:tc>
            </w:tr>
          </w:tbl>
          <w:p w:rsidR="004A7DC6" w:rsidRDefault="004A7DC6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DC6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контроля  и промежуточной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5E5E02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E5E02">
              <w:rPr>
                <w:rStyle w:val="c4"/>
                <w:rFonts w:eastAsiaTheme="majorEastAsia"/>
                <w:sz w:val="20"/>
                <w:szCs w:val="20"/>
              </w:rPr>
              <w:lastRenderedPageBreak/>
              <w:t xml:space="preserve"> </w:t>
            </w:r>
            <w:r w:rsidR="005E5E02" w:rsidRPr="005E5E02">
              <w:rPr>
                <w:color w:val="000000"/>
                <w:sz w:val="20"/>
                <w:szCs w:val="20"/>
              </w:rPr>
              <w:t>Проверка техники чтения</w:t>
            </w:r>
          </w:p>
        </w:tc>
      </w:tr>
    </w:tbl>
    <w:p w:rsidR="004B7959" w:rsidRDefault="004B7959" w:rsidP="005E5E02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4B7959" w:rsidRPr="005E5E02" w:rsidRDefault="004B7959" w:rsidP="005E5E02">
      <w:pPr>
        <w:jc w:val="center"/>
        <w:rPr>
          <w:rFonts w:ascii="Times New Roman" w:hAnsi="Times New Roman" w:cs="Times New Roman"/>
          <w:b/>
        </w:rPr>
      </w:pPr>
    </w:p>
    <w:p w:rsidR="005E5E02" w:rsidRDefault="005E5E02" w:rsidP="005E5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7959" w:rsidRDefault="004B7959" w:rsidP="005E5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Аннотация к рабочей программе по Основам религиозных культур и светской этики 4 класс</w:t>
      </w:r>
    </w:p>
    <w:tbl>
      <w:tblPr>
        <w:tblStyle w:val="a3"/>
        <w:tblW w:w="10348" w:type="dxa"/>
        <w:tblInd w:w="-601" w:type="dxa"/>
        <w:tblLook w:val="04A0"/>
      </w:tblPr>
      <w:tblGrid>
        <w:gridCol w:w="2093"/>
        <w:gridCol w:w="8255"/>
      </w:tblGrid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4B79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E02" w:rsidRDefault="005E5E02" w:rsidP="004B79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Основы</w:t>
            </w:r>
            <w:r w:rsidRPr="005E5E02">
              <w:rPr>
                <w:rFonts w:ascii="Times New Roman" w:hAnsi="Times New Roman"/>
                <w:b/>
              </w:rPr>
              <w:t xml:space="preserve"> религиозных культур и светской этики</w:t>
            </w: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r>
              <w:t>4</w:t>
            </w: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5E5E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34часа  (1час в неделю)</w:t>
            </w: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4B7959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5E02" w:rsidRDefault="005E5E02" w:rsidP="004B7959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 ОРКСЭ</w:t>
            </w:r>
            <w:r w:rsidR="00D53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разработана на основе:</w:t>
            </w:r>
          </w:p>
          <w:p w:rsidR="005E5E02" w:rsidRDefault="005E5E02" w:rsidP="004B795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5E5E02" w:rsidRDefault="005E5E02" w:rsidP="004B795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E5E02" w:rsidRDefault="005E5E02" w:rsidP="004B7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5E5E02" w:rsidRDefault="005E5E02" w:rsidP="004B7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5E5E02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E5E02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      </w:r>
          </w:p>
          <w:p w:rsidR="005E5E02" w:rsidRPr="005E5E02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Задачи: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знакомство учащихся с содержанием модуля «Основы светской этики»;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развитие представлений младшего подростка о значении норм морали, общечеловеческих ценностей в жизни людей;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обобщение знаний, представлений о духовной культуре и морали, полученных в начальной школе;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5E5E02" w:rsidRPr="005E5E02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E02">
              <w:rPr>
                <w:rFonts w:ascii="Times New Roman" w:hAnsi="Times New Roman"/>
                <w:bCs/>
                <w:sz w:val="20"/>
                <w:szCs w:val="20"/>
              </w:rPr>
              <w:t>развитие способностей учащихся к общению в полиэтнической  многоконфессиональной и поликультурной среде на основе взаимного уважения и диалога во имя общественного мира и согласия.</w:t>
            </w:r>
          </w:p>
          <w:p w:rsidR="005E5E02" w:rsidRDefault="005E5E02" w:rsidP="005E5E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Default="005E5E02" w:rsidP="004B7959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5E5E02" w:rsidRDefault="005E5E02" w:rsidP="004B7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6" w:rsidRPr="00D53736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hd w:val="clear" w:color="auto" w:fill="F4F4F4"/>
              </w:rPr>
              <w:t> </w:t>
            </w:r>
            <w:r w:rsidRPr="00D53736">
              <w:rPr>
                <w:rFonts w:ascii="Times New Roman" w:hAnsi="Times New Roman"/>
                <w:sz w:val="20"/>
                <w:szCs w:val="20"/>
              </w:rPr>
              <w:t>Данилюк А.Я. Основы религиозных культур и светской этики. Основы светской этики: Учебное пособие. М.: " Просвещение" 2012 г</w:t>
            </w:r>
          </w:p>
          <w:p w:rsidR="00D53736" w:rsidRPr="00D53736" w:rsidRDefault="00D53736" w:rsidP="00D5373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36" w:rsidRPr="00D53736" w:rsidRDefault="00D53736" w:rsidP="00D537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36" w:rsidRPr="00D53736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9c19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D53736">
              <w:rPr>
                <w:rStyle w:val="c9c19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    </w:t>
            </w:r>
          </w:p>
          <w:tbl>
            <w:tblPr>
              <w:tblW w:w="7621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817"/>
              <w:gridCol w:w="4678"/>
              <w:gridCol w:w="2126"/>
            </w:tblGrid>
            <w:tr w:rsidR="00D53736" w:rsidRPr="00D53736" w:rsidTr="004B7959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№п\п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D53736" w:rsidRPr="00D53736" w:rsidTr="004B7959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Введение.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час</w:t>
                  </w:r>
                </w:p>
              </w:tc>
            </w:tr>
            <w:tr w:rsidR="00D53736" w:rsidRPr="00D53736" w:rsidTr="004B7959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Основы религиозных культур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544929" w:rsidP="004B795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  <w:r w:rsidR="00D53736" w:rsidRPr="00D53736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час</w:t>
                  </w:r>
                </w:p>
              </w:tc>
            </w:tr>
            <w:tr w:rsidR="00D53736" w:rsidRPr="00D53736" w:rsidTr="004B7959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D53736" w:rsidRDefault="00D53736" w:rsidP="004B795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53736" w:rsidRPr="00D53736" w:rsidTr="004B795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8"/>
                <w:jc w:val="center"/>
              </w:trPr>
              <w:tc>
                <w:tcPr>
                  <w:tcW w:w="817" w:type="dxa"/>
                </w:tcPr>
                <w:p w:rsidR="00D53736" w:rsidRPr="00D53736" w:rsidRDefault="00D53736" w:rsidP="004B7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D53736" w:rsidRPr="00D53736" w:rsidRDefault="00D53736" w:rsidP="004B7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126" w:type="dxa"/>
                </w:tcPr>
                <w:p w:rsidR="00D53736" w:rsidRPr="00D53736" w:rsidRDefault="00D53736" w:rsidP="004B7959">
                  <w:pPr>
                    <w:tabs>
                      <w:tab w:val="left" w:pos="38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34 часа</w:t>
                  </w:r>
                </w:p>
              </w:tc>
            </w:tr>
          </w:tbl>
          <w:p w:rsidR="005E5E02" w:rsidRDefault="005E5E02" w:rsidP="004B79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E02" w:rsidTr="004B79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Default="005E5E02" w:rsidP="004B7959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D53736" w:rsidRDefault="005E5E02" w:rsidP="00D5373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E5E02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  <w:r w:rsidR="00D53736" w:rsidRPr="00D53736">
              <w:rPr>
                <w:color w:val="000000"/>
                <w:sz w:val="20"/>
                <w:szCs w:val="20"/>
              </w:rPr>
              <w:t>Проекты</w:t>
            </w:r>
          </w:p>
        </w:tc>
      </w:tr>
    </w:tbl>
    <w:p w:rsidR="005E5E02" w:rsidRDefault="005E5E02" w:rsidP="005E5E02"/>
    <w:p w:rsidR="005E5E02" w:rsidRDefault="005E5E02" w:rsidP="005E5E02"/>
    <w:p w:rsidR="005E5E02" w:rsidRDefault="005E5E02" w:rsidP="005E5E02"/>
    <w:p w:rsidR="005E5E02" w:rsidRDefault="005E5E02" w:rsidP="005E5E02"/>
    <w:p w:rsidR="005E5E02" w:rsidRPr="001D2063" w:rsidRDefault="005E5E02" w:rsidP="005E5E02">
      <w:pPr>
        <w:rPr>
          <w:rFonts w:ascii="Times New Roman" w:hAnsi="Times New Roman" w:cs="Times New Roman"/>
        </w:rPr>
      </w:pPr>
    </w:p>
    <w:p w:rsidR="005E5E02" w:rsidRDefault="005E5E02" w:rsidP="005E5E02"/>
    <w:p w:rsidR="004A7DC6" w:rsidRDefault="004A7DC6"/>
    <w:p w:rsidR="004A7DC6" w:rsidRDefault="004A7DC6"/>
    <w:p w:rsidR="004A7DC6" w:rsidRDefault="004A7DC6"/>
    <w:p w:rsidR="004A7DC6" w:rsidRDefault="004A7DC6"/>
    <w:p w:rsidR="004A7DC6" w:rsidRDefault="004A7DC6"/>
    <w:p w:rsidR="004A7DC6" w:rsidRPr="001D2063" w:rsidRDefault="004A7DC6" w:rsidP="004A7DC6">
      <w:pPr>
        <w:rPr>
          <w:rFonts w:ascii="Times New Roman" w:hAnsi="Times New Roman" w:cs="Times New Roman"/>
        </w:rPr>
      </w:pPr>
    </w:p>
    <w:p w:rsidR="004A7DC6" w:rsidRDefault="004A7DC6"/>
    <w:sectPr w:rsidR="004A7DC6" w:rsidSect="004A7D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59" w:rsidRDefault="004B7959" w:rsidP="00D47E71">
      <w:pPr>
        <w:spacing w:after="0" w:line="240" w:lineRule="auto"/>
      </w:pPr>
      <w:r>
        <w:separator/>
      </w:r>
    </w:p>
  </w:endnote>
  <w:endnote w:type="continuationSeparator" w:id="1">
    <w:p w:rsidR="004B7959" w:rsidRDefault="004B7959" w:rsidP="00D4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59" w:rsidRDefault="004B7959" w:rsidP="00D47E71">
      <w:pPr>
        <w:spacing w:after="0" w:line="240" w:lineRule="auto"/>
      </w:pPr>
      <w:r>
        <w:separator/>
      </w:r>
    </w:p>
  </w:footnote>
  <w:footnote w:type="continuationSeparator" w:id="1">
    <w:p w:rsidR="004B7959" w:rsidRDefault="004B7959" w:rsidP="00D4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7F4D72"/>
    <w:multiLevelType w:val="hybridMultilevel"/>
    <w:tmpl w:val="25128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122C"/>
    <w:multiLevelType w:val="hybridMultilevel"/>
    <w:tmpl w:val="694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6306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C5BCC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07A"/>
    <w:rsid w:val="000762B6"/>
    <w:rsid w:val="00156B88"/>
    <w:rsid w:val="001C0EA0"/>
    <w:rsid w:val="00310927"/>
    <w:rsid w:val="00330353"/>
    <w:rsid w:val="003330F0"/>
    <w:rsid w:val="0049031A"/>
    <w:rsid w:val="004A7DC6"/>
    <w:rsid w:val="004B7959"/>
    <w:rsid w:val="004F356F"/>
    <w:rsid w:val="00544929"/>
    <w:rsid w:val="005E5E02"/>
    <w:rsid w:val="00616F64"/>
    <w:rsid w:val="0065717F"/>
    <w:rsid w:val="00657E53"/>
    <w:rsid w:val="008570A9"/>
    <w:rsid w:val="00887EE4"/>
    <w:rsid w:val="00960EA5"/>
    <w:rsid w:val="009A0CB3"/>
    <w:rsid w:val="009C2F50"/>
    <w:rsid w:val="00A008F2"/>
    <w:rsid w:val="00A523DE"/>
    <w:rsid w:val="00A925FD"/>
    <w:rsid w:val="00B423C1"/>
    <w:rsid w:val="00B52AB6"/>
    <w:rsid w:val="00B72AFD"/>
    <w:rsid w:val="00B81347"/>
    <w:rsid w:val="00C5528D"/>
    <w:rsid w:val="00CC6521"/>
    <w:rsid w:val="00D11306"/>
    <w:rsid w:val="00D42299"/>
    <w:rsid w:val="00D47E71"/>
    <w:rsid w:val="00D53736"/>
    <w:rsid w:val="00D61AE3"/>
    <w:rsid w:val="00D7107A"/>
    <w:rsid w:val="00E4154B"/>
    <w:rsid w:val="00E77ECA"/>
    <w:rsid w:val="00F21712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107A"/>
  </w:style>
  <w:style w:type="character" w:customStyle="1" w:styleId="c35">
    <w:name w:val="c35"/>
    <w:basedOn w:val="a0"/>
    <w:rsid w:val="00D7107A"/>
  </w:style>
  <w:style w:type="character" w:customStyle="1" w:styleId="c4">
    <w:name w:val="c4"/>
    <w:basedOn w:val="a0"/>
    <w:rsid w:val="00D7107A"/>
  </w:style>
  <w:style w:type="table" w:styleId="a3">
    <w:name w:val="Table Grid"/>
    <w:basedOn w:val="a1"/>
    <w:uiPriority w:val="59"/>
    <w:rsid w:val="00D710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20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ody Text Indent"/>
    <w:basedOn w:val="a"/>
    <w:link w:val="a6"/>
    <w:rsid w:val="00FF520B"/>
    <w:pPr>
      <w:widowControl w:val="0"/>
      <w:suppressAutoHyphens/>
      <w:spacing w:after="0" w:line="240" w:lineRule="auto"/>
      <w:ind w:left="283" w:firstLine="34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FF520B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E77E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A7DC6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eastAsia="en-US" w:bidi="en-US"/>
    </w:rPr>
  </w:style>
  <w:style w:type="character" w:customStyle="1" w:styleId="c9c19">
    <w:name w:val="c9 c19"/>
    <w:basedOn w:val="a0"/>
    <w:rsid w:val="00D53736"/>
  </w:style>
  <w:style w:type="character" w:customStyle="1" w:styleId="c9">
    <w:name w:val="c9"/>
    <w:basedOn w:val="a0"/>
    <w:rsid w:val="00D53736"/>
  </w:style>
  <w:style w:type="paragraph" w:styleId="a9">
    <w:name w:val="header"/>
    <w:basedOn w:val="a"/>
    <w:link w:val="aa"/>
    <w:uiPriority w:val="99"/>
    <w:semiHidden/>
    <w:unhideWhenUsed/>
    <w:rsid w:val="00D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E71"/>
  </w:style>
  <w:style w:type="paragraph" w:styleId="ab">
    <w:name w:val="footer"/>
    <w:basedOn w:val="a"/>
    <w:link w:val="ac"/>
    <w:uiPriority w:val="99"/>
    <w:semiHidden/>
    <w:unhideWhenUsed/>
    <w:rsid w:val="00D4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7165-CBE7-4022-8015-FB085D5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2018-12-02T15:13:00Z</dcterms:created>
  <dcterms:modified xsi:type="dcterms:W3CDTF">2018-12-17T17:11:00Z</dcterms:modified>
</cp:coreProperties>
</file>