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679301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bookmarkStart w:id="0" w:name="block-3193540"/>
      <w:r/>
      <w:bookmarkStart w:id="1" w:name="_GoBack"/>
      <w:r/>
      <w:bookmarkEnd w:id="1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193546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воспитания и 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Информатика на уровне среднего общего образования отражает: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и информационной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содержании учебного предмета «Информатика» выделяются четыре тематических раздела.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«Цифро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  <w:lang w:val="ru-RU"/>
        </w:rPr>
        <w:t xml:space="preserve">измерения информационного объёма данных, основы алгебры логики и компьютерного моделирования.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</w:t>
      </w:r>
      <w:r>
        <w:rPr>
          <w:rFonts w:ascii="Times New Roman" w:hAnsi="Times New Roman"/>
          <w:color w:val="000000"/>
          <w:sz w:val="28"/>
          <w:lang w:val="ru-RU"/>
        </w:rPr>
        <w:t xml:space="preserve">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</w:t>
      </w:r>
      <w:r>
        <w:rPr>
          <w:rFonts w:ascii="Times New Roman" w:hAnsi="Times New Roman"/>
          <w:color w:val="000000"/>
          <w:sz w:val="28"/>
          <w:lang w:val="ru-RU"/>
        </w:rPr>
        <w:t xml:space="preserve"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>
        <w:rPr>
          <w:rFonts w:ascii="Times New Roman" w:hAnsi="Times New Roman"/>
          <w:color w:val="000000"/>
          <w:sz w:val="28"/>
          <w:lang w:val="ru-RU"/>
        </w:rPr>
        <w:t xml:space="preserve">эргономического, медицинского и физиологического контекстов информационных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3" w:name="6d191c0f-7a0e-48a8-b80d-063d85de251e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</w:t>
      </w:r>
      <w:r>
        <w:rPr>
          <w:rFonts w:ascii="Times New Roman" w:hAnsi="Times New Roman"/>
          <w:color w:val="000000"/>
          <w:sz w:val="28"/>
          <w:lang w:val="ru-RU"/>
        </w:rPr>
        <w:t xml:space="preserve">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lock-3193542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Проприетарное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r>
        <w:rPr>
          <w:rFonts w:ascii="Times New Roman" w:hAnsi="Times New Roman"/>
          <w:color w:val="000000"/>
          <w:sz w:val="28"/>
          <w:lang w:val="ru-RU"/>
        </w:rPr>
        <w:t xml:space="preserve">Фано</w:t>
      </w:r>
      <w:r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r>
        <w:rPr>
          <w:rFonts w:ascii="Times New Roman" w:hAnsi="Times New Roman"/>
          <w:color w:val="000000"/>
          <w:sz w:val="28"/>
          <w:lang w:val="ru-RU"/>
        </w:rPr>
        <w:t xml:space="preserve">равновероятности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ичной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ичной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ичную</w:t>
      </w:r>
      <w:r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 xml:space="preserve"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 xml:space="preserve">UNICODE</w:t>
      </w:r>
      <w:r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 xml:space="preserve">UTF</w:t>
      </w:r>
      <w:r>
        <w:rPr>
          <w:rFonts w:ascii="Times New Roman" w:hAnsi="Times New Roman"/>
          <w:color w:val="000000"/>
          <w:sz w:val="28"/>
          <w:lang w:val="ru-RU"/>
        </w:rPr>
        <w:t xml:space="preserve">-8. Определение информационного объёма текстовых сообщений.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r>
        <w:rPr>
          <w:rFonts w:ascii="Times New Roman" w:hAnsi="Times New Roman"/>
          <w:color w:val="000000"/>
          <w:sz w:val="28"/>
          <w:lang w:val="ru-RU"/>
        </w:rPr>
        <w:t xml:space="preserve">эквиваленция</w:t>
      </w:r>
      <w:r>
        <w:rPr>
          <w:rFonts w:ascii="Times New Roman" w:hAnsi="Times New Roman"/>
          <w:color w:val="000000"/>
          <w:sz w:val="28"/>
          <w:lang w:val="ru-RU"/>
        </w:rPr>
        <w:t xml:space="preserve"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r>
        <w:rPr>
          <w:rFonts w:ascii="Times New Roman" w:hAnsi="Times New Roman"/>
          <w:color w:val="000000"/>
          <w:sz w:val="28"/>
          <w:lang w:val="ru-RU"/>
        </w:rPr>
        <w:t xml:space="preserve">автозамены</w:t>
      </w:r>
      <w:r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интернет-приложений.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ред</w:t>
      </w:r>
      <w:bookmarkStart w:id="5" w:name="_Toc118725584"/>
      <w:r/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актирования трёхмерных моделей.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r>
        <w:rPr>
          <w:rFonts w:ascii="Times New Roman" w:hAnsi="Times New Roman"/>
          <w:color w:val="000000"/>
          <w:sz w:val="28"/>
          <w:lang w:val="ru-RU"/>
        </w:rPr>
        <w:t xml:space="preserve">Геолокационные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r>
        <w:rPr>
          <w:rFonts w:ascii="Times New Roman" w:hAnsi="Times New Roman"/>
          <w:color w:val="000000"/>
          <w:sz w:val="28"/>
          <w:lang w:val="ru-RU"/>
        </w:rPr>
        <w:t xml:space="preserve">интернет-торговля</w:t>
      </w:r>
      <w:r>
        <w:rPr>
          <w:rFonts w:ascii="Times New Roman" w:hAnsi="Times New Roman"/>
          <w:color w:val="000000"/>
          <w:sz w:val="28"/>
          <w:lang w:val="ru-RU"/>
        </w:rPr>
        <w:t xml:space="preserve">, бронирование билетов, гостиниц.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безопасности. Предотвращение несанкционированного доступа к личной конфид</w:t>
      </w:r>
      <w:r>
        <w:rPr>
          <w:rFonts w:ascii="Times New Roman" w:hAnsi="Times New Roman"/>
          <w:color w:val="000000"/>
          <w:sz w:val="28"/>
          <w:lang w:val="ru-RU"/>
        </w:rPr>
        <w:t xml:space="preserve">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</w:t>
      </w:r>
      <w:r>
        <w:rPr>
          <w:rFonts w:ascii="Times New Roman" w:hAnsi="Times New Roman"/>
          <w:color w:val="000000"/>
          <w:sz w:val="28"/>
          <w:lang w:val="ru-RU"/>
        </w:rPr>
        <w:t xml:space="preserve">Построение дерева перебора вариантов, описание стратегии игры в табличной форме. Выигрышные стратегии.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деревьев при описании объектов и процессов окружающего мира.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Алгоритмы и программирование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</w:t>
      </w:r>
      <w:r>
        <w:rPr>
          <w:rFonts w:ascii="Times New Roman" w:hAnsi="Times New Roman"/>
          <w:color w:val="000000"/>
          <w:sz w:val="28"/>
          <w:lang w:val="ru-RU"/>
        </w:rPr>
        <w:t xml:space="preserve">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</w:t>
      </w:r>
      <w:r>
        <w:rPr>
          <w:rFonts w:ascii="Times New Roman" w:hAnsi="Times New Roman"/>
          <w:color w:val="000000"/>
          <w:sz w:val="28"/>
          <w:lang w:val="ru-RU"/>
        </w:rPr>
        <w:t xml:space="preserve"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</w:t>
      </w:r>
      <w:r>
        <w:rPr>
          <w:rFonts w:ascii="Times New Roman" w:hAnsi="Times New Roman"/>
          <w:color w:val="000000"/>
          <w:sz w:val="28"/>
          <w:lang w:val="ru-RU"/>
        </w:rPr>
        <w:t xml:space="preserve">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(реляционные) базы данных. Та</w:t>
      </w:r>
      <w:r>
        <w:rPr>
          <w:rFonts w:ascii="Times New Roman" w:hAnsi="Times New Roman"/>
          <w:color w:val="000000"/>
          <w:sz w:val="28"/>
          <w:lang w:val="ru-RU"/>
        </w:rPr>
        <w:t xml:space="preserve">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Запросы к многотабличным базам данных.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</w:t>
      </w:r>
      <w:r>
        <w:rPr>
          <w:rFonts w:ascii="Times New Roman" w:hAnsi="Times New Roman"/>
          <w:color w:val="000000"/>
          <w:sz w:val="28"/>
          <w:lang w:val="ru-RU"/>
        </w:rPr>
        <w:t xml:space="preserve">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3193545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ИНФОРМАТИКЕ НА УРОВНЕ СРЕДНЕГО ОБЩЕГО ОБРАЗОВАНИЯ (БАЗОВЫЙ УРОВЕНЬ)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</w:t>
      </w:r>
      <w:r>
        <w:rPr>
          <w:rFonts w:ascii="Times New Roman" w:hAnsi="Times New Roman"/>
          <w:color w:val="000000"/>
          <w:sz w:val="28"/>
          <w:lang w:val="ru-RU"/>
        </w:rPr>
        <w:t xml:space="preserve">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</w:t>
      </w:r>
      <w:r>
        <w:rPr>
          <w:rFonts w:ascii="Times New Roman" w:hAnsi="Times New Roman"/>
          <w:color w:val="000000"/>
          <w:sz w:val="28"/>
          <w:lang w:val="ru-RU"/>
        </w:rPr>
        <w:t xml:space="preserve">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научного и технического творчества;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  <w:lang w:val="ru-RU"/>
        </w:rPr>
        <w:t xml:space="preserve">соблюдения требований безопасной эксплуатации средств информационных и коммуникационных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</w:t>
      </w:r>
      <w:r>
        <w:rPr>
          <w:rFonts w:ascii="Times New Roman" w:hAnsi="Times New Roman"/>
          <w:color w:val="000000"/>
          <w:sz w:val="28"/>
          <w:lang w:val="ru-RU"/>
        </w:rPr>
        <w:t xml:space="preserve">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базовые логические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базовые исследовательские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приобретённый опыт;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переносить знания в познавательную и практическую области жизнедеятельности;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работа с информацией: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общение: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аргументированно вести диалог;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совместная деятельность: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действий, распределять роли с учётом мнений участников, обсуждать результаты совместной работы;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самоорганизация: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предпочтений;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ответственность за решение;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приобретённый опыт;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самоконтроль: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оснований; использовать приёмы рефлексии для оценки ситуации, выбора верного решения;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принятия себя и других: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методами поиска информации в сети Интернет, умение критически оценивать информацию, полученную из сети Интернет;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</w:t>
      </w:r>
      <w:r>
        <w:rPr>
          <w:rFonts w:ascii="Times New Roman" w:hAnsi="Times New Roman"/>
          <w:color w:val="000000"/>
          <w:sz w:val="28"/>
          <w:lang w:val="ru-RU"/>
        </w:rPr>
        <w:t xml:space="preserve">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 типовые ал</w:t>
      </w:r>
      <w:r>
        <w:rPr>
          <w:rFonts w:ascii="Times New Roman" w:hAnsi="Times New Roman"/>
          <w:color w:val="000000"/>
          <w:sz w:val="28"/>
          <w:lang w:val="ru-RU"/>
        </w:rPr>
        <w:t xml:space="preserve">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</w:t>
      </w:r>
      <w:r>
        <w:rPr>
          <w:rFonts w:ascii="Times New Roman" w:hAnsi="Times New Roman"/>
          <w:color w:val="000000"/>
          <w:sz w:val="28"/>
          <w:lang w:val="ru-RU"/>
        </w:rPr>
        <w:t xml:space="preserve">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компьютерно-математические мод</w:t>
      </w:r>
      <w:r>
        <w:rPr>
          <w:rFonts w:ascii="Times New Roman" w:hAnsi="Times New Roman"/>
          <w:color w:val="000000"/>
          <w:sz w:val="28"/>
          <w:lang w:val="ru-RU"/>
        </w:rPr>
        <w:t xml:space="preserve">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7" w:name="block-3193543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71"/>
        <w:gridCol w:w="1589"/>
        <w:gridCol w:w="1840"/>
        <w:gridCol w:w="1909"/>
        <w:gridCol w:w="27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грамотность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программное обеспечение, файловая система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информатики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процессы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алгебры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47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мультимедийной информации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94"/>
        <w:gridCol w:w="1548"/>
        <w:gridCol w:w="1840"/>
        <w:gridCol w:w="1909"/>
        <w:gridCol w:w="267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грамотность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Сетевые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информатики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программирование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таблицы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интеллекта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 w:line="480" w:lineRule="auto"/>
      </w:pPr>
      <w:r>
        <w:rPr>
          <w:rFonts w:ascii="Times New Roman" w:hAnsi="Times New Roman"/>
          <w:color w:val="333333"/>
          <w:sz w:val="28"/>
        </w:rPr>
        <w:t xml:space="preserve">​‌‌</w:t>
      </w:r>
      <w:r>
        <w:rPr>
          <w:rFonts w:ascii="Times New Roman" w:hAnsi="Times New Roman"/>
          <w:color w:val="000000"/>
          <w:sz w:val="28"/>
        </w:rPr>
        <w:t xml:space="preserve">​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End w:id="9"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4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4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4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4"/>
    <w:link w:val="60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4"/>
    <w:link w:val="616"/>
    <w:uiPriority w:val="10"/>
    <w:rPr>
      <w:sz w:val="48"/>
      <w:szCs w:val="48"/>
    </w:rPr>
  </w:style>
  <w:style w:type="character" w:styleId="37">
    <w:name w:val="Subtitle Char"/>
    <w:basedOn w:val="604"/>
    <w:link w:val="614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4"/>
    <w:link w:val="607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4"/>
    <w:link w:val="44"/>
    <w:uiPriority w:val="99"/>
  </w:style>
  <w:style w:type="character" w:styleId="47">
    <w:name w:val="Caption Char"/>
    <w:basedOn w:val="621"/>
    <w:link w:val="44"/>
    <w:uiPriority w:val="99"/>
  </w:style>
  <w:style w:type="table" w:styleId="49">
    <w:name w:val="Table Grid Light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4" w:default="1">
    <w:name w:val="Default Paragraph Font"/>
    <w:uiPriority w:val="1"/>
    <w:semiHidden/>
    <w:unhideWhenUsed/>
  </w:style>
  <w:style w:type="table" w:styleId="6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6" w:default="1">
    <w:name w:val="No List"/>
    <w:uiPriority w:val="99"/>
    <w:semiHidden/>
    <w:unhideWhenUsed/>
  </w:style>
  <w:style w:type="paragraph" w:styleId="607">
    <w:name w:val="Header"/>
    <w:basedOn w:val="599"/>
    <w:link w:val="6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8" w:customStyle="1">
    <w:name w:val="Верхний колонтитул Знак"/>
    <w:basedOn w:val="604"/>
    <w:link w:val="607"/>
    <w:uiPriority w:val="99"/>
  </w:style>
  <w:style w:type="character" w:styleId="609" w:customStyle="1">
    <w:name w:val="Заголовок 1 Знак"/>
    <w:basedOn w:val="604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0" w:customStyle="1">
    <w:name w:val="Заголовок 2 Знак"/>
    <w:basedOn w:val="604"/>
    <w:link w:val="60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1" w:customStyle="1">
    <w:name w:val="Заголовок 3 Знак"/>
    <w:basedOn w:val="604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2" w:customStyle="1">
    <w:name w:val="Заголовок 4 Знак"/>
    <w:basedOn w:val="604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3">
    <w:name w:val="Normal Indent"/>
    <w:basedOn w:val="599"/>
    <w:uiPriority w:val="99"/>
    <w:unhideWhenUsed/>
    <w:pPr>
      <w:ind w:left="720"/>
    </w:pPr>
  </w:style>
  <w:style w:type="paragraph" w:styleId="614">
    <w:name w:val="Subtitle"/>
    <w:basedOn w:val="599"/>
    <w:next w:val="599"/>
    <w:link w:val="6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5" w:customStyle="1">
    <w:name w:val="Подзаголовок Знак"/>
    <w:basedOn w:val="604"/>
    <w:link w:val="6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6">
    <w:name w:val="Title"/>
    <w:basedOn w:val="599"/>
    <w:next w:val="599"/>
    <w:link w:val="6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7" w:customStyle="1">
    <w:name w:val="Заголовок Знак"/>
    <w:basedOn w:val="604"/>
    <w:link w:val="6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>
    <w:name w:val="Emphasis"/>
    <w:basedOn w:val="604"/>
    <w:uiPriority w:val="20"/>
    <w:qFormat/>
    <w:rPr>
      <w:i/>
      <w:iCs/>
    </w:rPr>
  </w:style>
  <w:style w:type="character" w:styleId="619">
    <w:name w:val="Hyperlink"/>
    <w:basedOn w:val="604"/>
    <w:uiPriority w:val="99"/>
    <w:unhideWhenUsed/>
    <w:rPr>
      <w:color w:val="0000ff" w:themeColor="hyperlink"/>
      <w:u w:val="single"/>
    </w:rPr>
  </w:style>
  <w:style w:type="table" w:styleId="620">
    <w:name w:val="Table Grid"/>
    <w:basedOn w:val="60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21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2023-08-15T14:56:00Z</dcterms:created>
  <dcterms:modified xsi:type="dcterms:W3CDTF">2024-11-22T10:58:04Z</dcterms:modified>
</cp:coreProperties>
</file>