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8B" w:rsidRDefault="00AB4F28">
      <w:pPr>
        <w:pStyle w:val="a3"/>
        <w:spacing w:before="209"/>
        <w:rPr>
          <w:sz w:val="20"/>
        </w:rPr>
      </w:pPr>
      <w:r w:rsidRPr="00AB4F28">
        <w:rPr>
          <w:sz w:val="20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5893" r:id="rId6"/>
        </w:object>
      </w:r>
    </w:p>
    <w:p w:rsidR="00AB4F28" w:rsidRDefault="00AB4F28">
      <w:pPr>
        <w:pStyle w:val="a3"/>
        <w:spacing w:before="209"/>
        <w:rPr>
          <w:sz w:val="20"/>
        </w:rPr>
      </w:pPr>
    </w:p>
    <w:p w:rsidR="00AB4F28" w:rsidRDefault="00AB4F28">
      <w:pPr>
        <w:pStyle w:val="a3"/>
        <w:spacing w:before="209"/>
        <w:rPr>
          <w:sz w:val="20"/>
        </w:rPr>
      </w:pPr>
    </w:p>
    <w:p w:rsidR="00AB4F28" w:rsidRDefault="00AB4F28">
      <w:pPr>
        <w:pStyle w:val="a3"/>
        <w:spacing w:before="209"/>
        <w:rPr>
          <w:sz w:val="20"/>
        </w:rPr>
      </w:pPr>
    </w:p>
    <w:p w:rsidR="00AB4F28" w:rsidRDefault="00AB4F28">
      <w:pPr>
        <w:pStyle w:val="a3"/>
        <w:spacing w:before="209"/>
        <w:rPr>
          <w:sz w:val="20"/>
        </w:rPr>
      </w:pPr>
    </w:p>
    <w:p w:rsidR="00AB4F28" w:rsidRDefault="00AB4F28">
      <w:pPr>
        <w:pStyle w:val="a3"/>
        <w:spacing w:before="209"/>
        <w:rPr>
          <w:sz w:val="20"/>
        </w:rPr>
      </w:pPr>
    </w:p>
    <w:p w:rsidR="00AB4F28" w:rsidRDefault="00AB4F28">
      <w:pPr>
        <w:pStyle w:val="a3"/>
        <w:spacing w:before="209"/>
        <w:rPr>
          <w:sz w:val="20"/>
        </w:rPr>
      </w:pPr>
    </w:p>
    <w:p w:rsidR="00AB4F28" w:rsidRDefault="00AB4F28">
      <w:pPr>
        <w:pStyle w:val="a3"/>
        <w:spacing w:before="209"/>
        <w:rPr>
          <w:sz w:val="20"/>
        </w:rPr>
      </w:pPr>
    </w:p>
    <w:p w:rsidR="00AB4F28" w:rsidRDefault="00AB4F28">
      <w:pPr>
        <w:pStyle w:val="a3"/>
        <w:spacing w:before="209"/>
        <w:rPr>
          <w:sz w:val="20"/>
        </w:rPr>
      </w:pPr>
    </w:p>
    <w:p w:rsidR="00AB4F28" w:rsidRDefault="00AB4F28">
      <w:pPr>
        <w:pStyle w:val="a3"/>
        <w:spacing w:before="209"/>
        <w:rPr>
          <w:sz w:val="20"/>
        </w:rPr>
      </w:pPr>
      <w:bookmarkStart w:id="0" w:name="_GoBack"/>
      <w:bookmarkEnd w:id="0"/>
    </w:p>
    <w:p w:rsidR="0032508B" w:rsidRDefault="0032508B">
      <w:pPr>
        <w:pStyle w:val="a3"/>
        <w:rPr>
          <w:sz w:val="20"/>
        </w:rPr>
        <w:sectPr w:rsidR="0032508B">
          <w:type w:val="continuous"/>
          <w:pgSz w:w="11900" w:h="16840"/>
          <w:pgMar w:top="160" w:right="141" w:bottom="0" w:left="708" w:header="720" w:footer="720" w:gutter="0"/>
          <w:cols w:space="720"/>
        </w:sectPr>
      </w:pPr>
    </w:p>
    <w:p w:rsidR="0032508B" w:rsidRDefault="0032508B">
      <w:pPr>
        <w:pStyle w:val="a3"/>
        <w:spacing w:before="81"/>
        <w:rPr>
          <w:rFonts w:ascii="Trebuchet MS"/>
        </w:rPr>
      </w:pPr>
    </w:p>
    <w:p w:rsidR="007921C7" w:rsidRPr="007921C7" w:rsidRDefault="007921C7" w:rsidP="007921C7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r w:rsidRPr="007921C7">
        <w:rPr>
          <w:rFonts w:eastAsia="Arial Unicode MS"/>
          <w:b/>
          <w:noProof/>
          <w:color w:val="000000"/>
          <w:sz w:val="24"/>
          <w:szCs w:val="24"/>
          <w:lang w:eastAsia="ru-RU"/>
        </w:rPr>
        <w:t>Принято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7921C7">
        <w:rPr>
          <w:rFonts w:eastAsia="Arial Unicode MS"/>
          <w:b/>
          <w:noProof/>
          <w:color w:val="000000"/>
          <w:sz w:val="24"/>
          <w:szCs w:val="24"/>
          <w:lang w:eastAsia="ru-RU"/>
        </w:rPr>
        <w:t xml:space="preserve">Согласовано 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7921C7">
        <w:rPr>
          <w:rFonts w:eastAsia="Arial Unicode MS"/>
          <w:b/>
          <w:noProof/>
          <w:color w:val="000000"/>
          <w:sz w:val="24"/>
          <w:szCs w:val="24"/>
          <w:lang w:eastAsia="ru-RU"/>
        </w:rPr>
        <w:t>Утверждаю</w:t>
      </w:r>
    </w:p>
    <w:p w:rsidR="007921C7" w:rsidRPr="007921C7" w:rsidRDefault="007921C7" w:rsidP="007921C7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>на педагогическом совете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  <w:t>на заседании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  <w:t>директор школы:</w:t>
      </w:r>
    </w:p>
    <w:p w:rsidR="007921C7" w:rsidRPr="007921C7" w:rsidRDefault="007921C7" w:rsidP="007921C7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>протокол от 29.08.2025г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  <w:t>Управляющего совета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  <w:t>_________/Л.П. Агеева/</w:t>
      </w:r>
    </w:p>
    <w:p w:rsidR="007921C7" w:rsidRPr="007921C7" w:rsidRDefault="007921C7" w:rsidP="007921C7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прото кол от 29.08.2025г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приказ от 29.08.2025г</w:t>
      </w:r>
    </w:p>
    <w:p w:rsidR="007921C7" w:rsidRPr="007921C7" w:rsidRDefault="007921C7" w:rsidP="007921C7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1</w:t>
      </w:r>
      <w:r w:rsidRPr="007921C7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83/ОД</w:t>
      </w: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rPr>
          <w:b/>
          <w:sz w:val="20"/>
          <w:szCs w:val="23"/>
        </w:rPr>
      </w:pPr>
    </w:p>
    <w:p w:rsidR="007921C7" w:rsidRPr="007921C7" w:rsidRDefault="007921C7" w:rsidP="007921C7">
      <w:pPr>
        <w:spacing w:before="75"/>
        <w:rPr>
          <w:b/>
          <w:sz w:val="20"/>
          <w:szCs w:val="23"/>
        </w:rPr>
      </w:pPr>
    </w:p>
    <w:p w:rsidR="007921C7" w:rsidRPr="007921C7" w:rsidRDefault="007921C7" w:rsidP="007921C7">
      <w:pPr>
        <w:ind w:left="162" w:right="162"/>
        <w:jc w:val="center"/>
        <w:rPr>
          <w:b/>
          <w:sz w:val="31"/>
        </w:rPr>
      </w:pPr>
      <w:bookmarkStart w:id="1" w:name="УЧЕБНЫЙ_ПЛАН"/>
      <w:bookmarkEnd w:id="1"/>
      <w:r w:rsidRPr="007921C7">
        <w:rPr>
          <w:b/>
          <w:sz w:val="31"/>
        </w:rPr>
        <w:t>УЧЕБНЫЙ</w:t>
      </w:r>
      <w:r w:rsidRPr="007921C7">
        <w:rPr>
          <w:b/>
          <w:spacing w:val="42"/>
          <w:sz w:val="31"/>
        </w:rPr>
        <w:t xml:space="preserve"> </w:t>
      </w:r>
      <w:r w:rsidRPr="007921C7">
        <w:rPr>
          <w:b/>
          <w:spacing w:val="-4"/>
          <w:sz w:val="31"/>
        </w:rPr>
        <w:t>ПЛАН</w:t>
      </w:r>
    </w:p>
    <w:p w:rsidR="007921C7" w:rsidRPr="007921C7" w:rsidRDefault="007921C7" w:rsidP="007921C7">
      <w:pPr>
        <w:spacing w:before="54"/>
        <w:ind w:left="169" w:right="162"/>
        <w:jc w:val="center"/>
        <w:rPr>
          <w:b/>
          <w:sz w:val="31"/>
        </w:rPr>
      </w:pPr>
      <w:proofErr w:type="gramStart"/>
      <w:r w:rsidRPr="007921C7">
        <w:rPr>
          <w:b/>
          <w:sz w:val="31"/>
        </w:rPr>
        <w:t>на</w:t>
      </w:r>
      <w:proofErr w:type="gramEnd"/>
      <w:r w:rsidRPr="007921C7">
        <w:rPr>
          <w:b/>
          <w:spacing w:val="25"/>
          <w:sz w:val="31"/>
        </w:rPr>
        <w:t xml:space="preserve"> </w:t>
      </w:r>
      <w:r w:rsidRPr="007921C7">
        <w:rPr>
          <w:b/>
          <w:sz w:val="31"/>
        </w:rPr>
        <w:t>2025/2026</w:t>
      </w:r>
      <w:r w:rsidRPr="007921C7">
        <w:rPr>
          <w:b/>
          <w:spacing w:val="28"/>
          <w:sz w:val="31"/>
        </w:rPr>
        <w:t xml:space="preserve"> </w:t>
      </w:r>
      <w:r w:rsidRPr="007921C7">
        <w:rPr>
          <w:b/>
          <w:sz w:val="31"/>
        </w:rPr>
        <w:t>учебный</w:t>
      </w:r>
      <w:r w:rsidRPr="007921C7">
        <w:rPr>
          <w:b/>
          <w:spacing w:val="26"/>
          <w:sz w:val="31"/>
        </w:rPr>
        <w:t xml:space="preserve"> </w:t>
      </w:r>
      <w:r w:rsidRPr="007921C7">
        <w:rPr>
          <w:b/>
          <w:spacing w:val="-5"/>
          <w:sz w:val="31"/>
        </w:rPr>
        <w:t>год</w:t>
      </w:r>
    </w:p>
    <w:p w:rsidR="007921C7" w:rsidRPr="007921C7" w:rsidRDefault="007921C7" w:rsidP="007921C7">
      <w:pPr>
        <w:spacing w:before="18" w:line="283" w:lineRule="auto"/>
        <w:ind w:left="1301" w:right="1008"/>
        <w:jc w:val="center"/>
        <w:rPr>
          <w:b/>
          <w:sz w:val="31"/>
        </w:rPr>
      </w:pPr>
      <w:proofErr w:type="gramStart"/>
      <w:r w:rsidRPr="007921C7">
        <w:rPr>
          <w:b/>
          <w:sz w:val="31"/>
        </w:rPr>
        <w:t>для</w:t>
      </w:r>
      <w:proofErr w:type="gramEnd"/>
      <w:r w:rsidRPr="007921C7">
        <w:rPr>
          <w:b/>
          <w:sz w:val="31"/>
        </w:rPr>
        <w:t xml:space="preserve"> обучающихся основного общего образования с тяжелыми нарушениями речи (вариант 5</w:t>
      </w:r>
      <w:r>
        <w:rPr>
          <w:b/>
          <w:sz w:val="31"/>
        </w:rPr>
        <w:t>.1</w:t>
      </w:r>
      <w:r w:rsidRPr="007921C7">
        <w:rPr>
          <w:b/>
          <w:sz w:val="31"/>
        </w:rPr>
        <w:t>)</w:t>
      </w:r>
    </w:p>
    <w:p w:rsidR="007921C7" w:rsidRPr="007921C7" w:rsidRDefault="007921C7" w:rsidP="007921C7">
      <w:pPr>
        <w:rPr>
          <w:b/>
          <w:sz w:val="31"/>
          <w:szCs w:val="23"/>
        </w:rPr>
      </w:pPr>
    </w:p>
    <w:p w:rsidR="007921C7" w:rsidRPr="007921C7" w:rsidRDefault="007921C7" w:rsidP="007921C7">
      <w:pPr>
        <w:rPr>
          <w:b/>
          <w:sz w:val="31"/>
          <w:szCs w:val="23"/>
        </w:rPr>
      </w:pPr>
    </w:p>
    <w:p w:rsidR="007921C7" w:rsidRPr="007921C7" w:rsidRDefault="007921C7" w:rsidP="007921C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921C7" w:rsidRPr="007921C7" w:rsidRDefault="007921C7" w:rsidP="007921C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921C7" w:rsidRPr="007921C7" w:rsidRDefault="007921C7" w:rsidP="007921C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921C7" w:rsidRPr="007921C7" w:rsidRDefault="007921C7" w:rsidP="007921C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921C7" w:rsidRPr="007921C7" w:rsidRDefault="007921C7" w:rsidP="007921C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921C7" w:rsidRPr="007921C7" w:rsidRDefault="007921C7" w:rsidP="007921C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921C7" w:rsidRPr="007921C7" w:rsidRDefault="007921C7" w:rsidP="007921C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921C7" w:rsidRPr="007921C7" w:rsidRDefault="007921C7" w:rsidP="007921C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921C7" w:rsidRPr="007921C7" w:rsidRDefault="007921C7" w:rsidP="007921C7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7921C7" w:rsidRDefault="007921C7" w:rsidP="007921C7">
      <w:pPr>
        <w:spacing w:line="275" w:lineRule="exact"/>
        <w:ind w:right="418"/>
        <w:rPr>
          <w:b/>
          <w:sz w:val="24"/>
        </w:rPr>
      </w:pP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  <w:r>
        <w:rPr>
          <w:b/>
          <w:sz w:val="24"/>
        </w:rPr>
        <w:t>2025г</w:t>
      </w: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</w:p>
    <w:p w:rsidR="007921C7" w:rsidRDefault="007921C7">
      <w:pPr>
        <w:spacing w:line="275" w:lineRule="exact"/>
        <w:ind w:left="839" w:right="418"/>
        <w:jc w:val="center"/>
        <w:rPr>
          <w:b/>
          <w:sz w:val="24"/>
        </w:rPr>
      </w:pPr>
    </w:p>
    <w:p w:rsidR="0032508B" w:rsidRDefault="00DA6A27">
      <w:pPr>
        <w:spacing w:line="275" w:lineRule="exact"/>
        <w:ind w:left="839" w:right="418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основной общеобразовательной</w:t>
      </w:r>
      <w:r>
        <w:rPr>
          <w:b/>
          <w:spacing w:val="-2"/>
          <w:sz w:val="24"/>
        </w:rPr>
        <w:t xml:space="preserve"> программы</w:t>
      </w:r>
    </w:p>
    <w:p w:rsidR="0032508B" w:rsidRDefault="00DA6A27">
      <w:pPr>
        <w:spacing w:line="242" w:lineRule="auto"/>
        <w:ind w:left="828" w:right="418"/>
        <w:jc w:val="center"/>
        <w:rPr>
          <w:b/>
          <w:sz w:val="24"/>
        </w:rPr>
      </w:pPr>
      <w:proofErr w:type="gramStart"/>
      <w:r>
        <w:rPr>
          <w:b/>
          <w:sz w:val="24"/>
        </w:rPr>
        <w:t>основного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тяжелыми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 (вариант 5.1)</w:t>
      </w:r>
    </w:p>
    <w:p w:rsidR="0032508B" w:rsidRDefault="00DA6A27">
      <w:pPr>
        <w:spacing w:line="247" w:lineRule="auto"/>
        <w:ind w:left="4295" w:right="2729" w:hanging="29"/>
        <w:rPr>
          <w:b/>
          <w:sz w:val="24"/>
        </w:rPr>
      </w:pPr>
      <w:proofErr w:type="gramStart"/>
      <w:r>
        <w:rPr>
          <w:b/>
          <w:sz w:val="24"/>
        </w:rPr>
        <w:t>на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 Пояснительная записка</w:t>
      </w:r>
    </w:p>
    <w:p w:rsidR="0032508B" w:rsidRDefault="00DA6A27">
      <w:pPr>
        <w:pStyle w:val="a3"/>
        <w:spacing w:before="25" w:line="276" w:lineRule="auto"/>
        <w:ind w:left="713" w:right="2729" w:firstLine="710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соответствует учебному</w:t>
      </w:r>
      <w:r>
        <w:rPr>
          <w:spacing w:val="-14"/>
        </w:rPr>
        <w:t xml:space="preserve"> </w:t>
      </w:r>
      <w:r>
        <w:t>плану, ООП</w:t>
      </w:r>
      <w:r>
        <w:rPr>
          <w:spacing w:val="-6"/>
        </w:rPr>
        <w:t xml:space="preserve"> </w:t>
      </w:r>
      <w:r>
        <w:t>ООО. Учебный план составлен на основе следующих документов:</w:t>
      </w:r>
    </w:p>
    <w:p w:rsidR="0032508B" w:rsidRDefault="00DA6A27">
      <w:pPr>
        <w:pStyle w:val="a5"/>
        <w:numPr>
          <w:ilvl w:val="0"/>
          <w:numId w:val="2"/>
        </w:numPr>
        <w:tabs>
          <w:tab w:val="left" w:pos="1923"/>
        </w:tabs>
        <w:spacing w:before="244"/>
        <w:ind w:right="1319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Российской </w:t>
      </w:r>
      <w:r>
        <w:rPr>
          <w:spacing w:val="-2"/>
          <w:sz w:val="24"/>
        </w:rPr>
        <w:t>Федерации».</w:t>
      </w:r>
    </w:p>
    <w:p w:rsidR="0032508B" w:rsidRDefault="00DA6A27">
      <w:pPr>
        <w:pStyle w:val="a5"/>
        <w:numPr>
          <w:ilvl w:val="0"/>
          <w:numId w:val="2"/>
        </w:numPr>
        <w:tabs>
          <w:tab w:val="left" w:pos="1424"/>
        </w:tabs>
        <w:ind w:right="432" w:firstLine="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«Об утверждении федерального 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стандарта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Приказов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 18.07.2022 N 568, от 08.11.2022 N 955).</w:t>
      </w:r>
    </w:p>
    <w:p w:rsidR="0032508B" w:rsidRDefault="00DA6A27">
      <w:pPr>
        <w:pStyle w:val="a5"/>
        <w:numPr>
          <w:ilvl w:val="0"/>
          <w:numId w:val="2"/>
        </w:numPr>
        <w:tabs>
          <w:tab w:val="left" w:pos="1424"/>
        </w:tabs>
        <w:spacing w:line="237" w:lineRule="auto"/>
        <w:ind w:right="128" w:firstLine="0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16.11.2022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993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программы основного общего образования.</w:t>
      </w:r>
    </w:p>
    <w:p w:rsidR="0032508B" w:rsidRDefault="00DA6A27">
      <w:pPr>
        <w:pStyle w:val="a5"/>
        <w:numPr>
          <w:ilvl w:val="0"/>
          <w:numId w:val="2"/>
        </w:numPr>
        <w:tabs>
          <w:tab w:val="left" w:pos="1923"/>
        </w:tabs>
        <w:spacing w:before="6" w:line="237" w:lineRule="auto"/>
        <w:ind w:right="1573" w:firstLine="0"/>
        <w:rPr>
          <w:sz w:val="24"/>
        </w:rPr>
      </w:pPr>
      <w:r>
        <w:rPr>
          <w:sz w:val="24"/>
        </w:rPr>
        <w:t>Федеральная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образования, утвержденная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16.11.2022 № 992.</w:t>
      </w:r>
    </w:p>
    <w:p w:rsidR="0032508B" w:rsidRDefault="00DA6A27">
      <w:pPr>
        <w:pStyle w:val="a5"/>
        <w:numPr>
          <w:ilvl w:val="0"/>
          <w:numId w:val="2"/>
        </w:numPr>
        <w:tabs>
          <w:tab w:val="left" w:pos="996"/>
        </w:tabs>
        <w:spacing w:before="6" w:line="237" w:lineRule="auto"/>
        <w:ind w:right="716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 обучающихся с тяже</w:t>
      </w:r>
      <w:r w:rsidR="002A6CA2">
        <w:rPr>
          <w:sz w:val="24"/>
        </w:rPr>
        <w:t>лыми нарушениями речи (в.5.1) МА</w:t>
      </w:r>
      <w:r>
        <w:rPr>
          <w:sz w:val="24"/>
        </w:rPr>
        <w:t>ОУ «</w:t>
      </w:r>
      <w:proofErr w:type="spellStart"/>
      <w:r w:rsidR="002A6CA2">
        <w:rPr>
          <w:sz w:val="24"/>
        </w:rPr>
        <w:t>Голышмановская</w:t>
      </w:r>
      <w:proofErr w:type="spellEnd"/>
      <w:r w:rsidR="002A6CA2">
        <w:rPr>
          <w:sz w:val="24"/>
        </w:rPr>
        <w:t xml:space="preserve"> СОШ №1</w:t>
      </w:r>
      <w:r>
        <w:rPr>
          <w:sz w:val="24"/>
        </w:rPr>
        <w:t>»</w:t>
      </w:r>
    </w:p>
    <w:p w:rsidR="0032508B" w:rsidRDefault="00DA6A27">
      <w:pPr>
        <w:pStyle w:val="a5"/>
        <w:numPr>
          <w:ilvl w:val="0"/>
          <w:numId w:val="2"/>
        </w:numPr>
        <w:tabs>
          <w:tab w:val="left" w:pos="1923"/>
        </w:tabs>
        <w:spacing w:before="3"/>
        <w:ind w:right="1181" w:firstLine="0"/>
        <w:rPr>
          <w:sz w:val="24"/>
        </w:rPr>
      </w:pP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9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</w:t>
      </w:r>
    </w:p>
    <w:p w:rsidR="0032508B" w:rsidRDefault="00DA6A27">
      <w:pPr>
        <w:pStyle w:val="a5"/>
        <w:numPr>
          <w:ilvl w:val="0"/>
          <w:numId w:val="2"/>
        </w:numPr>
        <w:tabs>
          <w:tab w:val="left" w:pos="1923"/>
        </w:tabs>
        <w:ind w:right="936" w:firstLine="0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 факторов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утвержденные постановлением главного государственного санитарного врача от 28.01.2021 № 2.</w:t>
      </w:r>
    </w:p>
    <w:p w:rsidR="0032508B" w:rsidRDefault="00DA6A27">
      <w:pPr>
        <w:pStyle w:val="a5"/>
        <w:numPr>
          <w:ilvl w:val="0"/>
          <w:numId w:val="2"/>
        </w:numPr>
        <w:tabs>
          <w:tab w:val="left" w:pos="1923"/>
        </w:tabs>
        <w:spacing w:before="3" w:line="237" w:lineRule="auto"/>
        <w:ind w:right="1835" w:firstLine="0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 —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</w:p>
    <w:p w:rsidR="0032508B" w:rsidRDefault="00DA6A27">
      <w:pPr>
        <w:pStyle w:val="a3"/>
        <w:spacing w:before="6" w:line="237" w:lineRule="auto"/>
        <w:ind w:left="713" w:right="550"/>
      </w:pPr>
      <w:proofErr w:type="gramStart"/>
      <w:r>
        <w:t>начального</w:t>
      </w:r>
      <w:proofErr w:type="gramEnd"/>
      <w:r>
        <w:rPr>
          <w:spacing w:val="-4"/>
        </w:rPr>
        <w:t xml:space="preserve"> </w:t>
      </w:r>
      <w:r>
        <w:t>общего,</w:t>
      </w:r>
      <w:r>
        <w:rPr>
          <w:spacing w:val="-1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 xml:space="preserve">утвержденный приказом </w:t>
      </w:r>
      <w:proofErr w:type="spellStart"/>
      <w:r>
        <w:t>Минпросвещения</w:t>
      </w:r>
      <w:proofErr w:type="spellEnd"/>
      <w:r>
        <w:t xml:space="preserve"> от 22.03.2021 № 115.</w:t>
      </w:r>
    </w:p>
    <w:p w:rsidR="0032508B" w:rsidRDefault="00DA6A27">
      <w:pPr>
        <w:pStyle w:val="a5"/>
        <w:numPr>
          <w:ilvl w:val="0"/>
          <w:numId w:val="2"/>
        </w:numPr>
        <w:tabs>
          <w:tab w:val="left" w:pos="1923"/>
        </w:tabs>
        <w:spacing w:before="4" w:line="242" w:lineRule="auto"/>
        <w:ind w:right="2265" w:firstLine="0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от 03.03.2023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03-327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направлении </w:t>
      </w:r>
      <w:r>
        <w:rPr>
          <w:spacing w:val="-2"/>
          <w:sz w:val="24"/>
        </w:rPr>
        <w:t>информации».</w:t>
      </w:r>
    </w:p>
    <w:p w:rsidR="0032508B" w:rsidRDefault="00DA6A27">
      <w:pPr>
        <w:pStyle w:val="a3"/>
        <w:spacing w:before="273" w:line="264" w:lineRule="auto"/>
        <w:ind w:left="972" w:right="563" w:firstLine="710"/>
        <w:jc w:val="both"/>
      </w:pPr>
      <w:r>
        <w:t>Учебный план является основным организационным механизмом реализации АООП ООО обучающихся с ТНР и</w:t>
      </w:r>
      <w:r>
        <w:rPr>
          <w:spacing w:val="40"/>
        </w:rPr>
        <w:t xml:space="preserve"> </w:t>
      </w:r>
      <w:r>
        <w:t>фиксирует общий объем нагрузки, максимальный объём аудиторной</w:t>
      </w:r>
      <w:r>
        <w:rPr>
          <w:spacing w:val="-7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структуру</w:t>
      </w:r>
      <w:r>
        <w:rPr>
          <w:spacing w:val="-8"/>
        </w:rPr>
        <w:t xml:space="preserve"> </w:t>
      </w:r>
      <w:r>
        <w:t>обязательных</w:t>
      </w:r>
      <w:r>
        <w:rPr>
          <w:spacing w:val="-8"/>
        </w:rPr>
        <w:t xml:space="preserve"> </w:t>
      </w:r>
      <w:r>
        <w:t>предметных</w:t>
      </w:r>
      <w:r>
        <w:rPr>
          <w:spacing w:val="-12"/>
        </w:rPr>
        <w:t xml:space="preserve"> </w:t>
      </w:r>
      <w:r>
        <w:t>областей, распределяет учебное время, отводимое на их освоение по классам и учебным предметам.</w:t>
      </w:r>
    </w:p>
    <w:p w:rsidR="0032508B" w:rsidRDefault="0032508B">
      <w:pPr>
        <w:pStyle w:val="a3"/>
        <w:spacing w:before="60"/>
      </w:pPr>
    </w:p>
    <w:p w:rsidR="0032508B" w:rsidRDefault="00DA6A27">
      <w:pPr>
        <w:pStyle w:val="a3"/>
        <w:spacing w:line="264" w:lineRule="auto"/>
        <w:ind w:left="713" w:right="550"/>
      </w:pPr>
      <w:r>
        <w:t>Обязательная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обязательных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и учебное время, отводимое на их изучение.</w:t>
      </w:r>
    </w:p>
    <w:p w:rsidR="0032508B" w:rsidRDefault="00DA6A27">
      <w:pPr>
        <w:pStyle w:val="a3"/>
        <w:spacing w:before="42" w:line="280" w:lineRule="auto"/>
        <w:ind w:left="713" w:right="550" w:firstLine="710"/>
      </w:pPr>
      <w:r>
        <w:t>В</w:t>
      </w:r>
      <w:r>
        <w:rPr>
          <w:spacing w:val="80"/>
          <w:w w:val="150"/>
        </w:rPr>
        <w:t xml:space="preserve"> </w:t>
      </w:r>
      <w:r>
        <w:t>учебном</w:t>
      </w:r>
      <w:r>
        <w:rPr>
          <w:spacing w:val="80"/>
          <w:w w:val="150"/>
        </w:rPr>
        <w:t xml:space="preserve"> </w:t>
      </w:r>
      <w:r>
        <w:t>плане</w:t>
      </w:r>
      <w:r>
        <w:rPr>
          <w:spacing w:val="80"/>
          <w:w w:val="150"/>
        </w:rPr>
        <w:t xml:space="preserve"> </w:t>
      </w:r>
      <w:r>
        <w:t>представлены</w:t>
      </w:r>
      <w:r>
        <w:rPr>
          <w:spacing w:val="80"/>
          <w:w w:val="150"/>
        </w:rPr>
        <w:t xml:space="preserve"> </w:t>
      </w:r>
      <w:r>
        <w:t>десять</w:t>
      </w:r>
      <w:r>
        <w:rPr>
          <w:spacing w:val="80"/>
          <w:w w:val="150"/>
        </w:rPr>
        <w:t xml:space="preserve"> </w:t>
      </w:r>
      <w:r>
        <w:t>предметных</w:t>
      </w:r>
      <w:r>
        <w:rPr>
          <w:spacing w:val="80"/>
          <w:w w:val="150"/>
        </w:rPr>
        <w:t xml:space="preserve"> </w:t>
      </w:r>
      <w:r>
        <w:t>областей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коррекционно- развивающая область.</w:t>
      </w:r>
    </w:p>
    <w:p w:rsidR="0032508B" w:rsidRDefault="00DA6A27">
      <w:pPr>
        <w:pStyle w:val="a3"/>
        <w:spacing w:line="237" w:lineRule="auto"/>
        <w:ind w:left="713" w:right="550" w:firstLine="710"/>
      </w:pPr>
      <w:r>
        <w:t>Из часов, отводимых на внеурочную деятельность, 5 академических часов на каждого обучающегося</w:t>
      </w:r>
      <w:r>
        <w:rPr>
          <w:spacing w:val="32"/>
        </w:rPr>
        <w:t xml:space="preserve"> </w:t>
      </w:r>
      <w:r>
        <w:t>отводится</w:t>
      </w:r>
      <w:r>
        <w:rPr>
          <w:spacing w:val="32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коррекционно-развивающие</w:t>
      </w:r>
      <w:r>
        <w:rPr>
          <w:spacing w:val="31"/>
        </w:rPr>
        <w:t xml:space="preserve"> </w:t>
      </w:r>
      <w:r>
        <w:t>курсы.</w:t>
      </w:r>
      <w:r>
        <w:rPr>
          <w:spacing w:val="39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этих</w:t>
      </w:r>
      <w:r>
        <w:rPr>
          <w:spacing w:val="32"/>
        </w:rPr>
        <w:t xml:space="preserve"> </w:t>
      </w:r>
      <w:r>
        <w:t>часов</w:t>
      </w:r>
      <w:r>
        <w:rPr>
          <w:spacing w:val="39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менее</w:t>
      </w:r>
      <w:r>
        <w:rPr>
          <w:spacing w:val="37"/>
        </w:rPr>
        <w:t xml:space="preserve"> </w:t>
      </w:r>
      <w:r>
        <w:rPr>
          <w:spacing w:val="-5"/>
        </w:rPr>
        <w:t>2х</w:t>
      </w:r>
      <w:r>
        <w:rPr>
          <w:spacing w:val="-5"/>
          <w:vertAlign w:val="superscript"/>
        </w:rPr>
        <w:t>1</w:t>
      </w:r>
    </w:p>
    <w:p w:rsidR="0032508B" w:rsidRDefault="00DA6A27">
      <w:pPr>
        <w:pStyle w:val="a3"/>
        <w:spacing w:before="1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232707</wp:posOffset>
                </wp:positionV>
                <wp:extent cx="18300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15237" id="Graphic 3" o:spid="_x0000_s1026" style="position:absolute;margin-left:71.05pt;margin-top:18.3pt;width:14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2508B" w:rsidRDefault="00DA6A27">
      <w:pPr>
        <w:spacing w:before="96"/>
        <w:ind w:left="713" w:right="55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Часы</w:t>
      </w:r>
      <w:r>
        <w:rPr>
          <w:spacing w:val="-4"/>
          <w:sz w:val="20"/>
        </w:rPr>
        <w:t xml:space="preserve"> </w:t>
      </w:r>
      <w:r>
        <w:rPr>
          <w:sz w:val="20"/>
        </w:rPr>
        <w:t>считаются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6"/>
          <w:sz w:val="20"/>
        </w:rPr>
        <w:t xml:space="preserve"> </w:t>
      </w:r>
      <w:r>
        <w:rPr>
          <w:sz w:val="20"/>
        </w:rPr>
        <w:t>суммирования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2"/>
          <w:sz w:val="20"/>
        </w:rPr>
        <w:t xml:space="preserve"> </w:t>
      </w:r>
      <w:r>
        <w:rPr>
          <w:sz w:val="20"/>
        </w:rPr>
        <w:t>посещения обучающимся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индивидуальных,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 групповых логопедических </w:t>
      </w:r>
      <w:proofErr w:type="spellStart"/>
      <w:r>
        <w:rPr>
          <w:sz w:val="20"/>
        </w:rPr>
        <w:t>звнятий</w:t>
      </w:r>
      <w:proofErr w:type="spellEnd"/>
    </w:p>
    <w:p w:rsidR="0032508B" w:rsidRDefault="0032508B">
      <w:pPr>
        <w:rPr>
          <w:sz w:val="20"/>
        </w:rPr>
        <w:sectPr w:rsidR="0032508B">
          <w:type w:val="continuous"/>
          <w:pgSz w:w="11900" w:h="16840"/>
          <w:pgMar w:top="160" w:right="141" w:bottom="0" w:left="708" w:header="720" w:footer="720" w:gutter="0"/>
          <w:cols w:space="720"/>
        </w:sectPr>
      </w:pPr>
    </w:p>
    <w:p w:rsidR="0032508B" w:rsidRDefault="00DA6A27">
      <w:pPr>
        <w:pStyle w:val="a3"/>
        <w:spacing w:before="64"/>
        <w:ind w:left="713" w:right="553"/>
        <w:jc w:val="both"/>
        <w:rPr>
          <w:spacing w:val="-2"/>
        </w:rPr>
      </w:pPr>
      <w:proofErr w:type="gramStart"/>
      <w:r>
        <w:lastRenderedPageBreak/>
        <w:t>часов</w:t>
      </w:r>
      <w:proofErr w:type="gramEnd"/>
      <w:r>
        <w:t xml:space="preserve"> недельной нагрузки на одного обучающегося выделяются на коррекционно- развивающий курс «Индивидуальные и групповые логопедические занятия», который</w:t>
      </w:r>
      <w:r>
        <w:rPr>
          <w:spacing w:val="40"/>
        </w:rPr>
        <w:t xml:space="preserve"> </w:t>
      </w:r>
      <w:r>
        <w:t xml:space="preserve">является неотъемлемой частью внеурочной деятельности. Частота и продолжительность групповых и индивидуальных логопедических занятий определяется «Положением об оказании логопедической помощи в организациях, осуществляющих образовательную деятельность» (утверждено распоряжением Министерства просвещения РФ от 6 августа 2020 </w:t>
      </w:r>
      <w:r>
        <w:rPr>
          <w:spacing w:val="-2"/>
        </w:rPr>
        <w:t>года)».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В МАОУ «</w:t>
      </w:r>
      <w:proofErr w:type="spellStart"/>
      <w:r w:rsidRPr="002A6CA2">
        <w:rPr>
          <w:color w:val="000000"/>
          <w:sz w:val="24"/>
          <w:szCs w:val="24"/>
        </w:rPr>
        <w:t>Голышмановская</w:t>
      </w:r>
      <w:proofErr w:type="spellEnd"/>
      <w:r w:rsidRPr="002A6CA2">
        <w:rPr>
          <w:color w:val="000000"/>
          <w:sz w:val="24"/>
          <w:szCs w:val="24"/>
        </w:rPr>
        <w:t xml:space="preserve"> СОШ № 1»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2A6CA2" w:rsidRPr="002A6CA2" w:rsidRDefault="002A6CA2" w:rsidP="002A6CA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proofErr w:type="gramStart"/>
      <w:r w:rsidRPr="002A6CA2">
        <w:rPr>
          <w:color w:val="000000"/>
          <w:sz w:val="24"/>
          <w:szCs w:val="24"/>
        </w:rPr>
        <w:t>в</w:t>
      </w:r>
      <w:proofErr w:type="gramEnd"/>
      <w:r w:rsidRPr="002A6CA2">
        <w:rPr>
          <w:color w:val="000000"/>
          <w:sz w:val="24"/>
          <w:szCs w:val="24"/>
        </w:rPr>
        <w:t xml:space="preserve"> 5-х классах – 29 часов в неделю;</w:t>
      </w:r>
    </w:p>
    <w:p w:rsidR="002A6CA2" w:rsidRPr="002A6CA2" w:rsidRDefault="002A6CA2" w:rsidP="002A6CA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6-х классах – 30 часов в неделю;</w:t>
      </w:r>
    </w:p>
    <w:p w:rsidR="002A6CA2" w:rsidRPr="002A6CA2" w:rsidRDefault="002A6CA2" w:rsidP="002A6CA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7-х классах – 32 часа в неделю;</w:t>
      </w:r>
    </w:p>
    <w:p w:rsidR="002A6CA2" w:rsidRPr="002A6CA2" w:rsidRDefault="002A6CA2" w:rsidP="002A6CA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8–9-х классах – 33 часа в неделю.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Общее количество часов учебных занятий за пять лет составляет 5338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часов.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Обучение в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МАОУ «</w:t>
      </w:r>
      <w:proofErr w:type="spellStart"/>
      <w:r w:rsidRPr="002A6CA2">
        <w:rPr>
          <w:color w:val="000000"/>
          <w:sz w:val="24"/>
          <w:szCs w:val="24"/>
        </w:rPr>
        <w:t>Голышмановская</w:t>
      </w:r>
      <w:proofErr w:type="spellEnd"/>
      <w:r w:rsidRPr="002A6CA2">
        <w:rPr>
          <w:color w:val="000000"/>
          <w:sz w:val="24"/>
          <w:szCs w:val="24"/>
        </w:rPr>
        <w:t xml:space="preserve"> СОШ № 1» ведется на русском языке.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</w:t>
      </w:r>
      <w:proofErr w:type="gramStart"/>
      <w:r w:rsidRPr="002A6CA2">
        <w:rPr>
          <w:color w:val="000000"/>
          <w:sz w:val="24"/>
          <w:szCs w:val="24"/>
        </w:rPr>
        <w:t>Иностранные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 xml:space="preserve"> языки</w:t>
      </w:r>
      <w:proofErr w:type="gramEnd"/>
      <w:r w:rsidRPr="002A6CA2">
        <w:rPr>
          <w:color w:val="000000"/>
          <w:sz w:val="24"/>
          <w:szCs w:val="24"/>
        </w:rPr>
        <w:t>», так как родители в заявлениях не выразили желания изучать учебный предмет.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</w:t>
      </w:r>
      <w:proofErr w:type="gramStart"/>
      <w:r w:rsidRPr="002A6CA2">
        <w:rPr>
          <w:color w:val="000000"/>
          <w:sz w:val="24"/>
          <w:szCs w:val="24"/>
        </w:rPr>
        <w:t>»,</w:t>
      </w:r>
      <w:r w:rsidRPr="002A6CA2">
        <w:rPr>
          <w:color w:val="000000"/>
          <w:sz w:val="24"/>
          <w:szCs w:val="24"/>
          <w:lang w:val="en-US"/>
        </w:rPr>
        <w:t>  </w:t>
      </w:r>
      <w:r w:rsidRPr="002A6CA2">
        <w:rPr>
          <w:color w:val="000000"/>
          <w:sz w:val="24"/>
          <w:szCs w:val="24"/>
        </w:rPr>
        <w:t>на</w:t>
      </w:r>
      <w:proofErr w:type="gramEnd"/>
      <w:r w:rsidRPr="002A6CA2">
        <w:rPr>
          <w:color w:val="000000"/>
          <w:sz w:val="24"/>
          <w:szCs w:val="24"/>
        </w:rPr>
        <w:t xml:space="preserve"> которые суммарно отводится по 3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часа в неделю в 5–8-х классах.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При проведении занятий по учебным предметам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«Иностранный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язык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(английский)», «Труд (технология)», «</w:t>
      </w:r>
      <w:proofErr w:type="gramStart"/>
      <w:r w:rsidRPr="002A6CA2">
        <w:rPr>
          <w:color w:val="000000"/>
          <w:sz w:val="24"/>
          <w:szCs w:val="24"/>
        </w:rPr>
        <w:t>Информатика»  осуществляется</w:t>
      </w:r>
      <w:proofErr w:type="gramEnd"/>
      <w:r w:rsidRPr="002A6CA2">
        <w:rPr>
          <w:color w:val="000000"/>
          <w:sz w:val="24"/>
          <w:szCs w:val="24"/>
        </w:rPr>
        <w:t xml:space="preserve"> деление классов на две группы с учетом норм по предельно допустимой наполняемости групп.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МАОУ «</w:t>
      </w:r>
      <w:proofErr w:type="spellStart"/>
      <w:r w:rsidRPr="002A6CA2">
        <w:rPr>
          <w:color w:val="000000"/>
          <w:sz w:val="24"/>
          <w:szCs w:val="24"/>
        </w:rPr>
        <w:t>Голышмановская</w:t>
      </w:r>
      <w:proofErr w:type="spellEnd"/>
      <w:r w:rsidRPr="002A6CA2">
        <w:rPr>
          <w:color w:val="000000"/>
          <w:sz w:val="24"/>
          <w:szCs w:val="24"/>
        </w:rPr>
        <w:t xml:space="preserve"> средняя общеобразовательная школа № 1» реализует 2 часа физкультуры в 5-9 классах,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</w:t>
      </w:r>
      <w:r w:rsidRPr="002A6CA2">
        <w:rPr>
          <w:color w:val="000000"/>
          <w:sz w:val="24"/>
          <w:szCs w:val="24"/>
        </w:rPr>
        <w:lastRenderedPageBreak/>
        <w:t>углубленном уровне. Так, на учебные предметы «Математический практикум» в 5-6, 8-9-х классах, «Практикум по географии» в 7-х классах отводится по 1 часу в неделю.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С целью формирования читательской грамотности, подготовки к ВПР, собеседованию в часть, формируемую участниками образовательных отношений, включен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учебный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курс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«Практикум по русскому языку» в 5-8-х классах по 1 часу в неделю.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Также формируемая часть учебного плана включает курсы внеурочной деятельности:</w:t>
      </w:r>
    </w:p>
    <w:p w:rsidR="002A6CA2" w:rsidRPr="002A6CA2" w:rsidRDefault="002A6CA2" w:rsidP="002A6CA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«Разговоры о важном» –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отводится по 1 часу в неделю в 5–9-х классах;</w:t>
      </w:r>
    </w:p>
    <w:p w:rsidR="002A6CA2" w:rsidRPr="002A6CA2" w:rsidRDefault="002A6CA2" w:rsidP="002A6CA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«Россия –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мои горизонты» –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отводится по 1 часу в неделю в 6–9-х классах</w:t>
      </w:r>
    </w:p>
    <w:p w:rsidR="002A6CA2" w:rsidRPr="002A6CA2" w:rsidRDefault="002A6CA2" w:rsidP="002A6CA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 xml:space="preserve"> «Функциональная грамотность: учимся для </w:t>
      </w:r>
      <w:proofErr w:type="gramStart"/>
      <w:r w:rsidRPr="002A6CA2">
        <w:rPr>
          <w:color w:val="000000"/>
          <w:sz w:val="24"/>
          <w:szCs w:val="24"/>
        </w:rPr>
        <w:t>жизни»–</w:t>
      </w:r>
      <w:proofErr w:type="gramEnd"/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отводится по 1 часу в неделю в 5–9-х классах;</w:t>
      </w:r>
    </w:p>
    <w:p w:rsidR="002A6CA2" w:rsidRPr="002A6CA2" w:rsidRDefault="002A6CA2" w:rsidP="002A6CA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«Профориентация» –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отводится по 1 часу в неделю в 8–9-х классах.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МАОУ «</w:t>
      </w:r>
      <w:proofErr w:type="spellStart"/>
      <w:r w:rsidRPr="002A6CA2">
        <w:rPr>
          <w:color w:val="000000"/>
          <w:sz w:val="24"/>
          <w:szCs w:val="24"/>
        </w:rPr>
        <w:t>Голышмановская</w:t>
      </w:r>
      <w:proofErr w:type="spellEnd"/>
      <w:r w:rsidRPr="002A6CA2">
        <w:rPr>
          <w:color w:val="000000"/>
          <w:sz w:val="24"/>
          <w:szCs w:val="24"/>
        </w:rPr>
        <w:t xml:space="preserve"> СОШ № 1».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МАОУ «</w:t>
      </w:r>
      <w:proofErr w:type="spellStart"/>
      <w:r w:rsidRPr="002A6CA2">
        <w:rPr>
          <w:color w:val="000000"/>
          <w:sz w:val="24"/>
          <w:szCs w:val="24"/>
        </w:rPr>
        <w:t>Голышмановская</w:t>
      </w:r>
      <w:proofErr w:type="spellEnd"/>
      <w:r w:rsidRPr="002A6CA2">
        <w:rPr>
          <w:color w:val="000000"/>
          <w:sz w:val="24"/>
          <w:szCs w:val="24"/>
        </w:rPr>
        <w:t xml:space="preserve"> СОШ № 1».</w:t>
      </w:r>
    </w:p>
    <w:p w:rsidR="002A6CA2" w:rsidRPr="002A6CA2" w:rsidRDefault="002A6CA2" w:rsidP="002A6CA2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2A6CA2">
        <w:rPr>
          <w:color w:val="000000"/>
          <w:sz w:val="24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учебных и внеурочных курсов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и календарным учебным графиком основного общего образования. Формы промежуточной аттестации учебных предметов,</w:t>
      </w:r>
      <w:r w:rsidRPr="002A6CA2">
        <w:rPr>
          <w:color w:val="000000"/>
          <w:sz w:val="24"/>
          <w:szCs w:val="24"/>
          <w:lang w:val="en-US"/>
        </w:rPr>
        <w:t> </w:t>
      </w:r>
      <w:r w:rsidRPr="002A6CA2">
        <w:rPr>
          <w:color w:val="000000"/>
          <w:sz w:val="24"/>
          <w:szCs w:val="24"/>
        </w:rPr>
        <w:t>учебных и внеурочных курсов представлены в Положении №22 «О формах, периодичности, порядке текущего контроля успеваемости и промежуточной аттестации обучающихся», утвержденного приказом от 16.01.2025г, № 3/А</w:t>
      </w:r>
    </w:p>
    <w:p w:rsidR="002A6CA2" w:rsidRDefault="002A6CA2" w:rsidP="002A6CA2">
      <w:pPr>
        <w:spacing w:before="64" w:line="235" w:lineRule="auto"/>
        <w:ind w:right="563"/>
        <w:jc w:val="both"/>
        <w:rPr>
          <w:b/>
          <w:spacing w:val="-6"/>
          <w:sz w:val="28"/>
        </w:rPr>
      </w:pPr>
    </w:p>
    <w:p w:rsidR="0032508B" w:rsidRDefault="002A6CA2" w:rsidP="002A6CA2">
      <w:pPr>
        <w:spacing w:before="64" w:line="235" w:lineRule="auto"/>
        <w:ind w:right="563"/>
        <w:jc w:val="both"/>
        <w:rPr>
          <w:b/>
          <w:sz w:val="28"/>
        </w:rPr>
      </w:pPr>
      <w:r>
        <w:rPr>
          <w:b/>
          <w:spacing w:val="-6"/>
          <w:sz w:val="28"/>
        </w:rPr>
        <w:t>Уч</w:t>
      </w:r>
      <w:r>
        <w:rPr>
          <w:b/>
          <w:spacing w:val="-4"/>
          <w:sz w:val="28"/>
        </w:rPr>
        <w:t>ебн</w:t>
      </w:r>
      <w:r w:rsidR="00DA6A27">
        <w:rPr>
          <w:b/>
          <w:spacing w:val="-6"/>
          <w:sz w:val="28"/>
        </w:rPr>
        <w:t xml:space="preserve">ый </w:t>
      </w:r>
      <w:r>
        <w:rPr>
          <w:b/>
          <w:spacing w:val="-4"/>
          <w:sz w:val="28"/>
        </w:rPr>
        <w:t>пла</w:t>
      </w:r>
      <w:r w:rsidR="00DA6A27">
        <w:rPr>
          <w:b/>
          <w:spacing w:val="-10"/>
          <w:sz w:val="28"/>
        </w:rPr>
        <w:t>н</w:t>
      </w:r>
      <w:r>
        <w:rPr>
          <w:b/>
          <w:sz w:val="28"/>
        </w:rPr>
        <w:t xml:space="preserve"> </w:t>
      </w:r>
      <w:r>
        <w:rPr>
          <w:b/>
          <w:spacing w:val="-6"/>
          <w:sz w:val="28"/>
        </w:rPr>
        <w:t>АООП ОО</w:t>
      </w:r>
      <w:r w:rsidR="00DA6A27">
        <w:rPr>
          <w:b/>
          <w:spacing w:val="-10"/>
          <w:sz w:val="28"/>
        </w:rPr>
        <w:t>О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для обу</w:t>
      </w:r>
      <w:r>
        <w:rPr>
          <w:b/>
          <w:spacing w:val="-6"/>
          <w:sz w:val="28"/>
        </w:rPr>
        <w:t>чающ</w:t>
      </w:r>
      <w:r>
        <w:rPr>
          <w:b/>
          <w:spacing w:val="-4"/>
          <w:sz w:val="28"/>
        </w:rPr>
        <w:t>ихс</w:t>
      </w:r>
      <w:r w:rsidR="00DA6A27">
        <w:rPr>
          <w:b/>
          <w:sz w:val="28"/>
        </w:rPr>
        <w:t xml:space="preserve">я с </w:t>
      </w:r>
      <w:r>
        <w:rPr>
          <w:b/>
          <w:spacing w:val="-6"/>
          <w:sz w:val="28"/>
        </w:rPr>
        <w:t>ТН</w:t>
      </w:r>
      <w:r w:rsidR="00DA6A27">
        <w:rPr>
          <w:b/>
          <w:spacing w:val="-10"/>
          <w:sz w:val="28"/>
        </w:rPr>
        <w:t>Р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(ва</w:t>
      </w:r>
      <w:r>
        <w:rPr>
          <w:b/>
          <w:spacing w:val="-6"/>
          <w:sz w:val="28"/>
        </w:rPr>
        <w:t>риа</w:t>
      </w:r>
      <w:r w:rsidR="00DA6A27">
        <w:rPr>
          <w:b/>
          <w:spacing w:val="-6"/>
          <w:sz w:val="28"/>
        </w:rPr>
        <w:t xml:space="preserve">нт </w:t>
      </w:r>
      <w:r w:rsidR="00DA6A27">
        <w:rPr>
          <w:b/>
          <w:spacing w:val="-4"/>
          <w:sz w:val="28"/>
        </w:rPr>
        <w:t>5.1.</w:t>
      </w:r>
      <w:r>
        <w:rPr>
          <w:b/>
          <w:spacing w:val="-10"/>
          <w:sz w:val="28"/>
        </w:rPr>
        <w:t>)</w:t>
      </w:r>
    </w:p>
    <w:p w:rsidR="002A6CA2" w:rsidRDefault="002A6CA2">
      <w:pPr>
        <w:jc w:val="center"/>
        <w:rPr>
          <w:b/>
          <w:sz w:val="28"/>
        </w:rPr>
      </w:pPr>
    </w:p>
    <w:tbl>
      <w:tblPr>
        <w:tblW w:w="4809" w:type="pct"/>
        <w:tblInd w:w="-2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6"/>
        <w:gridCol w:w="2495"/>
        <w:gridCol w:w="660"/>
        <w:gridCol w:w="657"/>
        <w:gridCol w:w="657"/>
        <w:gridCol w:w="651"/>
        <w:gridCol w:w="651"/>
        <w:gridCol w:w="916"/>
      </w:tblGrid>
      <w:tr w:rsidR="002A6CA2" w:rsidRPr="002A6CA2" w:rsidTr="007921C7">
        <w:tc>
          <w:tcPr>
            <w:tcW w:w="4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Предметные</w:t>
            </w:r>
            <w:proofErr w:type="spellEnd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32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VII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 w:rsidRPr="002A6CA2">
              <w:rPr>
                <w:bCs/>
                <w:color w:val="000000"/>
                <w:sz w:val="24"/>
                <w:szCs w:val="24"/>
                <w:lang w:val="en-US"/>
              </w:rPr>
              <w:t xml:space="preserve">VIII </w:t>
            </w:r>
            <w:proofErr w:type="spellStart"/>
            <w:r w:rsidRPr="002A6CA2">
              <w:rPr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  <w:lang w:val="en-US"/>
              </w:rPr>
            </w:pPr>
            <w:r w:rsidRPr="002A6CA2">
              <w:rPr>
                <w:bCs/>
                <w:color w:val="000000"/>
                <w:sz w:val="24"/>
                <w:szCs w:val="24"/>
                <w:lang w:val="en-US"/>
              </w:rPr>
              <w:t xml:space="preserve">IX </w:t>
            </w:r>
            <w:proofErr w:type="spellStart"/>
            <w:r w:rsidRPr="002A6CA2">
              <w:rPr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9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A6CA2" w:rsidRPr="002A6CA2" w:rsidTr="007921C7">
        <w:tc>
          <w:tcPr>
            <w:tcW w:w="106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</w:p>
        </w:tc>
      </w:tr>
      <w:tr w:rsidR="002A6CA2" w:rsidRPr="002A6CA2" w:rsidTr="007921C7">
        <w:tc>
          <w:tcPr>
            <w:tcW w:w="4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7921C7" w:rsidRPr="002A6CA2" w:rsidTr="007921C7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2A6CA2" w:rsidRPr="002A6CA2" w:rsidTr="007921C7">
        <w:tc>
          <w:tcPr>
            <w:tcW w:w="4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2A6CA2" w:rsidRPr="002A6CA2" w:rsidTr="007921C7">
        <w:tc>
          <w:tcPr>
            <w:tcW w:w="4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Общественно-научные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2A6CA2" w:rsidRPr="002A6CA2" w:rsidTr="007921C7">
        <w:tc>
          <w:tcPr>
            <w:tcW w:w="4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Естественно-научные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2A6CA2" w:rsidRPr="002A6CA2" w:rsidTr="007921C7">
        <w:tc>
          <w:tcPr>
            <w:tcW w:w="4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2A6CA2" w:rsidRPr="002A6CA2" w:rsidTr="007921C7">
        <w:tc>
          <w:tcPr>
            <w:tcW w:w="4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A6CA2" w:rsidRPr="002A6CA2" w:rsidTr="007921C7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2A6CA2" w:rsidRPr="002A6CA2" w:rsidTr="007921C7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 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 –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 –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7921C7" w:rsidRPr="002A6CA2" w:rsidTr="007921C7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A6CA2">
              <w:rPr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</w:tr>
      <w:tr w:rsidR="002A6CA2" w:rsidRPr="002A6CA2" w:rsidTr="007921C7">
        <w:tc>
          <w:tcPr>
            <w:tcW w:w="106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color w:val="000000"/>
                <w:sz w:val="24"/>
                <w:szCs w:val="24"/>
              </w:rPr>
              <w:t>9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Курс «Практикум по русскому языку»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Курс «Математический практикум»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color w:val="000000"/>
                <w:sz w:val="24"/>
                <w:szCs w:val="24"/>
              </w:rPr>
              <w:t>1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Курс «Практикум по географии»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157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170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986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1020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1088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1122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1122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5338</w:t>
            </w:r>
          </w:p>
        </w:tc>
      </w:tr>
      <w:tr w:rsidR="002A6CA2" w:rsidRPr="002A6CA2" w:rsidTr="007921C7">
        <w:tc>
          <w:tcPr>
            <w:tcW w:w="106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b/>
                <w:b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Россия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– 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мои</w:t>
            </w:r>
            <w:proofErr w:type="spellEnd"/>
            <w:r w:rsidRPr="002A6CA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CA2">
              <w:rPr>
                <w:color w:val="000000"/>
                <w:sz w:val="24"/>
                <w:szCs w:val="24"/>
                <w:lang w:val="en-US"/>
              </w:rPr>
              <w:t>горизонты</w:t>
            </w:r>
            <w:proofErr w:type="spellEnd"/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jc w:val="both"/>
              <w:rPr>
                <w:sz w:val="24"/>
                <w:szCs w:val="24"/>
              </w:rPr>
            </w:pPr>
            <w:r w:rsidRPr="002A6CA2">
              <w:rPr>
                <w:sz w:val="24"/>
                <w:szCs w:val="24"/>
              </w:rPr>
              <w:t>Мир профессий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-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-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Функциональная грамотность: учимся для жизни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 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 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A6CA2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sz w:val="24"/>
                <w:szCs w:val="24"/>
              </w:rPr>
              <w:t>Час профилактики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5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sz w:val="24"/>
                <w:szCs w:val="24"/>
              </w:rPr>
              <w:t>Предметный кружок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6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A6CA2">
              <w:rPr>
                <w:color w:val="000000"/>
                <w:sz w:val="24"/>
                <w:szCs w:val="24"/>
              </w:rPr>
              <w:t>Творческое объединение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5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24</w:t>
            </w:r>
          </w:p>
        </w:tc>
      </w:tr>
      <w:tr w:rsidR="002A6CA2" w:rsidRPr="002A6CA2" w:rsidTr="007921C7">
        <w:tc>
          <w:tcPr>
            <w:tcW w:w="6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rPr>
                <w:b/>
                <w:bCs/>
                <w:color w:val="00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10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A2" w:rsidRPr="002A6CA2" w:rsidRDefault="002A6CA2" w:rsidP="002A6CA2">
            <w:pPr>
              <w:widowControl/>
              <w:autoSpaceDE/>
              <w:autoSpaceDN/>
              <w:spacing w:before="100" w:beforeAutospacing="1" w:after="100" w:afterAutospacing="1"/>
            </w:pPr>
            <w:r w:rsidRPr="002A6CA2">
              <w:t>50</w:t>
            </w:r>
          </w:p>
        </w:tc>
      </w:tr>
    </w:tbl>
    <w:p w:rsidR="002A6CA2" w:rsidRDefault="002A6CA2" w:rsidP="002A6CA2">
      <w:pPr>
        <w:rPr>
          <w:sz w:val="28"/>
        </w:rPr>
      </w:pPr>
    </w:p>
    <w:p w:rsidR="002A6CA2" w:rsidRDefault="002A6CA2" w:rsidP="002A6CA2">
      <w:pPr>
        <w:rPr>
          <w:sz w:val="28"/>
        </w:rPr>
      </w:pPr>
    </w:p>
    <w:p w:rsidR="0032508B" w:rsidRPr="002A6CA2" w:rsidRDefault="0032508B" w:rsidP="002A6CA2">
      <w:pPr>
        <w:rPr>
          <w:sz w:val="28"/>
        </w:rPr>
        <w:sectPr w:rsidR="0032508B" w:rsidRPr="002A6CA2">
          <w:pgSz w:w="11900" w:h="16840"/>
          <w:pgMar w:top="1260" w:right="141" w:bottom="280" w:left="708" w:header="720" w:footer="720" w:gutter="0"/>
          <w:cols w:space="720"/>
        </w:sect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rPr>
          <w:b/>
          <w:sz w:val="28"/>
        </w:rPr>
      </w:pPr>
    </w:p>
    <w:p w:rsidR="0032508B" w:rsidRDefault="0032508B">
      <w:pPr>
        <w:pStyle w:val="a3"/>
        <w:spacing w:before="96"/>
        <w:rPr>
          <w:b/>
          <w:sz w:val="28"/>
        </w:rPr>
      </w:pPr>
    </w:p>
    <w:p w:rsidR="0032508B" w:rsidRDefault="0032508B">
      <w:pPr>
        <w:pStyle w:val="a3"/>
        <w:spacing w:before="4"/>
        <w:rPr>
          <w:b/>
          <w:sz w:val="17"/>
        </w:rPr>
      </w:pPr>
    </w:p>
    <w:sectPr w:rsidR="0032508B">
      <w:pgSz w:w="11900" w:h="16840"/>
      <w:pgMar w:top="192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0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22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F5195"/>
    <w:multiLevelType w:val="hybridMultilevel"/>
    <w:tmpl w:val="09E881D4"/>
    <w:lvl w:ilvl="0" w:tplc="3C260258">
      <w:start w:val="1"/>
      <w:numFmt w:val="decimal"/>
      <w:lvlText w:val="%1."/>
      <w:lvlJc w:val="left"/>
      <w:pPr>
        <w:ind w:left="713" w:hanging="1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827AE">
      <w:numFmt w:val="bullet"/>
      <w:lvlText w:val="•"/>
      <w:lvlJc w:val="left"/>
      <w:pPr>
        <w:ind w:left="1753" w:hanging="1211"/>
      </w:pPr>
      <w:rPr>
        <w:rFonts w:hint="default"/>
        <w:lang w:val="ru-RU" w:eastAsia="en-US" w:bidi="ar-SA"/>
      </w:rPr>
    </w:lvl>
    <w:lvl w:ilvl="2" w:tplc="B5D41D18">
      <w:numFmt w:val="bullet"/>
      <w:lvlText w:val="•"/>
      <w:lvlJc w:val="left"/>
      <w:pPr>
        <w:ind w:left="2786" w:hanging="1211"/>
      </w:pPr>
      <w:rPr>
        <w:rFonts w:hint="default"/>
        <w:lang w:val="ru-RU" w:eastAsia="en-US" w:bidi="ar-SA"/>
      </w:rPr>
    </w:lvl>
    <w:lvl w:ilvl="3" w:tplc="9E8E2166">
      <w:numFmt w:val="bullet"/>
      <w:lvlText w:val="•"/>
      <w:lvlJc w:val="left"/>
      <w:pPr>
        <w:ind w:left="3819" w:hanging="1211"/>
      </w:pPr>
      <w:rPr>
        <w:rFonts w:hint="default"/>
        <w:lang w:val="ru-RU" w:eastAsia="en-US" w:bidi="ar-SA"/>
      </w:rPr>
    </w:lvl>
    <w:lvl w:ilvl="4" w:tplc="9DC288CE">
      <w:numFmt w:val="bullet"/>
      <w:lvlText w:val="•"/>
      <w:lvlJc w:val="left"/>
      <w:pPr>
        <w:ind w:left="4852" w:hanging="1211"/>
      </w:pPr>
      <w:rPr>
        <w:rFonts w:hint="default"/>
        <w:lang w:val="ru-RU" w:eastAsia="en-US" w:bidi="ar-SA"/>
      </w:rPr>
    </w:lvl>
    <w:lvl w:ilvl="5" w:tplc="C8DADD3C">
      <w:numFmt w:val="bullet"/>
      <w:lvlText w:val="•"/>
      <w:lvlJc w:val="left"/>
      <w:pPr>
        <w:ind w:left="5885" w:hanging="1211"/>
      </w:pPr>
      <w:rPr>
        <w:rFonts w:hint="default"/>
        <w:lang w:val="ru-RU" w:eastAsia="en-US" w:bidi="ar-SA"/>
      </w:rPr>
    </w:lvl>
    <w:lvl w:ilvl="6" w:tplc="D18466FE">
      <w:numFmt w:val="bullet"/>
      <w:lvlText w:val="•"/>
      <w:lvlJc w:val="left"/>
      <w:pPr>
        <w:ind w:left="6918" w:hanging="1211"/>
      </w:pPr>
      <w:rPr>
        <w:rFonts w:hint="default"/>
        <w:lang w:val="ru-RU" w:eastAsia="en-US" w:bidi="ar-SA"/>
      </w:rPr>
    </w:lvl>
    <w:lvl w:ilvl="7" w:tplc="B00E8138">
      <w:numFmt w:val="bullet"/>
      <w:lvlText w:val="•"/>
      <w:lvlJc w:val="left"/>
      <w:pPr>
        <w:ind w:left="7951" w:hanging="1211"/>
      </w:pPr>
      <w:rPr>
        <w:rFonts w:hint="default"/>
        <w:lang w:val="ru-RU" w:eastAsia="en-US" w:bidi="ar-SA"/>
      </w:rPr>
    </w:lvl>
    <w:lvl w:ilvl="8" w:tplc="ACF01FF8">
      <w:numFmt w:val="bullet"/>
      <w:lvlText w:val="•"/>
      <w:lvlJc w:val="left"/>
      <w:pPr>
        <w:ind w:left="8984" w:hanging="1211"/>
      </w:pPr>
      <w:rPr>
        <w:rFonts w:hint="default"/>
        <w:lang w:val="ru-RU" w:eastAsia="en-US" w:bidi="ar-SA"/>
      </w:rPr>
    </w:lvl>
  </w:abstractNum>
  <w:abstractNum w:abstractNumId="3">
    <w:nsid w:val="62831A86"/>
    <w:multiLevelType w:val="hybridMultilevel"/>
    <w:tmpl w:val="67B87346"/>
    <w:lvl w:ilvl="0" w:tplc="E1A06058">
      <w:numFmt w:val="bullet"/>
      <w:lvlText w:val="-"/>
      <w:lvlJc w:val="left"/>
      <w:pPr>
        <w:ind w:left="713" w:hanging="8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65B8C">
      <w:numFmt w:val="bullet"/>
      <w:lvlText w:val="•"/>
      <w:lvlJc w:val="left"/>
      <w:pPr>
        <w:ind w:left="1753" w:hanging="831"/>
      </w:pPr>
      <w:rPr>
        <w:rFonts w:hint="default"/>
        <w:lang w:val="ru-RU" w:eastAsia="en-US" w:bidi="ar-SA"/>
      </w:rPr>
    </w:lvl>
    <w:lvl w:ilvl="2" w:tplc="8E02621A">
      <w:numFmt w:val="bullet"/>
      <w:lvlText w:val="•"/>
      <w:lvlJc w:val="left"/>
      <w:pPr>
        <w:ind w:left="2786" w:hanging="831"/>
      </w:pPr>
      <w:rPr>
        <w:rFonts w:hint="default"/>
        <w:lang w:val="ru-RU" w:eastAsia="en-US" w:bidi="ar-SA"/>
      </w:rPr>
    </w:lvl>
    <w:lvl w:ilvl="3" w:tplc="03E6CD7E">
      <w:numFmt w:val="bullet"/>
      <w:lvlText w:val="•"/>
      <w:lvlJc w:val="left"/>
      <w:pPr>
        <w:ind w:left="3819" w:hanging="831"/>
      </w:pPr>
      <w:rPr>
        <w:rFonts w:hint="default"/>
        <w:lang w:val="ru-RU" w:eastAsia="en-US" w:bidi="ar-SA"/>
      </w:rPr>
    </w:lvl>
    <w:lvl w:ilvl="4" w:tplc="D674A878">
      <w:numFmt w:val="bullet"/>
      <w:lvlText w:val="•"/>
      <w:lvlJc w:val="left"/>
      <w:pPr>
        <w:ind w:left="4852" w:hanging="831"/>
      </w:pPr>
      <w:rPr>
        <w:rFonts w:hint="default"/>
        <w:lang w:val="ru-RU" w:eastAsia="en-US" w:bidi="ar-SA"/>
      </w:rPr>
    </w:lvl>
    <w:lvl w:ilvl="5" w:tplc="A438AA6C">
      <w:numFmt w:val="bullet"/>
      <w:lvlText w:val="•"/>
      <w:lvlJc w:val="left"/>
      <w:pPr>
        <w:ind w:left="5885" w:hanging="831"/>
      </w:pPr>
      <w:rPr>
        <w:rFonts w:hint="default"/>
        <w:lang w:val="ru-RU" w:eastAsia="en-US" w:bidi="ar-SA"/>
      </w:rPr>
    </w:lvl>
    <w:lvl w:ilvl="6" w:tplc="6AACC3E2">
      <w:numFmt w:val="bullet"/>
      <w:lvlText w:val="•"/>
      <w:lvlJc w:val="left"/>
      <w:pPr>
        <w:ind w:left="6918" w:hanging="831"/>
      </w:pPr>
      <w:rPr>
        <w:rFonts w:hint="default"/>
        <w:lang w:val="ru-RU" w:eastAsia="en-US" w:bidi="ar-SA"/>
      </w:rPr>
    </w:lvl>
    <w:lvl w:ilvl="7" w:tplc="5A76DC82">
      <w:numFmt w:val="bullet"/>
      <w:lvlText w:val="•"/>
      <w:lvlJc w:val="left"/>
      <w:pPr>
        <w:ind w:left="7951" w:hanging="831"/>
      </w:pPr>
      <w:rPr>
        <w:rFonts w:hint="default"/>
        <w:lang w:val="ru-RU" w:eastAsia="en-US" w:bidi="ar-SA"/>
      </w:rPr>
    </w:lvl>
    <w:lvl w:ilvl="8" w:tplc="1BD8A184">
      <w:numFmt w:val="bullet"/>
      <w:lvlText w:val="•"/>
      <w:lvlJc w:val="left"/>
      <w:pPr>
        <w:ind w:left="8984" w:hanging="8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508B"/>
    <w:rsid w:val="002A6CA2"/>
    <w:rsid w:val="0032508B"/>
    <w:rsid w:val="007921C7"/>
    <w:rsid w:val="00AB4F28"/>
    <w:rsid w:val="00D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EC2C1-4BA1-4F07-B91E-E570F371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6"/>
      <w:ind w:left="121" w:right="38"/>
    </w:pPr>
    <w:rPr>
      <w:rFonts w:ascii="Trebuchet MS" w:eastAsia="Trebuchet MS" w:hAnsi="Trebuchet MS" w:cs="Trebuchet MS"/>
      <w:sz w:val="30"/>
      <w:szCs w:val="30"/>
    </w:rPr>
  </w:style>
  <w:style w:type="paragraph" w:styleId="a5">
    <w:name w:val="List Paragraph"/>
    <w:basedOn w:val="a"/>
    <w:uiPriority w:val="1"/>
    <w:qFormat/>
    <w:pPr>
      <w:ind w:left="71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921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1C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Хлыстунова</cp:lastModifiedBy>
  <cp:revision>4</cp:revision>
  <cp:lastPrinted>2025-09-23T02:34:00Z</cp:lastPrinted>
  <dcterms:created xsi:type="dcterms:W3CDTF">2025-09-23T02:16:00Z</dcterms:created>
  <dcterms:modified xsi:type="dcterms:W3CDTF">2025-09-23T07:32:00Z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www.ilovepdf.com</vt:lpwstr>
  </property>
</Properties>
</file>