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0C" w:rsidRDefault="008D1DAC">
      <w:pPr>
        <w:pStyle w:val="a3"/>
        <w:ind w:left="0"/>
      </w:pPr>
      <w:r w:rsidRPr="008D1DAC"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0135772" r:id="rId6"/>
        </w:object>
      </w:r>
    </w:p>
    <w:p w:rsidR="008D1DAC" w:rsidRDefault="008D1DAC">
      <w:pPr>
        <w:pStyle w:val="a3"/>
        <w:ind w:left="0"/>
      </w:pPr>
    </w:p>
    <w:p w:rsidR="008D1DAC" w:rsidRDefault="008D1DAC">
      <w:pPr>
        <w:pStyle w:val="a3"/>
        <w:ind w:left="0"/>
      </w:pPr>
    </w:p>
    <w:p w:rsidR="008D1DAC" w:rsidRDefault="008D1DAC">
      <w:pPr>
        <w:pStyle w:val="a3"/>
        <w:ind w:left="0"/>
      </w:pPr>
    </w:p>
    <w:p w:rsidR="008D1DAC" w:rsidRDefault="008D1DAC">
      <w:pPr>
        <w:pStyle w:val="a3"/>
        <w:ind w:left="0"/>
      </w:pPr>
      <w:bookmarkStart w:id="0" w:name="_GoBack"/>
      <w:bookmarkEnd w:id="0"/>
    </w:p>
    <w:p w:rsidR="0044380C" w:rsidRDefault="0044380C">
      <w:pPr>
        <w:pStyle w:val="a3"/>
        <w:ind w:left="0"/>
      </w:pPr>
    </w:p>
    <w:p w:rsidR="00882B01" w:rsidRPr="00882B01" w:rsidRDefault="00882B01" w:rsidP="00882B01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r w:rsidRPr="00882B01">
        <w:rPr>
          <w:rFonts w:eastAsia="Arial Unicode MS"/>
          <w:b/>
          <w:noProof/>
          <w:color w:val="000000"/>
          <w:sz w:val="24"/>
          <w:szCs w:val="24"/>
          <w:lang w:eastAsia="ru-RU"/>
        </w:rPr>
        <w:lastRenderedPageBreak/>
        <w:t>Принято</w:t>
      </w: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 xml:space="preserve"> </w:t>
      </w: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882B01">
        <w:rPr>
          <w:rFonts w:eastAsia="Arial Unicode MS"/>
          <w:b/>
          <w:noProof/>
          <w:color w:val="000000"/>
          <w:sz w:val="24"/>
          <w:szCs w:val="24"/>
          <w:lang w:eastAsia="ru-RU"/>
        </w:rPr>
        <w:t xml:space="preserve">Согласовано </w:t>
      </w: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882B01">
        <w:rPr>
          <w:rFonts w:eastAsia="Arial Unicode MS"/>
          <w:b/>
          <w:noProof/>
          <w:color w:val="000000"/>
          <w:sz w:val="24"/>
          <w:szCs w:val="24"/>
          <w:lang w:eastAsia="ru-RU"/>
        </w:rPr>
        <w:t>Утверждаю</w:t>
      </w:r>
    </w:p>
    <w:p w:rsidR="00882B01" w:rsidRPr="00882B01" w:rsidRDefault="00882B01" w:rsidP="00882B01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>на педагогическом совете</w:t>
      </w: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ab/>
        <w:t>на заседании</w:t>
      </w: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ab/>
        <w:t>директор школы:</w:t>
      </w:r>
    </w:p>
    <w:p w:rsidR="00882B01" w:rsidRPr="00882B01" w:rsidRDefault="00882B01" w:rsidP="00882B01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>протокол от 29.08.2025г</w:t>
      </w: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ab/>
        <w:t>Управляющего совета</w:t>
      </w: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ab/>
        <w:t>_________/Л.П. Агеева/</w:t>
      </w:r>
    </w:p>
    <w:p w:rsidR="00882B01" w:rsidRPr="00882B01" w:rsidRDefault="00882B01" w:rsidP="00882B01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>№ 1</w:t>
      </w: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прото кол от 29.08.2025г</w:t>
      </w: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приказ от 29.08.2025г</w:t>
      </w:r>
    </w:p>
    <w:p w:rsidR="00882B01" w:rsidRPr="00882B01" w:rsidRDefault="00882B01" w:rsidP="00882B01">
      <w:pPr>
        <w:keepNext/>
        <w:keepLines/>
        <w:tabs>
          <w:tab w:val="left" w:pos="3420"/>
          <w:tab w:val="left" w:pos="6570"/>
        </w:tabs>
        <w:autoSpaceDE/>
        <w:autoSpaceDN/>
        <w:jc w:val="center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>№ 1</w:t>
      </w:r>
      <w:r w:rsidRPr="00882B01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83/ОД</w:t>
      </w:r>
    </w:p>
    <w:p w:rsidR="00882B01" w:rsidRPr="00882B01" w:rsidRDefault="00882B01" w:rsidP="00882B01">
      <w:pPr>
        <w:jc w:val="center"/>
        <w:rPr>
          <w:b/>
          <w:sz w:val="20"/>
          <w:szCs w:val="23"/>
        </w:rPr>
      </w:pPr>
    </w:p>
    <w:p w:rsidR="00882B01" w:rsidRPr="00882B01" w:rsidRDefault="00882B01" w:rsidP="00882B01">
      <w:pPr>
        <w:jc w:val="center"/>
        <w:rPr>
          <w:b/>
          <w:sz w:val="20"/>
          <w:szCs w:val="23"/>
        </w:rPr>
      </w:pPr>
    </w:p>
    <w:p w:rsidR="0044380C" w:rsidRDefault="0044380C">
      <w:pPr>
        <w:pStyle w:val="a3"/>
        <w:ind w:left="0"/>
      </w:pPr>
    </w:p>
    <w:p w:rsidR="0044380C" w:rsidRDefault="0044380C">
      <w:pPr>
        <w:pStyle w:val="a3"/>
        <w:ind w:left="0"/>
      </w:pPr>
    </w:p>
    <w:p w:rsidR="0044380C" w:rsidRDefault="0044380C">
      <w:pPr>
        <w:pStyle w:val="a3"/>
        <w:ind w:left="0"/>
      </w:pPr>
    </w:p>
    <w:p w:rsidR="0044380C" w:rsidRDefault="0044380C">
      <w:pPr>
        <w:pStyle w:val="a3"/>
        <w:ind w:left="0"/>
      </w:pPr>
    </w:p>
    <w:p w:rsidR="0044380C" w:rsidRDefault="0044380C">
      <w:pPr>
        <w:pStyle w:val="a3"/>
        <w:ind w:left="0"/>
      </w:pPr>
    </w:p>
    <w:p w:rsidR="0044380C" w:rsidRDefault="0044380C">
      <w:pPr>
        <w:pStyle w:val="a3"/>
        <w:ind w:left="0"/>
      </w:pPr>
    </w:p>
    <w:p w:rsidR="0044380C" w:rsidRDefault="0044380C">
      <w:pPr>
        <w:pStyle w:val="a3"/>
        <w:spacing w:before="142"/>
        <w:ind w:left="0"/>
      </w:pPr>
    </w:p>
    <w:p w:rsidR="0044380C" w:rsidRDefault="00B36BAB">
      <w:pPr>
        <w:ind w:left="2384" w:right="1190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44380C" w:rsidRDefault="00B36BAB">
      <w:pPr>
        <w:spacing w:before="2"/>
        <w:ind w:left="2326" w:right="1195"/>
        <w:jc w:val="center"/>
        <w:rPr>
          <w:b/>
          <w:sz w:val="28"/>
        </w:rPr>
      </w:pPr>
      <w:r>
        <w:rPr>
          <w:b/>
          <w:sz w:val="28"/>
        </w:rPr>
        <w:t>АООП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ООО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слуха (вариант 2.2.2)</w:t>
      </w:r>
    </w:p>
    <w:p w:rsidR="0044380C" w:rsidRDefault="00B36BAB">
      <w:pPr>
        <w:ind w:left="2326" w:right="1190"/>
        <w:jc w:val="center"/>
        <w:rPr>
          <w:b/>
          <w:sz w:val="28"/>
        </w:rPr>
      </w:pPr>
      <w:proofErr w:type="gramStart"/>
      <w:r>
        <w:rPr>
          <w:b/>
          <w:sz w:val="28"/>
        </w:rPr>
        <w:t>на</w:t>
      </w:r>
      <w:proofErr w:type="gramEnd"/>
      <w:r>
        <w:rPr>
          <w:b/>
          <w:sz w:val="28"/>
        </w:rPr>
        <w:t xml:space="preserve"> 2025/2026 учебный год</w:t>
      </w:r>
    </w:p>
    <w:p w:rsidR="00882B01" w:rsidRDefault="00882B01">
      <w:pPr>
        <w:jc w:val="center"/>
        <w:rPr>
          <w:b/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rPr>
          <w:sz w:val="28"/>
        </w:rPr>
      </w:pPr>
    </w:p>
    <w:p w:rsidR="00882B01" w:rsidRPr="00882B01" w:rsidRDefault="00882B01" w:rsidP="00882B01">
      <w:pPr>
        <w:jc w:val="center"/>
        <w:rPr>
          <w:b/>
          <w:sz w:val="28"/>
        </w:rPr>
      </w:pPr>
      <w:r w:rsidRPr="00882B01">
        <w:rPr>
          <w:b/>
          <w:sz w:val="28"/>
        </w:rPr>
        <w:t>2025г</w:t>
      </w:r>
    </w:p>
    <w:p w:rsidR="0044380C" w:rsidRPr="00882B01" w:rsidRDefault="00882B01" w:rsidP="00882B01">
      <w:pPr>
        <w:tabs>
          <w:tab w:val="center" w:pos="5388"/>
        </w:tabs>
        <w:rPr>
          <w:sz w:val="28"/>
        </w:rPr>
        <w:sectPr w:rsidR="0044380C" w:rsidRPr="00882B01">
          <w:type w:val="continuous"/>
          <w:pgSz w:w="11910" w:h="16840"/>
          <w:pgMar w:top="1000" w:right="708" w:bottom="280" w:left="425" w:header="720" w:footer="720" w:gutter="0"/>
          <w:cols w:space="720"/>
        </w:sectPr>
      </w:pPr>
      <w:r>
        <w:rPr>
          <w:sz w:val="28"/>
        </w:rPr>
        <w:tab/>
      </w:r>
    </w:p>
    <w:p w:rsidR="0044380C" w:rsidRDefault="00B36BAB">
      <w:pPr>
        <w:spacing w:before="65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44380C" w:rsidRDefault="00B36BAB">
      <w:pPr>
        <w:pStyle w:val="a3"/>
        <w:spacing w:before="319"/>
        <w:ind w:right="135" w:firstLine="707"/>
        <w:jc w:val="both"/>
      </w:pPr>
      <w:r>
        <w:t>Учебный план АООП ООО для обу</w:t>
      </w:r>
      <w:r w:rsidR="00882B01">
        <w:t>чающихся с нарушениями слуха МАОУ «</w:t>
      </w:r>
      <w:proofErr w:type="spellStart"/>
      <w:r w:rsidR="00882B01">
        <w:t>Голышмановская</w:t>
      </w:r>
      <w:proofErr w:type="spellEnd"/>
      <w:r w:rsidR="00882B01">
        <w:t xml:space="preserve"> СОШ №</w:t>
      </w:r>
      <w:r>
        <w:t xml:space="preserve">1» включает учебные предметные, коррекционно-развивающие курсы и курсы внеурочной </w:t>
      </w:r>
      <w:r>
        <w:rPr>
          <w:spacing w:val="-2"/>
        </w:rPr>
        <w:t>деятельности.</w:t>
      </w:r>
    </w:p>
    <w:p w:rsidR="0044380C" w:rsidRDefault="00B36BAB">
      <w:pPr>
        <w:pStyle w:val="a3"/>
        <w:ind w:right="136" w:firstLine="707"/>
        <w:jc w:val="both"/>
      </w:pPr>
      <w:r>
        <w:t>Учебный план АООП ООО для обучающихся с нарушениями слуха обеспечивает введение в действие и реализацию требований Федерального образовательного стандарта для обучающихся с ОВЗ, определяет общий объем нагрузки и максимальный объем аудиторной нагрузки обучающихся, состав и структуру</w:t>
      </w:r>
      <w:r>
        <w:rPr>
          <w:spacing w:val="-9"/>
        </w:rPr>
        <w:t xml:space="preserve"> </w:t>
      </w:r>
      <w:r>
        <w:t>обязательных</w:t>
      </w:r>
      <w:r>
        <w:rPr>
          <w:spacing w:val="-8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коррекционно-развивающих</w:t>
      </w:r>
      <w:r>
        <w:rPr>
          <w:spacing w:val="-6"/>
        </w:rPr>
        <w:t xml:space="preserve"> </w:t>
      </w:r>
      <w:r>
        <w:t>областей</w:t>
      </w:r>
      <w:r>
        <w:rPr>
          <w:spacing w:val="-8"/>
        </w:rPr>
        <w:t xml:space="preserve"> </w:t>
      </w:r>
      <w:r>
        <w:t xml:space="preserve">по </w:t>
      </w:r>
      <w:r>
        <w:rPr>
          <w:spacing w:val="-2"/>
        </w:rPr>
        <w:t>классам.</w:t>
      </w:r>
    </w:p>
    <w:p w:rsidR="0044380C" w:rsidRDefault="00B36BAB">
      <w:pPr>
        <w:pStyle w:val="a3"/>
        <w:ind w:right="136" w:firstLine="707"/>
        <w:jc w:val="both"/>
      </w:pPr>
      <w:r>
        <w:t>Учебный план АООП ООО для обучающихс</w:t>
      </w:r>
      <w:r w:rsidR="00882B01">
        <w:t>я с нарушениями слуха МАОУ «</w:t>
      </w:r>
      <w:proofErr w:type="spellStart"/>
      <w:r w:rsidR="00882B01">
        <w:t>Голышмановская</w:t>
      </w:r>
      <w:proofErr w:type="spellEnd"/>
      <w:r w:rsidR="00882B01">
        <w:t xml:space="preserve"> СОШ</w:t>
      </w:r>
      <w:r>
        <w:t xml:space="preserve"> № 1» обеспечивает возможность преподавания и изучения государственного языка РФ.</w:t>
      </w:r>
    </w:p>
    <w:p w:rsidR="00592222" w:rsidRDefault="00592222">
      <w:pPr>
        <w:pStyle w:val="a3"/>
        <w:ind w:right="136" w:firstLine="707"/>
        <w:jc w:val="both"/>
      </w:pPr>
      <w:r w:rsidRPr="00592222">
        <w:t>Обучение в образовательной организации ведется на русском языке. В связи с тем что родители обучающихся в заявлениях не выразили желания изучать учебные предметы предметной области «Родной язык и родная литература», предметная область и учебные предметы «Родной язык» и «Родная литература» отсутствуют в учебном плане.</w:t>
      </w:r>
    </w:p>
    <w:p w:rsidR="00592222" w:rsidRDefault="00592222" w:rsidP="00592222">
      <w:pPr>
        <w:pStyle w:val="a3"/>
        <w:ind w:right="136" w:firstLine="707"/>
        <w:jc w:val="both"/>
      </w:pPr>
      <w:r>
        <w:t>В учебном плане количество часов на изучение учебного предмета «Адаптивная физическая культура» составляет 2 часа в неделю, МАОУ «</w:t>
      </w:r>
      <w:proofErr w:type="spellStart"/>
      <w:r>
        <w:t>Голышмановская</w:t>
      </w:r>
      <w:proofErr w:type="spellEnd"/>
      <w:r>
        <w:t xml:space="preserve"> средняя общеобразовательная школа № 1» реализует 2 часа физкультуры в 5-9 классах, а третий час физической активности реализуется за счет часов школьных спортивных секций и спортивных клубов в рамках дополнительного образования детей, что согласовано с Управляющим советом.</w:t>
      </w:r>
    </w:p>
    <w:p w:rsidR="00592222" w:rsidRDefault="00592222" w:rsidP="00592222">
      <w:pPr>
        <w:pStyle w:val="a3"/>
        <w:ind w:right="136" w:firstLine="707"/>
        <w:jc w:val="both"/>
      </w:pPr>
      <w: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592222" w:rsidRDefault="00592222" w:rsidP="00592222">
      <w:pPr>
        <w:pStyle w:val="a3"/>
        <w:ind w:right="136" w:firstLine="707"/>
        <w:jc w:val="both"/>
      </w:pPr>
    </w:p>
    <w:p w:rsidR="00592222" w:rsidRDefault="00592222" w:rsidP="00592222">
      <w:pPr>
        <w:pStyle w:val="a3"/>
        <w:ind w:right="136" w:firstLine="707"/>
        <w:jc w:val="both"/>
      </w:pPr>
      <w:r>
        <w:t>Время, отводимое на данную часть федерального учебного плана, может быть использовано на:</w:t>
      </w:r>
    </w:p>
    <w:p w:rsidR="00592222" w:rsidRDefault="00592222" w:rsidP="00592222">
      <w:pPr>
        <w:pStyle w:val="a3"/>
        <w:ind w:right="136" w:firstLine="707"/>
        <w:jc w:val="both"/>
      </w:pPr>
      <w:r>
        <w:t>•</w:t>
      </w:r>
      <w:r>
        <w:tab/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592222" w:rsidRDefault="00592222" w:rsidP="00592222">
      <w:pPr>
        <w:pStyle w:val="a3"/>
        <w:ind w:right="136" w:firstLine="707"/>
        <w:jc w:val="both"/>
      </w:pPr>
      <w:r>
        <w:t>•</w:t>
      </w:r>
      <w:r>
        <w:tab/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592222" w:rsidRDefault="00592222" w:rsidP="00592222">
      <w:pPr>
        <w:pStyle w:val="a3"/>
        <w:ind w:right="136" w:firstLine="707"/>
        <w:jc w:val="both"/>
      </w:pPr>
      <w:r>
        <w:t>•</w:t>
      </w:r>
      <w:r>
        <w:tab/>
        <w:t>другие виды учебной, воспитательной, спортивной и иной деятельности обучающихся.</w:t>
      </w:r>
    </w:p>
    <w:p w:rsidR="00592222" w:rsidRDefault="00592222" w:rsidP="00592222">
      <w:pPr>
        <w:pStyle w:val="a3"/>
        <w:ind w:right="136" w:firstLine="707"/>
        <w:jc w:val="both"/>
      </w:pPr>
      <w: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учебные предметы «Математический практикум» в 5-6, 8-9-х классах, «Практикум по географии» в 7-х классах отводится по 1 часу в неделю.</w:t>
      </w:r>
    </w:p>
    <w:p w:rsidR="00592222" w:rsidRDefault="00592222" w:rsidP="00592222">
      <w:pPr>
        <w:pStyle w:val="a3"/>
        <w:ind w:right="136" w:firstLine="707"/>
        <w:jc w:val="both"/>
      </w:pPr>
      <w:r>
        <w:lastRenderedPageBreak/>
        <w:t>С целью формирования читательской грамотности, подготовки к ВПР, собеседованию в часть, формируемую участниками образовательных отношений, включен учебный курс «Практикум по русскому языку» в 5-8-х классах по 1 часу в неделю.</w:t>
      </w:r>
    </w:p>
    <w:p w:rsidR="00592222" w:rsidRDefault="00592222" w:rsidP="00592222">
      <w:pPr>
        <w:pStyle w:val="a3"/>
        <w:ind w:right="136" w:firstLine="707"/>
        <w:jc w:val="both"/>
      </w:pPr>
      <w:r>
        <w:t>Также формируемая часть учебного плана включает курсы внеурочной деятельности:</w:t>
      </w:r>
    </w:p>
    <w:p w:rsidR="00592222" w:rsidRDefault="00592222" w:rsidP="00592222">
      <w:pPr>
        <w:pStyle w:val="a3"/>
        <w:ind w:right="136" w:firstLine="707"/>
        <w:jc w:val="both"/>
      </w:pPr>
      <w:r>
        <w:t>•</w:t>
      </w:r>
      <w:proofErr w:type="gramStart"/>
      <w:r>
        <w:tab/>
        <w:t>«</w:t>
      </w:r>
      <w:proofErr w:type="gramEnd"/>
      <w:r>
        <w:t>Разговоры о важном» – отводится по 1 часу в неделю в 5–9-х классах;</w:t>
      </w:r>
    </w:p>
    <w:p w:rsidR="00592222" w:rsidRDefault="00592222" w:rsidP="00592222">
      <w:pPr>
        <w:pStyle w:val="a3"/>
        <w:ind w:right="136" w:firstLine="707"/>
        <w:jc w:val="both"/>
      </w:pPr>
      <w:r>
        <w:t>•</w:t>
      </w:r>
      <w:proofErr w:type="gramStart"/>
      <w:r>
        <w:tab/>
        <w:t>«</w:t>
      </w:r>
      <w:proofErr w:type="gramEnd"/>
      <w:r>
        <w:t>Россия – мои горизонты» – отводится по 1 часу в неделю в 6–9-х классах</w:t>
      </w:r>
    </w:p>
    <w:p w:rsidR="00592222" w:rsidRDefault="00592222" w:rsidP="00592222">
      <w:pPr>
        <w:pStyle w:val="a3"/>
        <w:ind w:right="136" w:firstLine="707"/>
        <w:jc w:val="both"/>
      </w:pPr>
      <w:r>
        <w:t>•</w:t>
      </w:r>
      <w:r>
        <w:tab/>
        <w:t xml:space="preserve"> «Функциональная грамотность: учимся для </w:t>
      </w:r>
      <w:proofErr w:type="gramStart"/>
      <w:r>
        <w:t>жизни»–</w:t>
      </w:r>
      <w:proofErr w:type="gramEnd"/>
      <w:r>
        <w:t xml:space="preserve"> отводится по 1 часу в неделю в 5–9-х классах;</w:t>
      </w:r>
    </w:p>
    <w:p w:rsidR="00592222" w:rsidRDefault="00592222" w:rsidP="00592222">
      <w:pPr>
        <w:pStyle w:val="a3"/>
        <w:ind w:right="136" w:firstLine="707"/>
        <w:jc w:val="both"/>
      </w:pPr>
      <w:r>
        <w:t>•</w:t>
      </w:r>
      <w:proofErr w:type="gramStart"/>
      <w:r>
        <w:tab/>
        <w:t>«</w:t>
      </w:r>
      <w:proofErr w:type="gramEnd"/>
      <w:r>
        <w:t>Профориентация» – отводится по 1 часу в неделю в 8–9-х классах.</w:t>
      </w:r>
    </w:p>
    <w:p w:rsidR="00592222" w:rsidRDefault="00592222" w:rsidP="00592222">
      <w:pPr>
        <w:pStyle w:val="a3"/>
        <w:ind w:right="136" w:firstLine="707"/>
        <w:jc w:val="both"/>
      </w:pPr>
      <w:r>
        <w:t xml:space="preserve">Обязательным компонентом учебного плана является внеурочная деятельность. Из часов, отводимых на внеурочную деятельность, не менее 5 академических часов на каждого обучающегося отводится на коррекционно-развивающие курсы. Из этих часов не менее 2 часов недельной нагрузки на одного обучающегося выделяются на коррекционно-развивающий курс «Индивидуальные и групповые логопедические занятия», который является неотъемлемой частью внеурочной деятельности. Частота и продолжительность групповых и индивидуальных логопедических занятий определяются примерным положением об оказании логопедической помощи в организациях, осуществляющих образовательную деятельность (утв. распоряжением </w:t>
      </w:r>
      <w:proofErr w:type="spellStart"/>
      <w:r>
        <w:t>Минпросвещения</w:t>
      </w:r>
      <w:proofErr w:type="spellEnd"/>
      <w:r>
        <w:t xml:space="preserve"> от 06.08.2020).</w:t>
      </w:r>
    </w:p>
    <w:p w:rsidR="00592222" w:rsidRDefault="00592222" w:rsidP="00592222">
      <w:pPr>
        <w:pStyle w:val="a3"/>
        <w:ind w:right="136" w:firstLine="707"/>
        <w:jc w:val="both"/>
      </w:pPr>
      <w:r>
        <w:t xml:space="preserve">Виды внеурочной деятельности дополняются также дополнительными коррекционно-развивающими курсами, направленными на восполнение пробелов в речевой деятельности детей, преодоление вторичных отклонений в развитии, а также формирование предпосылок успешного освоения личностных, </w:t>
      </w:r>
      <w:proofErr w:type="spellStart"/>
      <w:r>
        <w:t>метапредметных</w:t>
      </w:r>
      <w:proofErr w:type="spellEnd"/>
      <w:r>
        <w:t xml:space="preserve"> и предметных компетенций. Коррекционно-развивающие занятия проводятся в индивидуальной и групповой форме.</w:t>
      </w:r>
    </w:p>
    <w:p w:rsidR="00592222" w:rsidRDefault="00592222" w:rsidP="00592222">
      <w:pPr>
        <w:pStyle w:val="a3"/>
        <w:ind w:right="136" w:firstLine="707"/>
        <w:jc w:val="both"/>
      </w:pPr>
      <w: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АООП ООО обучающихся с ТНР. Распределение часов, предусмотренных на внеурочную деятельность, осуществляется следующим образом: недельная нагрузка – 10 часов, из них 5 часов отводится на коррекционно-развивающие курсы, 5 часов – на другие направления внеурочной деятельности.</w:t>
      </w:r>
    </w:p>
    <w:p w:rsidR="00592222" w:rsidRDefault="00592222" w:rsidP="00592222">
      <w:pPr>
        <w:pStyle w:val="a3"/>
        <w:ind w:right="136" w:firstLine="707"/>
        <w:jc w:val="both"/>
      </w:pPr>
      <w:r>
        <w:t>Продолжительность учебного года составляет 34 недели. Урочная деятельность обучающихся с ограниченными возможностями здоровья организуется по пятидневной учебной неделе, в субботу возможны организация и проведение внеурочной деятельности. Максимальная учебная нагрузка в соответствии с СанПиН 1.2.3685-21 не превышает 30 часов в неделю на одного обучающегося. В день возможно проведение шести уроков. Продолжительность урока – 40 минут.</w:t>
      </w:r>
    </w:p>
    <w:p w:rsidR="00592222" w:rsidRDefault="00592222" w:rsidP="00592222">
      <w:pPr>
        <w:pStyle w:val="a3"/>
        <w:ind w:right="136" w:firstLine="707"/>
        <w:jc w:val="both"/>
      </w:pPr>
      <w:r>
        <w:t>Формы промежуточной аттестации</w:t>
      </w:r>
    </w:p>
    <w:p w:rsidR="00592222" w:rsidRDefault="00592222" w:rsidP="00592222">
      <w:pPr>
        <w:pStyle w:val="a3"/>
        <w:ind w:right="136" w:firstLine="707"/>
        <w:jc w:val="both"/>
      </w:pPr>
      <w:r>
        <w:t xml:space="preserve">Формы промежуточной аттестации отражаются в учебном плане в соответствии с методическими системами и образовательными технологиями, используемыми образовательной организацией. Промежуточная аттестация для </w:t>
      </w:r>
      <w:proofErr w:type="gramStart"/>
      <w:r>
        <w:lastRenderedPageBreak/>
        <w:t xml:space="preserve">слабослышащих </w:t>
      </w:r>
      <w:r w:rsidR="002D62A3">
        <w:t xml:space="preserve"> </w:t>
      </w:r>
      <w:r>
        <w:t>обучающихся</w:t>
      </w:r>
      <w:proofErr w:type="gramEnd"/>
      <w:r>
        <w:t xml:space="preserve"> с  может проводиться как в общепринятых формах, так и в иных формах, учитывающих особенности обучающихся.</w:t>
      </w:r>
    </w:p>
    <w:p w:rsidR="00592222" w:rsidRDefault="00592222" w:rsidP="00592222">
      <w:pPr>
        <w:pStyle w:val="a3"/>
        <w:ind w:right="136" w:firstLine="707"/>
        <w:jc w:val="both"/>
      </w:pPr>
      <w:r>
        <w:t xml:space="preserve">Промежуточная аттестация по всем учебным предметам обязательной части учебного плана проводится в форме контрольной работы. </w:t>
      </w:r>
    </w:p>
    <w:p w:rsidR="00592222" w:rsidRDefault="00592222" w:rsidP="00592222">
      <w:pPr>
        <w:pStyle w:val="a3"/>
        <w:ind w:right="136" w:firstLine="707"/>
        <w:jc w:val="both"/>
      </w:pPr>
      <w:r>
        <w:t>Учебный план определяет формы промежуточной аттестации в соответствии с положением о текущем контроле и промежуточной аттестации МАОУ «</w:t>
      </w:r>
      <w:proofErr w:type="spellStart"/>
      <w:r>
        <w:t>Голышмановская</w:t>
      </w:r>
      <w:proofErr w:type="spellEnd"/>
      <w:r>
        <w:t xml:space="preserve"> СОШ № 1».</w:t>
      </w:r>
    </w:p>
    <w:p w:rsidR="00592222" w:rsidRDefault="00592222" w:rsidP="00592222">
      <w:pPr>
        <w:pStyle w:val="a3"/>
        <w:ind w:right="136" w:firstLine="707"/>
        <w:jc w:val="both"/>
      </w:pPr>
      <w: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 и календарным учебным графиком основного общего образования. Формы промежуточной аттестации учебных предметов, учебных и внеурочных курсов представлены в Положении №22 «О формах, периодичности, порядке текущего контроля успеваемости и промежуточной аттестации обучающихся», утвержденного приказом от 16.01.2025г, № 3/А</w:t>
      </w:r>
    </w:p>
    <w:p w:rsidR="0044380C" w:rsidRDefault="00B36BAB" w:rsidP="00882B01">
      <w:pPr>
        <w:pStyle w:val="a3"/>
        <w:spacing w:before="1"/>
        <w:ind w:right="133" w:firstLine="707"/>
        <w:jc w:val="both"/>
      </w:pPr>
      <w:r>
        <w:t>Учебный план является основным организационным механизмом реализации</w:t>
      </w:r>
      <w:r>
        <w:rPr>
          <w:spacing w:val="68"/>
          <w:w w:val="150"/>
        </w:rPr>
        <w:t xml:space="preserve"> </w:t>
      </w:r>
      <w:r>
        <w:t>АООП</w:t>
      </w:r>
      <w:r>
        <w:rPr>
          <w:spacing w:val="70"/>
          <w:w w:val="150"/>
        </w:rPr>
        <w:t xml:space="preserve"> </w:t>
      </w:r>
      <w:r>
        <w:t>ООО</w:t>
      </w:r>
      <w:r>
        <w:rPr>
          <w:spacing w:val="68"/>
          <w:w w:val="150"/>
        </w:rPr>
        <w:t xml:space="preserve"> </w:t>
      </w:r>
      <w:r>
        <w:t>для</w:t>
      </w:r>
      <w:r>
        <w:rPr>
          <w:spacing w:val="71"/>
          <w:w w:val="150"/>
        </w:rPr>
        <w:t xml:space="preserve"> </w:t>
      </w:r>
      <w:r>
        <w:t>обучающихся</w:t>
      </w:r>
      <w:r>
        <w:rPr>
          <w:spacing w:val="70"/>
          <w:w w:val="150"/>
        </w:rPr>
        <w:t xml:space="preserve"> </w:t>
      </w:r>
      <w:r>
        <w:t>с</w:t>
      </w:r>
      <w:r>
        <w:rPr>
          <w:spacing w:val="69"/>
          <w:w w:val="150"/>
        </w:rPr>
        <w:t xml:space="preserve"> </w:t>
      </w:r>
      <w:r>
        <w:t>нарушениями</w:t>
      </w:r>
      <w:r>
        <w:rPr>
          <w:spacing w:val="70"/>
          <w:w w:val="150"/>
        </w:rPr>
        <w:t xml:space="preserve"> </w:t>
      </w:r>
      <w:r>
        <w:t>слуха</w:t>
      </w:r>
      <w:r>
        <w:rPr>
          <w:spacing w:val="75"/>
          <w:w w:val="150"/>
        </w:rPr>
        <w:t xml:space="preserve"> </w:t>
      </w:r>
      <w:r w:rsidR="00882B01">
        <w:t>МАОУ «</w:t>
      </w:r>
      <w:proofErr w:type="spellStart"/>
      <w:r w:rsidR="00882B01">
        <w:t>Голышмановская</w:t>
      </w:r>
      <w:proofErr w:type="spellEnd"/>
      <w:r w:rsidR="00882B01">
        <w:t xml:space="preserve"> СОШ № 1» </w:t>
      </w:r>
      <w:r>
        <w:t>(далее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тексту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Школа).</w:t>
      </w:r>
    </w:p>
    <w:p w:rsidR="0044380C" w:rsidRDefault="00B36BAB">
      <w:pPr>
        <w:pStyle w:val="a3"/>
        <w:ind w:right="141" w:firstLine="707"/>
        <w:jc w:val="both"/>
      </w:pPr>
      <w:r>
        <w:t>Учебный план основного общего образования включает предметные области и учебные предметы в соответствии с ФАООП ООО ОВЗ.</w:t>
      </w:r>
    </w:p>
    <w:p w:rsidR="0044380C" w:rsidRDefault="00B36BAB">
      <w:pPr>
        <w:pStyle w:val="a3"/>
        <w:spacing w:line="321" w:lineRule="exact"/>
        <w:ind w:left="1701"/>
        <w:jc w:val="both"/>
      </w:pPr>
      <w:r>
        <w:t>Нормативный</w:t>
      </w:r>
      <w:r>
        <w:rPr>
          <w:spacing w:val="-4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(5-10</w:t>
      </w:r>
      <w:r>
        <w:rPr>
          <w:spacing w:val="-6"/>
        </w:rPr>
        <w:t xml:space="preserve"> </w:t>
      </w:r>
      <w:r>
        <w:rPr>
          <w:spacing w:val="-2"/>
        </w:rPr>
        <w:t>классы).</w:t>
      </w:r>
    </w:p>
    <w:p w:rsidR="0044380C" w:rsidRDefault="00B36BAB">
      <w:pPr>
        <w:pStyle w:val="a3"/>
        <w:spacing w:before="2"/>
        <w:ind w:right="138" w:firstLine="707"/>
        <w:jc w:val="both"/>
      </w:pPr>
      <w:r>
        <w:t>В основном общем образовании определены следующие обязательные предметные области и учебные предметы:</w:t>
      </w:r>
    </w:p>
    <w:p w:rsidR="0044380C" w:rsidRDefault="00B36BAB">
      <w:pPr>
        <w:pStyle w:val="a4"/>
        <w:numPr>
          <w:ilvl w:val="0"/>
          <w:numId w:val="1"/>
        </w:numPr>
        <w:tabs>
          <w:tab w:val="left" w:pos="2066"/>
        </w:tabs>
        <w:ind w:right="147" w:firstLine="707"/>
        <w:jc w:val="both"/>
        <w:rPr>
          <w:sz w:val="28"/>
        </w:rPr>
      </w:pPr>
      <w:proofErr w:type="gramStart"/>
      <w:r>
        <w:rPr>
          <w:sz w:val="28"/>
        </w:rPr>
        <w:t>предметная</w:t>
      </w:r>
      <w:proofErr w:type="gramEnd"/>
      <w:r>
        <w:rPr>
          <w:sz w:val="28"/>
        </w:rPr>
        <w:t xml:space="preserve"> область «Русский язык, литература» представлены предметами: «Русский язык», «Литература», «Развитие речи»;</w:t>
      </w:r>
    </w:p>
    <w:p w:rsidR="0044380C" w:rsidRDefault="00B36BAB">
      <w:pPr>
        <w:pStyle w:val="a4"/>
        <w:numPr>
          <w:ilvl w:val="0"/>
          <w:numId w:val="1"/>
        </w:numPr>
        <w:tabs>
          <w:tab w:val="left" w:pos="1986"/>
        </w:tabs>
        <w:spacing w:line="321" w:lineRule="exact"/>
        <w:ind w:left="1986" w:hanging="285"/>
        <w:jc w:val="both"/>
        <w:rPr>
          <w:sz w:val="28"/>
        </w:rPr>
      </w:pPr>
      <w:proofErr w:type="gramStart"/>
      <w:r>
        <w:rPr>
          <w:sz w:val="28"/>
        </w:rPr>
        <w:t>предметная</w:t>
      </w:r>
      <w:proofErr w:type="gramEnd"/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«Иностранный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язык»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79"/>
          <w:w w:val="150"/>
          <w:sz w:val="28"/>
        </w:rPr>
        <w:t xml:space="preserve"> </w:t>
      </w:r>
      <w:r>
        <w:rPr>
          <w:spacing w:val="-2"/>
          <w:sz w:val="28"/>
        </w:rPr>
        <w:t>предметом</w:t>
      </w:r>
    </w:p>
    <w:p w:rsidR="0044380C" w:rsidRDefault="00B36BAB">
      <w:pPr>
        <w:pStyle w:val="a3"/>
        <w:jc w:val="both"/>
      </w:pPr>
      <w:r>
        <w:t>«Английский</w:t>
      </w:r>
      <w:r>
        <w:rPr>
          <w:spacing w:val="-10"/>
        </w:rPr>
        <w:t xml:space="preserve"> </w:t>
      </w:r>
      <w:r>
        <w:rPr>
          <w:spacing w:val="-2"/>
        </w:rPr>
        <w:t>язык»;</w:t>
      </w:r>
    </w:p>
    <w:p w:rsidR="0044380C" w:rsidRDefault="00B36BAB">
      <w:pPr>
        <w:pStyle w:val="a4"/>
        <w:numPr>
          <w:ilvl w:val="0"/>
          <w:numId w:val="1"/>
        </w:numPr>
        <w:tabs>
          <w:tab w:val="left" w:pos="1922"/>
        </w:tabs>
        <w:spacing w:line="242" w:lineRule="auto"/>
        <w:ind w:right="142" w:firstLine="707"/>
        <w:rPr>
          <w:sz w:val="28"/>
        </w:rPr>
      </w:pPr>
      <w:proofErr w:type="gramStart"/>
      <w:r>
        <w:rPr>
          <w:sz w:val="28"/>
        </w:rPr>
        <w:t>предметная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40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информатика»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учебные предмет «Математика», «Алгебра», «Геометрия», «Вероятность и статистика»,</w:t>
      </w:r>
    </w:p>
    <w:p w:rsidR="0044380C" w:rsidRDefault="00B36BAB">
      <w:pPr>
        <w:pStyle w:val="a3"/>
        <w:spacing w:line="317" w:lineRule="exact"/>
      </w:pPr>
      <w:r>
        <w:rPr>
          <w:spacing w:val="-2"/>
        </w:rPr>
        <w:t>«Информатика»;</w:t>
      </w:r>
    </w:p>
    <w:p w:rsidR="0044380C" w:rsidRDefault="00B36BAB">
      <w:pPr>
        <w:pStyle w:val="a4"/>
        <w:numPr>
          <w:ilvl w:val="0"/>
          <w:numId w:val="1"/>
        </w:numPr>
        <w:tabs>
          <w:tab w:val="left" w:pos="1872"/>
        </w:tabs>
        <w:ind w:right="142" w:firstLine="707"/>
        <w:rPr>
          <w:sz w:val="28"/>
        </w:rPr>
      </w:pPr>
      <w:proofErr w:type="gramStart"/>
      <w:r>
        <w:rPr>
          <w:sz w:val="28"/>
        </w:rPr>
        <w:t>предметная</w:t>
      </w:r>
      <w:proofErr w:type="gramEnd"/>
      <w:r>
        <w:rPr>
          <w:sz w:val="28"/>
        </w:rPr>
        <w:t xml:space="preserve"> область «Общественно-научные предметы» включает в себя учебные предметы «История», «Обществознание», «География»;</w:t>
      </w:r>
    </w:p>
    <w:p w:rsidR="0044380C" w:rsidRDefault="00B36BAB">
      <w:pPr>
        <w:pStyle w:val="a4"/>
        <w:numPr>
          <w:ilvl w:val="0"/>
          <w:numId w:val="1"/>
        </w:numPr>
        <w:tabs>
          <w:tab w:val="left" w:pos="1850"/>
        </w:tabs>
        <w:ind w:right="137" w:firstLine="707"/>
        <w:rPr>
          <w:sz w:val="28"/>
        </w:rPr>
      </w:pPr>
      <w:proofErr w:type="gramStart"/>
      <w:r>
        <w:rPr>
          <w:sz w:val="28"/>
        </w:rPr>
        <w:t>предметная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7"/>
          <w:sz w:val="28"/>
        </w:rPr>
        <w:t xml:space="preserve"> </w:t>
      </w:r>
      <w:r>
        <w:rPr>
          <w:sz w:val="28"/>
        </w:rPr>
        <w:t>«Естественно-научные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предметы»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учебные предметы «Физика», «Химия», «Биология»;</w:t>
      </w:r>
    </w:p>
    <w:p w:rsidR="0044380C" w:rsidRDefault="00B36BAB">
      <w:pPr>
        <w:pStyle w:val="a4"/>
        <w:numPr>
          <w:ilvl w:val="0"/>
          <w:numId w:val="1"/>
        </w:numPr>
        <w:tabs>
          <w:tab w:val="left" w:pos="2104"/>
          <w:tab w:val="left" w:pos="3797"/>
          <w:tab w:val="left" w:pos="5028"/>
          <w:tab w:val="left" w:pos="6863"/>
          <w:tab w:val="left" w:pos="8305"/>
          <w:tab w:val="left" w:pos="9650"/>
        </w:tabs>
        <w:spacing w:line="322" w:lineRule="exact"/>
        <w:ind w:left="2104" w:hanging="403"/>
        <w:rPr>
          <w:sz w:val="28"/>
        </w:rPr>
      </w:pPr>
      <w:proofErr w:type="gramStart"/>
      <w:r>
        <w:rPr>
          <w:spacing w:val="-2"/>
          <w:sz w:val="28"/>
        </w:rPr>
        <w:t>предметная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область</w:t>
      </w:r>
      <w:r>
        <w:rPr>
          <w:sz w:val="28"/>
        </w:rPr>
        <w:tab/>
      </w:r>
      <w:r>
        <w:rPr>
          <w:spacing w:val="-2"/>
          <w:sz w:val="28"/>
        </w:rPr>
        <w:t>«Искусство»</w:t>
      </w:r>
      <w:r>
        <w:rPr>
          <w:sz w:val="28"/>
        </w:rPr>
        <w:tab/>
      </w:r>
      <w:r>
        <w:rPr>
          <w:spacing w:val="-2"/>
          <w:sz w:val="28"/>
        </w:rPr>
        <w:t>включает</w:t>
      </w:r>
      <w:r>
        <w:rPr>
          <w:sz w:val="28"/>
        </w:rPr>
        <w:tab/>
      </w:r>
      <w:r>
        <w:rPr>
          <w:spacing w:val="-2"/>
          <w:sz w:val="28"/>
        </w:rPr>
        <w:t>учебный</w:t>
      </w:r>
      <w:r>
        <w:rPr>
          <w:sz w:val="28"/>
        </w:rPr>
        <w:tab/>
      </w:r>
      <w:r>
        <w:rPr>
          <w:spacing w:val="-2"/>
          <w:sz w:val="28"/>
        </w:rPr>
        <w:t>предмет</w:t>
      </w:r>
    </w:p>
    <w:p w:rsidR="0044380C" w:rsidRDefault="00B36BAB">
      <w:pPr>
        <w:pStyle w:val="a3"/>
        <w:spacing w:line="322" w:lineRule="exact"/>
      </w:pPr>
      <w:r>
        <w:t>«Изобразительное</w:t>
      </w:r>
      <w:r>
        <w:rPr>
          <w:spacing w:val="-14"/>
        </w:rPr>
        <w:t xml:space="preserve"> </w:t>
      </w:r>
      <w:r>
        <w:rPr>
          <w:spacing w:val="-2"/>
        </w:rPr>
        <w:t>искусство»;</w:t>
      </w:r>
    </w:p>
    <w:p w:rsidR="0044380C" w:rsidRDefault="00B36BAB">
      <w:pPr>
        <w:pStyle w:val="a4"/>
        <w:numPr>
          <w:ilvl w:val="0"/>
          <w:numId w:val="1"/>
        </w:numPr>
        <w:tabs>
          <w:tab w:val="left" w:pos="1933"/>
        </w:tabs>
        <w:spacing w:line="322" w:lineRule="exact"/>
        <w:ind w:left="1933" w:hanging="232"/>
        <w:rPr>
          <w:sz w:val="28"/>
        </w:rPr>
      </w:pPr>
      <w:proofErr w:type="gramStart"/>
      <w:r>
        <w:rPr>
          <w:sz w:val="28"/>
        </w:rPr>
        <w:t>предметная</w:t>
      </w:r>
      <w:proofErr w:type="gramEnd"/>
      <w:r>
        <w:rPr>
          <w:spacing w:val="60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63"/>
          <w:sz w:val="28"/>
        </w:rPr>
        <w:t xml:space="preserve"> </w:t>
      </w:r>
      <w:r>
        <w:rPr>
          <w:sz w:val="28"/>
        </w:rPr>
        <w:t>«Труд</w:t>
      </w:r>
      <w:r>
        <w:rPr>
          <w:spacing w:val="64"/>
          <w:sz w:val="28"/>
        </w:rPr>
        <w:t xml:space="preserve"> </w:t>
      </w:r>
      <w:r>
        <w:rPr>
          <w:sz w:val="28"/>
        </w:rPr>
        <w:t>(технология)»</w:t>
      </w:r>
      <w:r>
        <w:rPr>
          <w:spacing w:val="6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6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предмет</w:t>
      </w:r>
    </w:p>
    <w:p w:rsidR="0044380C" w:rsidRDefault="00B36BAB">
      <w:pPr>
        <w:pStyle w:val="a3"/>
        <w:spacing w:line="322" w:lineRule="exact"/>
      </w:pPr>
      <w:r>
        <w:t>«Труд</w:t>
      </w:r>
      <w:r>
        <w:rPr>
          <w:spacing w:val="-7"/>
        </w:rPr>
        <w:t xml:space="preserve"> </w:t>
      </w:r>
      <w:r>
        <w:rPr>
          <w:spacing w:val="-2"/>
        </w:rPr>
        <w:t>(технология)»;</w:t>
      </w:r>
    </w:p>
    <w:p w:rsidR="0044380C" w:rsidRDefault="00B36BAB">
      <w:pPr>
        <w:pStyle w:val="a4"/>
        <w:numPr>
          <w:ilvl w:val="0"/>
          <w:numId w:val="1"/>
        </w:numPr>
        <w:tabs>
          <w:tab w:val="left" w:pos="1927"/>
        </w:tabs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t>предметная</w:t>
      </w:r>
      <w:proofErr w:type="gramEnd"/>
      <w:r>
        <w:rPr>
          <w:sz w:val="28"/>
        </w:rPr>
        <w:t xml:space="preserve"> область «Физическая культура и Основы безопасности и защиты Родины» включает учебные предметы «Адаптивная физическая культура», «Основы безопасности и защиты Родины».</w:t>
      </w:r>
    </w:p>
    <w:p w:rsidR="0044380C" w:rsidRDefault="00B36BAB">
      <w:pPr>
        <w:pStyle w:val="a3"/>
        <w:spacing w:before="1"/>
        <w:ind w:right="140" w:firstLine="707"/>
        <w:jc w:val="both"/>
      </w:pPr>
      <w:r>
        <w:t xml:space="preserve">Часть, формируемая участниками образовательных отношений, представлена учебными предметами «Русский родной язык», «Русская родная </w:t>
      </w:r>
      <w:r>
        <w:rPr>
          <w:spacing w:val="-2"/>
        </w:rPr>
        <w:t>литература».</w:t>
      </w:r>
    </w:p>
    <w:p w:rsidR="0044380C" w:rsidRDefault="00B36BAB">
      <w:pPr>
        <w:pStyle w:val="a3"/>
        <w:ind w:right="135" w:firstLine="707"/>
        <w:jc w:val="both"/>
      </w:pPr>
      <w:r>
        <w:t>Внеурочная деятельность включает в себя обязательные коррекционно- развивающие</w:t>
      </w:r>
      <w:r>
        <w:rPr>
          <w:spacing w:val="40"/>
        </w:rPr>
        <w:t xml:space="preserve"> </w:t>
      </w:r>
      <w:r>
        <w:t>курсы:</w:t>
      </w:r>
      <w:r>
        <w:rPr>
          <w:spacing w:val="40"/>
        </w:rPr>
        <w:t xml:space="preserve"> </w:t>
      </w:r>
      <w:r>
        <w:t>«Развитие</w:t>
      </w:r>
      <w:r>
        <w:rPr>
          <w:spacing w:val="40"/>
        </w:rPr>
        <w:t xml:space="preserve"> </w:t>
      </w:r>
      <w:r>
        <w:t>восприятия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воспроизведения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речи»,</w:t>
      </w:r>
    </w:p>
    <w:p w:rsidR="0044380C" w:rsidRDefault="00B36BAB">
      <w:pPr>
        <w:pStyle w:val="a3"/>
        <w:spacing w:line="242" w:lineRule="auto"/>
        <w:ind w:right="136"/>
        <w:jc w:val="both"/>
      </w:pPr>
      <w:r>
        <w:t>«Развитие учебно-познавательной деятельности» и другие направления внеурочной деятельности по выбору участников образовательных отношений:</w:t>
      </w:r>
    </w:p>
    <w:p w:rsidR="0044380C" w:rsidRDefault="0044380C">
      <w:pPr>
        <w:pStyle w:val="a3"/>
        <w:spacing w:line="242" w:lineRule="auto"/>
        <w:jc w:val="both"/>
        <w:sectPr w:rsidR="0044380C">
          <w:pgSz w:w="11910" w:h="16840"/>
          <w:pgMar w:top="480" w:right="708" w:bottom="280" w:left="425" w:header="720" w:footer="720" w:gutter="0"/>
          <w:cols w:space="720"/>
        </w:sectPr>
      </w:pPr>
    </w:p>
    <w:p w:rsidR="0044380C" w:rsidRDefault="00B36BAB" w:rsidP="002D62A3">
      <w:pPr>
        <w:pStyle w:val="a3"/>
        <w:spacing w:before="61" w:line="322" w:lineRule="exact"/>
      </w:pPr>
      <w:r>
        <w:lastRenderedPageBreak/>
        <w:t>«Разговор</w:t>
      </w:r>
      <w:r>
        <w:rPr>
          <w:spacing w:val="68"/>
          <w:w w:val="150"/>
        </w:rPr>
        <w:t xml:space="preserve"> </w:t>
      </w:r>
      <w:r>
        <w:t>о</w:t>
      </w:r>
      <w:r>
        <w:rPr>
          <w:spacing w:val="71"/>
          <w:w w:val="150"/>
        </w:rPr>
        <w:t xml:space="preserve"> </w:t>
      </w:r>
      <w:r>
        <w:t>важном»,</w:t>
      </w:r>
      <w:r>
        <w:rPr>
          <w:spacing w:val="69"/>
          <w:w w:val="150"/>
        </w:rPr>
        <w:t xml:space="preserve"> </w:t>
      </w:r>
      <w:r>
        <w:t>«Функциональная</w:t>
      </w:r>
      <w:r>
        <w:rPr>
          <w:spacing w:val="68"/>
          <w:w w:val="150"/>
        </w:rPr>
        <w:t xml:space="preserve"> </w:t>
      </w:r>
      <w:r>
        <w:t>грамотность»,</w:t>
      </w:r>
      <w:r>
        <w:rPr>
          <w:spacing w:val="67"/>
          <w:w w:val="150"/>
        </w:rPr>
        <w:t xml:space="preserve"> </w:t>
      </w:r>
      <w:r>
        <w:rPr>
          <w:spacing w:val="-2"/>
        </w:rPr>
        <w:t>«Профориентация»,</w:t>
      </w:r>
      <w:r w:rsidR="002D62A3">
        <w:t xml:space="preserve"> предметные кружки, творческие объединения.</w:t>
      </w:r>
    </w:p>
    <w:p w:rsidR="0044380C" w:rsidRDefault="0044380C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947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187"/>
        <w:gridCol w:w="2530"/>
        <w:gridCol w:w="718"/>
        <w:gridCol w:w="715"/>
        <w:gridCol w:w="715"/>
        <w:gridCol w:w="717"/>
        <w:gridCol w:w="715"/>
        <w:gridCol w:w="714"/>
      </w:tblGrid>
      <w:tr w:rsidR="00FC3D65" w:rsidTr="00FC3D65">
        <w:trPr>
          <w:trHeight w:val="297"/>
        </w:trPr>
        <w:tc>
          <w:tcPr>
            <w:tcW w:w="461" w:type="dxa"/>
            <w:vMerge w:val="restart"/>
          </w:tcPr>
          <w:p w:rsidR="00FC3D65" w:rsidRDefault="00FC3D65">
            <w:pPr>
              <w:pStyle w:val="TableParagraph"/>
              <w:spacing w:before="69"/>
            </w:pPr>
          </w:p>
          <w:p w:rsidR="00FC3D65" w:rsidRDefault="00FC3D65">
            <w:pPr>
              <w:pStyle w:val="TableParagraph"/>
              <w:spacing w:before="1" w:line="238" w:lineRule="exact"/>
              <w:ind w:left="124"/>
            </w:pPr>
            <w:r>
              <w:rPr>
                <w:spacing w:val="-10"/>
              </w:rPr>
              <w:t>№</w:t>
            </w:r>
          </w:p>
        </w:tc>
        <w:tc>
          <w:tcPr>
            <w:tcW w:w="2187" w:type="dxa"/>
            <w:vMerge w:val="restart"/>
          </w:tcPr>
          <w:p w:rsidR="00FC3D65" w:rsidRDefault="00FC3D65">
            <w:pPr>
              <w:pStyle w:val="TableParagraph"/>
              <w:spacing w:before="157"/>
              <w:ind w:left="107"/>
            </w:pPr>
            <w:proofErr w:type="gramStart"/>
            <w:r>
              <w:t>предметные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  <w:tc>
          <w:tcPr>
            <w:tcW w:w="2530" w:type="dxa"/>
            <w:vMerge w:val="restart"/>
          </w:tcPr>
          <w:p w:rsidR="00FC3D65" w:rsidRDefault="00FC3D65">
            <w:pPr>
              <w:pStyle w:val="TableParagraph"/>
              <w:spacing w:before="69"/>
            </w:pPr>
          </w:p>
          <w:p w:rsidR="00FC3D65" w:rsidRDefault="00FC3D65">
            <w:pPr>
              <w:pStyle w:val="TableParagraph"/>
              <w:spacing w:before="1" w:line="238" w:lineRule="exact"/>
              <w:ind w:left="107"/>
            </w:pPr>
            <w:proofErr w:type="gramStart"/>
            <w:r>
              <w:t>учебные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предметы</w:t>
            </w:r>
          </w:p>
        </w:tc>
        <w:tc>
          <w:tcPr>
            <w:tcW w:w="4294" w:type="dxa"/>
            <w:gridSpan w:val="6"/>
          </w:tcPr>
          <w:p w:rsidR="00FC3D65" w:rsidRDefault="00FC3D65">
            <w:pPr>
              <w:pStyle w:val="TableParagraph"/>
              <w:spacing w:before="39" w:line="238" w:lineRule="exact"/>
              <w:ind w:left="7"/>
              <w:jc w:val="center"/>
            </w:pPr>
            <w:r>
              <w:t>ФАОП</w:t>
            </w:r>
            <w:r>
              <w:rPr>
                <w:spacing w:val="-5"/>
              </w:rPr>
              <w:t xml:space="preserve"> ООО</w:t>
            </w:r>
          </w:p>
        </w:tc>
      </w:tr>
      <w:tr w:rsidR="00FC3D65" w:rsidTr="00FC3D65">
        <w:trPr>
          <w:trHeight w:val="273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FC3D65" w:rsidRDefault="00FC3D65">
            <w:pPr>
              <w:pStyle w:val="TableParagraph"/>
              <w:spacing w:before="15" w:line="238" w:lineRule="exact"/>
              <w:ind w:right="99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5" w:line="238" w:lineRule="exact"/>
              <w:ind w:right="9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5" w:line="238" w:lineRule="exact"/>
              <w:ind w:right="9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15" w:line="238" w:lineRule="exact"/>
              <w:ind w:right="97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5" w:line="238" w:lineRule="exact"/>
              <w:ind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15" w:line="238" w:lineRule="exact"/>
              <w:ind w:right="93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FC3D65" w:rsidTr="00FC3D65">
        <w:trPr>
          <w:trHeight w:val="345"/>
        </w:trPr>
        <w:tc>
          <w:tcPr>
            <w:tcW w:w="461" w:type="dxa"/>
            <w:vMerge w:val="restart"/>
          </w:tcPr>
          <w:p w:rsidR="00FC3D65" w:rsidRDefault="00FC3D65">
            <w:pPr>
              <w:pStyle w:val="TableParagraph"/>
            </w:pPr>
          </w:p>
          <w:p w:rsidR="00FC3D65" w:rsidRDefault="00FC3D65">
            <w:pPr>
              <w:pStyle w:val="TableParagraph"/>
            </w:pPr>
          </w:p>
          <w:p w:rsidR="00FC3D65" w:rsidRDefault="00FC3D65">
            <w:pPr>
              <w:pStyle w:val="TableParagraph"/>
              <w:spacing w:before="53"/>
            </w:pPr>
          </w:p>
          <w:p w:rsidR="00FC3D65" w:rsidRDefault="00FC3D65">
            <w:pPr>
              <w:pStyle w:val="TableParagraph"/>
              <w:spacing w:line="238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7" w:type="dxa"/>
            <w:vMerge w:val="restart"/>
          </w:tcPr>
          <w:p w:rsidR="00FC3D65" w:rsidRDefault="00FC3D65">
            <w:pPr>
              <w:pStyle w:val="TableParagraph"/>
              <w:spacing w:before="23"/>
            </w:pPr>
          </w:p>
          <w:p w:rsidR="00FC3D65" w:rsidRDefault="00FC3D65">
            <w:pPr>
              <w:pStyle w:val="TableParagraph"/>
              <w:spacing w:before="1"/>
              <w:ind w:left="107" w:right="741"/>
            </w:pP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 xml:space="preserve">язык,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87" w:line="238" w:lineRule="exact"/>
              <w:ind w:left="107"/>
            </w:pPr>
            <w:proofErr w:type="gramStart"/>
            <w:r>
              <w:t>русский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  <w:spacing w:before="87" w:line="238" w:lineRule="exact"/>
              <w:ind w:right="99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7" w:line="238" w:lineRule="exact"/>
              <w:ind w:right="9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7" w:line="238" w:lineRule="exact"/>
              <w:ind w:right="97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87" w:line="238" w:lineRule="exact"/>
              <w:ind w:right="9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7" w:line="238" w:lineRule="exact"/>
              <w:ind w:right="9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87" w:line="238" w:lineRule="exact"/>
              <w:ind w:right="93"/>
              <w:jc w:val="right"/>
            </w:pPr>
            <w:r>
              <w:rPr>
                <w:spacing w:val="-10"/>
              </w:rPr>
              <w:t>4</w:t>
            </w:r>
          </w:p>
        </w:tc>
      </w:tr>
      <w:tr w:rsidR="00FC3D65" w:rsidTr="00FC3D65">
        <w:trPr>
          <w:trHeight w:val="345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87" w:line="238" w:lineRule="exact"/>
              <w:ind w:left="107"/>
            </w:pPr>
            <w:proofErr w:type="gramStart"/>
            <w:r>
              <w:rPr>
                <w:spacing w:val="-2"/>
              </w:rPr>
              <w:t>литература</w:t>
            </w:r>
            <w:proofErr w:type="gramEnd"/>
          </w:p>
        </w:tc>
        <w:tc>
          <w:tcPr>
            <w:tcW w:w="718" w:type="dxa"/>
          </w:tcPr>
          <w:p w:rsidR="00FC3D65" w:rsidRDefault="00FC3D65">
            <w:pPr>
              <w:pStyle w:val="TableParagraph"/>
              <w:spacing w:before="87" w:line="238" w:lineRule="exact"/>
              <w:ind w:right="9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7" w:line="238" w:lineRule="exact"/>
              <w:ind w:right="9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7" w:line="238" w:lineRule="exact"/>
              <w:ind w:right="9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87" w:line="238" w:lineRule="exact"/>
              <w:ind w:right="9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7" w:line="238" w:lineRule="exact"/>
              <w:ind w:right="9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87" w:line="238" w:lineRule="exact"/>
              <w:ind w:right="93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FC3D65" w:rsidTr="00FC3D65">
        <w:trPr>
          <w:trHeight w:val="359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101" w:line="238" w:lineRule="exact"/>
              <w:ind w:left="107"/>
            </w:pPr>
            <w:proofErr w:type="gramStart"/>
            <w:r>
              <w:t>развитие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  <w:spacing w:before="101" w:line="238" w:lineRule="exact"/>
              <w:ind w:right="9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01" w:line="238" w:lineRule="exact"/>
              <w:ind w:right="9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01" w:line="238" w:lineRule="exact"/>
              <w:ind w:right="9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101" w:line="238" w:lineRule="exact"/>
              <w:ind w:right="9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01" w:line="238" w:lineRule="exact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101" w:line="238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3D65" w:rsidTr="00FC3D65">
        <w:trPr>
          <w:trHeight w:val="330"/>
        </w:trPr>
        <w:tc>
          <w:tcPr>
            <w:tcW w:w="461" w:type="dxa"/>
          </w:tcPr>
          <w:p w:rsidR="00FC3D65" w:rsidRDefault="00FC3D65">
            <w:pPr>
              <w:pStyle w:val="TableParagraph"/>
              <w:spacing w:before="32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87" w:type="dxa"/>
          </w:tcPr>
          <w:p w:rsidR="00FC3D65" w:rsidRDefault="00FC3D65">
            <w:pPr>
              <w:pStyle w:val="TableParagraph"/>
              <w:spacing w:before="32"/>
              <w:ind w:left="107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70" w:line="240" w:lineRule="exact"/>
              <w:ind w:left="107"/>
            </w:pPr>
            <w:proofErr w:type="gramStart"/>
            <w:r>
              <w:t>английский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70" w:line="240" w:lineRule="exact"/>
              <w:ind w:right="9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70" w:line="240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70" w:line="240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70" w:line="240" w:lineRule="exact"/>
              <w:ind w:right="9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70" w:line="240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3D65" w:rsidTr="00FC3D65">
        <w:trPr>
          <w:trHeight w:val="314"/>
        </w:trPr>
        <w:tc>
          <w:tcPr>
            <w:tcW w:w="461" w:type="dxa"/>
            <w:vMerge w:val="restart"/>
          </w:tcPr>
          <w:p w:rsidR="00FC3D65" w:rsidRDefault="00FC3D65">
            <w:pPr>
              <w:pStyle w:val="TableParagraph"/>
            </w:pPr>
          </w:p>
          <w:p w:rsidR="00FC3D65" w:rsidRDefault="00FC3D65">
            <w:pPr>
              <w:pStyle w:val="TableParagraph"/>
            </w:pPr>
          </w:p>
          <w:p w:rsidR="00FC3D65" w:rsidRDefault="00FC3D65">
            <w:pPr>
              <w:pStyle w:val="TableParagraph"/>
              <w:spacing w:before="9"/>
            </w:pPr>
          </w:p>
          <w:p w:rsidR="00FC3D65" w:rsidRDefault="00FC3D6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87" w:type="dxa"/>
            <w:vMerge w:val="restart"/>
          </w:tcPr>
          <w:p w:rsidR="00FC3D65" w:rsidRDefault="00FC3D65">
            <w:pPr>
              <w:pStyle w:val="TableParagraph"/>
            </w:pPr>
          </w:p>
          <w:p w:rsidR="00FC3D65" w:rsidRDefault="00FC3D65">
            <w:pPr>
              <w:pStyle w:val="TableParagraph"/>
              <w:spacing w:before="138"/>
            </w:pPr>
          </w:p>
          <w:p w:rsidR="00FC3D65" w:rsidRDefault="00FC3D65">
            <w:pPr>
              <w:pStyle w:val="TableParagraph"/>
              <w:ind w:left="107" w:right="748"/>
            </w:pP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56" w:line="238" w:lineRule="exact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  <w:spacing w:before="56" w:line="238" w:lineRule="exact"/>
              <w:ind w:right="99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56" w:line="238" w:lineRule="exact"/>
              <w:ind w:right="96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7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4" w:type="dxa"/>
          </w:tcPr>
          <w:p w:rsidR="00FC3D65" w:rsidRDefault="00FC3D65">
            <w:pPr>
              <w:pStyle w:val="TableParagraph"/>
            </w:pPr>
          </w:p>
        </w:tc>
      </w:tr>
      <w:tr w:rsidR="00FC3D65" w:rsidTr="00FC3D65">
        <w:trPr>
          <w:trHeight w:val="316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56" w:line="240" w:lineRule="exact"/>
              <w:ind w:left="107"/>
            </w:pPr>
            <w:r>
              <w:rPr>
                <w:spacing w:val="-2"/>
              </w:rPr>
              <w:t>Алгебра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56" w:line="240" w:lineRule="exact"/>
              <w:ind w:right="9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56" w:line="240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56" w:line="240" w:lineRule="exact"/>
              <w:ind w:right="9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56" w:line="240" w:lineRule="exact"/>
              <w:ind w:right="93"/>
              <w:jc w:val="right"/>
            </w:pPr>
            <w:r>
              <w:rPr>
                <w:spacing w:val="-10"/>
              </w:rPr>
              <w:t>4</w:t>
            </w:r>
          </w:p>
        </w:tc>
      </w:tr>
      <w:tr w:rsidR="00FC3D65" w:rsidTr="00FC3D65">
        <w:trPr>
          <w:trHeight w:val="314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56" w:line="238" w:lineRule="exact"/>
              <w:ind w:left="107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56" w:line="238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56" w:line="238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56" w:line="238" w:lineRule="exact"/>
              <w:ind w:right="9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56" w:line="238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3D65" w:rsidTr="00FC3D65">
        <w:trPr>
          <w:trHeight w:val="506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line="247" w:lineRule="exact"/>
              <w:ind w:left="107"/>
            </w:pPr>
            <w:r>
              <w:t>Вероятность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FC3D65" w:rsidRDefault="00FC3D65">
            <w:pPr>
              <w:pStyle w:val="TableParagraph"/>
              <w:spacing w:before="1" w:line="238" w:lineRule="exact"/>
              <w:ind w:left="107"/>
            </w:pPr>
            <w:proofErr w:type="gramStart"/>
            <w:r>
              <w:rPr>
                <w:spacing w:val="-2"/>
              </w:rPr>
              <w:t>статистика</w:t>
            </w:r>
            <w:proofErr w:type="gramEnd"/>
          </w:p>
        </w:tc>
        <w:tc>
          <w:tcPr>
            <w:tcW w:w="718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248" w:line="238" w:lineRule="exact"/>
              <w:ind w:right="9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248" w:line="238" w:lineRule="exact"/>
              <w:ind w:right="9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248" w:line="238" w:lineRule="exact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248" w:line="238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3D65" w:rsidTr="00FC3D65">
        <w:trPr>
          <w:trHeight w:val="314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56" w:line="239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56" w:line="239" w:lineRule="exact"/>
              <w:ind w:right="9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56" w:line="239" w:lineRule="exact"/>
              <w:ind w:right="9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56" w:line="239" w:lineRule="exact"/>
              <w:ind w:right="9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56" w:line="239" w:lineRule="exact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56" w:line="239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3D65" w:rsidTr="00FC3D65">
        <w:trPr>
          <w:trHeight w:val="345"/>
        </w:trPr>
        <w:tc>
          <w:tcPr>
            <w:tcW w:w="461" w:type="dxa"/>
            <w:vMerge w:val="restart"/>
          </w:tcPr>
          <w:p w:rsidR="00FC3D65" w:rsidRDefault="00FC3D65">
            <w:pPr>
              <w:pStyle w:val="TableParagraph"/>
              <w:spacing w:before="136"/>
            </w:pPr>
          </w:p>
          <w:p w:rsidR="00FC3D65" w:rsidRDefault="00FC3D65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87" w:type="dxa"/>
            <w:vMerge w:val="restart"/>
          </w:tcPr>
          <w:p w:rsidR="00FC3D65" w:rsidRDefault="00FC3D65">
            <w:pPr>
              <w:pStyle w:val="TableParagraph"/>
              <w:spacing w:before="9"/>
            </w:pPr>
          </w:p>
          <w:p w:rsidR="00FC3D65" w:rsidRDefault="00FC3D65">
            <w:pPr>
              <w:pStyle w:val="TableParagraph"/>
              <w:ind w:left="107"/>
            </w:pPr>
            <w:r>
              <w:rPr>
                <w:spacing w:val="-2"/>
              </w:rPr>
              <w:t xml:space="preserve">Общественно- </w:t>
            </w:r>
            <w:r>
              <w:t>научные</w:t>
            </w:r>
            <w:r>
              <w:rPr>
                <w:spacing w:val="-14"/>
              </w:rPr>
              <w:t xml:space="preserve"> </w:t>
            </w:r>
            <w:r>
              <w:t>предметы</w:t>
            </w: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87" w:line="238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  <w:spacing w:before="87" w:line="238" w:lineRule="exact"/>
              <w:ind w:right="9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7" w:line="238" w:lineRule="exact"/>
              <w:ind w:right="9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7" w:line="238" w:lineRule="exact"/>
              <w:ind w:right="9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87" w:line="238" w:lineRule="exact"/>
              <w:ind w:right="9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7" w:line="238" w:lineRule="exact"/>
              <w:ind w:right="9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87" w:line="238" w:lineRule="exact"/>
              <w:ind w:right="9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FC3D65" w:rsidTr="00FC3D65">
        <w:trPr>
          <w:trHeight w:val="345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87" w:line="238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7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7" w:line="238" w:lineRule="exact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87" w:line="238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3D65" w:rsidTr="00FC3D65">
        <w:trPr>
          <w:trHeight w:val="330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73" w:line="238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  <w:spacing w:before="73" w:line="238" w:lineRule="exact"/>
              <w:ind w:right="9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73" w:line="238" w:lineRule="exact"/>
              <w:ind w:right="9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73" w:line="238" w:lineRule="exact"/>
              <w:ind w:right="9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73" w:line="238" w:lineRule="exact"/>
              <w:ind w:right="9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73" w:line="238" w:lineRule="exact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73" w:line="238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3D65" w:rsidTr="00FC3D65">
        <w:trPr>
          <w:trHeight w:val="330"/>
        </w:trPr>
        <w:tc>
          <w:tcPr>
            <w:tcW w:w="461" w:type="dxa"/>
            <w:vMerge w:val="restart"/>
          </w:tcPr>
          <w:p w:rsidR="00FC3D65" w:rsidRDefault="00FC3D65">
            <w:pPr>
              <w:pStyle w:val="TableParagraph"/>
              <w:spacing w:before="165"/>
            </w:pPr>
          </w:p>
          <w:p w:rsidR="00FC3D65" w:rsidRDefault="00FC3D65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87" w:type="dxa"/>
            <w:vMerge w:val="restart"/>
          </w:tcPr>
          <w:p w:rsidR="00FC3D65" w:rsidRDefault="00FC3D65">
            <w:pPr>
              <w:pStyle w:val="TableParagraph"/>
              <w:spacing w:before="38"/>
            </w:pPr>
          </w:p>
          <w:p w:rsidR="00FC3D65" w:rsidRDefault="00FC3D65">
            <w:pPr>
              <w:pStyle w:val="TableParagraph"/>
              <w:ind w:left="107" w:right="161"/>
            </w:pPr>
            <w:r>
              <w:rPr>
                <w:spacing w:val="-2"/>
              </w:rPr>
              <w:t xml:space="preserve">Естественно- </w:t>
            </w:r>
            <w:r>
              <w:t>научные</w:t>
            </w:r>
            <w:r>
              <w:rPr>
                <w:spacing w:val="-14"/>
              </w:rPr>
              <w:t xml:space="preserve"> </w:t>
            </w:r>
            <w:r>
              <w:t>предметы</w:t>
            </w: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70" w:line="240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70" w:line="240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70" w:line="240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70" w:line="240" w:lineRule="exact"/>
              <w:ind w:right="9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70" w:line="240" w:lineRule="exact"/>
              <w:ind w:right="93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FC3D65" w:rsidTr="00FC3D65">
        <w:trPr>
          <w:trHeight w:val="373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116" w:line="238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116" w:line="238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16" w:line="238" w:lineRule="exact"/>
              <w:ind w:right="9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116" w:line="238" w:lineRule="exact"/>
              <w:ind w:right="9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FC3D65" w:rsidTr="00FC3D65">
        <w:trPr>
          <w:trHeight w:val="374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116" w:line="238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  <w:spacing w:before="116" w:line="238" w:lineRule="exact"/>
              <w:ind w:right="9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16" w:line="238" w:lineRule="exact"/>
              <w:ind w:right="9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16" w:line="238" w:lineRule="exact"/>
              <w:ind w:right="9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116" w:line="238" w:lineRule="exact"/>
              <w:ind w:right="9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16" w:line="238" w:lineRule="exact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116" w:line="238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C3D65" w:rsidTr="00FC3D65">
        <w:trPr>
          <w:trHeight w:val="602"/>
        </w:trPr>
        <w:tc>
          <w:tcPr>
            <w:tcW w:w="461" w:type="dxa"/>
          </w:tcPr>
          <w:p w:rsidR="00FC3D65" w:rsidRDefault="00FC3D65">
            <w:pPr>
              <w:pStyle w:val="TableParagraph"/>
              <w:spacing w:before="169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87" w:type="dxa"/>
          </w:tcPr>
          <w:p w:rsidR="00FC3D65" w:rsidRDefault="00FC3D65">
            <w:pPr>
              <w:pStyle w:val="TableParagraph"/>
              <w:spacing w:before="169"/>
              <w:ind w:left="107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78" w:line="252" w:lineRule="exact"/>
              <w:ind w:left="107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  <w:spacing w:before="88"/>
            </w:pPr>
          </w:p>
          <w:p w:rsidR="00FC3D65" w:rsidRDefault="00FC3D65">
            <w:pPr>
              <w:pStyle w:val="TableParagraph"/>
              <w:spacing w:line="240" w:lineRule="exact"/>
              <w:ind w:right="9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8"/>
            </w:pPr>
          </w:p>
          <w:p w:rsidR="00FC3D65" w:rsidRDefault="00FC3D65">
            <w:pPr>
              <w:pStyle w:val="TableParagraph"/>
              <w:spacing w:line="240" w:lineRule="exact"/>
              <w:ind w:right="9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7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4" w:type="dxa"/>
          </w:tcPr>
          <w:p w:rsidR="00FC3D65" w:rsidRDefault="00FC3D65">
            <w:pPr>
              <w:pStyle w:val="TableParagraph"/>
            </w:pPr>
          </w:p>
        </w:tc>
      </w:tr>
      <w:tr w:rsidR="00FC3D65" w:rsidTr="00FC3D65">
        <w:trPr>
          <w:trHeight w:val="328"/>
        </w:trPr>
        <w:tc>
          <w:tcPr>
            <w:tcW w:w="461" w:type="dxa"/>
          </w:tcPr>
          <w:p w:rsidR="00FC3D65" w:rsidRDefault="00FC3D65">
            <w:pPr>
              <w:pStyle w:val="TableParagraph"/>
              <w:spacing w:before="32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187" w:type="dxa"/>
          </w:tcPr>
          <w:p w:rsidR="00FC3D65" w:rsidRDefault="00FC3D65">
            <w:pPr>
              <w:pStyle w:val="TableParagraph"/>
              <w:spacing w:before="32"/>
              <w:ind w:left="107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70" w:line="238" w:lineRule="exact"/>
              <w:ind w:left="107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  <w:spacing w:before="70" w:line="238" w:lineRule="exact"/>
              <w:ind w:right="9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70" w:line="238" w:lineRule="exact"/>
              <w:ind w:right="9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70" w:line="238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70" w:line="238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70" w:line="238" w:lineRule="exact"/>
              <w:ind w:right="9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70" w:line="238" w:lineRule="exact"/>
              <w:ind w:right="9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FC3D65" w:rsidTr="00FC3D65">
        <w:trPr>
          <w:trHeight w:val="525"/>
        </w:trPr>
        <w:tc>
          <w:tcPr>
            <w:tcW w:w="461" w:type="dxa"/>
            <w:vMerge w:val="restart"/>
          </w:tcPr>
          <w:p w:rsidR="00FC3D65" w:rsidRDefault="00FC3D65">
            <w:pPr>
              <w:pStyle w:val="TableParagraph"/>
              <w:spacing w:before="182"/>
            </w:pPr>
          </w:p>
          <w:p w:rsidR="00FC3D65" w:rsidRDefault="00FC3D65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187" w:type="dxa"/>
            <w:vMerge w:val="restart"/>
          </w:tcPr>
          <w:p w:rsidR="00FC3D65" w:rsidRDefault="00FC3D65">
            <w:pPr>
              <w:pStyle w:val="TableParagraph"/>
              <w:spacing w:before="56"/>
              <w:ind w:left="107" w:right="161"/>
            </w:pPr>
            <w:r>
              <w:rPr>
                <w:spacing w:val="-2"/>
              </w:rPr>
              <w:t xml:space="preserve">Физическая </w:t>
            </w:r>
            <w:r>
              <w:t>культура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Основы </w:t>
            </w:r>
            <w:r>
              <w:rPr>
                <w:spacing w:val="-2"/>
              </w:rPr>
              <w:t>безопасности</w:t>
            </w:r>
          </w:p>
          <w:p w:rsidR="00FC3D65" w:rsidRDefault="00FC3D65">
            <w:pPr>
              <w:pStyle w:val="TableParagraph"/>
              <w:ind w:left="107"/>
            </w:pPr>
            <w:proofErr w:type="gramStart"/>
            <w:r>
              <w:rPr>
                <w:spacing w:val="-2"/>
              </w:rPr>
              <w:t>жизнедеятельности</w:t>
            </w:r>
            <w:proofErr w:type="gramEnd"/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line="250" w:lineRule="atLeast"/>
              <w:ind w:left="107" w:right="357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 xml:space="preserve">безопасности </w:t>
            </w:r>
            <w:r>
              <w:rPr>
                <w:spacing w:val="-2"/>
              </w:rPr>
              <w:t>жизнедеятельности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5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14"/>
            </w:pPr>
          </w:p>
          <w:p w:rsidR="00FC3D65" w:rsidRDefault="00FC3D65">
            <w:pPr>
              <w:pStyle w:val="TableParagraph"/>
              <w:spacing w:line="238" w:lineRule="exact"/>
              <w:ind w:right="9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4"/>
            </w:pPr>
          </w:p>
          <w:p w:rsidR="00FC3D65" w:rsidRDefault="00FC3D65">
            <w:pPr>
              <w:pStyle w:val="TableParagraph"/>
              <w:spacing w:line="238" w:lineRule="exact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</w:pPr>
          </w:p>
        </w:tc>
      </w:tr>
      <w:tr w:rsidR="00FC3D65" w:rsidTr="00FC3D65">
        <w:trPr>
          <w:trHeight w:val="600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>
            <w:pPr>
              <w:pStyle w:val="TableParagraph"/>
              <w:spacing w:before="76" w:line="252" w:lineRule="exact"/>
              <w:ind w:left="107" w:right="154"/>
            </w:pPr>
            <w:r>
              <w:t>Адаптивная</w:t>
            </w:r>
            <w:r>
              <w:rPr>
                <w:spacing w:val="-14"/>
              </w:rPr>
              <w:t xml:space="preserve"> </w:t>
            </w:r>
            <w: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18" w:type="dxa"/>
          </w:tcPr>
          <w:p w:rsidR="00FC3D65" w:rsidRDefault="00FC3D65">
            <w:pPr>
              <w:pStyle w:val="TableParagraph"/>
              <w:spacing w:before="89"/>
            </w:pPr>
          </w:p>
          <w:p w:rsidR="00FC3D65" w:rsidRDefault="00FC3D65">
            <w:pPr>
              <w:pStyle w:val="TableParagraph"/>
              <w:spacing w:line="238" w:lineRule="exact"/>
              <w:ind w:right="9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9"/>
            </w:pPr>
          </w:p>
          <w:p w:rsidR="00FC3D65" w:rsidRDefault="00FC3D65">
            <w:pPr>
              <w:pStyle w:val="TableParagraph"/>
              <w:spacing w:line="238" w:lineRule="exact"/>
              <w:ind w:right="9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9"/>
            </w:pPr>
          </w:p>
          <w:p w:rsidR="00FC3D65" w:rsidRDefault="00FC3D65">
            <w:pPr>
              <w:pStyle w:val="TableParagraph"/>
              <w:spacing w:line="238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89"/>
            </w:pPr>
          </w:p>
          <w:p w:rsidR="00FC3D65" w:rsidRDefault="00FC3D65">
            <w:pPr>
              <w:pStyle w:val="TableParagraph"/>
              <w:spacing w:line="238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89"/>
            </w:pPr>
          </w:p>
          <w:p w:rsidR="00FC3D65" w:rsidRDefault="00FC3D65">
            <w:pPr>
              <w:pStyle w:val="TableParagraph"/>
              <w:spacing w:line="238" w:lineRule="exact"/>
              <w:ind w:right="9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89"/>
            </w:pPr>
          </w:p>
          <w:p w:rsidR="00FC3D65" w:rsidRDefault="00FC3D65">
            <w:pPr>
              <w:pStyle w:val="TableParagraph"/>
              <w:spacing w:line="238" w:lineRule="exact"/>
              <w:ind w:right="9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FC3D65" w:rsidTr="00FC3D65">
        <w:trPr>
          <w:trHeight w:val="376"/>
        </w:trPr>
        <w:tc>
          <w:tcPr>
            <w:tcW w:w="461" w:type="dxa"/>
          </w:tcPr>
          <w:p w:rsidR="00FC3D65" w:rsidRDefault="00FC3D65">
            <w:pPr>
              <w:pStyle w:val="TableParagraph"/>
            </w:pPr>
          </w:p>
        </w:tc>
        <w:tc>
          <w:tcPr>
            <w:tcW w:w="2187" w:type="dxa"/>
          </w:tcPr>
          <w:p w:rsidR="00FC3D65" w:rsidRDefault="00FC3D65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530" w:type="dxa"/>
          </w:tcPr>
          <w:p w:rsidR="00FC3D65" w:rsidRDefault="00FC3D65">
            <w:pPr>
              <w:pStyle w:val="TableParagraph"/>
            </w:pPr>
          </w:p>
        </w:tc>
        <w:tc>
          <w:tcPr>
            <w:tcW w:w="718" w:type="dxa"/>
          </w:tcPr>
          <w:p w:rsidR="00FC3D65" w:rsidRDefault="00FC3D65">
            <w:pPr>
              <w:pStyle w:val="TableParagraph"/>
              <w:spacing w:before="121" w:line="236" w:lineRule="exact"/>
              <w:ind w:right="96"/>
              <w:jc w:val="right"/>
              <w:rPr>
                <w:b/>
              </w:rPr>
            </w:pPr>
            <w:r>
              <w:rPr>
                <w:b/>
                <w:spacing w:val="-4"/>
              </w:rPr>
              <w:t>27,0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21" w:line="236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4"/>
              </w:rPr>
              <w:t>28,0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21" w:line="236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4"/>
              </w:rPr>
              <w:t>29,0</w:t>
            </w:r>
          </w:p>
        </w:tc>
        <w:tc>
          <w:tcPr>
            <w:tcW w:w="717" w:type="dxa"/>
          </w:tcPr>
          <w:p w:rsidR="00FC3D65" w:rsidRDefault="00FC3D65">
            <w:pPr>
              <w:pStyle w:val="TableParagraph"/>
              <w:spacing w:before="121" w:line="236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4"/>
              </w:rPr>
              <w:t>29,0</w:t>
            </w:r>
          </w:p>
        </w:tc>
        <w:tc>
          <w:tcPr>
            <w:tcW w:w="715" w:type="dxa"/>
          </w:tcPr>
          <w:p w:rsidR="00FC3D65" w:rsidRDefault="00FC3D65">
            <w:pPr>
              <w:pStyle w:val="TableParagraph"/>
              <w:spacing w:before="121" w:line="236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4"/>
              </w:rPr>
              <w:t>29,0</w:t>
            </w:r>
          </w:p>
        </w:tc>
        <w:tc>
          <w:tcPr>
            <w:tcW w:w="714" w:type="dxa"/>
          </w:tcPr>
          <w:p w:rsidR="00FC3D65" w:rsidRDefault="00FC3D65">
            <w:pPr>
              <w:pStyle w:val="TableParagraph"/>
              <w:spacing w:before="121" w:line="236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4"/>
              </w:rPr>
              <w:t>29,0</w:t>
            </w:r>
          </w:p>
        </w:tc>
      </w:tr>
      <w:tr w:rsidR="00FC3D65" w:rsidTr="00FC3D65">
        <w:trPr>
          <w:trHeight w:val="477"/>
        </w:trPr>
        <w:tc>
          <w:tcPr>
            <w:tcW w:w="461" w:type="dxa"/>
            <w:vMerge w:val="restart"/>
          </w:tcPr>
          <w:p w:rsidR="00FC3D65" w:rsidRDefault="00FC3D65" w:rsidP="00FC3D65">
            <w:pPr>
              <w:pStyle w:val="TableParagraph"/>
              <w:spacing w:before="146"/>
            </w:pPr>
          </w:p>
          <w:p w:rsidR="00FC3D65" w:rsidRDefault="00FC3D65" w:rsidP="00FC3D65">
            <w:pPr>
              <w:pStyle w:val="TableParagraph"/>
              <w:ind w:left="146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2187" w:type="dxa"/>
            <w:vMerge w:val="restart"/>
          </w:tcPr>
          <w:p w:rsidR="00FC3D65" w:rsidRDefault="00FC3D65" w:rsidP="00FC3D65">
            <w:pPr>
              <w:pStyle w:val="TableParagraph"/>
              <w:spacing w:before="15"/>
              <w:ind w:left="12" w:right="2"/>
              <w:jc w:val="center"/>
            </w:pPr>
            <w:r>
              <w:t>Часть,</w:t>
            </w:r>
            <w:r>
              <w:rPr>
                <w:spacing w:val="-14"/>
              </w:rPr>
              <w:t xml:space="preserve"> </w:t>
            </w:r>
            <w:r>
              <w:t xml:space="preserve">формируемая </w:t>
            </w:r>
            <w:r>
              <w:rPr>
                <w:spacing w:val="-2"/>
              </w:rPr>
              <w:t>участниками</w:t>
            </w:r>
          </w:p>
          <w:p w:rsidR="00FC3D65" w:rsidRDefault="00FC3D65" w:rsidP="00FC3D65">
            <w:pPr>
              <w:pStyle w:val="TableParagraph"/>
              <w:ind w:left="12"/>
              <w:jc w:val="center"/>
            </w:pPr>
            <w:proofErr w:type="gramStart"/>
            <w:r>
              <w:rPr>
                <w:spacing w:val="-2"/>
              </w:rPr>
              <w:t>образовательных</w:t>
            </w:r>
            <w:proofErr w:type="gramEnd"/>
            <w:r>
              <w:rPr>
                <w:spacing w:val="-2"/>
              </w:rPr>
              <w:t xml:space="preserve"> отношений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E70329" w:rsidRDefault="00FC3D65" w:rsidP="00FC3D65">
            <w:r>
              <w:t>Курс «Практикум по русскому языку»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E70329" w:rsidRDefault="00FC3D65" w:rsidP="00FC3D65">
            <w: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E70329" w:rsidRDefault="00FC3D65" w:rsidP="00FC3D65">
            <w: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00276A" w:rsidRDefault="00FC3D65" w:rsidP="00FC3D65">
            <w: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911A3E" w:rsidRDefault="00FC3D65" w:rsidP="00FC3D65">
            <w: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B42764" w:rsidRDefault="00FC3D65" w:rsidP="00FC3D65"/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/>
        </w:tc>
      </w:tr>
      <w:tr w:rsidR="00FC3D65" w:rsidTr="00FC3D65">
        <w:trPr>
          <w:trHeight w:val="565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E70329" w:rsidRDefault="00FC3D65" w:rsidP="00FC3D65">
            <w:r>
              <w:t>Курс «Математический практикум»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485E60" w:rsidRDefault="00FC3D65" w:rsidP="00FC3D65">
            <w: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485E60" w:rsidRDefault="00FC3D65" w:rsidP="00FC3D65">
            <w: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E70329" w:rsidRDefault="00FC3D65" w:rsidP="00FC3D65"/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485E60" w:rsidRDefault="00FC3D65" w:rsidP="00FC3D65">
            <w: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485E60" w:rsidRDefault="00FC3D65" w:rsidP="00FC3D65">
            <w: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485E60" w:rsidRDefault="00FC3D65" w:rsidP="00FC3D65"/>
        </w:tc>
      </w:tr>
      <w:tr w:rsidR="00FC3D65" w:rsidTr="00FC3D65">
        <w:trPr>
          <w:trHeight w:val="565"/>
        </w:trPr>
        <w:tc>
          <w:tcPr>
            <w:tcW w:w="461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485E60" w:rsidRDefault="00FC3D65" w:rsidP="00FC3D65">
            <w:r>
              <w:t>Курс «Практикум по географии</w:t>
            </w:r>
            <w:r w:rsidRPr="00485E60">
              <w:t>»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485E60" w:rsidRDefault="00FC3D65" w:rsidP="00FC3D65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485E60" w:rsidRDefault="00FC3D65" w:rsidP="00FC3D65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485E60" w:rsidRDefault="00FC3D65" w:rsidP="00FC3D65">
            <w: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485E60" w:rsidRDefault="00FC3D65" w:rsidP="00FC3D65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485E60" w:rsidRDefault="00FC3D65" w:rsidP="00FC3D65"/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485E60" w:rsidRDefault="00FC3D65" w:rsidP="00FC3D65"/>
        </w:tc>
      </w:tr>
      <w:tr w:rsidR="00FC3D65" w:rsidTr="00FC3D65">
        <w:trPr>
          <w:trHeight w:val="506"/>
        </w:trPr>
        <w:tc>
          <w:tcPr>
            <w:tcW w:w="461" w:type="dxa"/>
          </w:tcPr>
          <w:p w:rsidR="00FC3D65" w:rsidRDefault="00FC3D65" w:rsidP="00FC3D65">
            <w:pPr>
              <w:pStyle w:val="TableParagraph"/>
            </w:pPr>
          </w:p>
        </w:tc>
        <w:tc>
          <w:tcPr>
            <w:tcW w:w="4717" w:type="dxa"/>
            <w:gridSpan w:val="2"/>
          </w:tcPr>
          <w:p w:rsidR="00FC3D65" w:rsidRDefault="00FC3D65" w:rsidP="00FC3D65">
            <w:pPr>
              <w:pStyle w:val="TableParagraph"/>
              <w:spacing w:line="254" w:lineRule="exact"/>
              <w:ind w:left="1910" w:right="492" w:hanging="1412"/>
              <w:rPr>
                <w:b/>
              </w:rPr>
            </w:pPr>
            <w:r>
              <w:rPr>
                <w:b/>
              </w:rPr>
              <w:t>Максимально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допустимая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недельная </w:t>
            </w:r>
            <w:r>
              <w:rPr>
                <w:b/>
                <w:spacing w:val="-2"/>
              </w:rPr>
              <w:t>нагрузка</w:t>
            </w:r>
          </w:p>
        </w:tc>
        <w:tc>
          <w:tcPr>
            <w:tcW w:w="718" w:type="dxa"/>
          </w:tcPr>
          <w:p w:rsidR="00FC3D65" w:rsidRDefault="00FC3D65" w:rsidP="00FC3D65">
            <w:pPr>
              <w:pStyle w:val="TableParagraph"/>
              <w:spacing w:before="253" w:line="233" w:lineRule="exact"/>
              <w:ind w:right="96"/>
              <w:jc w:val="right"/>
              <w:rPr>
                <w:b/>
              </w:rPr>
            </w:pPr>
            <w:r>
              <w:rPr>
                <w:b/>
                <w:spacing w:val="-4"/>
              </w:rPr>
              <w:t>29,0</w:t>
            </w:r>
          </w:p>
        </w:tc>
        <w:tc>
          <w:tcPr>
            <w:tcW w:w="715" w:type="dxa"/>
          </w:tcPr>
          <w:p w:rsidR="00FC3D65" w:rsidRDefault="00FC3D65" w:rsidP="00FC3D65">
            <w:pPr>
              <w:pStyle w:val="TableParagraph"/>
              <w:spacing w:before="253" w:line="233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4"/>
              </w:rPr>
              <w:t>30,0</w:t>
            </w:r>
          </w:p>
        </w:tc>
        <w:tc>
          <w:tcPr>
            <w:tcW w:w="715" w:type="dxa"/>
          </w:tcPr>
          <w:p w:rsidR="00FC3D65" w:rsidRDefault="00FC3D65" w:rsidP="00FC3D65">
            <w:pPr>
              <w:pStyle w:val="TableParagraph"/>
              <w:spacing w:before="253" w:line="233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4"/>
              </w:rPr>
              <w:t>30,0</w:t>
            </w:r>
          </w:p>
        </w:tc>
        <w:tc>
          <w:tcPr>
            <w:tcW w:w="717" w:type="dxa"/>
          </w:tcPr>
          <w:p w:rsidR="00FC3D65" w:rsidRDefault="00FC3D65" w:rsidP="00FC3D65">
            <w:pPr>
              <w:pStyle w:val="TableParagraph"/>
              <w:spacing w:before="253" w:line="233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4"/>
              </w:rPr>
              <w:t>30,0</w:t>
            </w:r>
          </w:p>
        </w:tc>
        <w:tc>
          <w:tcPr>
            <w:tcW w:w="715" w:type="dxa"/>
          </w:tcPr>
          <w:p w:rsidR="00FC3D65" w:rsidRDefault="00FC3D65" w:rsidP="00FC3D65">
            <w:pPr>
              <w:pStyle w:val="TableParagraph"/>
              <w:spacing w:before="253" w:line="233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4"/>
              </w:rPr>
              <w:t>30,0</w:t>
            </w:r>
          </w:p>
        </w:tc>
        <w:tc>
          <w:tcPr>
            <w:tcW w:w="714" w:type="dxa"/>
          </w:tcPr>
          <w:p w:rsidR="00FC3D65" w:rsidRDefault="00FC3D65" w:rsidP="00FC3D65">
            <w:pPr>
              <w:pStyle w:val="TableParagraph"/>
              <w:spacing w:before="253" w:line="233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4"/>
              </w:rPr>
              <w:t>30,0</w:t>
            </w:r>
          </w:p>
        </w:tc>
      </w:tr>
      <w:tr w:rsidR="00FC3D65" w:rsidTr="00FC3D65">
        <w:trPr>
          <w:trHeight w:val="343"/>
        </w:trPr>
        <w:tc>
          <w:tcPr>
            <w:tcW w:w="461" w:type="dxa"/>
            <w:vMerge w:val="restart"/>
          </w:tcPr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  <w:spacing w:before="74"/>
            </w:pPr>
          </w:p>
          <w:p w:rsidR="00FC3D65" w:rsidRDefault="00FC3D65" w:rsidP="00FC3D65">
            <w:pPr>
              <w:pStyle w:val="TableParagraph"/>
              <w:ind w:left="119"/>
            </w:pPr>
            <w:r>
              <w:rPr>
                <w:spacing w:val="-5"/>
              </w:rPr>
              <w:t>10</w:t>
            </w:r>
          </w:p>
        </w:tc>
        <w:tc>
          <w:tcPr>
            <w:tcW w:w="2187" w:type="dxa"/>
            <w:vMerge w:val="restart"/>
          </w:tcPr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  <w:spacing w:before="199"/>
            </w:pPr>
          </w:p>
          <w:p w:rsidR="00FC3D65" w:rsidRDefault="00FC3D65" w:rsidP="00FC3D65">
            <w:pPr>
              <w:pStyle w:val="TableParagraph"/>
              <w:spacing w:before="1"/>
              <w:ind w:left="475" w:firstLine="79"/>
            </w:pPr>
            <w:proofErr w:type="gramStart"/>
            <w:r>
              <w:rPr>
                <w:spacing w:val="-2"/>
              </w:rPr>
              <w:t>внеурочная</w:t>
            </w:r>
            <w:proofErr w:type="gramEnd"/>
            <w:r>
              <w:rPr>
                <w:spacing w:val="-2"/>
              </w:rPr>
              <w:t xml:space="preserve"> деятельность</w:t>
            </w:r>
          </w:p>
        </w:tc>
        <w:tc>
          <w:tcPr>
            <w:tcW w:w="6824" w:type="dxa"/>
            <w:gridSpan w:val="7"/>
          </w:tcPr>
          <w:p w:rsidR="00FC3D65" w:rsidRDefault="00FC3D65" w:rsidP="00FC3D65">
            <w:pPr>
              <w:pStyle w:val="TableParagraph"/>
              <w:spacing w:before="85" w:line="238" w:lineRule="exact"/>
              <w:ind w:left="1780"/>
              <w:rPr>
                <w:i/>
              </w:rPr>
            </w:pPr>
            <w:r>
              <w:rPr>
                <w:i/>
                <w:spacing w:val="-2"/>
              </w:rPr>
              <w:t>Коррекционно-развивающие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  <w:spacing w:val="-2"/>
              </w:rPr>
              <w:t>курсы</w:t>
            </w:r>
          </w:p>
        </w:tc>
      </w:tr>
      <w:tr w:rsidR="00FC3D65" w:rsidTr="00FC3D65">
        <w:trPr>
          <w:trHeight w:val="786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 w:rsidP="00FC3D65">
            <w:pPr>
              <w:pStyle w:val="TableParagraph"/>
              <w:spacing w:before="22"/>
              <w:ind w:left="107"/>
              <w:rPr>
                <w:i/>
              </w:rPr>
            </w:pPr>
            <w:r>
              <w:rPr>
                <w:i/>
              </w:rPr>
              <w:t>Развитие восприятия и воспроизведения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устной</w:t>
            </w:r>
          </w:p>
          <w:p w:rsidR="00FC3D65" w:rsidRDefault="00FC3D65" w:rsidP="00FC3D65">
            <w:pPr>
              <w:pStyle w:val="TableParagraph"/>
              <w:spacing w:before="1" w:line="238" w:lineRule="exact"/>
              <w:ind w:left="107"/>
              <w:rPr>
                <w:i/>
              </w:rPr>
            </w:pPr>
            <w:proofErr w:type="gramStart"/>
            <w:r>
              <w:rPr>
                <w:i/>
                <w:spacing w:val="-4"/>
              </w:rPr>
              <w:t>речи</w:t>
            </w:r>
            <w:proofErr w:type="gramEnd"/>
          </w:p>
        </w:tc>
        <w:tc>
          <w:tcPr>
            <w:tcW w:w="718" w:type="dxa"/>
          </w:tcPr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  <w:spacing w:before="22"/>
            </w:pPr>
          </w:p>
          <w:p w:rsidR="00FC3D65" w:rsidRDefault="00FC3D65" w:rsidP="00FC3D65">
            <w:pPr>
              <w:pStyle w:val="TableParagraph"/>
              <w:spacing w:before="1" w:line="238" w:lineRule="exact"/>
              <w:ind w:right="9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5" w:type="dxa"/>
          </w:tcPr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  <w:spacing w:before="22"/>
            </w:pPr>
          </w:p>
          <w:p w:rsidR="00FC3D65" w:rsidRDefault="00FC3D65" w:rsidP="00FC3D65">
            <w:pPr>
              <w:pStyle w:val="TableParagraph"/>
              <w:spacing w:before="1" w:line="238" w:lineRule="exact"/>
              <w:ind w:right="9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  <w:spacing w:before="22"/>
            </w:pPr>
          </w:p>
          <w:p w:rsidR="00FC3D65" w:rsidRDefault="00FC3D65" w:rsidP="00FC3D65">
            <w:pPr>
              <w:pStyle w:val="TableParagraph"/>
              <w:spacing w:before="1" w:line="238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7" w:type="dxa"/>
          </w:tcPr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  <w:spacing w:before="22"/>
            </w:pPr>
          </w:p>
          <w:p w:rsidR="00FC3D65" w:rsidRDefault="00FC3D65" w:rsidP="00FC3D65">
            <w:pPr>
              <w:pStyle w:val="TableParagraph"/>
              <w:spacing w:before="1" w:line="238" w:lineRule="exact"/>
              <w:ind w:right="9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  <w:spacing w:before="22"/>
            </w:pPr>
          </w:p>
          <w:p w:rsidR="00FC3D65" w:rsidRDefault="00FC3D65" w:rsidP="00FC3D65">
            <w:pPr>
              <w:pStyle w:val="TableParagraph"/>
              <w:spacing w:before="1" w:line="238" w:lineRule="exact"/>
              <w:ind w:right="9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</w:tcPr>
          <w:p w:rsidR="00FC3D65" w:rsidRDefault="00FC3D65" w:rsidP="00FC3D65">
            <w:pPr>
              <w:pStyle w:val="TableParagraph"/>
            </w:pPr>
          </w:p>
          <w:p w:rsidR="00FC3D65" w:rsidRDefault="00FC3D65" w:rsidP="00FC3D65">
            <w:pPr>
              <w:pStyle w:val="TableParagraph"/>
              <w:spacing w:before="22"/>
            </w:pPr>
          </w:p>
          <w:p w:rsidR="00FC3D65" w:rsidRDefault="00FC3D65" w:rsidP="00FC3D65">
            <w:pPr>
              <w:pStyle w:val="TableParagraph"/>
              <w:spacing w:before="1" w:line="238" w:lineRule="exact"/>
              <w:ind w:right="9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FC3D65" w:rsidTr="00FC3D65">
        <w:trPr>
          <w:trHeight w:val="758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FC3D65" w:rsidRDefault="00FC3D65" w:rsidP="00FC3D65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учебно-</w:t>
            </w:r>
          </w:p>
          <w:p w:rsidR="00FC3D65" w:rsidRDefault="00FC3D65" w:rsidP="00FC3D65">
            <w:pPr>
              <w:pStyle w:val="TableParagraph"/>
              <w:spacing w:line="252" w:lineRule="exact"/>
              <w:ind w:left="107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познавательной</w:t>
            </w:r>
            <w:proofErr w:type="gramEnd"/>
            <w:r>
              <w:rPr>
                <w:i/>
                <w:spacing w:val="-2"/>
              </w:rPr>
              <w:t xml:space="preserve"> деятельности</w:t>
            </w:r>
          </w:p>
        </w:tc>
        <w:tc>
          <w:tcPr>
            <w:tcW w:w="718" w:type="dxa"/>
          </w:tcPr>
          <w:p w:rsidR="00FC3D65" w:rsidRDefault="00FC3D65" w:rsidP="00FC3D65">
            <w:pPr>
              <w:pStyle w:val="TableParagraph"/>
              <w:spacing w:before="247"/>
            </w:pPr>
          </w:p>
          <w:p w:rsidR="00FC3D65" w:rsidRDefault="00FC3D65" w:rsidP="00FC3D65">
            <w:pPr>
              <w:pStyle w:val="TableParagraph"/>
              <w:spacing w:line="238" w:lineRule="exact"/>
              <w:ind w:right="9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15" w:type="dxa"/>
          </w:tcPr>
          <w:p w:rsidR="00FC3D65" w:rsidRDefault="00FC3D65" w:rsidP="00FC3D65">
            <w:pPr>
              <w:pStyle w:val="TableParagraph"/>
              <w:spacing w:before="247"/>
            </w:pPr>
          </w:p>
          <w:p w:rsidR="00FC3D65" w:rsidRDefault="00FC3D65" w:rsidP="00FC3D65">
            <w:pPr>
              <w:pStyle w:val="TableParagraph"/>
              <w:spacing w:line="238" w:lineRule="exact"/>
              <w:ind w:right="9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5" w:type="dxa"/>
          </w:tcPr>
          <w:p w:rsidR="00FC3D65" w:rsidRDefault="00FC3D65" w:rsidP="00FC3D65">
            <w:pPr>
              <w:pStyle w:val="TableParagraph"/>
              <w:spacing w:before="247"/>
            </w:pPr>
          </w:p>
          <w:p w:rsidR="00FC3D65" w:rsidRDefault="00FC3D65" w:rsidP="00FC3D65">
            <w:pPr>
              <w:pStyle w:val="TableParagraph"/>
              <w:spacing w:line="238" w:lineRule="exact"/>
              <w:ind w:right="9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7" w:type="dxa"/>
          </w:tcPr>
          <w:p w:rsidR="00FC3D65" w:rsidRDefault="00FC3D65" w:rsidP="00FC3D65">
            <w:pPr>
              <w:pStyle w:val="TableParagraph"/>
              <w:spacing w:before="247"/>
            </w:pPr>
          </w:p>
          <w:p w:rsidR="00FC3D65" w:rsidRDefault="00FC3D65" w:rsidP="00FC3D65">
            <w:pPr>
              <w:pStyle w:val="TableParagraph"/>
              <w:spacing w:line="238" w:lineRule="exact"/>
              <w:ind w:right="9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5" w:type="dxa"/>
          </w:tcPr>
          <w:p w:rsidR="00FC3D65" w:rsidRDefault="00FC3D65" w:rsidP="00FC3D65">
            <w:pPr>
              <w:pStyle w:val="TableParagraph"/>
              <w:spacing w:before="247"/>
            </w:pPr>
          </w:p>
          <w:p w:rsidR="00FC3D65" w:rsidRDefault="00FC3D65" w:rsidP="00FC3D65">
            <w:pPr>
              <w:pStyle w:val="TableParagraph"/>
              <w:spacing w:line="238" w:lineRule="exact"/>
              <w:ind w:right="9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14" w:type="dxa"/>
          </w:tcPr>
          <w:p w:rsidR="00FC3D65" w:rsidRDefault="00FC3D65" w:rsidP="00FC3D65">
            <w:pPr>
              <w:pStyle w:val="TableParagraph"/>
              <w:spacing w:before="247"/>
            </w:pPr>
          </w:p>
          <w:p w:rsidR="00FC3D65" w:rsidRDefault="00FC3D65" w:rsidP="00FC3D65">
            <w:pPr>
              <w:pStyle w:val="TableParagraph"/>
              <w:spacing w:line="238" w:lineRule="exact"/>
              <w:ind w:right="93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FC3D65" w:rsidTr="00FC3D65">
        <w:trPr>
          <w:trHeight w:val="345"/>
        </w:trPr>
        <w:tc>
          <w:tcPr>
            <w:tcW w:w="461" w:type="dxa"/>
            <w:vMerge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6824" w:type="dxa"/>
            <w:gridSpan w:val="7"/>
          </w:tcPr>
          <w:p w:rsidR="00FC3D65" w:rsidRDefault="00FC3D65" w:rsidP="00FC3D65">
            <w:pPr>
              <w:pStyle w:val="TableParagraph"/>
              <w:spacing w:before="87" w:line="238" w:lineRule="exact"/>
              <w:ind w:left="405"/>
              <w:rPr>
                <w:i/>
              </w:rPr>
            </w:pPr>
            <w:r>
              <w:rPr>
                <w:i/>
              </w:rPr>
              <w:t>Занятия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различным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направлениям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внеурочной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</w:tr>
      <w:tr w:rsidR="00FC3D65" w:rsidTr="00FC3D65">
        <w:trPr>
          <w:trHeight w:val="405"/>
        </w:trPr>
        <w:tc>
          <w:tcPr>
            <w:tcW w:w="461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C3D65" w:rsidTr="00FC3D65">
        <w:trPr>
          <w:trHeight w:val="405"/>
        </w:trPr>
        <w:tc>
          <w:tcPr>
            <w:tcW w:w="461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«Россия – мои горизонты»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C3D65" w:rsidTr="00FC3D65">
        <w:trPr>
          <w:trHeight w:val="405"/>
        </w:trPr>
        <w:tc>
          <w:tcPr>
            <w:tcW w:w="461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E70329" w:rsidRDefault="00FC3D65" w:rsidP="00FC3D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профессий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E70329" w:rsidRDefault="00FC3D65" w:rsidP="00FC3D65">
            <w:r>
              <w:t>-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E70329" w:rsidRDefault="00FC3D65" w:rsidP="00FC3D65">
            <w:r>
              <w:t>-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E70329" w:rsidRDefault="00FC3D65" w:rsidP="00FC3D65">
            <w:r>
              <w:t>-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E70329" w:rsidRDefault="00FC3D65" w:rsidP="00FC3D65">
            <w:r>
              <w:t>-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E70329" w:rsidRDefault="00FC3D65" w:rsidP="00FC3D65">
            <w:r>
              <w:t>1</w:t>
            </w:r>
          </w:p>
        </w:tc>
      </w:tr>
      <w:tr w:rsidR="00FC3D65" w:rsidTr="00FC3D65">
        <w:trPr>
          <w:trHeight w:val="405"/>
        </w:trPr>
        <w:tc>
          <w:tcPr>
            <w:tcW w:w="461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F56BA3" w:rsidRDefault="00FC3D65" w:rsidP="00FC3D65">
            <w:pPr>
              <w:rPr>
                <w:color w:val="000000"/>
                <w:sz w:val="24"/>
                <w:szCs w:val="24"/>
              </w:rPr>
            </w:pPr>
            <w:r w:rsidRPr="00F56BA3">
              <w:rPr>
                <w:color w:val="000000"/>
                <w:sz w:val="24"/>
                <w:szCs w:val="24"/>
              </w:rPr>
              <w:t xml:space="preserve">Функциональная грамотность: учимся </w:t>
            </w:r>
            <w:r w:rsidRPr="00F56BA3">
              <w:rPr>
                <w:color w:val="000000"/>
                <w:sz w:val="24"/>
                <w:szCs w:val="24"/>
              </w:rPr>
              <w:lastRenderedPageBreak/>
              <w:t>для жизни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Default="00FC3D65" w:rsidP="00FC3D65"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FC3D65" w:rsidTr="00FC3D65">
        <w:trPr>
          <w:trHeight w:val="405"/>
        </w:trPr>
        <w:tc>
          <w:tcPr>
            <w:tcW w:w="461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F56BA3" w:rsidRDefault="00FC3D65" w:rsidP="00FC3D65">
            <w:r w:rsidRPr="00E70329">
              <w:rPr>
                <w:sz w:val="24"/>
                <w:szCs w:val="24"/>
              </w:rPr>
              <w:t>Час профилактики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FC3D65" w:rsidTr="00FC3D65">
        <w:trPr>
          <w:trHeight w:val="405"/>
        </w:trPr>
        <w:tc>
          <w:tcPr>
            <w:tcW w:w="461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F56BA3" w:rsidRDefault="00FC3D65" w:rsidP="00FC3D65">
            <w:pPr>
              <w:rPr>
                <w:color w:val="000000"/>
                <w:sz w:val="24"/>
                <w:szCs w:val="24"/>
              </w:rPr>
            </w:pPr>
            <w:r w:rsidRPr="00E70329">
              <w:rPr>
                <w:sz w:val="24"/>
                <w:szCs w:val="24"/>
              </w:rPr>
              <w:t>Предметный кружок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r>
              <w:t>6</w:t>
            </w:r>
          </w:p>
        </w:tc>
      </w:tr>
      <w:tr w:rsidR="00FC3D65" w:rsidTr="00FC3D65">
        <w:trPr>
          <w:trHeight w:val="405"/>
        </w:trPr>
        <w:tc>
          <w:tcPr>
            <w:tcW w:w="461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</w:tcPr>
          <w:p w:rsidR="00FC3D65" w:rsidRDefault="00FC3D65" w:rsidP="00FC3D6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Творческое объединение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r>
              <w:t>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r>
              <w:t>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r>
              <w:t>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r>
              <w:t>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r>
              <w:t>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D65" w:rsidRPr="00237663" w:rsidRDefault="00FC3D65" w:rsidP="00FC3D65">
            <w:r>
              <w:t>24</w:t>
            </w:r>
          </w:p>
        </w:tc>
      </w:tr>
      <w:tr w:rsidR="00FC3D65" w:rsidTr="00FC3D65">
        <w:trPr>
          <w:trHeight w:val="299"/>
        </w:trPr>
        <w:tc>
          <w:tcPr>
            <w:tcW w:w="461" w:type="dxa"/>
          </w:tcPr>
          <w:p w:rsidR="00FC3D65" w:rsidRDefault="00FC3D65" w:rsidP="00FC3D65">
            <w:pPr>
              <w:pStyle w:val="TableParagraph"/>
            </w:pPr>
          </w:p>
        </w:tc>
        <w:tc>
          <w:tcPr>
            <w:tcW w:w="4717" w:type="dxa"/>
            <w:gridSpan w:val="2"/>
          </w:tcPr>
          <w:p w:rsidR="00FC3D65" w:rsidRDefault="00FC3D65" w:rsidP="00FC3D65">
            <w:pPr>
              <w:pStyle w:val="TableParagraph"/>
              <w:spacing w:before="22"/>
              <w:ind w:left="1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итого</w:t>
            </w:r>
            <w:proofErr w:type="gramEnd"/>
          </w:p>
        </w:tc>
        <w:tc>
          <w:tcPr>
            <w:tcW w:w="718" w:type="dxa"/>
          </w:tcPr>
          <w:p w:rsidR="00FC3D65" w:rsidRDefault="00FC3D65" w:rsidP="00FC3D65">
            <w:pPr>
              <w:pStyle w:val="TableParagraph"/>
              <w:spacing w:before="46" w:line="233" w:lineRule="exact"/>
              <w:ind w:right="96"/>
              <w:jc w:val="right"/>
              <w:rPr>
                <w:b/>
              </w:rPr>
            </w:pPr>
            <w:r>
              <w:rPr>
                <w:b/>
                <w:spacing w:val="-4"/>
              </w:rPr>
              <w:t>39,0</w:t>
            </w:r>
          </w:p>
        </w:tc>
        <w:tc>
          <w:tcPr>
            <w:tcW w:w="715" w:type="dxa"/>
          </w:tcPr>
          <w:p w:rsidR="00FC3D65" w:rsidRDefault="00FC3D65" w:rsidP="00FC3D65">
            <w:pPr>
              <w:pStyle w:val="TableParagraph"/>
              <w:spacing w:before="46" w:line="233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4"/>
              </w:rPr>
              <w:t>40,0</w:t>
            </w:r>
          </w:p>
        </w:tc>
        <w:tc>
          <w:tcPr>
            <w:tcW w:w="715" w:type="dxa"/>
          </w:tcPr>
          <w:p w:rsidR="00FC3D65" w:rsidRDefault="00FC3D65" w:rsidP="00FC3D65">
            <w:pPr>
              <w:pStyle w:val="TableParagraph"/>
              <w:spacing w:before="46" w:line="233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4"/>
              </w:rPr>
              <w:t>40,0</w:t>
            </w:r>
          </w:p>
        </w:tc>
        <w:tc>
          <w:tcPr>
            <w:tcW w:w="717" w:type="dxa"/>
          </w:tcPr>
          <w:p w:rsidR="00FC3D65" w:rsidRDefault="00FC3D65" w:rsidP="00FC3D65">
            <w:pPr>
              <w:pStyle w:val="TableParagraph"/>
              <w:spacing w:before="46" w:line="233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4"/>
              </w:rPr>
              <w:t>40,0</w:t>
            </w:r>
          </w:p>
        </w:tc>
        <w:tc>
          <w:tcPr>
            <w:tcW w:w="715" w:type="dxa"/>
          </w:tcPr>
          <w:p w:rsidR="00FC3D65" w:rsidRDefault="00FC3D65" w:rsidP="00FC3D65">
            <w:pPr>
              <w:pStyle w:val="TableParagraph"/>
              <w:spacing w:before="46" w:line="233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4"/>
              </w:rPr>
              <w:t>40,0</w:t>
            </w:r>
          </w:p>
        </w:tc>
        <w:tc>
          <w:tcPr>
            <w:tcW w:w="714" w:type="dxa"/>
          </w:tcPr>
          <w:p w:rsidR="00FC3D65" w:rsidRDefault="00FC3D65" w:rsidP="00FC3D65">
            <w:pPr>
              <w:pStyle w:val="TableParagraph"/>
              <w:spacing w:before="46" w:line="233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4"/>
              </w:rPr>
              <w:t>40,0</w:t>
            </w:r>
          </w:p>
        </w:tc>
      </w:tr>
    </w:tbl>
    <w:p w:rsidR="0044380C" w:rsidRDefault="00B36BAB">
      <w:pPr>
        <w:spacing w:before="269"/>
        <w:ind w:left="849" w:right="141" w:firstLine="144"/>
        <w:jc w:val="both"/>
        <w:rPr>
          <w:sz w:val="24"/>
        </w:rPr>
      </w:pPr>
      <w:r>
        <w:rPr>
          <w:sz w:val="24"/>
        </w:rPr>
        <w:t>Примечание: индивидуальные занятия по развитию восприятия и воспроизведения устной речи планируются в 5 классе из расчета 3 часа на одного человека, в 6-10 классах из расчета 2 часа на одного человека.</w:t>
      </w:r>
    </w:p>
    <w:sectPr w:rsidR="0044380C">
      <w:pgSz w:w="11910" w:h="16840"/>
      <w:pgMar w:top="52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25464"/>
    <w:multiLevelType w:val="hybridMultilevel"/>
    <w:tmpl w:val="B3625A76"/>
    <w:lvl w:ilvl="0" w:tplc="FBF478C2">
      <w:numFmt w:val="bullet"/>
      <w:lvlText w:val="-"/>
      <w:lvlJc w:val="left"/>
      <w:pPr>
        <w:ind w:left="99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D29E56">
      <w:numFmt w:val="bullet"/>
      <w:lvlText w:val="•"/>
      <w:lvlJc w:val="left"/>
      <w:pPr>
        <w:ind w:left="1977" w:hanging="368"/>
      </w:pPr>
      <w:rPr>
        <w:rFonts w:hint="default"/>
        <w:lang w:val="ru-RU" w:eastAsia="en-US" w:bidi="ar-SA"/>
      </w:rPr>
    </w:lvl>
    <w:lvl w:ilvl="2" w:tplc="E2A67E3A">
      <w:numFmt w:val="bullet"/>
      <w:lvlText w:val="•"/>
      <w:lvlJc w:val="left"/>
      <w:pPr>
        <w:ind w:left="2954" w:hanging="368"/>
      </w:pPr>
      <w:rPr>
        <w:rFonts w:hint="default"/>
        <w:lang w:val="ru-RU" w:eastAsia="en-US" w:bidi="ar-SA"/>
      </w:rPr>
    </w:lvl>
    <w:lvl w:ilvl="3" w:tplc="F8CAEB80">
      <w:numFmt w:val="bullet"/>
      <w:lvlText w:val="•"/>
      <w:lvlJc w:val="left"/>
      <w:pPr>
        <w:ind w:left="3932" w:hanging="368"/>
      </w:pPr>
      <w:rPr>
        <w:rFonts w:hint="default"/>
        <w:lang w:val="ru-RU" w:eastAsia="en-US" w:bidi="ar-SA"/>
      </w:rPr>
    </w:lvl>
    <w:lvl w:ilvl="4" w:tplc="47DEA1CA">
      <w:numFmt w:val="bullet"/>
      <w:lvlText w:val="•"/>
      <w:lvlJc w:val="left"/>
      <w:pPr>
        <w:ind w:left="4909" w:hanging="368"/>
      </w:pPr>
      <w:rPr>
        <w:rFonts w:hint="default"/>
        <w:lang w:val="ru-RU" w:eastAsia="en-US" w:bidi="ar-SA"/>
      </w:rPr>
    </w:lvl>
    <w:lvl w:ilvl="5" w:tplc="40BE3EA4">
      <w:numFmt w:val="bullet"/>
      <w:lvlText w:val="•"/>
      <w:lvlJc w:val="left"/>
      <w:pPr>
        <w:ind w:left="5886" w:hanging="368"/>
      </w:pPr>
      <w:rPr>
        <w:rFonts w:hint="default"/>
        <w:lang w:val="ru-RU" w:eastAsia="en-US" w:bidi="ar-SA"/>
      </w:rPr>
    </w:lvl>
    <w:lvl w:ilvl="6" w:tplc="86CA71CE">
      <w:numFmt w:val="bullet"/>
      <w:lvlText w:val="•"/>
      <w:lvlJc w:val="left"/>
      <w:pPr>
        <w:ind w:left="6864" w:hanging="368"/>
      </w:pPr>
      <w:rPr>
        <w:rFonts w:hint="default"/>
        <w:lang w:val="ru-RU" w:eastAsia="en-US" w:bidi="ar-SA"/>
      </w:rPr>
    </w:lvl>
    <w:lvl w:ilvl="7" w:tplc="7D3A781C">
      <w:numFmt w:val="bullet"/>
      <w:lvlText w:val="•"/>
      <w:lvlJc w:val="left"/>
      <w:pPr>
        <w:ind w:left="7841" w:hanging="368"/>
      </w:pPr>
      <w:rPr>
        <w:rFonts w:hint="default"/>
        <w:lang w:val="ru-RU" w:eastAsia="en-US" w:bidi="ar-SA"/>
      </w:rPr>
    </w:lvl>
    <w:lvl w:ilvl="8" w:tplc="2D160692">
      <w:numFmt w:val="bullet"/>
      <w:lvlText w:val="•"/>
      <w:lvlJc w:val="left"/>
      <w:pPr>
        <w:ind w:left="8818" w:hanging="3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380C"/>
    <w:rsid w:val="002D62A3"/>
    <w:rsid w:val="0044380C"/>
    <w:rsid w:val="00592222"/>
    <w:rsid w:val="00882B01"/>
    <w:rsid w:val="008D1DAC"/>
    <w:rsid w:val="00B36BAB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76837-6289-4359-AD7F-96657616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rFonts w:ascii="Trebuchet MS" w:eastAsia="Trebuchet MS" w:hAnsi="Trebuchet MS" w:cs="Trebuchet MS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3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D62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2A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Хлыстунова</cp:lastModifiedBy>
  <cp:revision>3</cp:revision>
  <cp:lastPrinted>2025-09-23T04:36:00Z</cp:lastPrinted>
  <dcterms:created xsi:type="dcterms:W3CDTF">2025-09-23T03:12:00Z</dcterms:created>
  <dcterms:modified xsi:type="dcterms:W3CDTF">2025-09-23T07:29:00Z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