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47706" w:rsidRDefault="00FA5B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Times New Roman" w:eastAsia="Times New Roman" w:hAnsi="Times New Roman" w:cs="Times New Roman"/>
          <w:b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00000002" w14:textId="77777777" w:rsidR="00947706" w:rsidRDefault="009477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14:paraId="00000004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Изложение вправе писать:</w:t>
      </w:r>
    </w:p>
    <w:p w14:paraId="00000005" w14:textId="77777777" w:rsidR="00947706" w:rsidRDefault="00FA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обучающиеся</w:t>
      </w:r>
      <w:proofErr w:type="gramEnd"/>
      <w:r>
        <w:rPr>
          <w:rFonts w:ascii="Times New Roman" w:eastAsia="Times New Roman" w:hAnsi="Times New Roman" w:cs="Times New Roman"/>
        </w:rPr>
        <w:t xml:space="preserve"> с ограниченными возможностями здоровья, экстерны с ограниченными возможностями здоровья, обучающиеся - дети-инвалиды и инвалиды, экстерны - дети- инвалиды и инвалиды;</w:t>
      </w:r>
    </w:p>
    <w:p w14:paraId="00000006" w14:textId="77777777" w:rsidR="00947706" w:rsidRDefault="00FA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обучающиеся</w:t>
      </w:r>
      <w:proofErr w:type="gramEnd"/>
      <w:r>
        <w:rPr>
          <w:rFonts w:ascii="Times New Roman" w:eastAsia="Times New Roman" w:hAnsi="Times New Roman" w:cs="Times New Roman"/>
        </w:rPr>
        <w:t xml:space="preserve"> в специальных учебно-воспитательных учреждениях закрытого типа, а</w:t>
      </w:r>
      <w:r>
        <w:rPr>
          <w:rFonts w:ascii="Times New Roman" w:eastAsia="Times New Roman" w:hAnsi="Times New Roman" w:cs="Times New Roman"/>
        </w:rPr>
        <w:t xml:space="preserve"> также в учреждениях, исполняющих наказание в виде лишения свободы;</w:t>
      </w:r>
    </w:p>
    <w:p w14:paraId="00000007" w14:textId="77777777" w:rsidR="00947706" w:rsidRDefault="00FA5B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лица</w:t>
      </w:r>
      <w:proofErr w:type="gramEnd"/>
      <w:r>
        <w:rPr>
          <w:rFonts w:ascii="Times New Roman" w:eastAsia="Times New Roman" w:hAnsi="Times New Roman" w:cs="Times New Roman"/>
        </w:rPr>
        <w:t>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</w:t>
      </w:r>
      <w:r>
        <w:rPr>
          <w:rFonts w:ascii="Times New Roman" w:eastAsia="Times New Roman" w:hAnsi="Times New Roman" w:cs="Times New Roman"/>
        </w:rPr>
        <w:t>ные мероприятия для нуждающихся в длительном лечении, на основании заключения медицинской организации.</w:t>
      </w:r>
    </w:p>
    <w:p w14:paraId="00000008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проводится в первую среду декабря последнего года обучения.</w:t>
      </w:r>
    </w:p>
    <w:p w14:paraId="00000009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для участия в итоговом сочинении (изложении) подаю</w:t>
      </w:r>
      <w:r>
        <w:rPr>
          <w:rFonts w:ascii="Times New Roman" w:eastAsia="Times New Roman" w:hAnsi="Times New Roman" w:cs="Times New Roman"/>
        </w:rPr>
        <w:t>т заявления не позднее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</w:t>
      </w:r>
      <w:r>
        <w:rPr>
          <w:rFonts w:ascii="Times New Roman" w:eastAsia="Times New Roman" w:hAnsi="Times New Roman" w:cs="Times New Roman"/>
        </w:rPr>
        <w:t>днего общего образования.</w:t>
      </w:r>
    </w:p>
    <w:p w14:paraId="0000000A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</w:t>
      </w:r>
      <w:r>
        <w:rPr>
          <w:rFonts w:ascii="Times New Roman" w:eastAsia="Times New Roman" w:hAnsi="Times New Roman" w:cs="Times New Roman"/>
        </w:rPr>
        <w:t>ой Федерации, осуществляющим государственное управление в сфере образования (далее - ОИВ).</w:t>
      </w:r>
    </w:p>
    <w:p w14:paraId="0000000B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14:paraId="0000000C" w14:textId="77777777" w:rsidR="00947706" w:rsidRDefault="00FA5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решению ОИВ места проведения ито</w:t>
      </w:r>
      <w:r>
        <w:rPr>
          <w:rFonts w:ascii="Times New Roman" w:eastAsia="Times New Roman" w:hAnsi="Times New Roman" w:cs="Times New Roman"/>
        </w:rPr>
        <w:t>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0000000D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8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Итоговое сочинение (изложение) начинается в 10:00 по местному времени.</w:t>
      </w:r>
    </w:p>
    <w:p w14:paraId="0000000E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</w:t>
      </w:r>
      <w:r>
        <w:rPr>
          <w:rFonts w:ascii="Times New Roman" w:eastAsia="Times New Roman" w:hAnsi="Times New Roman" w:cs="Times New Roman"/>
        </w:rPr>
        <w:t>едению итогового сочинения (изложения), не продлевается. 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</w:t>
      </w:r>
      <w:r>
        <w:rPr>
          <w:rFonts w:ascii="Times New Roman" w:eastAsia="Times New Roman" w:hAnsi="Times New Roman" w:cs="Times New Roman"/>
        </w:rPr>
        <w:t xml:space="preserve">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</w:t>
      </w:r>
      <w:r>
        <w:rPr>
          <w:rFonts w:ascii="Times New Roman" w:eastAsia="Times New Roman" w:hAnsi="Times New Roman" w:cs="Times New Roman"/>
        </w:rPr>
        <w:lastRenderedPageBreak/>
        <w:t>итогового сочинения (изложения).</w:t>
      </w:r>
    </w:p>
    <w:p w14:paraId="0000000F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Вход участников итогового сочин</w:t>
      </w:r>
      <w:r>
        <w:rPr>
          <w:rFonts w:ascii="Times New Roman" w:eastAsia="Times New Roman" w:hAnsi="Times New Roman" w:cs="Times New Roman"/>
        </w:rPr>
        <w:t>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14:paraId="00000010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Рекомендуется взять с собой на сочинение (изложение) только необходимые вещи:</w:t>
      </w:r>
    </w:p>
    <w:p w14:paraId="00000011" w14:textId="77777777" w:rsidR="00947706" w:rsidRDefault="00FA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документ</w:t>
      </w:r>
      <w:proofErr w:type="gramEnd"/>
      <w:r>
        <w:rPr>
          <w:rFonts w:ascii="Times New Roman" w:eastAsia="Times New Roman" w:hAnsi="Times New Roman" w:cs="Times New Roman"/>
        </w:rPr>
        <w:t>, удостоверяющий личность;</w:t>
      </w:r>
    </w:p>
    <w:p w14:paraId="00000012" w14:textId="77777777" w:rsidR="00947706" w:rsidRDefault="00FA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ручка</w:t>
      </w:r>
      <w:proofErr w:type="gram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гелевая</w:t>
      </w:r>
      <w:proofErr w:type="spellEnd"/>
      <w:r>
        <w:rPr>
          <w:rFonts w:ascii="Times New Roman" w:eastAsia="Times New Roman" w:hAnsi="Times New Roman" w:cs="Times New Roman"/>
        </w:rPr>
        <w:t xml:space="preserve"> или капиллярная с чернилами черного цвета);</w:t>
      </w:r>
    </w:p>
    <w:p w14:paraId="00000013" w14:textId="77777777" w:rsidR="00947706" w:rsidRDefault="00FA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лекарства</w:t>
      </w:r>
      <w:proofErr w:type="gramEnd"/>
      <w:r>
        <w:rPr>
          <w:rFonts w:ascii="Times New Roman" w:eastAsia="Times New Roman" w:hAnsi="Times New Roman" w:cs="Times New Roman"/>
        </w:rPr>
        <w:t xml:space="preserve"> (при необходимости);</w:t>
      </w:r>
    </w:p>
    <w:p w14:paraId="00000014" w14:textId="77777777" w:rsidR="00947706" w:rsidRDefault="00FA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продукты</w:t>
      </w:r>
      <w:proofErr w:type="gramEnd"/>
      <w:r>
        <w:rPr>
          <w:rFonts w:ascii="Times New Roman" w:eastAsia="Times New Roman" w:hAnsi="Times New Roman" w:cs="Times New Roman"/>
        </w:rPr>
        <w:t xml:space="preserve"> питания для дополнительного приема пищи (перекус), бутилированная питьевая вода при условии, что упаковка указанных продук</w:t>
      </w:r>
      <w:r>
        <w:rPr>
          <w:rFonts w:ascii="Times New Roman" w:eastAsia="Times New Roman" w:hAnsi="Times New Roman" w:cs="Times New Roman"/>
        </w:rPr>
        <w:t>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00000015" w14:textId="77777777" w:rsidR="00947706" w:rsidRDefault="00FA5B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для</w:t>
      </w:r>
      <w:proofErr w:type="gramEnd"/>
      <w:r>
        <w:rPr>
          <w:rFonts w:ascii="Times New Roman" w:eastAsia="Times New Roman" w:hAnsi="Times New Roman" w:cs="Times New Roman"/>
        </w:rPr>
        <w:t xml:space="preserve"> участников итогового сочинения (изложения) с ограниченными возможностя</w:t>
      </w:r>
      <w:r>
        <w:rPr>
          <w:rFonts w:ascii="Times New Roman" w:eastAsia="Times New Roman" w:hAnsi="Times New Roman" w:cs="Times New Roman"/>
        </w:rPr>
        <w:t>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14:paraId="00000016" w14:textId="77777777" w:rsidR="00947706" w:rsidRDefault="00FA5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Иные личные вещи участники итогового сочинения (изложения) обязаны оставить в специально выделенном в учебном каби</w:t>
      </w:r>
      <w:r>
        <w:rPr>
          <w:rFonts w:ascii="Times New Roman" w:eastAsia="Times New Roman" w:hAnsi="Times New Roman" w:cs="Times New Roman"/>
        </w:rPr>
        <w:t>нете месте для хранения личных вещей участников итогового сочинения (изложения).</w:t>
      </w:r>
    </w:p>
    <w:p w14:paraId="00000017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</w:t>
      </w:r>
      <w:r>
        <w:rPr>
          <w:rFonts w:ascii="Times New Roman" w:eastAsia="Times New Roman" w:hAnsi="Times New Roman" w:cs="Times New Roman"/>
        </w:rPr>
        <w:t>ий словарь для участников итогового сочинения (орфографический и толковый словари для участников итогового изложения).</w:t>
      </w:r>
    </w:p>
    <w:p w14:paraId="00000018" w14:textId="77777777" w:rsidR="00947706" w:rsidRDefault="00FA5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Внимание! Черновики не проверяются и записи в них не учитываются при проверке.</w:t>
      </w:r>
    </w:p>
    <w:p w14:paraId="00000019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Темы итогового сочинения становятся общедоступными за 15 м</w:t>
      </w:r>
      <w:r>
        <w:rPr>
          <w:rFonts w:ascii="Times New Roman" w:eastAsia="Times New Roman" w:hAnsi="Times New Roman" w:cs="Times New Roman"/>
        </w:rPr>
        <w:t>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14:paraId="0000001A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Продолжительность выполнения итогового сочинения (изложения) </w:t>
      </w:r>
      <w:r>
        <w:rPr>
          <w:rFonts w:ascii="Times New Roman" w:eastAsia="Times New Roman" w:hAnsi="Times New Roman" w:cs="Times New Roman"/>
        </w:rPr>
        <w:t>составляет 3 часа 55 минут (235 минут).</w:t>
      </w:r>
    </w:p>
    <w:p w14:paraId="0000001B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  <w:tab w:val="left" w:pos="2013"/>
          <w:tab w:val="left" w:pos="3626"/>
          <w:tab w:val="left" w:pos="5046"/>
          <w:tab w:val="left" w:pos="6530"/>
          <w:tab w:val="left" w:pos="8210"/>
          <w:tab w:val="left" w:pos="866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</w:t>
      </w:r>
      <w:r>
        <w:rPr>
          <w:rFonts w:ascii="Times New Roman" w:eastAsia="Times New Roman" w:hAnsi="Times New Roman" w:cs="Times New Roman"/>
        </w:rPr>
        <w:t xml:space="preserve">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>
        <w:rPr>
          <w:rFonts w:ascii="Times New Roman" w:eastAsia="Times New Roman" w:hAnsi="Times New Roman" w:cs="Times New Roman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14:paraId="0000001C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0"/>
          <w:tab w:val="left" w:pos="2013"/>
          <w:tab w:val="left" w:pos="3626"/>
          <w:tab w:val="left" w:pos="5046"/>
          <w:tab w:val="left" w:pos="6530"/>
          <w:tab w:val="left" w:pos="8210"/>
          <w:tab w:val="left" w:pos="8661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итогового сочинения (изложения) с ограниченными</w:t>
      </w:r>
    </w:p>
    <w:p w14:paraId="0000001D" w14:textId="77777777" w:rsidR="00947706" w:rsidRDefault="00FA5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возможностями</w:t>
      </w:r>
      <w:proofErr w:type="gramEnd"/>
      <w:r>
        <w:rPr>
          <w:rFonts w:ascii="Times New Roman" w:eastAsia="Times New Roman" w:hAnsi="Times New Roman" w:cs="Times New Roman"/>
        </w:rPr>
        <w:t xml:space="preserve"> здоровья, уч</w:t>
      </w:r>
      <w:r>
        <w:rPr>
          <w:rFonts w:ascii="Times New Roman" w:eastAsia="Times New Roman" w:hAnsi="Times New Roman" w:cs="Times New Roman"/>
        </w:rPr>
        <w:t xml:space="preserve">астников итогового сочинения (изложения) - детей-инвалидов и инвалидов итоговое сочинение (изложение) может по их желанию и при наличии </w:t>
      </w:r>
      <w:r>
        <w:rPr>
          <w:rFonts w:ascii="Times New Roman" w:eastAsia="Times New Roman" w:hAnsi="Times New Roman" w:cs="Times New Roman"/>
        </w:rPr>
        <w:lastRenderedPageBreak/>
        <w:t>соответствующих медицинских показаний проводиться в устной форме.</w:t>
      </w:r>
    </w:p>
    <w:p w14:paraId="0000001E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время проведения итогового сочинения (изложения) уч</w:t>
      </w:r>
      <w:r>
        <w:rPr>
          <w:rFonts w:ascii="Times New Roman" w:eastAsia="Times New Roman" w:hAnsi="Times New Roman" w:cs="Times New Roman"/>
        </w:rPr>
        <w:t>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</w:t>
      </w:r>
      <w:r>
        <w:rPr>
          <w:rFonts w:ascii="Times New Roman" w:eastAsia="Times New Roman" w:hAnsi="Times New Roman" w:cs="Times New Roman"/>
        </w:rPr>
        <w:t>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</w:t>
      </w:r>
      <w:r>
        <w:rPr>
          <w:rFonts w:ascii="Times New Roman" w:eastAsia="Times New Roman" w:hAnsi="Times New Roman" w:cs="Times New Roman"/>
        </w:rPr>
        <w:t>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</w:t>
      </w:r>
      <w:r>
        <w:rPr>
          <w:rFonts w:ascii="Times New Roman" w:eastAsia="Times New Roman" w:hAnsi="Times New Roman" w:cs="Times New Roman"/>
        </w:rPr>
        <w:t>етом будет принято решение о повторном допуске к написанию итогового сочинения (изложения) в дополнительные даты.</w:t>
      </w:r>
    </w:p>
    <w:p w14:paraId="0000001F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</w:t>
      </w:r>
      <w:r>
        <w:rPr>
          <w:rFonts w:ascii="Times New Roman" w:eastAsia="Times New Roman" w:hAnsi="Times New Roman" w:cs="Times New Roman"/>
        </w:rPr>
        <w:t>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14:paraId="00000020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Участники итогового сочинения (изложения), досрочно завершившие выполнение итогового сочинения (изложен</w:t>
      </w:r>
      <w:r>
        <w:rPr>
          <w:rFonts w:ascii="Times New Roman" w:eastAsia="Times New Roman" w:hAnsi="Times New Roman" w:cs="Times New Roman"/>
        </w:rPr>
        <w:t>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00000021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написанию итогового сочине</w:t>
      </w:r>
      <w:r>
        <w:rPr>
          <w:rFonts w:ascii="Times New Roman" w:eastAsia="Times New Roman" w:hAnsi="Times New Roman" w:cs="Times New Roman"/>
        </w:rPr>
        <w:t>ния (изложения) в дополнительные даты в текущем учебном году (в первую среду февраля и вторую среду апреля) допускаются:</w:t>
      </w:r>
    </w:p>
    <w:p w14:paraId="00000022" w14:textId="77777777" w:rsidR="00947706" w:rsidRDefault="00FA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обучающиеся</w:t>
      </w:r>
      <w:proofErr w:type="gramEnd"/>
      <w:r>
        <w:rPr>
          <w:rFonts w:ascii="Times New Roman" w:eastAsia="Times New Roman" w:hAnsi="Times New Roman" w:cs="Times New Roman"/>
        </w:rPr>
        <w:t xml:space="preserve"> и экстерны, получившие по итоговому сочинению (изложению) неудовлетворительный результат («незачет»);</w:t>
      </w:r>
    </w:p>
    <w:p w14:paraId="00000023" w14:textId="77777777" w:rsidR="00947706" w:rsidRDefault="00FA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proofErr w:type="gramStart"/>
      <w:r>
        <w:rPr>
          <w:rFonts w:ascii="Times New Roman" w:eastAsia="Times New Roman" w:hAnsi="Times New Roman" w:cs="Times New Roman"/>
        </w:rPr>
        <w:t>обучающиеся</w:t>
      </w:r>
      <w:proofErr w:type="gramEnd"/>
      <w:r>
        <w:rPr>
          <w:rFonts w:ascii="Times New Roman" w:eastAsia="Times New Roman" w:hAnsi="Times New Roman" w:cs="Times New Roman"/>
        </w:rPr>
        <w:t xml:space="preserve"> и экстерны, удаленные с итогового сочинения (изложения) за нарушение требований, установленных подпунктом 1 пункта 28 Порядка;</w:t>
      </w:r>
    </w:p>
    <w:p w14:paraId="00000024" w14:textId="77777777" w:rsidR="00947706" w:rsidRDefault="00FA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обучающиеся</w:t>
      </w:r>
      <w:proofErr w:type="gramEnd"/>
      <w:r>
        <w:rPr>
          <w:rFonts w:ascii="Times New Roman" w:eastAsia="Times New Roman" w:hAnsi="Times New Roman" w:cs="Times New Roman"/>
        </w:rPr>
        <w:t xml:space="preserve"> и экстерны, не явившиеся на итоговое сочинение (изложение) по уважительным причинам (болезнь или иные обс</w:t>
      </w:r>
      <w:r>
        <w:rPr>
          <w:rFonts w:ascii="Times New Roman" w:eastAsia="Times New Roman" w:hAnsi="Times New Roman" w:cs="Times New Roman"/>
        </w:rPr>
        <w:t>тоятельства), подтвержденным документально;</w:t>
      </w:r>
    </w:p>
    <w:p w14:paraId="00000025" w14:textId="77777777" w:rsidR="00947706" w:rsidRDefault="00FA5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обучающиеся</w:t>
      </w:r>
      <w:proofErr w:type="gramEnd"/>
      <w:r>
        <w:rPr>
          <w:rFonts w:ascii="Times New Roman" w:eastAsia="Times New Roman" w:hAnsi="Times New Roman" w:cs="Times New Roman"/>
        </w:rPr>
        <w:t xml:space="preserve">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00000026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Обучающиеся и экстерны, получившие по ито</w:t>
      </w:r>
      <w:r>
        <w:rPr>
          <w:rFonts w:ascii="Times New Roman" w:eastAsia="Times New Roman" w:hAnsi="Times New Roman" w:cs="Times New Roman"/>
        </w:rPr>
        <w:t>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14:paraId="00000027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целях предотвращения конф</w:t>
      </w:r>
      <w:r>
        <w:rPr>
          <w:rFonts w:ascii="Times New Roman" w:eastAsia="Times New Roman" w:hAnsi="Times New Roman" w:cs="Times New Roman"/>
        </w:rPr>
        <w:t>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</w:t>
      </w:r>
      <w:r>
        <w:rPr>
          <w:rFonts w:ascii="Times New Roman" w:eastAsia="Times New Roman" w:hAnsi="Times New Roman" w:cs="Times New Roman"/>
        </w:rPr>
        <w:t xml:space="preserve">орме заявление на проверку </w:t>
      </w:r>
      <w:r>
        <w:rPr>
          <w:rFonts w:ascii="Times New Roman" w:eastAsia="Times New Roman" w:hAnsi="Times New Roman" w:cs="Times New Roman"/>
        </w:rPr>
        <w:lastRenderedPageBreak/>
        <w:t>написанного ими итогового сочинения (изложения) комиссией другой образовательной организации или комиссией, определенной ОИВ.</w:t>
      </w:r>
    </w:p>
    <w:p w14:paraId="00000028" w14:textId="77777777" w:rsidR="00947706" w:rsidRDefault="00FA5B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14:paraId="00000029" w14:textId="77777777" w:rsidR="00947706" w:rsidRDefault="00FA5B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Итоговое сочинение (изложение) как допуск к ГИА </w:t>
      </w:r>
      <w:r>
        <w:rPr>
          <w:rFonts w:ascii="Times New Roman" w:eastAsia="Times New Roman" w:hAnsi="Times New Roman" w:cs="Times New Roman"/>
        </w:rPr>
        <w:t>действует</w:t>
      </w:r>
      <w:r>
        <w:rPr>
          <w:rFonts w:ascii="Times New Roman" w:eastAsia="Times New Roman" w:hAnsi="Times New Roman" w:cs="Times New Roman"/>
        </w:rPr>
        <w:t xml:space="preserve"> бессрочно.</w:t>
      </w:r>
    </w:p>
    <w:p w14:paraId="00000033" w14:textId="77777777" w:rsidR="00947706" w:rsidRDefault="009477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  <w:bookmarkStart w:id="3" w:name="_GoBack"/>
      <w:bookmarkEnd w:id="3"/>
    </w:p>
    <w:sectPr w:rsidR="0094770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C80"/>
    <w:multiLevelType w:val="multilevel"/>
    <w:tmpl w:val="E3F03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C32C50"/>
    <w:multiLevelType w:val="multilevel"/>
    <w:tmpl w:val="6A6E7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3765E3"/>
    <w:multiLevelType w:val="multilevel"/>
    <w:tmpl w:val="F404CF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397105"/>
    <w:multiLevelType w:val="multilevel"/>
    <w:tmpl w:val="1C94A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6"/>
    <w:rsid w:val="00947706"/>
    <w:rsid w:val="00F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ADCBC-8F93-4AE2-AD7C-01CD2FF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41C3"/>
    <w:rPr>
      <w:rFonts w:ascii="Arial Unicode MS" w:eastAsia="Arial Unicode MS" w:hAnsi="Arial Unicode MS" w:cs="Arial Unicode MS"/>
      <w:color w:val="000000"/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текст (2)_"/>
    <w:basedOn w:val="a0"/>
    <w:link w:val="21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841C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Оглавление 1 Знак"/>
    <w:basedOn w:val="a0"/>
    <w:link w:val="13"/>
    <w:rsid w:val="00484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главление (2)_"/>
    <w:basedOn w:val="a0"/>
    <w:link w:val="23"/>
    <w:rsid w:val="004841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841C3"/>
    <w:pPr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4841C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3">
    <w:name w:val="toc 1"/>
    <w:basedOn w:val="a"/>
    <w:link w:val="12"/>
    <w:autoRedefine/>
    <w:rsid w:val="004841C3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главление (2)"/>
    <w:basedOn w:val="a"/>
    <w:link w:val="22"/>
    <w:rsid w:val="004841C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4841C3"/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cigRS32M4hO4yhID9/ZmZLcBQ==">CgMxLjAyCmlkLjMwajB6bGwyCWlkLmdqZGd4czIJaC4xZm9iOXRlOAByITFfNWNaT2MwbTdaZm5YbWNOaFJaS2k2RDNieHlrN3Jrdw==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Фролова-ПК</cp:lastModifiedBy>
  <cp:revision>3</cp:revision>
  <dcterms:created xsi:type="dcterms:W3CDTF">2023-09-22T08:01:00Z</dcterms:created>
  <dcterms:modified xsi:type="dcterms:W3CDTF">2024-11-11T03:28:00Z</dcterms:modified>
</cp:coreProperties>
</file>