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FDF" w:rsidRPr="003A2FDF" w:rsidRDefault="00C62CAC" w:rsidP="003A2FDF">
      <w:pPr>
        <w:tabs>
          <w:tab w:val="left" w:pos="3150"/>
        </w:tabs>
        <w:jc w:val="both"/>
        <w:rPr>
          <w:rFonts w:hAnsi="Times New Roman" w:cs="Times New Roman"/>
          <w:b/>
          <w:bCs/>
          <w:color w:val="00206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39BFFC" wp14:editId="3D75C08A">
            <wp:extent cx="5939790" cy="878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FDF" w:rsidRPr="003A2FDF" w:rsidRDefault="003A2FDF" w:rsidP="00D47624">
      <w:pPr>
        <w:pStyle w:val="a3"/>
        <w:ind w:firstLine="567"/>
        <w:jc w:val="center"/>
        <w:rPr>
          <w:b/>
          <w:color w:val="002060"/>
          <w:w w:val="110"/>
          <w:sz w:val="24"/>
          <w:szCs w:val="24"/>
        </w:rPr>
      </w:pPr>
      <w:bookmarkStart w:id="0" w:name="_GoBack"/>
      <w:bookmarkEnd w:id="0"/>
    </w:p>
    <w:p w:rsidR="00D47624" w:rsidRPr="003A2FDF" w:rsidRDefault="00D47624" w:rsidP="00D47624">
      <w:pPr>
        <w:pStyle w:val="a3"/>
        <w:ind w:firstLine="567"/>
        <w:jc w:val="center"/>
        <w:rPr>
          <w:b/>
          <w:color w:val="002060"/>
          <w:w w:val="110"/>
          <w:sz w:val="24"/>
          <w:szCs w:val="24"/>
        </w:rPr>
      </w:pPr>
      <w:r w:rsidRPr="003A2FDF">
        <w:rPr>
          <w:b/>
          <w:color w:val="002060"/>
          <w:w w:val="110"/>
          <w:sz w:val="24"/>
          <w:szCs w:val="24"/>
        </w:rPr>
        <w:lastRenderedPageBreak/>
        <w:t>ПОЯСНИТЕЛЬНАЯ ЗАПИСКА</w:t>
      </w:r>
    </w:p>
    <w:p w:rsidR="00D47624" w:rsidRPr="003A2FDF" w:rsidRDefault="00D47624" w:rsidP="00D47624">
      <w:pPr>
        <w:pStyle w:val="a3"/>
        <w:ind w:firstLine="567"/>
        <w:jc w:val="left"/>
        <w:rPr>
          <w:color w:val="002060"/>
          <w:w w:val="110"/>
          <w:sz w:val="24"/>
          <w:szCs w:val="24"/>
        </w:rPr>
      </w:pPr>
    </w:p>
    <w:p w:rsidR="007172E2" w:rsidRPr="003A2FDF" w:rsidRDefault="00D47624" w:rsidP="00C743D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Программа курса внеурочной деятельности для 1 - 4 классов «В мире профессий» разработана в соответствии с требованиями Федерального государственного образовательного стандарта начального общего образования, Концепции духовно-нравс</w:t>
      </w:r>
      <w:r w:rsidR="00C743DE" w:rsidRPr="003A2FDF">
        <w:rPr>
          <w:rFonts w:ascii="Times New Roman" w:hAnsi="Times New Roman" w:cs="Times New Roman"/>
          <w:color w:val="002060"/>
          <w:sz w:val="24"/>
          <w:szCs w:val="24"/>
        </w:rPr>
        <w:t>твенного воспитания и развития,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требованиями к основной образовательной программе начального общего образования</w:t>
      </w:r>
      <w:r w:rsidR="00C743DE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на основе </w:t>
      </w:r>
      <w:r w:rsidR="007E7CE8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программы 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>авторского курса внеурочной деятельности «</w:t>
      </w:r>
      <w:r w:rsidR="007172E2" w:rsidRPr="003A2FDF">
        <w:rPr>
          <w:rFonts w:ascii="Times New Roman" w:hAnsi="Times New Roman" w:cs="Times New Roman"/>
          <w:color w:val="002060"/>
          <w:sz w:val="24"/>
          <w:szCs w:val="24"/>
        </w:rPr>
        <w:t>Мир профессий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>» для 1-4 классов (авторы-составители Е.В.Прилипская, Е.Ю.Сухаревская</w:t>
      </w:r>
      <w:r w:rsidR="007172E2" w:rsidRPr="003A2FDF">
        <w:rPr>
          <w:rFonts w:ascii="Times New Roman" w:hAnsi="Times New Roman" w:cs="Times New Roman"/>
          <w:color w:val="002060"/>
          <w:sz w:val="24"/>
          <w:szCs w:val="24"/>
        </w:rPr>
        <w:t>)</w:t>
      </w:r>
      <w:r w:rsidR="00A428C3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  <w:r w:rsidR="007172E2"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Данный курс является первой ступенькой в профориентационной работе.</w:t>
      </w:r>
    </w:p>
    <w:p w:rsidR="007172E2" w:rsidRPr="003A2FDF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8"/>
        </w:rPr>
      </w:pPr>
      <w:r w:rsidRPr="003A2FDF">
        <w:rPr>
          <w:rFonts w:ascii="Times New Roman" w:eastAsia="Calibri" w:hAnsi="Times New Roman" w:cs="Times New Roman"/>
          <w:color w:val="002060"/>
          <w:sz w:val="24"/>
          <w:szCs w:val="28"/>
        </w:rPr>
        <w:t>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Учеба в школе выявляет избирательное отношение школьника к разным учебным предметам. У отдельных детей очень рано обнаруживается интерес к некоторым из них, склонность к определенному виду деятельности: изобразительной, музыкальной, конструктивной.</w:t>
      </w:r>
    </w:p>
    <w:p w:rsidR="007172E2" w:rsidRPr="003A2FDF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8"/>
        </w:rPr>
      </w:pPr>
      <w:r w:rsidRPr="003A2FDF">
        <w:rPr>
          <w:rFonts w:ascii="Times New Roman" w:eastAsia="Calibri" w:hAnsi="Times New Roman" w:cs="Times New Roman"/>
          <w:color w:val="002060"/>
          <w:sz w:val="24"/>
          <w:szCs w:val="28"/>
        </w:rPr>
        <w:t>Перед младшими школьниками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ребенка 7-10 лет ограничены его пока небогатым жизненным опытом – работа мамы и папы, воспитателя в детском саду и учителя в школе, профессии летчика, милиционера, разведчика, но об этих так или иначе знакомых профессиях дети знают, как правило, мало и весьма поверхностно.</w:t>
      </w:r>
    </w:p>
    <w:p w:rsidR="0067432B" w:rsidRPr="003A2FDF" w:rsidRDefault="0067432B" w:rsidP="0067432B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eastAsia="Calibri" w:hAnsi="Times New Roman" w:cs="Times New Roman"/>
          <w:b/>
          <w:color w:val="002060"/>
          <w:sz w:val="24"/>
          <w:szCs w:val="28"/>
        </w:rPr>
        <w:t>Актуальность</w:t>
      </w:r>
      <w:r w:rsidRPr="003A2FDF">
        <w:rPr>
          <w:rFonts w:ascii="Times New Roman" w:eastAsia="Calibri" w:hAnsi="Times New Roman" w:cs="Times New Roman"/>
          <w:color w:val="002060"/>
          <w:sz w:val="24"/>
          <w:szCs w:val="28"/>
        </w:rPr>
        <w:t xml:space="preserve">. </w:t>
      </w:r>
      <w:r w:rsidRPr="003A2FDF">
        <w:rPr>
          <w:rFonts w:ascii="Times New Roman" w:hAnsi="Times New Roman" w:cs="Times New Roman"/>
          <w:color w:val="002060"/>
          <w:sz w:val="24"/>
        </w:rPr>
        <w:t>Мир профессий огромен. Найти свое место в нем, обрести уверенность в себе, стать профессионалом – процесс длительный. Проблема профессиональной ориентации с учётом личностных факторов становится в наши дни, как никогда актуальна. Данной программой определяется, что обучающиеся понимают роль и место психологической компетентности в построении правильно жизненной стратегии и успешного достижения поставленных целей. Успешность профессионального самоопределения тесно связана с общим развитием личности, показателем психического развития, способностью к самоанализу,</w:t>
      </w:r>
      <w:r w:rsidR="00A428C3" w:rsidRPr="003A2FDF">
        <w:rPr>
          <w:rFonts w:ascii="Times New Roman" w:hAnsi="Times New Roman" w:cs="Times New Roman"/>
          <w:color w:val="002060"/>
          <w:sz w:val="24"/>
        </w:rPr>
        <w:t xml:space="preserve"> уровнем мотивации.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</w:rPr>
        <w:t>Цель</w:t>
      </w:r>
      <w:r w:rsidRPr="003A2FDF">
        <w:rPr>
          <w:rFonts w:ascii="Times New Roman" w:hAnsi="Times New Roman" w:cs="Times New Roman"/>
          <w:color w:val="002060"/>
          <w:sz w:val="24"/>
        </w:rPr>
        <w:t xml:space="preserve">: формирование у обучающихся знаний о мире профессий и создание условий для успешной профориентации младших подростков в будущем.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</w:rPr>
        <w:t>Задачи</w:t>
      </w:r>
      <w:r w:rsidRPr="003A2FDF">
        <w:rPr>
          <w:rFonts w:ascii="Times New Roman" w:hAnsi="Times New Roman" w:cs="Times New Roman"/>
          <w:color w:val="002060"/>
          <w:sz w:val="24"/>
        </w:rPr>
        <w:t xml:space="preserve">: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i/>
          <w:color w:val="002060"/>
          <w:sz w:val="24"/>
        </w:rPr>
        <w:t>Образовательные</w:t>
      </w:r>
      <w:r w:rsidRPr="003A2FDF">
        <w:rPr>
          <w:rFonts w:ascii="Times New Roman" w:hAnsi="Times New Roman" w:cs="Times New Roman"/>
          <w:color w:val="002060"/>
          <w:sz w:val="24"/>
        </w:rPr>
        <w:t xml:space="preserve">: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color w:val="002060"/>
          <w:sz w:val="24"/>
        </w:rPr>
        <w:t xml:space="preserve">- расширять у детей представления о разнообразии профессий на основе характерных трудовых процессов и результатов труда, представлении о структуре труда (цель, мотив, материал, трудовые действия, результат);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color w:val="002060"/>
          <w:sz w:val="24"/>
        </w:rPr>
        <w:t>- расширять знания детей о родных людях, их профессиях, значимости их труда в семье и обществе;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color w:val="002060"/>
          <w:sz w:val="24"/>
        </w:rPr>
        <w:t xml:space="preserve"> - активизировать в речи слова, родовые понятия и видовые обобщения, связанные с темой, учить выражать свое отношение к той или иной профессии.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color w:val="002060"/>
          <w:sz w:val="24"/>
        </w:rPr>
        <w:t xml:space="preserve"> </w:t>
      </w:r>
      <w:r w:rsidRPr="003A2FDF">
        <w:rPr>
          <w:rFonts w:ascii="Times New Roman" w:hAnsi="Times New Roman" w:cs="Times New Roman"/>
          <w:i/>
          <w:color w:val="002060"/>
          <w:sz w:val="24"/>
        </w:rPr>
        <w:t>Воспитательные</w:t>
      </w:r>
      <w:r w:rsidRPr="003A2FDF">
        <w:rPr>
          <w:rFonts w:ascii="Times New Roman" w:hAnsi="Times New Roman" w:cs="Times New Roman"/>
          <w:color w:val="002060"/>
          <w:sz w:val="24"/>
        </w:rPr>
        <w:t xml:space="preserve">: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</w:rPr>
      </w:pPr>
      <w:r w:rsidRPr="003A2FDF">
        <w:rPr>
          <w:rFonts w:ascii="Times New Roman" w:hAnsi="Times New Roman" w:cs="Times New Roman"/>
          <w:color w:val="002060"/>
          <w:sz w:val="24"/>
        </w:rPr>
        <w:t>- воспитывать в детях чу</w:t>
      </w:r>
      <w:r w:rsidR="00A428C3" w:rsidRPr="003A2FDF">
        <w:rPr>
          <w:rFonts w:ascii="Times New Roman" w:hAnsi="Times New Roman" w:cs="Times New Roman"/>
          <w:color w:val="002060"/>
          <w:sz w:val="24"/>
        </w:rPr>
        <w:t>вство уважения к труду взрослых;</w:t>
      </w:r>
      <w:r w:rsidRPr="003A2FDF">
        <w:rPr>
          <w:rFonts w:ascii="Times New Roman" w:hAnsi="Times New Roman" w:cs="Times New Roman"/>
          <w:color w:val="002060"/>
          <w:sz w:val="24"/>
        </w:rPr>
        <w:t xml:space="preserve"> </w:t>
      </w:r>
    </w:p>
    <w:p w:rsidR="00A428C3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</w:rPr>
        <w:t>- расширение кругозора, уточнение представлений об окружающем</w:t>
      </w:r>
      <w:r w:rsidR="00A428C3" w:rsidRPr="003A2FDF">
        <w:rPr>
          <w:rFonts w:ascii="Times New Roman" w:hAnsi="Times New Roman" w:cs="Times New Roman"/>
          <w:color w:val="002060"/>
          <w:sz w:val="24"/>
        </w:rPr>
        <w:t xml:space="preserve"> мире, </w:t>
      </w:r>
      <w:r w:rsidRPr="003A2FDF">
        <w:rPr>
          <w:rFonts w:ascii="Times New Roman" w:hAnsi="Times New Roman" w:cs="Times New Roman"/>
          <w:color w:val="002060"/>
          <w:sz w:val="24"/>
        </w:rPr>
        <w:t xml:space="preserve">создание положительной 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>основы для воспита</w:t>
      </w:r>
      <w:r w:rsidR="00A428C3" w:rsidRPr="003A2FDF">
        <w:rPr>
          <w:rFonts w:ascii="Times New Roman" w:hAnsi="Times New Roman" w:cs="Times New Roman"/>
          <w:color w:val="002060"/>
          <w:sz w:val="24"/>
          <w:szCs w:val="24"/>
        </w:rPr>
        <w:t>ния социально-личностных чувств;</w:t>
      </w:r>
    </w:p>
    <w:p w:rsidR="0067432B" w:rsidRPr="003A2FDF" w:rsidRDefault="0067432B" w:rsidP="00A428C3">
      <w:pPr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- воспитание физических, психологических, социальных качеств, необходимых для полноценного развития личности.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b/>
          <w:color w:val="002060"/>
          <w:sz w:val="24"/>
          <w:szCs w:val="28"/>
          <w:bdr w:val="none" w:sz="0" w:space="0" w:color="auto" w:frame="1"/>
        </w:rPr>
        <w:t>Условия эффективной реализации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 xml:space="preserve"> данной программы: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lastRenderedPageBreak/>
        <w:t></w:t>
      </w: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</w:t>
      </w:r>
      <w:r w:rsidRPr="003A2FDF">
        <w:rPr>
          <w:rFonts w:ascii="Times New Roman" w:eastAsia="Times New Roman" w:hAnsi="Times New Roman" w:cs="Times New Roman"/>
          <w:color w:val="002060"/>
          <w:sz w:val="12"/>
          <w:szCs w:val="14"/>
          <w:bdr w:val="none" w:sz="0" w:space="0" w:color="auto" w:frame="1"/>
        </w:rPr>
        <w:t>  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изменятся методологические основания построения педагогического процесса в начальной школе;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</w:t>
      </w: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</w:t>
      </w:r>
      <w:r w:rsidRPr="003A2FDF">
        <w:rPr>
          <w:rFonts w:ascii="Times New Roman" w:eastAsia="Times New Roman" w:hAnsi="Times New Roman" w:cs="Times New Roman"/>
          <w:color w:val="002060"/>
          <w:sz w:val="12"/>
          <w:szCs w:val="14"/>
          <w:bdr w:val="none" w:sz="0" w:space="0" w:color="auto" w:frame="1"/>
        </w:rPr>
        <w:t> 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педагогическое сопровождение процессов формирования основ целостного образа человеческой деятельности в начальной школе;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</w:t>
      </w:r>
      <w:r w:rsidRPr="003A2FDF">
        <w:rPr>
          <w:rFonts w:ascii="Times New Roman" w:eastAsia="Times New Roman" w:hAnsi="Times New Roman" w:cs="Times New Roman"/>
          <w:color w:val="002060"/>
          <w:sz w:val="12"/>
          <w:szCs w:val="14"/>
          <w:bdr w:val="none" w:sz="0" w:space="0" w:color="auto" w:frame="1"/>
        </w:rPr>
        <w:t>  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создание пропедевтическая профориентационной  педагогической системы начальной школы;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</w:t>
      </w: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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использование в работе исследовательских проектных видов деятельности;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</w:t>
      </w: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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использование потенциалов микросоциума (семьи) в построении единого интегрального образовательного пространства ребёнка;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</w:t>
      </w:r>
      <w:r w:rsidRPr="003A2FDF">
        <w:rPr>
          <w:rFonts w:ascii="Symbol" w:eastAsia="Times New Roman" w:hAnsi="Symbol" w:cs="Times New Roman"/>
          <w:color w:val="002060"/>
          <w:sz w:val="24"/>
          <w:szCs w:val="28"/>
          <w:bdr w:val="none" w:sz="0" w:space="0" w:color="auto" w:frame="1"/>
        </w:rPr>
        <w:t>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сопровождение технологиями оценивания качества проектной деятельности в начальной школе.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hAnsi="Times New Roman" w:cs="Times New Roman"/>
          <w:b/>
          <w:i/>
          <w:color w:val="002060"/>
          <w:sz w:val="24"/>
        </w:rPr>
        <w:t xml:space="preserve">Особенностью </w:t>
      </w:r>
      <w:r w:rsidRPr="003A2FDF">
        <w:rPr>
          <w:rFonts w:ascii="Times New Roman" w:hAnsi="Times New Roman" w:cs="Times New Roman"/>
          <w:color w:val="002060"/>
          <w:sz w:val="24"/>
        </w:rPr>
        <w:t>данной программы</w:t>
      </w:r>
      <w:r w:rsidRPr="003A2FDF">
        <w:rPr>
          <w:color w:val="002060"/>
          <w:sz w:val="24"/>
        </w:rPr>
        <w:t xml:space="preserve"> 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является: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 формирование на ранних стадиях социальной сферы интересов личности ребёнка;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 xml:space="preserve">- ознакомление младших школьников с профессиями взрослых, в том числе родителей,  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 xml:space="preserve">- обеспечение пропедевтики профориентационной подготовки. 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В основе курса лежит идея раннего знакомства с различными сферами человеческой деятельности через организацию учебно-исследовательской деятельности обучающихся.  При определении этих сфер использовалась типология, предложенная доктором психологических наук Е.А.Климовым. Данная типология позволяет все многообразие человеческих профессий соотнести с основными видами деятельности в зависимости от объекта, на который она направлена: «человек - человек», «человек - техника», «человек – художественный образ», «человек - природа».</w:t>
      </w: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Межпредметная интеграция способствует: формированию целостного представления о различных сферах человеческой деятельности; развитию знаний, умений и навыков, необходимых для создания этой целостности в смысловых новообразованиях у младших школьников; освоению элементарных знаний о профессиях людей; в-четвёртых, включению обучающихся в исследовательскую деятельность.</w:t>
      </w:r>
    </w:p>
    <w:p w:rsidR="0067432B" w:rsidRPr="003A2FDF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Профориентационное  воспитание в начальной школе – это создание  среды, которая будет способствовать воспитанию у ребёнка личностных качеств, определяющих способность делать осознанный выбор в ситуациях самоопределения. Однако профессиональное самоопределение – это не просто выбор профессии, а своеобразный творческий процесс развития личности, начинающийся с раннего возраста.</w:t>
      </w:r>
    </w:p>
    <w:p w:rsidR="0067432B" w:rsidRPr="003A2FDF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Каждое занятие имеет тематическое наполнение, связанное с рассмотрением определённой профессии. Обучающиеся имеют возможность расширить свой кругозор, представление о мире профессий, а также исследовать свои способности применительно к рассматриваемой профессии.</w:t>
      </w:r>
    </w:p>
    <w:p w:rsidR="00A428C3" w:rsidRPr="003A2FDF" w:rsidRDefault="00A428C3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 xml:space="preserve">Занятия проводятся в </w:t>
      </w:r>
      <w:r w:rsidR="00625AB9"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 xml:space="preserve">активной 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форме: игры, дискуссии, конкурсы, экскурсии, конференции, элементы тренинга, викторины с элементами творчества и самостоятельного поиска знаний. Важна смена различных видов деятельности на протяжении всего занятия. Это способствует формированию учебно-познавательных мотивов, потребности в творческой деятельности, развитию кругозора у учащихся.  Это рисунок, аппликация, сообщение, а также сочинение рассказов, стихов, сценариев, проигрывание сценок, спектаклей, миниатюр, выпуск тематических газет, плакатов, выставка работ ИЗО и трудовой деятельности.</w:t>
      </w:r>
    </w:p>
    <w:p w:rsidR="00A428C3" w:rsidRPr="003A2FDF" w:rsidRDefault="00A428C3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На реализацию  рабочей программы курса «В мире профессий» в 1-м классе отводится 33  часа   1 классе (1 раз в неделю), во 2-4 классах – по 34 часа в год (1 раз в неделю). Общий объём составляет 135 часов.</w:t>
      </w:r>
    </w:p>
    <w:p w:rsidR="0067432B" w:rsidRPr="003A2FDF" w:rsidRDefault="0067432B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</w:p>
    <w:p w:rsidR="0067432B" w:rsidRPr="003A2FDF" w:rsidRDefault="0067432B" w:rsidP="006743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0"/>
          <w:szCs w:val="23"/>
        </w:rPr>
      </w:pPr>
    </w:p>
    <w:p w:rsidR="007172E2" w:rsidRPr="003A2FDF" w:rsidRDefault="007172E2" w:rsidP="007172E2">
      <w:pPr>
        <w:overflowPunct w:val="0"/>
        <w:spacing w:after="0" w:line="240" w:lineRule="auto"/>
        <w:ind w:right="20" w:firstLine="567"/>
        <w:jc w:val="both"/>
        <w:rPr>
          <w:rFonts w:ascii="Times New Roman" w:eastAsia="Calibri" w:hAnsi="Times New Roman" w:cs="Times New Roman"/>
          <w:color w:val="002060"/>
          <w:szCs w:val="28"/>
        </w:rPr>
      </w:pPr>
    </w:p>
    <w:p w:rsidR="007172E2" w:rsidRPr="003A2FDF" w:rsidRDefault="007172E2" w:rsidP="007172E2">
      <w:pPr>
        <w:overflowPunct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Cs w:val="28"/>
        </w:rPr>
      </w:pPr>
    </w:p>
    <w:p w:rsidR="00A428C3" w:rsidRPr="003A2FDF" w:rsidRDefault="00A428C3" w:rsidP="00A428C3">
      <w:pPr>
        <w:spacing w:line="240" w:lineRule="auto"/>
        <w:ind w:left="62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СОДЕРЖАНИЕ КУРСА ВНЕУРОЧНОЙ ДЕЯТЕЛЬНОСТИ</w:t>
      </w:r>
    </w:p>
    <w:p w:rsidR="002C6C62" w:rsidRPr="003A2FDF" w:rsidRDefault="002C6C62" w:rsidP="002C6C62">
      <w:pPr>
        <w:pStyle w:val="a6"/>
        <w:ind w:firstLine="709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>1 класс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1. 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Профессии, связанные с природой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(10 ч.) </w:t>
      </w:r>
    </w:p>
    <w:p w:rsidR="002C6C62" w:rsidRPr="003A2FDF" w:rsidRDefault="002C6C62" w:rsidP="002C6C62">
      <w:pPr>
        <w:pStyle w:val="a5"/>
        <w:spacing w:after="0" w:line="240" w:lineRule="auto"/>
        <w:ind w:left="0"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Введение в тему. </w:t>
      </w:r>
      <w:r w:rsidRPr="003A2FDF">
        <w:rPr>
          <w:rFonts w:ascii="Times New Roman" w:hAnsi="Times New Roman"/>
          <w:color w:val="002060"/>
          <w:sz w:val="24"/>
          <w:szCs w:val="24"/>
        </w:rPr>
        <w:t xml:space="preserve">Путешествие в мир профессий сельского хозяйства. У бабушки в деревне. Ловись рыбка. Труженики леса. Хлеб – всему голова. Профессия овощевод. Знакомьтесь с агронома. Профессия цветовод. Все работы хороши, выбирай на вкус.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2. </w:t>
      </w:r>
      <w:r w:rsidR="00E14C8C" w:rsidRPr="003A2FDF">
        <w:rPr>
          <w:rFonts w:ascii="Times New Roman" w:hAnsi="Times New Roman"/>
          <w:b/>
          <w:color w:val="002060"/>
          <w:sz w:val="24"/>
          <w:szCs w:val="24"/>
        </w:rPr>
        <w:t>Профессии наших мам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(8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Экскурсия по магазину. Кто работает в библиотеке? Весёлая портняжка. Расти здоровым. Я в учителя пойду. Кухонный переполох. Причёски такие разные. Профессии наших мам. Кем быть?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3. </w:t>
      </w:r>
      <w:r w:rsidR="00E14C8C" w:rsidRPr="003A2FDF">
        <w:rPr>
          <w:rFonts w:ascii="Times New Roman" w:hAnsi="Times New Roman"/>
          <w:b/>
          <w:color w:val="002060"/>
          <w:sz w:val="24"/>
          <w:szCs w:val="24"/>
        </w:rPr>
        <w:t>Профессии наших пап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(8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Строим вместе дом. У кого мастерок, у кого молоток. Весёлый мастерок. Профессия водитель. Осторожно огонь. Я б в спасатели пошёл пусть меня научат. Профессия шахтёр. Все профессии нужны, все профессии важны.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4.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Профе</w:t>
      </w:r>
      <w:r w:rsidR="00E14C8C" w:rsidRPr="003A2FDF">
        <w:rPr>
          <w:rFonts w:ascii="Times New Roman" w:hAnsi="Times New Roman"/>
          <w:b/>
          <w:color w:val="002060"/>
          <w:sz w:val="24"/>
          <w:szCs w:val="24"/>
        </w:rPr>
        <w:t>ссии, связанные с путешествиями (7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Куда уходят поезда. Высоко в облаках. Космическое путешествие. Морское путешествие. На арене цирка. Профессии наших родителей. Кем быть? Каким быть? </w:t>
      </w:r>
    </w:p>
    <w:p w:rsidR="002C6C62" w:rsidRPr="003A2FDF" w:rsidRDefault="002C6C62" w:rsidP="002C6C62">
      <w:pPr>
        <w:pStyle w:val="a6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2C6C62" w:rsidRPr="003A2FDF" w:rsidRDefault="002C6C62" w:rsidP="002C6C62">
      <w:pPr>
        <w:pStyle w:val="a6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>2 класс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</w:rPr>
      </w:pPr>
      <w:r w:rsidRPr="003A2FDF">
        <w:rPr>
          <w:rFonts w:ascii="Times New Roman" w:hAnsi="Times New Roman" w:cs="Times New Roman"/>
          <w:b/>
          <w:color w:val="002060"/>
        </w:rPr>
        <w:t>Раздел 1. Мир профессий (3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Многообразие мира профессий. Исследование «Многообразие рабочих профессий».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2. 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Профессии, связанные с природой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(5 ч.)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>Садовник, дворник. Мастер-цветовод. Знакомьтесь с агрономом. Профессия флорист.</w:t>
      </w:r>
      <w:r w:rsidRPr="003A2FDF">
        <w:rPr>
          <w:color w:val="002060"/>
        </w:rPr>
        <w:t xml:space="preserve"> </w:t>
      </w:r>
      <w:r w:rsidRPr="003A2FDF">
        <w:rPr>
          <w:rFonts w:ascii="Times New Roman" w:hAnsi="Times New Roman"/>
          <w:color w:val="002060"/>
          <w:sz w:val="24"/>
          <w:szCs w:val="24"/>
        </w:rPr>
        <w:t xml:space="preserve">Профессия овощевод.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3. 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Профессии, которые нас охраняют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(10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>Охранник. Полицейский. Пожарный. Военный. Профессия «Следователь». Следствие ведут второклассники! Разведчик. Летчик. Водолаз.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Раздел 4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. Профессии, которые нас лечат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(8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Врач скорой помощи. Детский врач – педиатр. Зубной врач. Кто лечит наши глаза. ЛОР- 3 волшебные буквы. Врач хирург.                                                                                                     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Раздел 5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. Профессии в школе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(8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Профессия – учитель. Профессия – воспитатель. Как помогает логопед. Профессия – библиотекарь. Школьная столовая. Почему в кабинете так чисто? Школьный доктор. Создание странички портфолио – «Труд в почете любой».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C6C62" w:rsidRPr="003A2FDF" w:rsidRDefault="002C6C62" w:rsidP="002C6C62">
      <w:pPr>
        <w:pStyle w:val="a6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>3 класс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1.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Представление о труде взрослых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(7 ч.)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Представление о труде взрослых. Вот у Коли, например, мама – милиционер. «Мама – лётчик? Что ж такого?» Имеет ли значение пол человека для выбора и обретения профессии. Оформление странички портфолио «Профессия мамы и папы».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2.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Кем работают мои родные?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(9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Кем работают мои родные? Кем работают(ли) бабушки и дедушки? Сочинение «Трудовая гордость моей семьи». Исследование трудовой истории моей семьи. Оформление страницы портфолио. Семейные династии. Оформление фото-картиночной странички портфолио по теме: «Семейные династии».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Раздел 3.</w:t>
      </w:r>
      <w:r w:rsidRPr="003A2FDF">
        <w:rPr>
          <w:color w:val="002060"/>
          <w:sz w:val="24"/>
          <w:szCs w:val="24"/>
        </w:rPr>
        <w:t xml:space="preserve"> 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Эволюция профессий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(7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>Эволюция профессий – как меняются условия труда и трудовые обязанности в век прогресса. Как рождаются новые профессии. Исчезают ли профессии? Как приобрести профессию? «Я бы в летчики пошел – пусть меня научат…»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Разде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л 4. Сложности выбора профессии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(11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lastRenderedPageBreak/>
        <w:t>Сложности выбора профессии. Книгу переворошив, намотай себе на ус - все работы хороши, выбирай на вкус! В.Маяковский «Кем быть?». Сочинение-эссе «Какой профессией я смог(ла) бы овладеть?». Подготовка презентации «Все професси</w:t>
      </w:r>
      <w:r w:rsidR="00826570" w:rsidRPr="003A2FDF">
        <w:rPr>
          <w:rFonts w:ascii="Times New Roman" w:hAnsi="Times New Roman"/>
          <w:color w:val="002060"/>
          <w:sz w:val="24"/>
          <w:szCs w:val="24"/>
        </w:rPr>
        <w:t>и важны – все профессии нужны!</w:t>
      </w:r>
    </w:p>
    <w:p w:rsidR="002C6C62" w:rsidRPr="003A2FDF" w:rsidRDefault="002C6C62" w:rsidP="002C6C62">
      <w:pPr>
        <w:spacing w:after="0" w:line="240" w:lineRule="auto"/>
        <w:ind w:firstLine="709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C6C62" w:rsidRPr="003A2FDF" w:rsidRDefault="002C6C62" w:rsidP="002C6C62">
      <w:pPr>
        <w:pStyle w:val="a6"/>
        <w:ind w:firstLine="709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>4 класс</w:t>
      </w:r>
    </w:p>
    <w:p w:rsidR="002C6C62" w:rsidRPr="003A2FDF" w:rsidRDefault="00E14C8C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Раздел 1. В гостях у своего «Я»</w:t>
      </w:r>
      <w:r w:rsidR="002C6C62"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(9 ч.)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>В гостях у своего «Я». Мое «Я» в гостях у других «Я». Великая радость – работа. «Быть нужным людям…». Сочинение-рассуждение «Самая нужная профессия». Характер и выбор профессии.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</w:t>
      </w:r>
      <w:r w:rsidR="00E14C8C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дел 2. Правила выбора профессии</w:t>
      </w: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(12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Правила выбора профессии. Творческий проект «Моя будущая профессия». Представление о себе и проблема выбора профессии. «Секреты» выбора профессии («хочу», «могу», «надо»). Как готовить себя к будущей профессии. Оформление странички портфолио «Кем быть?», «Каким быть?». Сочинение «… - это призвание!».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Раздел 3. Профессии без которых не обойтись</w:t>
      </w:r>
      <w:r w:rsidRPr="003A2FDF">
        <w:rPr>
          <w:color w:val="002060"/>
          <w:sz w:val="24"/>
          <w:szCs w:val="24"/>
        </w:rPr>
        <w:t xml:space="preserve">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(9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Профессии, без которых не обойтись. Исследование «Необычная творческая профессия». Исследование «Мои земляки в мире творческих профессий». 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Раздел 4. Мир профессий 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(4 ч.)</w:t>
      </w:r>
    </w:p>
    <w:p w:rsidR="002C6C62" w:rsidRPr="003A2FDF" w:rsidRDefault="002C6C62" w:rsidP="002C6C62">
      <w:pPr>
        <w:spacing w:after="0" w:line="240" w:lineRule="auto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 xml:space="preserve">Проект «Я и мир профессий». Защита «Профессионального портфолио». Итоговая конференция «Мир профессий». </w:t>
      </w:r>
    </w:p>
    <w:p w:rsidR="007172E2" w:rsidRPr="003A2FDF" w:rsidRDefault="007172E2" w:rsidP="002C6C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0"/>
          <w:szCs w:val="23"/>
        </w:rPr>
      </w:pPr>
    </w:p>
    <w:p w:rsidR="00E14C8C" w:rsidRPr="003A2FDF" w:rsidRDefault="00E14C8C" w:rsidP="002C6C62">
      <w:pPr>
        <w:pStyle w:val="a3"/>
        <w:ind w:left="113" w:right="338" w:firstLine="283"/>
        <w:jc w:val="center"/>
        <w:rPr>
          <w:b/>
          <w:color w:val="002060"/>
          <w:sz w:val="24"/>
          <w:szCs w:val="24"/>
        </w:rPr>
      </w:pPr>
    </w:p>
    <w:p w:rsidR="002C6C62" w:rsidRPr="003A2FDF" w:rsidRDefault="002C6C62" w:rsidP="002C6C62">
      <w:pPr>
        <w:pStyle w:val="a3"/>
        <w:ind w:left="113" w:right="338" w:firstLine="283"/>
        <w:jc w:val="center"/>
        <w:rPr>
          <w:b/>
          <w:color w:val="002060"/>
          <w:sz w:val="24"/>
          <w:szCs w:val="24"/>
        </w:rPr>
      </w:pPr>
      <w:r w:rsidRPr="003A2FDF">
        <w:rPr>
          <w:b/>
          <w:color w:val="002060"/>
          <w:sz w:val="24"/>
          <w:szCs w:val="24"/>
        </w:rPr>
        <w:t xml:space="preserve">ПЛАНИРУЕМЫЕ РЕЗУЛЬТАТЫ ОСВОЕНИЯ УЧЕБНОГО КУРСА </w:t>
      </w:r>
    </w:p>
    <w:p w:rsidR="002C6C62" w:rsidRPr="003A2FDF" w:rsidRDefault="002C6C62" w:rsidP="002C6C62">
      <w:pPr>
        <w:pStyle w:val="a3"/>
        <w:ind w:left="113" w:right="338" w:firstLine="283"/>
        <w:jc w:val="center"/>
        <w:rPr>
          <w:b/>
          <w:color w:val="002060"/>
          <w:sz w:val="24"/>
          <w:szCs w:val="24"/>
        </w:rPr>
      </w:pPr>
      <w:r w:rsidRPr="003A2FDF">
        <w:rPr>
          <w:b/>
          <w:color w:val="002060"/>
          <w:sz w:val="24"/>
          <w:szCs w:val="24"/>
        </w:rPr>
        <w:t>ВНЕУРОЧНОЙ ДЕЯТЕЛЬНОСТИ</w:t>
      </w:r>
    </w:p>
    <w:p w:rsidR="00C91921" w:rsidRPr="003A2FDF" w:rsidRDefault="00C91921" w:rsidP="002C6C62">
      <w:pPr>
        <w:pStyle w:val="a3"/>
        <w:ind w:left="113" w:right="338" w:firstLine="283"/>
        <w:jc w:val="center"/>
        <w:rPr>
          <w:b/>
          <w:color w:val="002060"/>
          <w:sz w:val="24"/>
          <w:szCs w:val="24"/>
        </w:rPr>
      </w:pPr>
    </w:p>
    <w:p w:rsidR="002C6C62" w:rsidRPr="003A2FDF" w:rsidRDefault="002C6C62" w:rsidP="00C91921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mbria" w:hAnsi="Times New Roman" w:cs="Times New Roman"/>
          <w:color w:val="002060"/>
          <w:w w:val="105"/>
          <w:sz w:val="24"/>
          <w:szCs w:val="24"/>
        </w:rPr>
      </w:pPr>
      <w:r w:rsidRPr="003A2FDF">
        <w:rPr>
          <w:rFonts w:ascii="Times New Roman" w:eastAsia="Cambria" w:hAnsi="Times New Roman" w:cs="Times New Roman"/>
          <w:color w:val="002060"/>
          <w:w w:val="105"/>
          <w:sz w:val="24"/>
          <w:szCs w:val="24"/>
        </w:rPr>
        <w:t>В ходе освоения курса внеурочной деятельности достигаются следующие личностные, метапредметные и предметные результаты.</w:t>
      </w:r>
    </w:p>
    <w:p w:rsidR="00C91921" w:rsidRPr="003A2FDF" w:rsidRDefault="002C6C62" w:rsidP="00C91921">
      <w:pPr>
        <w:pStyle w:val="a6"/>
        <w:ind w:firstLine="567"/>
        <w:jc w:val="both"/>
        <w:rPr>
          <w:rFonts w:ascii="Times New Roman" w:hAnsi="Times New Roman"/>
          <w:color w:val="002060"/>
          <w:sz w:val="24"/>
          <w:szCs w:val="24"/>
        </w:rPr>
      </w:pPr>
      <w:r w:rsidRPr="003A2FDF">
        <w:rPr>
          <w:rFonts w:ascii="Times New Roman" w:hAnsi="Times New Roman"/>
          <w:color w:val="002060"/>
          <w:sz w:val="24"/>
          <w:szCs w:val="24"/>
        </w:rPr>
        <w:t>Данная программа позволяет добиваться следующих результатов:</w:t>
      </w:r>
    </w:p>
    <w:p w:rsidR="00F41700" w:rsidRPr="003A2FDF" w:rsidRDefault="00F41700" w:rsidP="0082657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3A2FDF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3A2FDF">
        <w:rPr>
          <w:rFonts w:ascii="Times New Roman" w:eastAsia="Times New Roman" w:hAnsi="Times New Roman" w:cs="Times New Roman"/>
          <w:b/>
          <w:color w:val="002060"/>
          <w:sz w:val="24"/>
          <w:szCs w:val="28"/>
          <w:bdr w:val="none" w:sz="0" w:space="0" w:color="auto" w:frame="1"/>
        </w:rPr>
        <w:t>Личностные результаты: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 ученика будут сформированы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положительное отношение к процессу учения, к приобретению знаний и умений, стремление преодолевать возникающие затруднения;</w:t>
      </w:r>
    </w:p>
    <w:p w:rsidR="00F41700" w:rsidRPr="003A2FDF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F41700" w:rsidRPr="003A2FDF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умение выделять нравственный аспект поведения, соотносить поступки и события с принятыми в обществе морально-этическими принципами;</w:t>
      </w:r>
    </w:p>
    <w:p w:rsidR="00F41700" w:rsidRPr="003A2FDF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стремление к саморазвитию, желание открывать новое знание, новые способы действия, готовность преодолевать учебные затруднения и адекватно оценивать свои успехи и неудачи, умение сотрудничать;</w:t>
      </w:r>
    </w:p>
    <w:p w:rsidR="00F41700" w:rsidRPr="003A2FDF" w:rsidRDefault="00F41700" w:rsidP="00756828">
      <w:pPr>
        <w:pStyle w:val="a5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стремление к соблюдению морально-этических норм общения с людьми другой национальности, с нарушениями здоровья</w:t>
      </w:r>
      <w:r w:rsidR="00756828"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.</w:t>
      </w:r>
      <w:r w:rsidRPr="003A2FDF"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</w:rPr>
        <w:t> 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b/>
          <w:color w:val="002060"/>
          <w:sz w:val="24"/>
          <w:szCs w:val="28"/>
          <w:bdr w:val="none" w:sz="0" w:space="0" w:color="auto" w:frame="1"/>
        </w:rPr>
        <w:t>Метапредметные результаты: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bdr w:val="none" w:sz="0" w:space="0" w:color="auto" w:frame="1"/>
        </w:rPr>
        <w:t>Регулятивные: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Ученик научится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организовывать свою деятельность, готовить рабочее место для выполнения разных видов работ;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принимать (ставить) учебно-познавательную задачу и сохранять её до конца учебных действий;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lastRenderedPageBreak/>
        <w:t>- планировать (в сотрудничестве с учителем, с одноклассниками или самостоятельно) свои действия в соответствии с решаемыми учебно-познавательными, учебно-практическими, экспериментальными задачами;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действовать согласно составленному плану, а также по инструкциям учителя;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контролировать выполнение действий, вносить необходимые коррективы (свои и учителя);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оценивать результаты решения поставленных задач, находить ошибки и способы их устранения.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оценивать своё знание и незнание, умение и неумение, продвижение в овладении тем или иным знанием и умением по изучаемой теме;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ставить учебно-познавательные задачи перед выполнением разных заданий;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проявлять инициативу в постановке новых задач, предлагать собственные способы решения;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bdr w:val="none" w:sz="0" w:space="0" w:color="auto" w:frame="1"/>
        </w:rPr>
        <w:t>Познавательные: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Ученик научится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осознавать учебно-познавательную, учебно-практическую, экспериментальную задачи;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осуществлять поиск информации, необходимой для решения учебных задач, собственных наблюдений объектов природы и культуры, личного опыта общения с людьми;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понимать информацию, представленную в вербальной форме, изобразительной, схематической, модельной и др., определять основную и второстепенную информацию;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применять для решения задач (под руководством учителя) логические действия анализа, сравнения, обобщения, классификации, установления причинно-следственных связей, построения рассуждений и выводов;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наблюдать и сопоставлять, выявлять взаимосвязи и зависимости, отражать полученную при наблюдении информацию в виде рисунка, схемы, таблицы;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использовать готовые модели для изучения строения природных объектов и объяснения природных явлений;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осуществлять кодирование и декодирование информации в знаково-символической форме.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сопоставлять информацию из разных источников, осуществлять выбор дополнительных источников информации для решения исследовательских задач, включая Интернет;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обобщать и систематизировать информацию, переводить её из одной формы в другую (принятую в словесной форме, переводить в изобразительную, схематическую, табличную);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дополнять готовые информационные объекты (тексты, таблицы, схемы, диаграммы), создавать собственные;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осуществлять исследовательскую деятельность, участвовать в проектах, выполняемых в рамках урока или внеурочных занятиях.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bdr w:val="none" w:sz="0" w:space="0" w:color="auto" w:frame="1"/>
        </w:rPr>
        <w:t>Коммуникативны</w:t>
      </w:r>
      <w:r w:rsidR="00756828" w:rsidRPr="003A2FDF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bdr w:val="none" w:sz="0" w:space="0" w:color="auto" w:frame="1"/>
        </w:rPr>
        <w:t>е</w:t>
      </w:r>
      <w:r w:rsidRPr="003A2FDF">
        <w:rPr>
          <w:rFonts w:ascii="Times New Roman" w:eastAsia="Times New Roman" w:hAnsi="Times New Roman" w:cs="Times New Roman"/>
          <w:b/>
          <w:i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Ученик научится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осознанно и произвольно строить речевое высказывание в устной и письменной форме;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аргументировано отвечать на вопросы, обосновывать свою точку зрения, строить понятные для партнёра высказывания, задавать вопросы, адекватно использовать речевые средства для решения задач общения;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lastRenderedPageBreak/>
        <w:t>- вступать в учебное сотрудничество с учителем и одноклассниками, осуществлять совместную деятельность в малых и больших группах, осваивая различные способы взаимной помощи партнёрам по общению;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допускать возможность существования у людей различных точек зрения, проявлять терпимость по отношению к высказываниям других, проявлять доброжелательное отношение к партнёрам;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i/>
          <w:color w:val="002060"/>
          <w:sz w:val="24"/>
          <w:szCs w:val="28"/>
          <w:bdr w:val="none" w:sz="0" w:space="0" w:color="auto" w:frame="1"/>
        </w:rPr>
        <w:t>Ученик получит возможность научиться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: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оперировать в речи предметным языком – правильно (адекватно) использовать понятия, полно и точно излагать свои мысли, строить монологическую речь, вести диалог;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планировать, сотрудничая с взрослыми (учитель, родитель) и сверстниками, общие дела, распределять функции участников и определять способы их взаимодействия;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проявлять инициативу в поиске и сборе информации для выполнения коллективной работы, желая помочь взрослым и сверстникам;</w:t>
      </w:r>
    </w:p>
    <w:p w:rsidR="00F41700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уважать позицию партнёра, предотвращать конфликтную ситуацию при сотрудничестве, стараясь найти варианты её разрешения ради общего дела.</w:t>
      </w:r>
    </w:p>
    <w:p w:rsidR="00A10B47" w:rsidRPr="003A2FDF" w:rsidRDefault="00F41700" w:rsidP="007568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участвовать в проектной деятельности, создавать творческие работы на заданную тему (рисунки, аппликации, модели, небольшие сообщения, презентации).</w:t>
      </w:r>
    </w:p>
    <w:p w:rsidR="00756828" w:rsidRPr="003A2FDF" w:rsidRDefault="00756828" w:rsidP="00E35918">
      <w:pPr>
        <w:pStyle w:val="a6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2C6C62" w:rsidRPr="003A2FDF" w:rsidRDefault="002C6C62" w:rsidP="00E35918">
      <w:pPr>
        <w:pStyle w:val="a6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>Предметные</w:t>
      </w:r>
      <w:r w:rsidR="00A10B47" w:rsidRPr="003A2FDF">
        <w:rPr>
          <w:rFonts w:ascii="Times New Roman" w:hAnsi="Times New Roman"/>
          <w:b/>
          <w:color w:val="002060"/>
          <w:sz w:val="24"/>
          <w:szCs w:val="24"/>
        </w:rPr>
        <w:t xml:space="preserve"> результаты</w:t>
      </w:r>
      <w:r w:rsidRPr="003A2FDF">
        <w:rPr>
          <w:rFonts w:ascii="Times New Roman" w:hAnsi="Times New Roman"/>
          <w:b/>
          <w:color w:val="002060"/>
          <w:sz w:val="24"/>
          <w:szCs w:val="24"/>
        </w:rPr>
        <w:t>:</w:t>
      </w:r>
    </w:p>
    <w:p w:rsidR="00C91921" w:rsidRPr="003A2FDF" w:rsidRDefault="00C91921" w:rsidP="00C91921">
      <w:pPr>
        <w:spacing w:after="0" w:line="240" w:lineRule="auto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  1 класс</w:t>
      </w:r>
    </w:p>
    <w:p w:rsidR="002C6C62" w:rsidRPr="003A2FDF" w:rsidRDefault="002C6C62" w:rsidP="00F4170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- отношение к процессу учения, к приобретению знаний и умений, стремление преодолевать возникающие затруднения;</w:t>
      </w:r>
    </w:p>
    <w:p w:rsidR="00F41700" w:rsidRPr="003A2FDF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основные сферы профессиональной деятельности человека; основные понятия, признаки профессий, их значение в окружающем обществе;</w:t>
      </w:r>
    </w:p>
    <w:p w:rsidR="00F41700" w:rsidRPr="003A2FDF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предприятия и учреждения населенного пункта, района;</w:t>
      </w:r>
    </w:p>
    <w:p w:rsidR="00F41700" w:rsidRPr="003A2FDF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 оперировать основными понятиями и категориями, основными приемами выполнения учебных проектов;</w:t>
      </w:r>
    </w:p>
    <w:p w:rsidR="00F41700" w:rsidRPr="003A2FDF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Cs w:val="23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-рассказывать о профессии и обосновывать ее значение в жизни общества;</w:t>
      </w:r>
    </w:p>
    <w:p w:rsidR="00F41700" w:rsidRPr="003A2FDF" w:rsidRDefault="00F41700" w:rsidP="00F417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8"/>
          <w:bdr w:val="none" w:sz="0" w:space="0" w:color="auto" w:frame="1"/>
        </w:rPr>
        <w:t>-переносить теоретические сведения о сферах человеческой деятельности на конкретные жизненные ситуации;</w:t>
      </w:r>
    </w:p>
    <w:p w:rsidR="00F41700" w:rsidRPr="003A2FDF" w:rsidRDefault="00F41700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- выделять нравственный аспект поведения, соотносить поступки и события с принятыми в обществе морально-этическими принципами.</w:t>
      </w:r>
    </w:p>
    <w:p w:rsidR="002C6C62" w:rsidRPr="003A2FDF" w:rsidRDefault="00756828" w:rsidP="00826570">
      <w:pPr>
        <w:pStyle w:val="a6"/>
        <w:ind w:firstLine="567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="002C6C62" w:rsidRPr="003A2FDF">
        <w:rPr>
          <w:rFonts w:ascii="Times New Roman" w:hAnsi="Times New Roman"/>
          <w:b/>
          <w:color w:val="002060"/>
          <w:sz w:val="24"/>
          <w:szCs w:val="24"/>
        </w:rPr>
        <w:t xml:space="preserve">2 класс </w:t>
      </w:r>
    </w:p>
    <w:p w:rsidR="00F41700" w:rsidRPr="003A2FDF" w:rsidRDefault="00F41700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- осознание себя как индивидуальности и одновременно как члена общества с ориентацией на проявление доброго отношения к людям, уважения к их труду, на участие в совместных делах, на помощь людям, в том числе сверстникам;</w:t>
      </w:r>
    </w:p>
    <w:p w:rsidR="002C6C62" w:rsidRPr="003A2FDF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стремление к саморазвитию, желание открывать новое</w:t>
      </w:r>
      <w:r w:rsidR="00E35918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знание, новые способы действия;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2C6C62" w:rsidRPr="003A2FDF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преодолевать учебные затруднения и адекватно оценивать свои успехи и неудачи, умение сотрудничать;</w:t>
      </w:r>
    </w:p>
    <w:p w:rsidR="002C6C62" w:rsidRPr="003A2FDF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стремление к соблюдению морально-этических норм общения с людьми</w:t>
      </w:r>
      <w:r w:rsidR="00E35918" w:rsidRPr="003A2FD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2C6C62" w:rsidRPr="003A2FDF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2C6C62" w:rsidRPr="003A2FDF" w:rsidRDefault="00C62243" w:rsidP="008265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ставить учебно-познавательные задачи перед выполнением разных заданий;</w:t>
      </w:r>
    </w:p>
    <w:p w:rsidR="002C6C62" w:rsidRPr="003A2FDF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проявлять инициативу в постановке новых задач, предлагать собственные способы решения;</w:t>
      </w:r>
    </w:p>
    <w:p w:rsidR="002C6C62" w:rsidRPr="003A2FDF" w:rsidRDefault="00C62243" w:rsidP="00826570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умениях.</w:t>
      </w:r>
    </w:p>
    <w:p w:rsidR="002C6C62" w:rsidRPr="003A2FDF" w:rsidRDefault="00E35918" w:rsidP="00E359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</w:t>
      </w:r>
      <w:r w:rsidR="002C6C62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3 класс</w:t>
      </w:r>
    </w:p>
    <w:p w:rsidR="002C6C62" w:rsidRPr="003A2FDF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стремление к саморазвитию, желание открывать новое </w:t>
      </w:r>
      <w:r w:rsidR="00E35918" w:rsidRPr="003A2FDF">
        <w:rPr>
          <w:rFonts w:ascii="Times New Roman" w:hAnsi="Times New Roman" w:cs="Times New Roman"/>
          <w:color w:val="002060"/>
          <w:sz w:val="24"/>
          <w:szCs w:val="24"/>
        </w:rPr>
        <w:t>знание, новые способы действия;</w:t>
      </w:r>
    </w:p>
    <w:p w:rsidR="002C6C62" w:rsidRPr="003A2FDF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преодолевать учебные затруднения и адекватно оценивать свои успехи и неудачи, умение сотрудничать;</w:t>
      </w:r>
    </w:p>
    <w:p w:rsidR="002C6C62" w:rsidRPr="003A2FDF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стремление к соблюдению морально-этических норм общения с людьми</w:t>
      </w:r>
      <w:r w:rsidR="00E35918" w:rsidRPr="003A2FDF">
        <w:rPr>
          <w:rFonts w:ascii="Times New Roman" w:hAnsi="Times New Roman" w:cs="Times New Roman"/>
          <w:color w:val="002060"/>
          <w:sz w:val="24"/>
          <w:szCs w:val="24"/>
        </w:rPr>
        <w:t>;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оценивать своё знание и незнание, умение и неумение, продвижение в овладении тем или иным знанием и умением по изучаемой теме; 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ставить учебно-познавательные задачи перед выполнением разных заданий;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проявлять инициативу в постановке новых задач, предлагать собственные способы решения;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адекватно оценивать результаты учебной деятельности, осознавать причины неуспеха и обдумывать план восполнения пробелов в знаниях и уме</w:t>
      </w:r>
      <w:r w:rsidR="00E35918" w:rsidRPr="003A2FDF">
        <w:rPr>
          <w:rFonts w:ascii="Times New Roman" w:hAnsi="Times New Roman" w:cs="Times New Roman"/>
          <w:color w:val="002060"/>
          <w:sz w:val="24"/>
          <w:szCs w:val="24"/>
        </w:rPr>
        <w:t>ниях;</w:t>
      </w:r>
    </w:p>
    <w:p w:rsidR="002C6C62" w:rsidRPr="003A2FDF" w:rsidRDefault="00C62243" w:rsidP="006A7F5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владение практически значимыми информационными умениями и навыками, их применением к решению информатических и неинформатических задач: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выделение, построение и достраивание по системе условий: цепочки, дерева, мешка;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проведение полного перебора объектов;</w:t>
      </w:r>
    </w:p>
    <w:p w:rsidR="002C6C62" w:rsidRPr="003A2FDF" w:rsidRDefault="00C62243" w:rsidP="006A7F53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</w:rPr>
        <w:t>определение значения истинности утверждений для данного объекта; понимание описания объекта с помощью истинных и ложных утверждений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2C6C62" w:rsidRPr="003A2FDF" w:rsidRDefault="00756828" w:rsidP="0082657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     </w:t>
      </w:r>
      <w:r w:rsidR="00C62243"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2C6C62" w:rsidRPr="003A2FDF">
        <w:rPr>
          <w:rFonts w:ascii="Times New Roman" w:hAnsi="Times New Roman" w:cs="Times New Roman"/>
          <w:b/>
          <w:color w:val="002060"/>
          <w:sz w:val="24"/>
          <w:szCs w:val="24"/>
        </w:rPr>
        <w:t>4 класс</w:t>
      </w:r>
    </w:p>
    <w:p w:rsidR="002C6C62" w:rsidRPr="003A2FDF" w:rsidRDefault="006A7F53" w:rsidP="0082657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E35918"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процесса, усовершенствование навыков полученных в начальной школе;</w:t>
      </w:r>
    </w:p>
    <w:p w:rsidR="002C6C62" w:rsidRPr="003A2FDF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выбор средств информационных технологий для решения поставленной задачи;</w:t>
      </w:r>
    </w:p>
    <w:p w:rsidR="002C6C62" w:rsidRPr="003A2FDF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отвечающей данной задаче диалоговой или автоматической обработки информации (таблицы, схемы, графы, диаграммы);</w:t>
      </w:r>
    </w:p>
    <w:p w:rsidR="002C6C62" w:rsidRPr="003A2FDF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преобразование информации из одной формы представления в другую без потери её смысла и полноты;</w:t>
      </w:r>
    </w:p>
    <w:p w:rsidR="002C6C62" w:rsidRPr="003A2FDF" w:rsidRDefault="00E35918" w:rsidP="00826570">
      <w:pPr>
        <w:pStyle w:val="a5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- </w:t>
      </w:r>
      <w:r w:rsidR="002C6C62"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решение задач из разных сфер человеческой деятельности с применением средств </w:t>
      </w:r>
      <w:r w:rsidRPr="003A2FD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информационных технологий.</w:t>
      </w:r>
    </w:p>
    <w:p w:rsidR="002C6C62" w:rsidRPr="003A2FDF" w:rsidRDefault="002C6C62" w:rsidP="0039746D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122" w:afterAutospacing="0"/>
        <w:jc w:val="center"/>
        <w:rPr>
          <w:rFonts w:ascii="Arial" w:hAnsi="Arial" w:cs="Arial"/>
          <w:b/>
          <w:bCs/>
          <w:color w:val="002060"/>
          <w:sz w:val="17"/>
          <w:szCs w:val="17"/>
        </w:rPr>
      </w:pPr>
      <w:r w:rsidRPr="003A2FDF">
        <w:rPr>
          <w:b/>
          <w:color w:val="002060"/>
        </w:rPr>
        <w:t>Оценка достижения планируемых результатов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 xml:space="preserve">В процессе оценки достижения планируемых результатов будут использованы разнообразные методы и формы, взаимно дополняющие друг друга (тестовые материалы, проекты, творческие работы, самоанализ и самооценка, наблюдения). </w:t>
      </w:r>
      <w:r w:rsidRPr="003A2FDF">
        <w:rPr>
          <w:bCs/>
          <w:color w:val="002060"/>
        </w:rPr>
        <w:t>Контролирующие материалы для оценки планируемых результатов освоения программы</w:t>
      </w:r>
      <w:r w:rsidRPr="003A2FDF">
        <w:rPr>
          <w:color w:val="002060"/>
        </w:rPr>
        <w:t xml:space="preserve">: опросные листы, тесты, беседы. Методы текущего контроля: наблюдение за работой учеников, устный фронтальный опрос, беседа.  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>Обработка полученных материалов может включать классификацию профессий, классификацию мотивов их выбора, сравнение рисунков, ответов, письменных работ, выявление влияния родителей на выбор профессии.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>Тестовый итоговый контроль по итогам прохождения материала обучения.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 xml:space="preserve"> Ключ к результату усвоения материала: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bCs/>
          <w:color w:val="002060"/>
        </w:rPr>
        <w:t>1-й уровень</w:t>
      </w:r>
      <w:r w:rsidRPr="003A2FDF">
        <w:rPr>
          <w:color w:val="002060"/>
        </w:rPr>
        <w:t> (70-80%) — 3 балла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bCs/>
          <w:color w:val="002060"/>
        </w:rPr>
        <w:t>2-й уровень</w:t>
      </w:r>
      <w:r w:rsidRPr="003A2FDF">
        <w:rPr>
          <w:color w:val="002060"/>
        </w:rPr>
        <w:t> (80-90%) — 4 балла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bCs/>
          <w:color w:val="002060"/>
        </w:rPr>
        <w:t>3-й уровень</w:t>
      </w:r>
      <w:r w:rsidRPr="003A2FDF">
        <w:rPr>
          <w:color w:val="002060"/>
        </w:rPr>
        <w:t> (90-100%) — 5 баллов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bCs/>
          <w:iCs/>
          <w:color w:val="002060"/>
        </w:rPr>
        <w:t>По окончании курса предусмотрено: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>- проведение утренника «Все профессии хороши, выбирай на вкус»;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>- изготовление книжек-самоделок «Моя любимая профессия»;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>- написание сочинения-рассуждения «Почему мне нравится профессия »;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  <w:r w:rsidRPr="003A2FDF">
        <w:rPr>
          <w:color w:val="002060"/>
        </w:rPr>
        <w:t>- презентации проектов.</w:t>
      </w:r>
    </w:p>
    <w:p w:rsidR="0039746D" w:rsidRPr="003A2FDF" w:rsidRDefault="0039746D" w:rsidP="0039746D">
      <w:pPr>
        <w:pStyle w:val="western"/>
        <w:shd w:val="clear" w:color="auto" w:fill="FFFFFF"/>
        <w:spacing w:before="0" w:beforeAutospacing="0" w:after="0" w:afterAutospacing="0"/>
        <w:ind w:firstLine="567"/>
        <w:jc w:val="both"/>
        <w:rPr>
          <w:color w:val="002060"/>
        </w:rPr>
      </w:pPr>
    </w:p>
    <w:p w:rsidR="00E35918" w:rsidRPr="003A2FDF" w:rsidRDefault="00E35918" w:rsidP="00E35918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  <w:sectPr w:rsidR="00E35918" w:rsidRPr="003A2FDF" w:rsidSect="003506D9">
          <w:footerReference w:type="default" r:id="rId8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E35918" w:rsidRPr="003A2FDF" w:rsidRDefault="00E35918" w:rsidP="00E35918">
      <w:pPr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</w:rPr>
        <w:lastRenderedPageBreak/>
        <w:t>ТЕМАТИЧЕСКОЕ ПЛАНИРОВАНИЕ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3"/>
        <w:gridCol w:w="4650"/>
        <w:gridCol w:w="1579"/>
        <w:gridCol w:w="3371"/>
        <w:gridCol w:w="4343"/>
      </w:tblGrid>
      <w:tr w:rsidR="003A2FDF" w:rsidRPr="003A2FDF" w:rsidTr="00E35918">
        <w:tc>
          <w:tcPr>
            <w:tcW w:w="843" w:type="dxa"/>
          </w:tcPr>
          <w:p w:rsidR="00E35918" w:rsidRPr="003A2FDF" w:rsidRDefault="00E35918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650" w:type="dxa"/>
          </w:tcPr>
          <w:p w:rsidR="00E35918" w:rsidRPr="003A2FDF" w:rsidRDefault="00E35918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Раздел и тема занятия</w:t>
            </w:r>
          </w:p>
        </w:tc>
        <w:tc>
          <w:tcPr>
            <w:tcW w:w="1579" w:type="dxa"/>
          </w:tcPr>
          <w:p w:rsidR="00E35918" w:rsidRPr="003A2FDF" w:rsidRDefault="00E35918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Количество часов</w:t>
            </w:r>
          </w:p>
        </w:tc>
        <w:tc>
          <w:tcPr>
            <w:tcW w:w="3371" w:type="dxa"/>
          </w:tcPr>
          <w:p w:rsidR="00E35918" w:rsidRPr="003A2FDF" w:rsidRDefault="00E35918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343" w:type="dxa"/>
          </w:tcPr>
          <w:p w:rsidR="00E35918" w:rsidRPr="003A2FDF" w:rsidRDefault="00E35918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Цифровые образовательные ресурсы</w:t>
            </w:r>
          </w:p>
        </w:tc>
      </w:tr>
      <w:tr w:rsidR="003A2FDF" w:rsidRPr="003A2FDF" w:rsidTr="00E14C8C">
        <w:tc>
          <w:tcPr>
            <w:tcW w:w="14786" w:type="dxa"/>
            <w:gridSpan w:val="5"/>
          </w:tcPr>
          <w:p w:rsidR="000078F1" w:rsidRPr="003A2FDF" w:rsidRDefault="000078F1" w:rsidP="000078F1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/>
                <w:b/>
                <w:color w:val="002060"/>
              </w:rPr>
              <w:t>Раздел 1. Профессии, связанные с природой</w:t>
            </w:r>
            <w:r w:rsidR="00E14C8C" w:rsidRPr="003A2FDF">
              <w:rPr>
                <w:rFonts w:ascii="Times New Roman" w:hAnsi="Times New Roman"/>
                <w:b/>
                <w:color w:val="002060"/>
              </w:rPr>
              <w:t xml:space="preserve"> (10</w:t>
            </w:r>
            <w:r w:rsidRPr="003A2FDF">
              <w:rPr>
                <w:rFonts w:ascii="Times New Roman" w:hAnsi="Times New Roman"/>
                <w:b/>
                <w:color w:val="002060"/>
              </w:rPr>
              <w:t xml:space="preserve"> ч.)</w:t>
            </w: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Введение в тему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Беседа, наблюдение </w:t>
            </w:r>
          </w:p>
        </w:tc>
        <w:tc>
          <w:tcPr>
            <w:tcW w:w="4343" w:type="dxa"/>
            <w:vMerge w:val="restart"/>
          </w:tcPr>
          <w:p w:rsidR="00BA1992" w:rsidRPr="003A2FDF" w:rsidRDefault="00BA1992" w:rsidP="00BA1992">
            <w:pPr>
              <w:spacing w:before="120"/>
              <w:rPr>
                <w:color w:val="002060"/>
              </w:rPr>
            </w:pPr>
            <w:r w:rsidRPr="003A2FDF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lang w:eastAsia="ru-RU"/>
              </w:rPr>
              <w:t> </w:t>
            </w:r>
            <w:hyperlink r:id="rId9" w:history="1">
              <w:r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0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BA1992" w:rsidRPr="003A2FDF" w:rsidRDefault="00BA1992" w:rsidP="00BA1992">
            <w:pPr>
              <w:rPr>
                <w:color w:val="002060"/>
              </w:rPr>
            </w:pPr>
          </w:p>
          <w:p w:rsidR="00BA1992" w:rsidRPr="003A2FDF" w:rsidRDefault="00676027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1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Путешествие в мир профессий сельского хозяйства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 xml:space="preserve">Практикум. </w:t>
            </w:r>
          </w:p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 xml:space="preserve">Ролевая игра 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У бабушки в деревне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Беседа.  Викторина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Ловись рыбка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 xml:space="preserve">Эксперимент, игра. 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Труженики леса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  <w:w w:val="95"/>
              </w:rPr>
            </w:pPr>
            <w:r w:rsidRPr="003A2FDF">
              <w:rPr>
                <w:color w:val="002060"/>
              </w:rPr>
              <w:t>Наблюдение. Практикум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Хлеб – всему голова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Викторина.  Деловая игра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Профессия овощевод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Наблюдение. Практикум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Знакомьтесь с агрономом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Соревнование. Эксперимент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Профессия цветовод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756828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Наблюдение. Игра (цветы)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Все работы хороши, выбирай на вкус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D607B7" w:rsidP="0005051B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Конкурс рисунков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14C8C">
        <w:tc>
          <w:tcPr>
            <w:tcW w:w="14786" w:type="dxa"/>
            <w:gridSpan w:val="5"/>
          </w:tcPr>
          <w:p w:rsidR="000078F1" w:rsidRPr="003A2FDF" w:rsidRDefault="000078F1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Раздел 2. Профессии наших мам (8 ч.)</w:t>
            </w: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11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Экскурсия по магазину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Беседа. Экскурсия</w:t>
            </w:r>
          </w:p>
        </w:tc>
        <w:tc>
          <w:tcPr>
            <w:tcW w:w="4343" w:type="dxa"/>
            <w:vMerge w:val="restart"/>
          </w:tcPr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2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3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BA1992" w:rsidRPr="003A2FDF" w:rsidRDefault="00676027" w:rsidP="00BA1992">
            <w:pPr>
              <w:shd w:val="clear" w:color="auto" w:fill="FFFFFF"/>
              <w:spacing w:before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14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12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Кто работает в библиотеке?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 xml:space="preserve">Викторина 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13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Весёлая портняжка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Коллективное обсуждение</w:t>
            </w:r>
          </w:p>
          <w:p w:rsidR="00BA1992" w:rsidRPr="003A2FDF" w:rsidRDefault="00BA1992" w:rsidP="00B211AC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Ролевая игра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14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Расти здоровым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15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 Я в учителя пойду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pStyle w:val="Default"/>
              <w:jc w:val="both"/>
              <w:rPr>
                <w:color w:val="002060"/>
              </w:rPr>
            </w:pPr>
            <w:r w:rsidRPr="003A2FDF">
              <w:rPr>
                <w:color w:val="002060"/>
              </w:rPr>
              <w:t>Ролевая игра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16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</w:rPr>
              <w:t>Кухонный переполох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 xml:space="preserve">КВН 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17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Причёски такие разные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Творческая мастерская, работа в группах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18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Профессии наших мам. Кем быть?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D607B7" w:rsidP="0005051B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Фотоконкурс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14C8C">
        <w:tc>
          <w:tcPr>
            <w:tcW w:w="14786" w:type="dxa"/>
            <w:gridSpan w:val="5"/>
          </w:tcPr>
          <w:p w:rsidR="00E14C8C" w:rsidRPr="003A2FDF" w:rsidRDefault="00E14C8C" w:rsidP="00BA1992">
            <w:pPr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Раздел 3. </w:t>
            </w:r>
            <w:r w:rsidRPr="003A2FD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Профессии наших пап (8 ч.)</w:t>
            </w: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Строим вместе дом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Практическая работа</w:t>
            </w:r>
          </w:p>
        </w:tc>
        <w:tc>
          <w:tcPr>
            <w:tcW w:w="4343" w:type="dxa"/>
            <w:vMerge w:val="restart"/>
          </w:tcPr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5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6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BA1992" w:rsidRPr="003A2FDF" w:rsidRDefault="00676027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17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 xml:space="preserve">Готовые уроки по профориентации </w:t>
              </w:r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lastRenderedPageBreak/>
                <w:t>(moeobrazovanie.ru)</w:t>
              </w:r>
            </w:hyperlink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 кого мастерок, у кого молоток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Практикум. Игра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21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Весёлый мастерок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Игра-соревнование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22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Профессия водитель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Ролевая игра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23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Осторожно огонь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Беседа. Работа в  парах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24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 б в спасатели пошёл, пусть меня научат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Виртуальная экскурсия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25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Профессия шахтёр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Виртуальная экскурсия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4650" w:type="dxa"/>
          </w:tcPr>
          <w:p w:rsidR="00BA1992" w:rsidRPr="003A2FDF" w:rsidRDefault="00BA1992" w:rsidP="0005051B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Все профессии нужны, все профессии важны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D607B7" w:rsidP="0005051B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Фотоконкурс</w:t>
            </w:r>
          </w:p>
        </w:tc>
        <w:tc>
          <w:tcPr>
            <w:tcW w:w="4343" w:type="dxa"/>
            <w:vMerge/>
          </w:tcPr>
          <w:p w:rsidR="00BA1992" w:rsidRPr="003A2FDF" w:rsidRDefault="00BA1992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14C8C">
        <w:tc>
          <w:tcPr>
            <w:tcW w:w="14786" w:type="dxa"/>
            <w:gridSpan w:val="5"/>
          </w:tcPr>
          <w:p w:rsidR="00E14C8C" w:rsidRPr="003A2FDF" w:rsidRDefault="00E14C8C" w:rsidP="00BA1992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Раздел 4. </w:t>
            </w:r>
            <w:r w:rsidRPr="003A2FDF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Профессии, связанные с путешествиями (7 ч.)</w:t>
            </w: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27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Куда уходят поезда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                                  Конкурс рисунков</w:t>
            </w:r>
          </w:p>
        </w:tc>
        <w:tc>
          <w:tcPr>
            <w:tcW w:w="4343" w:type="dxa"/>
            <w:vMerge w:val="restart"/>
          </w:tcPr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8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19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BA1992" w:rsidRPr="003A2FDF" w:rsidRDefault="00BA1992" w:rsidP="00BA1992">
            <w:pPr>
              <w:rPr>
                <w:color w:val="002060"/>
              </w:rPr>
            </w:pPr>
          </w:p>
          <w:p w:rsidR="00BA1992" w:rsidRPr="003A2FDF" w:rsidRDefault="00676027" w:rsidP="00BA1992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hyperlink r:id="rId20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28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Высоко в облаках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Мини-исследование</w:t>
            </w:r>
          </w:p>
        </w:tc>
        <w:tc>
          <w:tcPr>
            <w:tcW w:w="434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29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Космическое путешествие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Интерактивное  занятие</w:t>
            </w:r>
          </w:p>
        </w:tc>
        <w:tc>
          <w:tcPr>
            <w:tcW w:w="434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30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Морское путешествие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Виртуальная экскурсия</w:t>
            </w:r>
          </w:p>
        </w:tc>
        <w:tc>
          <w:tcPr>
            <w:tcW w:w="434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31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На арене цирка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Коллективное обсуждение.    Групповая работа</w:t>
            </w:r>
          </w:p>
        </w:tc>
        <w:tc>
          <w:tcPr>
            <w:tcW w:w="434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32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Профессии наших родителей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Проектная деятельность</w:t>
            </w:r>
          </w:p>
        </w:tc>
        <w:tc>
          <w:tcPr>
            <w:tcW w:w="434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BA1992" w:rsidRPr="003A2FDF" w:rsidTr="00E35918">
        <w:tc>
          <w:tcPr>
            <w:tcW w:w="843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33</w:t>
            </w:r>
          </w:p>
        </w:tc>
        <w:tc>
          <w:tcPr>
            <w:tcW w:w="4650" w:type="dxa"/>
          </w:tcPr>
          <w:p w:rsidR="00BA1992" w:rsidRPr="003A2FDF" w:rsidRDefault="00BA1992" w:rsidP="00E14C8C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Кем быть? Каким быть? </w:t>
            </w:r>
          </w:p>
        </w:tc>
        <w:tc>
          <w:tcPr>
            <w:tcW w:w="1579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371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Защита проектно-исследовательских работ</w:t>
            </w:r>
          </w:p>
        </w:tc>
        <w:tc>
          <w:tcPr>
            <w:tcW w:w="434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E14C8C" w:rsidRPr="003A2FDF" w:rsidRDefault="00E14C8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pacing w:val="-2"/>
          <w:w w:val="110"/>
          <w:sz w:val="24"/>
          <w:szCs w:val="24"/>
        </w:rPr>
      </w:pPr>
    </w:p>
    <w:p w:rsidR="00E14C8C" w:rsidRPr="003A2FDF" w:rsidRDefault="00E14C8C" w:rsidP="00E14C8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pacing w:val="-2"/>
          <w:w w:val="11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pacing w:val="-2"/>
          <w:w w:val="110"/>
          <w:sz w:val="24"/>
          <w:szCs w:val="24"/>
        </w:rPr>
        <w:t>2 класс</w:t>
      </w:r>
    </w:p>
    <w:p w:rsidR="00E14C8C" w:rsidRPr="003A2FDF" w:rsidRDefault="00E14C8C" w:rsidP="00E14C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806"/>
        <w:gridCol w:w="4698"/>
        <w:gridCol w:w="1554"/>
        <w:gridCol w:w="3475"/>
        <w:gridCol w:w="4253"/>
      </w:tblGrid>
      <w:tr w:rsidR="003A2FDF" w:rsidRPr="003A2FDF" w:rsidTr="00873189">
        <w:tc>
          <w:tcPr>
            <w:tcW w:w="806" w:type="dxa"/>
          </w:tcPr>
          <w:p w:rsidR="00873189" w:rsidRPr="003A2FDF" w:rsidRDefault="00873189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698" w:type="dxa"/>
          </w:tcPr>
          <w:p w:rsidR="00873189" w:rsidRPr="003A2FDF" w:rsidRDefault="00873189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Раздел и тема занятия</w:t>
            </w:r>
          </w:p>
        </w:tc>
        <w:tc>
          <w:tcPr>
            <w:tcW w:w="1554" w:type="dxa"/>
          </w:tcPr>
          <w:p w:rsidR="00873189" w:rsidRPr="003A2FDF" w:rsidRDefault="00873189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Количество часов</w:t>
            </w:r>
          </w:p>
        </w:tc>
        <w:tc>
          <w:tcPr>
            <w:tcW w:w="3475" w:type="dxa"/>
          </w:tcPr>
          <w:p w:rsidR="00873189" w:rsidRPr="003A2FDF" w:rsidRDefault="00873189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253" w:type="dxa"/>
          </w:tcPr>
          <w:p w:rsidR="00873189" w:rsidRPr="003A2FDF" w:rsidRDefault="00873189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Цифровые образовательные ресурсы</w:t>
            </w: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E14C8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/>
                <w:b/>
                <w:color w:val="002060"/>
              </w:rPr>
              <w:t>Раздел 1. Мир профессий (3 ч.)</w:t>
            </w: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Многообразие мира профессий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Виртуальная экскурсия </w:t>
            </w:r>
          </w:p>
        </w:tc>
        <w:tc>
          <w:tcPr>
            <w:tcW w:w="4253" w:type="dxa"/>
            <w:vMerge w:val="restart"/>
          </w:tcPr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21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22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BA1992" w:rsidRPr="003A2FDF" w:rsidRDefault="00676027" w:rsidP="00BA1992">
            <w:pPr>
              <w:shd w:val="clear" w:color="auto" w:fill="FFFFFF"/>
              <w:spacing w:before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23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</w:rPr>
              <w:t>Многообразие мира профессий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Проектная деятельность</w:t>
            </w:r>
          </w:p>
        </w:tc>
        <w:tc>
          <w:tcPr>
            <w:tcW w:w="425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Исследование «Многообразие рабочих профессий»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Исследовательская работа</w:t>
            </w:r>
          </w:p>
        </w:tc>
        <w:tc>
          <w:tcPr>
            <w:tcW w:w="425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873189">
            <w:pPr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Раздел 2. Профессии, связанные с природой (5ч.)</w:t>
            </w: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</w:rPr>
              <w:t>Садовник, дворник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Ролевая игра, практикум</w:t>
            </w:r>
          </w:p>
        </w:tc>
        <w:tc>
          <w:tcPr>
            <w:tcW w:w="4253" w:type="dxa"/>
            <w:vMerge w:val="restart"/>
          </w:tcPr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24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BA1992" w:rsidRPr="003A2FDF" w:rsidRDefault="00676027" w:rsidP="00BA1992">
            <w:pPr>
              <w:spacing w:before="120"/>
              <w:rPr>
                <w:color w:val="002060"/>
              </w:rPr>
            </w:pPr>
            <w:hyperlink r:id="rId25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BA1992" w:rsidRPr="003A2FDF" w:rsidRDefault="00676027" w:rsidP="00BA1992">
            <w:pPr>
              <w:shd w:val="clear" w:color="auto" w:fill="FFFFFF"/>
              <w:spacing w:before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26" w:history="1">
              <w:r w:rsidR="00BA1992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Мастер-цветовод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425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флорист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работа в парах</w:t>
            </w:r>
          </w:p>
        </w:tc>
        <w:tc>
          <w:tcPr>
            <w:tcW w:w="425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Знакомьтесь с агрономом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Викторина</w:t>
            </w:r>
          </w:p>
        </w:tc>
        <w:tc>
          <w:tcPr>
            <w:tcW w:w="425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lastRenderedPageBreak/>
              <w:t>8</w:t>
            </w:r>
          </w:p>
        </w:tc>
        <w:tc>
          <w:tcPr>
            <w:tcW w:w="4698" w:type="dxa"/>
          </w:tcPr>
          <w:p w:rsidR="00BA1992" w:rsidRPr="003A2FDF" w:rsidRDefault="00BA1992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овощевод</w:t>
            </w:r>
          </w:p>
        </w:tc>
        <w:tc>
          <w:tcPr>
            <w:tcW w:w="1554" w:type="dxa"/>
          </w:tcPr>
          <w:p w:rsidR="00BA1992" w:rsidRPr="003A2FDF" w:rsidRDefault="00BA1992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BA1992" w:rsidRPr="003A2FDF" w:rsidRDefault="00BA1992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Познавательная игра</w:t>
            </w:r>
          </w:p>
        </w:tc>
        <w:tc>
          <w:tcPr>
            <w:tcW w:w="4253" w:type="dxa"/>
            <w:vMerge/>
          </w:tcPr>
          <w:p w:rsidR="00BA1992" w:rsidRPr="003A2FDF" w:rsidRDefault="00BA1992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E14C8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lastRenderedPageBreak/>
              <w:t>Раздел  3. Профессии, которые нас охраняют (10 ч.)</w:t>
            </w: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Охранник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Беседа. Коллективное обсуждение</w:t>
            </w:r>
          </w:p>
        </w:tc>
        <w:tc>
          <w:tcPr>
            <w:tcW w:w="4253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27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28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29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10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Полицейский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Викторина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Пожарный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Игра-состязание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Военный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Практическая работа в парах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«Следователь»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мастерская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«Следователь»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Ролевая игра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Следствие ведут второклассники!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Познавательная игра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16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Разведчик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Групповые исследования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17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Летчик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Имитационная игра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18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</w:rPr>
              <w:t>Водолаз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Виртуальная экскурсия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E14C8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Раздел 4. Профессии, которые нас лечат  (8 ч.)</w:t>
            </w: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19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Врач скорой помощи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Мини-исследование</w:t>
            </w:r>
          </w:p>
        </w:tc>
        <w:tc>
          <w:tcPr>
            <w:tcW w:w="4253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30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31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32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20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Детский врач – педиатр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Групповая работа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21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Зубной врач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Познавательная игра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Кто лечит наши глаза                                                                                                  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Эвристическая беседа                                  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ЛОР- 3 волшебные буквы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работа. Конкурс рисунков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Врач-хирург                                                                                                    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bdr w:val="none" w:sz="0" w:space="0" w:color="auto" w:frame="1"/>
              </w:rPr>
              <w:t>Викторины с элементами творчества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Врач-кардиолог 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Игра-путешествие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4698" w:type="dxa"/>
          </w:tcPr>
          <w:p w:rsidR="00245A9F" w:rsidRPr="003A2FDF" w:rsidRDefault="00D607B7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Все профессии важны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D607B7" w:rsidP="00E43E2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рисунков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E14C8C">
            <w:pP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Раздел 5. Профессии в школе  (8 ч.)</w:t>
            </w: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– учитель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14C8C">
            <w:pPr>
              <w:pStyle w:val="Default"/>
              <w:rPr>
                <w:color w:val="002060"/>
                <w:szCs w:val="22"/>
              </w:rPr>
            </w:pPr>
            <w:r w:rsidRPr="003A2FDF">
              <w:rPr>
                <w:color w:val="002060"/>
                <w:szCs w:val="22"/>
              </w:rPr>
              <w:t xml:space="preserve">Ролевая игра </w:t>
            </w:r>
          </w:p>
        </w:tc>
        <w:tc>
          <w:tcPr>
            <w:tcW w:w="4253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33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34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hyperlink r:id="rId35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 xml:space="preserve">Готовые уроки по профориентации </w:t>
              </w:r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lastRenderedPageBreak/>
                <w:t>(moeobrazovanie.ru)</w:t>
              </w:r>
            </w:hyperlink>
          </w:p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– воспитатель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14C8C">
            <w:pPr>
              <w:pStyle w:val="TableParagraph"/>
              <w:ind w:left="0"/>
              <w:rPr>
                <w:color w:val="002060"/>
                <w:sz w:val="24"/>
              </w:rPr>
            </w:pPr>
            <w:r w:rsidRPr="003A2FDF">
              <w:rPr>
                <w:color w:val="002060"/>
                <w:sz w:val="24"/>
              </w:rPr>
              <w:t xml:space="preserve">Практикум </w:t>
            </w:r>
          </w:p>
          <w:p w:rsidR="00245A9F" w:rsidRPr="003A2FDF" w:rsidRDefault="00245A9F" w:rsidP="00E14C8C">
            <w:pPr>
              <w:pStyle w:val="TableParagraph"/>
              <w:ind w:left="0"/>
              <w:rPr>
                <w:color w:val="002060"/>
                <w:w w:val="95"/>
                <w:sz w:val="24"/>
              </w:rPr>
            </w:pPr>
            <w:r w:rsidRPr="003A2FDF">
              <w:rPr>
                <w:color w:val="002060"/>
                <w:sz w:val="24"/>
              </w:rPr>
              <w:t>Виртуальная экскурсия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29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Как помогает логопед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14C8C">
            <w:pPr>
              <w:pStyle w:val="TableParagraph"/>
              <w:ind w:left="0"/>
              <w:rPr>
                <w:color w:val="002060"/>
                <w:sz w:val="24"/>
              </w:rPr>
            </w:pPr>
            <w:r w:rsidRPr="003A2FDF">
              <w:rPr>
                <w:color w:val="002060"/>
                <w:sz w:val="24"/>
              </w:rPr>
              <w:t>Практикум. Викторина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Профессия – библиотекарь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pStyle w:val="a5"/>
              <w:tabs>
                <w:tab w:val="left" w:pos="752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Экскурсия в библиотеку. Практикум</w:t>
            </w:r>
          </w:p>
          <w:p w:rsidR="00245A9F" w:rsidRPr="003A2FDF" w:rsidRDefault="00245A9F" w:rsidP="00E14C8C">
            <w:pPr>
              <w:pStyle w:val="TableParagraph"/>
              <w:ind w:left="0"/>
              <w:rPr>
                <w:color w:val="002060"/>
                <w:sz w:val="24"/>
              </w:rPr>
            </w:pP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Школьная столовая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>Творческая работа в группах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32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Почему в кабинете так чисто?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14C8C">
            <w:pPr>
              <w:pStyle w:val="Default"/>
              <w:rPr>
                <w:color w:val="002060"/>
                <w:szCs w:val="22"/>
              </w:rPr>
            </w:pPr>
            <w:r w:rsidRPr="003A2FDF">
              <w:rPr>
                <w:color w:val="002060"/>
                <w:szCs w:val="22"/>
              </w:rPr>
              <w:t xml:space="preserve">Экспресс-исследование </w:t>
            </w:r>
          </w:p>
          <w:p w:rsidR="00245A9F" w:rsidRPr="003A2FDF" w:rsidRDefault="00245A9F" w:rsidP="00E14C8C">
            <w:pPr>
              <w:pStyle w:val="TableParagraph"/>
              <w:ind w:left="0"/>
              <w:rPr>
                <w:color w:val="002060"/>
                <w:sz w:val="24"/>
              </w:rPr>
            </w:pP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33</w:t>
            </w:r>
          </w:p>
        </w:tc>
        <w:tc>
          <w:tcPr>
            <w:tcW w:w="4698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bCs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Школьный доктор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245A9F" w:rsidP="00E43E20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  <w:szCs w:val="22"/>
              </w:rPr>
              <w:t>Коллективное обсуждение. Ролевая игра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  <w:tr w:rsidR="003A2FDF" w:rsidRPr="003A2FDF" w:rsidTr="00873189">
        <w:tc>
          <w:tcPr>
            <w:tcW w:w="806" w:type="dxa"/>
          </w:tcPr>
          <w:p w:rsidR="00245A9F" w:rsidRPr="003A2FDF" w:rsidRDefault="00245A9F" w:rsidP="00E14C8C">
            <w:pPr>
              <w:jc w:val="center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34</w:t>
            </w:r>
          </w:p>
        </w:tc>
        <w:tc>
          <w:tcPr>
            <w:tcW w:w="4698" w:type="dxa"/>
          </w:tcPr>
          <w:p w:rsidR="00245A9F" w:rsidRPr="003A2FDF" w:rsidRDefault="00D607B7" w:rsidP="00E14C8C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Профессии в моей школе</w:t>
            </w:r>
          </w:p>
        </w:tc>
        <w:tc>
          <w:tcPr>
            <w:tcW w:w="1554" w:type="dxa"/>
          </w:tcPr>
          <w:p w:rsidR="00245A9F" w:rsidRPr="003A2FDF" w:rsidRDefault="00245A9F" w:rsidP="00E14C8C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475" w:type="dxa"/>
          </w:tcPr>
          <w:p w:rsidR="00245A9F" w:rsidRPr="003A2FDF" w:rsidRDefault="00D607B7" w:rsidP="00D607B7">
            <w:pPr>
              <w:pStyle w:val="Default"/>
              <w:rPr>
                <w:color w:val="002060"/>
                <w:szCs w:val="22"/>
              </w:rPr>
            </w:pPr>
            <w:r w:rsidRPr="003A2FDF">
              <w:rPr>
                <w:color w:val="002060"/>
                <w:szCs w:val="22"/>
              </w:rPr>
              <w:t>Фотоконкурс</w:t>
            </w:r>
          </w:p>
        </w:tc>
        <w:tc>
          <w:tcPr>
            <w:tcW w:w="4253" w:type="dxa"/>
            <w:vMerge/>
          </w:tcPr>
          <w:p w:rsidR="00245A9F" w:rsidRPr="003A2FDF" w:rsidRDefault="00245A9F" w:rsidP="00E14C8C">
            <w:pPr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8C190A" w:rsidRPr="003A2FDF" w:rsidRDefault="008C190A" w:rsidP="008C19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3 класс</w:t>
      </w:r>
    </w:p>
    <w:p w:rsidR="00444DC1" w:rsidRPr="003A2FDF" w:rsidRDefault="00444DC1" w:rsidP="008C190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559"/>
        <w:gridCol w:w="3544"/>
        <w:gridCol w:w="4188"/>
      </w:tblGrid>
      <w:tr w:rsidR="003A2FDF" w:rsidRPr="003A2FDF" w:rsidTr="008C190A">
        <w:tc>
          <w:tcPr>
            <w:tcW w:w="817" w:type="dxa"/>
          </w:tcPr>
          <w:p w:rsidR="008C190A" w:rsidRPr="003A2FDF" w:rsidRDefault="008C190A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8C190A" w:rsidRPr="003A2FDF" w:rsidRDefault="008C190A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Раздел и тема занятия</w:t>
            </w:r>
          </w:p>
        </w:tc>
        <w:tc>
          <w:tcPr>
            <w:tcW w:w="1559" w:type="dxa"/>
          </w:tcPr>
          <w:p w:rsidR="008C190A" w:rsidRPr="003A2FDF" w:rsidRDefault="008C190A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8C190A" w:rsidRPr="003A2FDF" w:rsidRDefault="008C190A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188" w:type="dxa"/>
          </w:tcPr>
          <w:p w:rsidR="008C190A" w:rsidRPr="003A2FDF" w:rsidRDefault="008C190A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Цифровые образовательные ресурсы</w:t>
            </w: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C190A" w:rsidRPr="003A2FDF" w:rsidRDefault="008C190A" w:rsidP="008C190A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Раздел 1. Представление о труде взрослых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 </w:t>
            </w: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 xml:space="preserve"> (7 ч.)</w:t>
            </w: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Представление о труде взрослых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Коллективная беседа. 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36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37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38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b/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39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</w:rPr>
              <w:t>Представление о труде взрослых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Самостоятельная работа с текстом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Вот у Коли, например, мама – милиционер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</w:rPr>
              <w:t>«Мама – лётчик? Что ж такого?»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Имеет ли значение пол человека для выбора и обретения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Коллективное обсуждение. Викторина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Оформление странички портфолио «Профессия мамы и папы»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Беседа. 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Странички портфолио «Профессия мамы и папы»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D607B7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Фотоконкурс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C190A" w:rsidRPr="003A2FDF" w:rsidRDefault="008C190A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Раздел 2. Кем работают мои родные? (9 ч.)</w:t>
            </w: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8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Кем работают мои родные?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>Беседа. Викторина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40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41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42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b/>
                <w:color w:val="002060"/>
              </w:rPr>
            </w:pPr>
            <w:r w:rsidRPr="003A2FDF">
              <w:rPr>
                <w:color w:val="002060"/>
              </w:rPr>
              <w:lastRenderedPageBreak/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43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Кем работают ли бабушки и дедушки?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TableParagraph"/>
              <w:ind w:left="0"/>
              <w:rPr>
                <w:color w:val="002060"/>
                <w:w w:val="95"/>
                <w:sz w:val="24"/>
                <w:szCs w:val="24"/>
              </w:rPr>
            </w:pPr>
            <w:r w:rsidRPr="003A2FDF">
              <w:rPr>
                <w:color w:val="002060"/>
                <w:sz w:val="24"/>
                <w:szCs w:val="24"/>
              </w:rPr>
              <w:t>Мини-исследование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Сочинение «Трудовая гордость моей семьи»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>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Исследование трудовой истории моей семьи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 xml:space="preserve">Исследовательская работа 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Оформление страницы портфолио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 xml:space="preserve">Практикум, творческая работа 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Оформление страницы портфолио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>Выставка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Семейные династии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pStyle w:val="Default"/>
              <w:rPr>
                <w:color w:val="002060"/>
              </w:rPr>
            </w:pPr>
            <w:r w:rsidRPr="003A2FDF">
              <w:rPr>
                <w:color w:val="002060"/>
              </w:rPr>
              <w:t>Виртуальная экскурсия  Обсуждение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Оформление фото-картиночной странички портфолио по теме: «Семейные династии»</w:t>
            </w:r>
          </w:p>
        </w:tc>
        <w:tc>
          <w:tcPr>
            <w:tcW w:w="1559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Практикум, творческая работа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Странички портфолио по теме: «Семейные династии»</w:t>
            </w:r>
          </w:p>
        </w:tc>
        <w:tc>
          <w:tcPr>
            <w:tcW w:w="1559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D607B7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Классная встреча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C190A" w:rsidRPr="003A2FDF" w:rsidRDefault="008C190A" w:rsidP="008C190A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Раздел 3.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 </w:t>
            </w: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Эволюция профессий (7 ч.)</w:t>
            </w: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17</w:t>
            </w:r>
          </w:p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Эволюция профессий – как меняются условия труда и трудовые обязанности в век прогресса</w:t>
            </w:r>
          </w:p>
        </w:tc>
        <w:tc>
          <w:tcPr>
            <w:tcW w:w="1559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44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45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46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b/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47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18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Как рождаются новые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Мини-исследование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19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Как рождаются новые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Групповой проект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20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Исчезают ли профессии?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Эвристическая беседа. 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21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6"/>
              <w:jc w:val="both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Как приобрести профессию? 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Практическая работа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«Я бы в летчики пошел – пусть меня научат…»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Обобщение по разделу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B211AC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Тестирование. Викторина 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7E4DC4" w:rsidRPr="003A2FDF" w:rsidRDefault="007E4DC4" w:rsidP="007E4DC4">
            <w:pPr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Раздел 4. Сложности выбора профессии  (11 ч.)</w:t>
            </w: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Сложности выбора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48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49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50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826570" w:rsidRPr="003A2FDF" w:rsidRDefault="00826570" w:rsidP="00245A9F">
            <w:pPr>
              <w:shd w:val="clear" w:color="auto" w:fill="FFFFFF"/>
              <w:spacing w:before="120"/>
              <w:rPr>
                <w:color w:val="002060"/>
              </w:rPr>
            </w:pPr>
          </w:p>
          <w:p w:rsidR="00826570" w:rsidRPr="003A2FDF" w:rsidRDefault="00826570" w:rsidP="00245A9F">
            <w:pPr>
              <w:shd w:val="clear" w:color="auto" w:fill="FFFFFF"/>
              <w:spacing w:before="120"/>
              <w:rPr>
                <w:color w:val="002060"/>
              </w:rPr>
            </w:pPr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b/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51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  <w:p w:rsidR="00826570" w:rsidRPr="003A2FDF" w:rsidRDefault="00826570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</w:rPr>
              <w:t>25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Сложности выбора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Практическая работа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Книгу переворошив, намотай себе на ус - все работы хороши, выбирай на вкус!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Книгу переворошив, намотай себе на ус - все работы хороши, выбирай на вкус!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Тренинг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В.Маяковский «Кем быть?»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Творческая работа. Конкурс рисунков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29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В.Маяковский «Кем быть?»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Инсценирование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Сочинение-эссе «Какой профессией я смог(ла) бы овладеть?»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B47EF4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Беседа. Тестирование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31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Сочинение-эссе «Какой профессией я 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lastRenderedPageBreak/>
              <w:t>смог(ла) бы овладеть?»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мастерская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Подготовка презентации «Все профессии важны – все профессии нужны!</w:t>
            </w:r>
          </w:p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eastAsia="Times New Roman" w:hAnsi="Times New Roman" w:cs="Times New Roman"/>
                <w:color w:val="002060"/>
                <w:sz w:val="24"/>
                <w:szCs w:val="28"/>
                <w:bdr w:val="none" w:sz="0" w:space="0" w:color="auto" w:frame="1"/>
              </w:rPr>
              <w:t>Викторины с элементами творчества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3A2FD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33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Подготовка презентации «Все профессии важны – все профессии нужны!</w:t>
            </w:r>
          </w:p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  <w:tc>
          <w:tcPr>
            <w:tcW w:w="1559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jc w:val="both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Проект. Конкурс газет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  <w:tr w:rsidR="00245A9F" w:rsidRPr="003A2FDF" w:rsidTr="008C190A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Cs/>
                <w:color w:val="002060"/>
                <w:sz w:val="24"/>
                <w:szCs w:val="24"/>
              </w:rPr>
              <w:t>34</w:t>
            </w:r>
          </w:p>
        </w:tc>
        <w:tc>
          <w:tcPr>
            <w:tcW w:w="4678" w:type="dxa"/>
          </w:tcPr>
          <w:p w:rsidR="00245A9F" w:rsidRPr="003A2FDF" w:rsidRDefault="00245A9F" w:rsidP="007E4DC4">
            <w:pPr>
              <w:jc w:val="both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 xml:space="preserve">Защита творческих проектов  </w:t>
            </w:r>
          </w:p>
        </w:tc>
        <w:tc>
          <w:tcPr>
            <w:tcW w:w="1559" w:type="dxa"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E558FA">
            <w:pPr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Деловая игра. Выступления</w:t>
            </w:r>
          </w:p>
        </w:tc>
        <w:tc>
          <w:tcPr>
            <w:tcW w:w="4188" w:type="dxa"/>
            <w:vMerge/>
          </w:tcPr>
          <w:p w:rsidR="00245A9F" w:rsidRPr="003A2FDF" w:rsidRDefault="00245A9F" w:rsidP="00E3591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</w:rPr>
            </w:pPr>
          </w:p>
        </w:tc>
      </w:tr>
    </w:tbl>
    <w:p w:rsidR="00E35918" w:rsidRPr="003A2FDF" w:rsidRDefault="00E35918" w:rsidP="00E35918">
      <w:pPr>
        <w:jc w:val="center"/>
        <w:rPr>
          <w:rFonts w:ascii="Times New Roman" w:hAnsi="Times New Roman" w:cs="Times New Roman"/>
          <w:b/>
          <w:color w:val="002060"/>
          <w:sz w:val="24"/>
        </w:rPr>
      </w:pPr>
    </w:p>
    <w:p w:rsidR="00D47624" w:rsidRPr="003A2FDF" w:rsidRDefault="00444DC1" w:rsidP="00444DC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b/>
          <w:color w:val="002060"/>
          <w:sz w:val="24"/>
          <w:szCs w:val="24"/>
        </w:rPr>
        <w:t>4 класс</w:t>
      </w:r>
    </w:p>
    <w:tbl>
      <w:tblPr>
        <w:tblStyle w:val="a8"/>
        <w:tblW w:w="14786" w:type="dxa"/>
        <w:tblLook w:val="04A0" w:firstRow="1" w:lastRow="0" w:firstColumn="1" w:lastColumn="0" w:noHBand="0" w:noVBand="1"/>
      </w:tblPr>
      <w:tblGrid>
        <w:gridCol w:w="817"/>
        <w:gridCol w:w="4678"/>
        <w:gridCol w:w="1559"/>
        <w:gridCol w:w="3544"/>
        <w:gridCol w:w="4188"/>
      </w:tblGrid>
      <w:tr w:rsidR="003A2FDF" w:rsidRPr="003A2FDF" w:rsidTr="00873189">
        <w:tc>
          <w:tcPr>
            <w:tcW w:w="817" w:type="dxa"/>
          </w:tcPr>
          <w:p w:rsidR="00873189" w:rsidRPr="003A2FDF" w:rsidRDefault="00873189" w:rsidP="00444D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873189" w:rsidRPr="003A2FDF" w:rsidRDefault="00873189" w:rsidP="00444D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Раздел и тема занятия</w:t>
            </w:r>
          </w:p>
        </w:tc>
        <w:tc>
          <w:tcPr>
            <w:tcW w:w="1559" w:type="dxa"/>
          </w:tcPr>
          <w:p w:rsidR="00873189" w:rsidRPr="003A2FDF" w:rsidRDefault="00873189" w:rsidP="00444D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Количество часов</w:t>
            </w:r>
          </w:p>
        </w:tc>
        <w:tc>
          <w:tcPr>
            <w:tcW w:w="3544" w:type="dxa"/>
          </w:tcPr>
          <w:p w:rsidR="00873189" w:rsidRPr="003A2FDF" w:rsidRDefault="00873189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4188" w:type="dxa"/>
          </w:tcPr>
          <w:p w:rsidR="00873189" w:rsidRPr="003A2FDF" w:rsidRDefault="00873189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Цифровые образовательные ресурсы</w:t>
            </w: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Раздел 1. В гостях у своего «Я»  (9 ч.)</w:t>
            </w: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6"/>
              <w:rPr>
                <w:rFonts w:ascii="Times New Roman" w:hAnsi="Times New Roman"/>
                <w:color w:val="002060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В гостях у своего «Я»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Беседа. Практикум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52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53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54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55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826570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Тест</w:t>
            </w:r>
            <w:r w:rsidR="00245A9F" w:rsidRPr="003A2FDF">
              <w:rPr>
                <w:color w:val="002060"/>
              </w:rPr>
              <w:t xml:space="preserve">.  </w:t>
            </w:r>
            <w:r w:rsidR="00245A9F" w:rsidRPr="003A2FDF">
              <w:rPr>
                <w:bCs/>
                <w:color w:val="002060"/>
              </w:rPr>
              <w:t>Карта интересов</w:t>
            </w:r>
            <w:r w:rsidR="00245A9F" w:rsidRPr="003A2FDF">
              <w:rPr>
                <w:color w:val="002060"/>
              </w:rPr>
              <w:t xml:space="preserve"> </w:t>
            </w:r>
            <w:hyperlink r:id="rId56" w:tgtFrame="_blank" w:history="1">
              <w:r w:rsidR="00245A9F" w:rsidRPr="003A2FDF">
                <w:rPr>
                  <w:rStyle w:val="a9"/>
                  <w:color w:val="002060"/>
                </w:rPr>
                <w:t>http://psiholocator.com/</w:t>
              </w:r>
            </w:hyperlink>
          </w:p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6"/>
              <w:rPr>
                <w:rFonts w:ascii="Times New Roman" w:hAnsi="Times New Roman"/>
                <w:color w:val="002060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В гостях у своего «Я»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работа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Мое «Я» в гостях у других «Я»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Коллективное обсуждение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Мое «Я» в гостях у других «Я»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Деловая игра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6"/>
              <w:jc w:val="both"/>
              <w:rPr>
                <w:rFonts w:ascii="Times New Roman" w:hAnsi="Times New Roman"/>
                <w:color w:val="002060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Великая радость – работа.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Викторина. Конкурс рисунков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«Быть нужным людям…»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Виртуальная экскурсия  Обсуждение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Сочинение-рассуждение «Самая нужная 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Беседа. 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Сочинение-рассуждение «Самая нужная 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работа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444DC1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Характер и выбор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Тестирование. </w:t>
            </w:r>
          </w:p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Мини-исследование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Раздел 2. Правила выбора профессии  (12 ч.)</w:t>
            </w: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444DC1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10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Правила выбора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57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58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59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60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826570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Тест</w:t>
            </w:r>
            <w:r w:rsidR="00245A9F" w:rsidRPr="003A2FDF">
              <w:rPr>
                <w:color w:val="002060"/>
              </w:rPr>
              <w:t xml:space="preserve">.  </w:t>
            </w:r>
            <w:r w:rsidR="00245A9F" w:rsidRPr="003A2FDF">
              <w:rPr>
                <w:bCs/>
                <w:color w:val="002060"/>
              </w:rPr>
              <w:t>Карта интересов</w:t>
            </w:r>
            <w:r w:rsidR="00245A9F" w:rsidRPr="003A2FDF">
              <w:rPr>
                <w:color w:val="002060"/>
              </w:rPr>
              <w:t xml:space="preserve"> </w:t>
            </w:r>
            <w:hyperlink r:id="rId61" w:tgtFrame="_blank" w:history="1">
              <w:r w:rsidR="00245A9F" w:rsidRPr="003A2FDF">
                <w:rPr>
                  <w:rStyle w:val="a9"/>
                  <w:color w:val="002060"/>
                </w:rPr>
                <w:t>http://psiholocator.com/</w:t>
              </w:r>
            </w:hyperlink>
          </w:p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11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Творческий проект «Моя будущая 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Проектная деятельность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12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Творческий проект «Моя будущая 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Проектная деятельность. 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Конкурс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Представление о себе и проблема выбора профессии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Деловая игра, 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14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pStyle w:val="a5"/>
              <w:tabs>
                <w:tab w:val="left" w:pos="978"/>
              </w:tabs>
              <w:ind w:left="0"/>
              <w:jc w:val="both"/>
              <w:rPr>
                <w:rFonts w:ascii="Times New Roman" w:hAnsi="Times New Roman" w:cs="Times New Roman"/>
                <w:color w:val="002060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«Секреты» выбора профессии («хочу», «могу», «надо»)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Интерактивное занятие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15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«Секреты» выбора профессии («хочу», «могу», «надо»)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Игра-соревнование в группах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16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Как готовить себя к будущей профессии.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Мини-исследование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17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Как готовить себя к будущей профессии.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работа в парах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444DC1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18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Оформление странички портфолио «Кем быть?», «Каким быть?»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Беседа. 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444DC1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19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Оформление странички портфолио «Кем быть?», «Каким быть?»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Творческая работа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444DC1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20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Сочинение  « …  -  это   призвание!»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Беседа. Практикум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444DC1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21</w:t>
            </w:r>
          </w:p>
        </w:tc>
        <w:tc>
          <w:tcPr>
            <w:tcW w:w="4678" w:type="dxa"/>
          </w:tcPr>
          <w:p w:rsidR="00245A9F" w:rsidRPr="003A2FDF" w:rsidRDefault="00D607B7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Кем я буду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D607B7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рисунков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Раздел 3. Профессии без которых не обойтись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(9 ч.)</w:t>
            </w: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22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Профессии,  без  которых   не   обойтись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Тестирование. Групповые исследования</w:t>
            </w:r>
          </w:p>
        </w:tc>
        <w:tc>
          <w:tcPr>
            <w:tcW w:w="4188" w:type="dxa"/>
            <w:vMerge w:val="restart"/>
          </w:tcPr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62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</w:rPr>
                <w:t>Всероссийские открытые уроки -Проектория (proektoria.online)</w:t>
              </w:r>
            </w:hyperlink>
          </w:p>
          <w:p w:rsidR="00245A9F" w:rsidRPr="003A2FDF" w:rsidRDefault="00676027" w:rsidP="00245A9F">
            <w:pPr>
              <w:spacing w:before="120"/>
              <w:rPr>
                <w:color w:val="002060"/>
              </w:rPr>
            </w:pPr>
            <w:hyperlink r:id="rId63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Атлас новых профессий (atlas100.ru)</w:t>
              </w:r>
            </w:hyperlink>
          </w:p>
          <w:p w:rsidR="00245A9F" w:rsidRPr="003A2FDF" w:rsidRDefault="00676027" w:rsidP="00245A9F">
            <w:pPr>
              <w:shd w:val="clear" w:color="auto" w:fill="FFFFFF"/>
              <w:spacing w:before="120"/>
              <w:rPr>
                <w:color w:val="002060"/>
              </w:rPr>
            </w:pPr>
            <w:hyperlink r:id="rId64" w:history="1">
              <w:r w:rsidR="00245A9F" w:rsidRPr="003A2FDF">
                <w:rPr>
                  <w:rStyle w:val="a9"/>
                  <w:rFonts w:ascii="Times New Roman" w:hAnsi="Times New Roman" w:cs="Times New Roman"/>
                  <w:color w:val="002060"/>
                  <w:sz w:val="24"/>
                  <w:szCs w:val="24"/>
                </w:rPr>
                <w:t>Готовые уроки по профориентации (moeobrazovanie.ru)</w:t>
              </w:r>
            </w:hyperlink>
          </w:p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65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  <w:p w:rsidR="00245A9F" w:rsidRPr="003A2FDF" w:rsidRDefault="00826570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Тест</w:t>
            </w:r>
            <w:r w:rsidR="00245A9F" w:rsidRPr="003A2FDF">
              <w:rPr>
                <w:color w:val="002060"/>
              </w:rPr>
              <w:t xml:space="preserve">.  </w:t>
            </w:r>
            <w:r w:rsidR="00245A9F" w:rsidRPr="003A2FDF">
              <w:rPr>
                <w:bCs/>
                <w:color w:val="002060"/>
              </w:rPr>
              <w:t>Карта интересов</w:t>
            </w:r>
            <w:r w:rsidR="00245A9F" w:rsidRPr="003A2FDF">
              <w:rPr>
                <w:color w:val="002060"/>
              </w:rPr>
              <w:t xml:space="preserve"> </w:t>
            </w:r>
            <w:hyperlink r:id="rId66" w:tgtFrame="_blank" w:history="1">
              <w:r w:rsidR="00245A9F" w:rsidRPr="003A2FDF">
                <w:rPr>
                  <w:rStyle w:val="a9"/>
                  <w:color w:val="002060"/>
                </w:rPr>
                <w:t>http://psiholocator.com/</w:t>
              </w:r>
            </w:hyperlink>
          </w:p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23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Профессии,  без  которых   не    обойтись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Групповые исследования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pacing w:val="-2"/>
                <w:w w:val="110"/>
                <w:sz w:val="24"/>
                <w:szCs w:val="24"/>
              </w:rPr>
              <w:t>24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Профессии,  без  которых   не    обойтись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Конференция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25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Дискуссия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873189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Исследование «Необычная творческая профессия»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Конкурс тематических плакатов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28</w:t>
            </w:r>
          </w:p>
        </w:tc>
        <w:tc>
          <w:tcPr>
            <w:tcW w:w="4678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D607B7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Классная встреча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</w:t>
            </w: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9</w:t>
            </w:r>
          </w:p>
        </w:tc>
        <w:tc>
          <w:tcPr>
            <w:tcW w:w="4678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D607B7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Классная встреча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30</w:t>
            </w:r>
          </w:p>
        </w:tc>
        <w:tc>
          <w:tcPr>
            <w:tcW w:w="4678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/>
                <w:color w:val="002060"/>
                <w:sz w:val="24"/>
                <w:szCs w:val="24"/>
              </w:rPr>
              <w:t>Исследование «Мои земляки в мире творческих профессий»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Выступление. Конкурс газет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14786" w:type="dxa"/>
            <w:gridSpan w:val="5"/>
          </w:tcPr>
          <w:p w:rsidR="00873189" w:rsidRPr="003A2FDF" w:rsidRDefault="00873189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Раздел 4. Мир профессий (4 ч.)</w:t>
            </w: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282875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lastRenderedPageBreak/>
              <w:t>31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Проект «Я и мир профессий»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pStyle w:val="a5"/>
              <w:tabs>
                <w:tab w:val="left" w:pos="978"/>
              </w:tabs>
              <w:ind w:left="0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Проектная деятельность</w:t>
            </w:r>
          </w:p>
        </w:tc>
        <w:tc>
          <w:tcPr>
            <w:tcW w:w="4188" w:type="dxa"/>
            <w:vMerge w:val="restart"/>
          </w:tcPr>
          <w:p w:rsidR="00245A9F" w:rsidRPr="003A2FDF" w:rsidRDefault="00245A9F" w:rsidP="00245A9F">
            <w:pPr>
              <w:pStyle w:val="ab"/>
              <w:spacing w:before="180" w:beforeAutospacing="0" w:after="180" w:afterAutospacing="0"/>
              <w:rPr>
                <w:color w:val="002060"/>
              </w:rPr>
            </w:pPr>
            <w:r w:rsidRPr="003A2FDF">
              <w:rPr>
                <w:color w:val="002060"/>
              </w:rPr>
              <w:t>Электронный музей профессий  - ПрофВыбор.ру</w:t>
            </w:r>
            <w:r w:rsidRPr="003A2FDF">
              <w:rPr>
                <w:b/>
                <w:color w:val="002060"/>
              </w:rPr>
              <w:t xml:space="preserve"> </w:t>
            </w:r>
            <w:hyperlink r:id="rId67" w:tgtFrame="_blank" w:history="1">
              <w:r w:rsidRPr="003A2FDF">
                <w:rPr>
                  <w:rStyle w:val="a9"/>
                  <w:color w:val="002060"/>
                </w:rPr>
                <w:t>http://profvibor.ru/</w:t>
              </w:r>
            </w:hyperlink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282875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32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Защита «Профессионального портфолио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Конференция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3A2FDF" w:rsidRPr="003A2FDF" w:rsidTr="00873189">
        <w:tc>
          <w:tcPr>
            <w:tcW w:w="817" w:type="dxa"/>
          </w:tcPr>
          <w:p w:rsidR="00245A9F" w:rsidRPr="003A2FDF" w:rsidRDefault="00245A9F" w:rsidP="00282875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33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Защита «Профессионального портфолио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Конференция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  <w:tr w:rsidR="00245A9F" w:rsidRPr="003A2FDF" w:rsidTr="00873189">
        <w:tc>
          <w:tcPr>
            <w:tcW w:w="817" w:type="dxa"/>
          </w:tcPr>
          <w:p w:rsidR="00245A9F" w:rsidRPr="003A2FDF" w:rsidRDefault="00245A9F" w:rsidP="00282875">
            <w:pPr>
              <w:jc w:val="center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Cs w:val="24"/>
              </w:rPr>
              <w:t>34</w:t>
            </w:r>
          </w:p>
        </w:tc>
        <w:tc>
          <w:tcPr>
            <w:tcW w:w="4678" w:type="dxa"/>
          </w:tcPr>
          <w:p w:rsidR="00245A9F" w:rsidRPr="003A2FDF" w:rsidRDefault="00245A9F" w:rsidP="00282875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Обобщение по теме «Мир профессий»</w:t>
            </w:r>
          </w:p>
        </w:tc>
        <w:tc>
          <w:tcPr>
            <w:tcW w:w="1559" w:type="dxa"/>
          </w:tcPr>
          <w:p w:rsidR="00245A9F" w:rsidRPr="003A2FDF" w:rsidRDefault="00245A9F" w:rsidP="00873189">
            <w:pPr>
              <w:jc w:val="center"/>
              <w:rPr>
                <w:rFonts w:ascii="Times New Roman" w:hAnsi="Times New Roman" w:cs="Times New Roman"/>
                <w:color w:val="002060"/>
                <w:sz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</w:rPr>
              <w:t>1</w:t>
            </w:r>
          </w:p>
        </w:tc>
        <w:tc>
          <w:tcPr>
            <w:tcW w:w="3544" w:type="dxa"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  <w:r w:rsidRPr="003A2FD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Викторина. Игра-состязание</w:t>
            </w:r>
          </w:p>
        </w:tc>
        <w:tc>
          <w:tcPr>
            <w:tcW w:w="4188" w:type="dxa"/>
            <w:vMerge/>
          </w:tcPr>
          <w:p w:rsidR="00245A9F" w:rsidRPr="003A2FDF" w:rsidRDefault="00245A9F" w:rsidP="002C6C62">
            <w:pPr>
              <w:jc w:val="both"/>
              <w:rPr>
                <w:rFonts w:ascii="Times New Roman" w:hAnsi="Times New Roman" w:cs="Times New Roman"/>
                <w:color w:val="002060"/>
                <w:szCs w:val="24"/>
              </w:rPr>
            </w:pPr>
          </w:p>
        </w:tc>
      </w:tr>
    </w:tbl>
    <w:p w:rsidR="00D47624" w:rsidRPr="003A2FDF" w:rsidRDefault="00D47624" w:rsidP="002C6C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Cs w:val="24"/>
        </w:rPr>
      </w:pPr>
    </w:p>
    <w:p w:rsidR="00D47624" w:rsidRPr="003A2FDF" w:rsidRDefault="00D47624" w:rsidP="00D47624">
      <w:pPr>
        <w:spacing w:after="0"/>
        <w:ind w:firstLine="100"/>
        <w:contextualSpacing/>
        <w:jc w:val="right"/>
        <w:rPr>
          <w:rFonts w:ascii="Times New Roman" w:eastAsia="Times New Roman" w:hAnsi="Times New Roman" w:cs="Times New Roman"/>
          <w:color w:val="002060"/>
          <w:sz w:val="24"/>
          <w:szCs w:val="28"/>
        </w:rPr>
      </w:pPr>
    </w:p>
    <w:p w:rsidR="00826570" w:rsidRPr="003A2FDF" w:rsidRDefault="00826570" w:rsidP="00D47624">
      <w:pPr>
        <w:rPr>
          <w:color w:val="002060"/>
          <w:sz w:val="20"/>
        </w:rPr>
        <w:sectPr w:rsidR="00826570" w:rsidRPr="003A2FDF" w:rsidSect="00E35918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9746D" w:rsidRPr="003A2FDF" w:rsidRDefault="0039746D" w:rsidP="0039746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Литература: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Прилипская Е.В., Сухаревская Е.Ю. Мир профессий. Программа развивающего курса внеур</w:t>
      </w:r>
      <w:r w:rsidR="00DB50DC" w:rsidRPr="003A2FD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очной деятельности. Изд.</w:t>
      </w:r>
      <w:r w:rsidRPr="003A2FD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«ВИТА-ПРЕСС», Ростов-на-Дону, 2015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tabs>
          <w:tab w:val="left" w:pos="-180"/>
          <w:tab w:val="left" w:pos="142"/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  Сухаревская Е.Ю. «Мир профессий»: Ростов-на-Дону, издательство «С-ИНФО», 2008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3A2FD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Елькина О.Ю. Путешествие в мир профессий. Методические рекомендации для учителей 1 – 4 классов. М.: Образовательно-издательский центр «Академия», 2011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Концепция духовно-нравственного развития и воспитания личности гражданина России [Текст] - М.: </w:t>
      </w:r>
      <w:r w:rsidR="00DB50DC" w:rsidRPr="003A2FD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Изд. «</w:t>
      </w:r>
      <w:r w:rsidRPr="003A2FD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Просвещение</w:t>
      </w:r>
      <w:r w:rsidR="00DB50DC" w:rsidRPr="003A2FD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»</w:t>
      </w:r>
      <w:r w:rsidRPr="003A2FDF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, 2011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Борисова Е.М., Логинова Г.П. Индивидуальность и профессия. - М.: </w:t>
      </w:r>
      <w:r w:rsidR="00DB50DC" w:rsidRPr="003A2FDF">
        <w:rPr>
          <w:rFonts w:ascii="Times New Roman" w:hAnsi="Times New Roman" w:cs="Times New Roman"/>
          <w:color w:val="002060"/>
          <w:sz w:val="24"/>
          <w:szCs w:val="24"/>
        </w:rPr>
        <w:t>Изд.«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>Знание</w:t>
      </w:r>
      <w:r w:rsidR="00DB50DC" w:rsidRPr="003A2FDF">
        <w:rPr>
          <w:rFonts w:ascii="Times New Roman" w:hAnsi="Times New Roman" w:cs="Times New Roman"/>
          <w:color w:val="002060"/>
          <w:sz w:val="24"/>
          <w:szCs w:val="24"/>
        </w:rPr>
        <w:t>»</w:t>
      </w: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, 2009. 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Журкова,А.Я. Чистякова С.Н. Методика формирования профессионального самоопределения школьников на различных  возрастных этапах [Текс ]: учеб, пособие / Кемерово, 2016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Загребина, Г.В. Давай устроим праздник [Текст] / Г.В. Загребина. -  Ярославль, 2018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 xml:space="preserve">Игумнова, Е. Банкир, фермер иль портной… кто же я буду такой?  Учебное пособие для преподавателей / Е. Игумнова.  -  Новосибирск, 2014 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Образцова, Т.Н. Ролевые игры для детей / Т.Н.  Образцова. - М.: ООО “Этрол”, ООО “ИКТЦ “ЛАДА”, 2015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Большая детская энциклопедия «Выбор профессии».   – М.: Изд. «Просвещение», 2017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Энциклопедия «Я познаю мир».  – М.: Изд. Дрофа, 2009</w:t>
      </w:r>
    </w:p>
    <w:p w:rsidR="0039746D" w:rsidRPr="003A2FDF" w:rsidRDefault="0039746D" w:rsidP="0039746D">
      <w:pPr>
        <w:pStyle w:val="a5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2FDF">
        <w:rPr>
          <w:rFonts w:ascii="Times New Roman" w:hAnsi="Times New Roman" w:cs="Times New Roman"/>
          <w:color w:val="002060"/>
          <w:sz w:val="24"/>
          <w:szCs w:val="24"/>
        </w:rPr>
        <w:t>Ульева Е.А. «Профессии. Кем я стану, когда вырасту?» Энциклопедия для малышей. – М.</w:t>
      </w:r>
      <w:r w:rsidR="00DB50DC" w:rsidRPr="003A2FDF">
        <w:rPr>
          <w:rFonts w:ascii="Times New Roman" w:hAnsi="Times New Roman" w:cs="Times New Roman"/>
          <w:color w:val="002060"/>
          <w:sz w:val="24"/>
          <w:szCs w:val="24"/>
        </w:rPr>
        <w:t>: Изд.Феникс-Премьер, 2017</w:t>
      </w:r>
    </w:p>
    <w:p w:rsidR="00DB50DC" w:rsidRPr="003A2FDF" w:rsidRDefault="00DB50DC" w:rsidP="00DB50DC">
      <w:p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47624" w:rsidRPr="003A2FDF" w:rsidRDefault="00D47624" w:rsidP="00D47624">
      <w:pPr>
        <w:rPr>
          <w:color w:val="002060"/>
          <w:sz w:val="20"/>
        </w:rPr>
      </w:pPr>
    </w:p>
    <w:sectPr w:rsidR="00D47624" w:rsidRPr="003A2FDF" w:rsidSect="0082657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027" w:rsidRDefault="00676027" w:rsidP="00C743DE">
      <w:pPr>
        <w:spacing w:after="0" w:line="240" w:lineRule="auto"/>
      </w:pPr>
      <w:r>
        <w:separator/>
      </w:r>
    </w:p>
  </w:endnote>
  <w:endnote w:type="continuationSeparator" w:id="0">
    <w:p w:rsidR="00676027" w:rsidRDefault="00676027" w:rsidP="00C7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524516"/>
      <w:docPartObj>
        <w:docPartGallery w:val="Page Numbers (Bottom of Page)"/>
        <w:docPartUnique/>
      </w:docPartObj>
    </w:sdtPr>
    <w:sdtEndPr/>
    <w:sdtContent>
      <w:p w:rsidR="0039746D" w:rsidRDefault="005F42CA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2C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746D" w:rsidRDefault="0039746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027" w:rsidRDefault="00676027" w:rsidP="00C743DE">
      <w:pPr>
        <w:spacing w:after="0" w:line="240" w:lineRule="auto"/>
      </w:pPr>
      <w:r>
        <w:separator/>
      </w:r>
    </w:p>
  </w:footnote>
  <w:footnote w:type="continuationSeparator" w:id="0">
    <w:p w:rsidR="00676027" w:rsidRDefault="00676027" w:rsidP="00C7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67EA4"/>
    <w:multiLevelType w:val="multilevel"/>
    <w:tmpl w:val="17A6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837AB6"/>
    <w:multiLevelType w:val="hybridMultilevel"/>
    <w:tmpl w:val="E4F66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A08B4"/>
    <w:multiLevelType w:val="hybridMultilevel"/>
    <w:tmpl w:val="234695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9D85747"/>
    <w:multiLevelType w:val="multilevel"/>
    <w:tmpl w:val="17A68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70445A"/>
    <w:multiLevelType w:val="hybridMultilevel"/>
    <w:tmpl w:val="2820B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043EE"/>
    <w:multiLevelType w:val="hybridMultilevel"/>
    <w:tmpl w:val="1A7C8D0C"/>
    <w:lvl w:ilvl="0" w:tplc="A71C64C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CE61177"/>
    <w:multiLevelType w:val="hybridMultilevel"/>
    <w:tmpl w:val="5DC0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B770B3"/>
    <w:multiLevelType w:val="hybridMultilevel"/>
    <w:tmpl w:val="8CF63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7624"/>
    <w:rsid w:val="000078F1"/>
    <w:rsid w:val="0005051B"/>
    <w:rsid w:val="000604F5"/>
    <w:rsid w:val="00126A59"/>
    <w:rsid w:val="001857FB"/>
    <w:rsid w:val="001B5628"/>
    <w:rsid w:val="001C51CA"/>
    <w:rsid w:val="001D354B"/>
    <w:rsid w:val="001F01B5"/>
    <w:rsid w:val="00245A9F"/>
    <w:rsid w:val="00282875"/>
    <w:rsid w:val="002961BD"/>
    <w:rsid w:val="002C6C62"/>
    <w:rsid w:val="003506D9"/>
    <w:rsid w:val="0039746D"/>
    <w:rsid w:val="003A2FDF"/>
    <w:rsid w:val="004268F1"/>
    <w:rsid w:val="004331E2"/>
    <w:rsid w:val="004365EC"/>
    <w:rsid w:val="00444DC1"/>
    <w:rsid w:val="004D090C"/>
    <w:rsid w:val="005558FF"/>
    <w:rsid w:val="005B705C"/>
    <w:rsid w:val="005C0270"/>
    <w:rsid w:val="005D5FFC"/>
    <w:rsid w:val="005F42CA"/>
    <w:rsid w:val="00625AB9"/>
    <w:rsid w:val="0067432B"/>
    <w:rsid w:val="00676027"/>
    <w:rsid w:val="00682FE2"/>
    <w:rsid w:val="006A7F53"/>
    <w:rsid w:val="006B5CB4"/>
    <w:rsid w:val="006C4525"/>
    <w:rsid w:val="006E7F4C"/>
    <w:rsid w:val="007172E2"/>
    <w:rsid w:val="0075345A"/>
    <w:rsid w:val="00756828"/>
    <w:rsid w:val="007E4DC4"/>
    <w:rsid w:val="007E7CE8"/>
    <w:rsid w:val="007F129F"/>
    <w:rsid w:val="00826570"/>
    <w:rsid w:val="00873189"/>
    <w:rsid w:val="00883ADC"/>
    <w:rsid w:val="008960A2"/>
    <w:rsid w:val="008C190A"/>
    <w:rsid w:val="00A10B47"/>
    <w:rsid w:val="00A428C3"/>
    <w:rsid w:val="00A85316"/>
    <w:rsid w:val="00AC0281"/>
    <w:rsid w:val="00B211AC"/>
    <w:rsid w:val="00B47EF4"/>
    <w:rsid w:val="00B6452F"/>
    <w:rsid w:val="00BA1992"/>
    <w:rsid w:val="00C07FEE"/>
    <w:rsid w:val="00C449F5"/>
    <w:rsid w:val="00C62243"/>
    <w:rsid w:val="00C62CAC"/>
    <w:rsid w:val="00C743DE"/>
    <w:rsid w:val="00C91921"/>
    <w:rsid w:val="00D47624"/>
    <w:rsid w:val="00D607B7"/>
    <w:rsid w:val="00DB50DC"/>
    <w:rsid w:val="00E14C8C"/>
    <w:rsid w:val="00E35918"/>
    <w:rsid w:val="00E43E20"/>
    <w:rsid w:val="00E558FA"/>
    <w:rsid w:val="00E7542A"/>
    <w:rsid w:val="00F41700"/>
    <w:rsid w:val="00F5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21C1A-6329-4A97-96D1-C45E803E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624"/>
  </w:style>
  <w:style w:type="paragraph" w:styleId="3">
    <w:name w:val="heading 3"/>
    <w:basedOn w:val="a"/>
    <w:link w:val="30"/>
    <w:uiPriority w:val="9"/>
    <w:qFormat/>
    <w:rsid w:val="001B56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4762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D47624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List Paragraph"/>
    <w:basedOn w:val="a"/>
    <w:uiPriority w:val="34"/>
    <w:qFormat/>
    <w:rsid w:val="002C6C62"/>
    <w:pPr>
      <w:ind w:left="720"/>
      <w:contextualSpacing/>
    </w:pPr>
  </w:style>
  <w:style w:type="paragraph" w:styleId="a6">
    <w:name w:val="No Spacing"/>
    <w:link w:val="a7"/>
    <w:qFormat/>
    <w:rsid w:val="002C6C6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2C6C62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E359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078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078F1"/>
    <w:pPr>
      <w:widowControl w:val="0"/>
      <w:autoSpaceDE w:val="0"/>
      <w:autoSpaceDN w:val="0"/>
      <w:spacing w:after="0" w:line="240" w:lineRule="auto"/>
      <w:ind w:left="76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873189"/>
  </w:style>
  <w:style w:type="character" w:customStyle="1" w:styleId="c6">
    <w:name w:val="c6"/>
    <w:basedOn w:val="a0"/>
    <w:rsid w:val="00873189"/>
  </w:style>
  <w:style w:type="character" w:customStyle="1" w:styleId="c3">
    <w:name w:val="c3"/>
    <w:basedOn w:val="a0"/>
    <w:rsid w:val="00873189"/>
  </w:style>
  <w:style w:type="character" w:styleId="a9">
    <w:name w:val="Hyperlink"/>
    <w:basedOn w:val="a0"/>
    <w:uiPriority w:val="99"/>
    <w:unhideWhenUsed/>
    <w:rsid w:val="00873189"/>
    <w:rPr>
      <w:color w:val="0000FF"/>
      <w:u w:val="single"/>
    </w:rPr>
  </w:style>
  <w:style w:type="character" w:customStyle="1" w:styleId="c0">
    <w:name w:val="c0"/>
    <w:basedOn w:val="a0"/>
    <w:rsid w:val="00873189"/>
  </w:style>
  <w:style w:type="character" w:customStyle="1" w:styleId="c16">
    <w:name w:val="c16"/>
    <w:basedOn w:val="a0"/>
    <w:rsid w:val="00873189"/>
  </w:style>
  <w:style w:type="paragraph" w:customStyle="1" w:styleId="c4">
    <w:name w:val="c4"/>
    <w:basedOn w:val="a"/>
    <w:rsid w:val="0087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873189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1B5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B562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743DE"/>
  </w:style>
  <w:style w:type="paragraph" w:styleId="ae">
    <w:name w:val="footer"/>
    <w:basedOn w:val="a"/>
    <w:link w:val="af"/>
    <w:uiPriority w:val="99"/>
    <w:unhideWhenUsed/>
    <w:rsid w:val="00C74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743DE"/>
  </w:style>
  <w:style w:type="character" w:customStyle="1" w:styleId="apple-converted-space">
    <w:name w:val="apple-converted-space"/>
    <w:basedOn w:val="a0"/>
    <w:rsid w:val="004365EC"/>
  </w:style>
  <w:style w:type="paragraph" w:customStyle="1" w:styleId="western">
    <w:name w:val="western"/>
    <w:basedOn w:val="a"/>
    <w:rsid w:val="0039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A2F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3A2F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oeobrazovanie.ru/gotovije_uroki_po_proforientatsii.html" TargetMode="External"/><Relationship Id="rId21" Type="http://schemas.openxmlformats.org/officeDocument/2006/relationships/hyperlink" Target="https://proektoria.online/lessons" TargetMode="External"/><Relationship Id="rId42" Type="http://schemas.openxmlformats.org/officeDocument/2006/relationships/hyperlink" Target="https://moeobrazovanie.ru/gotovije_uroki_po_proforientatsii.html" TargetMode="External"/><Relationship Id="rId47" Type="http://schemas.openxmlformats.org/officeDocument/2006/relationships/hyperlink" Target="http://profvibor.ru/" TargetMode="External"/><Relationship Id="rId63" Type="http://schemas.openxmlformats.org/officeDocument/2006/relationships/hyperlink" Target="https://new.atlas100.ru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new.atlas100.ru/" TargetMode="External"/><Relationship Id="rId29" Type="http://schemas.openxmlformats.org/officeDocument/2006/relationships/hyperlink" Target="https://moeobrazovanie.ru/gotovije_uroki_po_proforientatsii.html" TargetMode="External"/><Relationship Id="rId11" Type="http://schemas.openxmlformats.org/officeDocument/2006/relationships/hyperlink" Target="https://moeobrazovanie.ru/gotovije_uroki_po_proforientatsii.html" TargetMode="External"/><Relationship Id="rId24" Type="http://schemas.openxmlformats.org/officeDocument/2006/relationships/hyperlink" Target="https://proektoria.online/lessons" TargetMode="External"/><Relationship Id="rId32" Type="http://schemas.openxmlformats.org/officeDocument/2006/relationships/hyperlink" Target="https://moeobrazovanie.ru/gotovije_uroki_po_proforientatsii.html" TargetMode="External"/><Relationship Id="rId37" Type="http://schemas.openxmlformats.org/officeDocument/2006/relationships/hyperlink" Target="https://new.atlas100.ru/" TargetMode="External"/><Relationship Id="rId40" Type="http://schemas.openxmlformats.org/officeDocument/2006/relationships/hyperlink" Target="https://proektoria.online/lessons" TargetMode="External"/><Relationship Id="rId45" Type="http://schemas.openxmlformats.org/officeDocument/2006/relationships/hyperlink" Target="https://new.atlas100.ru/" TargetMode="External"/><Relationship Id="rId53" Type="http://schemas.openxmlformats.org/officeDocument/2006/relationships/hyperlink" Target="https://new.atlas100.ru/" TargetMode="External"/><Relationship Id="rId58" Type="http://schemas.openxmlformats.org/officeDocument/2006/relationships/hyperlink" Target="https://new.atlas100.ru/" TargetMode="External"/><Relationship Id="rId66" Type="http://schemas.openxmlformats.org/officeDocument/2006/relationships/hyperlink" Target="http://psiholocator.com/proforientaciya/karta-interesov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psiholocator.com/proforientaciya/karta-interesov" TargetMode="External"/><Relationship Id="rId19" Type="http://schemas.openxmlformats.org/officeDocument/2006/relationships/hyperlink" Target="https://new.atlas100.ru/" TargetMode="External"/><Relationship Id="rId14" Type="http://schemas.openxmlformats.org/officeDocument/2006/relationships/hyperlink" Target="https://moeobrazovanie.ru/gotovije_uroki_po_proforientatsii.html" TargetMode="External"/><Relationship Id="rId22" Type="http://schemas.openxmlformats.org/officeDocument/2006/relationships/hyperlink" Target="https://new.atlas100.ru/" TargetMode="External"/><Relationship Id="rId27" Type="http://schemas.openxmlformats.org/officeDocument/2006/relationships/hyperlink" Target="https://proektoria.online/lessons" TargetMode="External"/><Relationship Id="rId30" Type="http://schemas.openxmlformats.org/officeDocument/2006/relationships/hyperlink" Target="https://proektoria.online/lessons" TargetMode="External"/><Relationship Id="rId35" Type="http://schemas.openxmlformats.org/officeDocument/2006/relationships/hyperlink" Target="https://moeobrazovanie.ru/gotovije_uroki_po_proforientatsii.html" TargetMode="External"/><Relationship Id="rId43" Type="http://schemas.openxmlformats.org/officeDocument/2006/relationships/hyperlink" Target="http://profvibor.ru/" TargetMode="External"/><Relationship Id="rId48" Type="http://schemas.openxmlformats.org/officeDocument/2006/relationships/hyperlink" Target="https://proektoria.online/lessons" TargetMode="External"/><Relationship Id="rId56" Type="http://schemas.openxmlformats.org/officeDocument/2006/relationships/hyperlink" Target="http://psiholocator.com/proforientaciya/karta-interesov" TargetMode="External"/><Relationship Id="rId64" Type="http://schemas.openxmlformats.org/officeDocument/2006/relationships/hyperlink" Target="https://moeobrazovanie.ru/gotovije_uroki_po_proforientatsii.html" TargetMode="External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://profvibor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roektoria.online/lessons" TargetMode="External"/><Relationship Id="rId17" Type="http://schemas.openxmlformats.org/officeDocument/2006/relationships/hyperlink" Target="https://moeobrazovanie.ru/gotovije_uroki_po_proforientatsii.html" TargetMode="External"/><Relationship Id="rId25" Type="http://schemas.openxmlformats.org/officeDocument/2006/relationships/hyperlink" Target="https://new.atlas100.ru/" TargetMode="External"/><Relationship Id="rId33" Type="http://schemas.openxmlformats.org/officeDocument/2006/relationships/hyperlink" Target="https://proektoria.online/lessons" TargetMode="External"/><Relationship Id="rId38" Type="http://schemas.openxmlformats.org/officeDocument/2006/relationships/hyperlink" Target="https://moeobrazovanie.ru/gotovije_uroki_po_proforientatsii.html" TargetMode="External"/><Relationship Id="rId46" Type="http://schemas.openxmlformats.org/officeDocument/2006/relationships/hyperlink" Target="https://moeobrazovanie.ru/gotovije_uroki_po_proforientatsii.html" TargetMode="External"/><Relationship Id="rId59" Type="http://schemas.openxmlformats.org/officeDocument/2006/relationships/hyperlink" Target="https://moeobrazovanie.ru/gotovije_uroki_po_proforientatsii.html" TargetMode="External"/><Relationship Id="rId67" Type="http://schemas.openxmlformats.org/officeDocument/2006/relationships/hyperlink" Target="http://profvibor.ru/" TargetMode="External"/><Relationship Id="rId20" Type="http://schemas.openxmlformats.org/officeDocument/2006/relationships/hyperlink" Target="https://moeobrazovanie.ru/gotovije_uroki_po_proforientatsii.html" TargetMode="External"/><Relationship Id="rId41" Type="http://schemas.openxmlformats.org/officeDocument/2006/relationships/hyperlink" Target="https://new.atlas100.ru/" TargetMode="External"/><Relationship Id="rId54" Type="http://schemas.openxmlformats.org/officeDocument/2006/relationships/hyperlink" Target="https://moeobrazovanie.ru/gotovije_uroki_po_proforientatsii.html" TargetMode="External"/><Relationship Id="rId62" Type="http://schemas.openxmlformats.org/officeDocument/2006/relationships/hyperlink" Target="https://proektoria.online/lesson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proektoria.online/lessons" TargetMode="External"/><Relationship Id="rId23" Type="http://schemas.openxmlformats.org/officeDocument/2006/relationships/hyperlink" Target="https://moeobrazovanie.ru/gotovije_uroki_po_proforientatsii.html" TargetMode="External"/><Relationship Id="rId28" Type="http://schemas.openxmlformats.org/officeDocument/2006/relationships/hyperlink" Target="https://new.atlas100.ru/" TargetMode="External"/><Relationship Id="rId36" Type="http://schemas.openxmlformats.org/officeDocument/2006/relationships/hyperlink" Target="https://proektoria.online/lessons" TargetMode="External"/><Relationship Id="rId49" Type="http://schemas.openxmlformats.org/officeDocument/2006/relationships/hyperlink" Target="https://new.atlas100.ru/" TargetMode="External"/><Relationship Id="rId57" Type="http://schemas.openxmlformats.org/officeDocument/2006/relationships/hyperlink" Target="https://proektoria.online/lessons" TargetMode="External"/><Relationship Id="rId10" Type="http://schemas.openxmlformats.org/officeDocument/2006/relationships/hyperlink" Target="https://new.atlas100.ru/" TargetMode="External"/><Relationship Id="rId31" Type="http://schemas.openxmlformats.org/officeDocument/2006/relationships/hyperlink" Target="https://new.atlas100.ru/" TargetMode="External"/><Relationship Id="rId44" Type="http://schemas.openxmlformats.org/officeDocument/2006/relationships/hyperlink" Target="https://proektoria.online/lessons" TargetMode="External"/><Relationship Id="rId52" Type="http://schemas.openxmlformats.org/officeDocument/2006/relationships/hyperlink" Target="https://proektoria.online/lessons" TargetMode="External"/><Relationship Id="rId60" Type="http://schemas.openxmlformats.org/officeDocument/2006/relationships/hyperlink" Target="http://profvibor.ru/" TargetMode="External"/><Relationship Id="rId65" Type="http://schemas.openxmlformats.org/officeDocument/2006/relationships/hyperlink" Target="http://profvibo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oektoria.online/lessons" TargetMode="External"/><Relationship Id="rId13" Type="http://schemas.openxmlformats.org/officeDocument/2006/relationships/hyperlink" Target="https://new.atlas100.ru/" TargetMode="External"/><Relationship Id="rId18" Type="http://schemas.openxmlformats.org/officeDocument/2006/relationships/hyperlink" Target="https://proektoria.online/lessons" TargetMode="External"/><Relationship Id="rId39" Type="http://schemas.openxmlformats.org/officeDocument/2006/relationships/hyperlink" Target="http://profvibor.ru/" TargetMode="External"/><Relationship Id="rId34" Type="http://schemas.openxmlformats.org/officeDocument/2006/relationships/hyperlink" Target="https://new.atlas100.ru/" TargetMode="External"/><Relationship Id="rId50" Type="http://schemas.openxmlformats.org/officeDocument/2006/relationships/hyperlink" Target="https://moeobrazovanie.ru/gotovije_uroki_po_proforientatsii.html" TargetMode="External"/><Relationship Id="rId55" Type="http://schemas.openxmlformats.org/officeDocument/2006/relationships/hyperlink" Target="http://profvib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5620</Words>
  <Characters>32037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37582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Турутина</dc:creator>
  <cp:lastModifiedBy>Дайнеко-ПК</cp:lastModifiedBy>
  <cp:revision>8</cp:revision>
  <cp:lastPrinted>2023-09-19T08:51:00Z</cp:lastPrinted>
  <dcterms:created xsi:type="dcterms:W3CDTF">2023-09-13T01:12:00Z</dcterms:created>
  <dcterms:modified xsi:type="dcterms:W3CDTF">2023-09-20T06:47:00Z</dcterms:modified>
</cp:coreProperties>
</file>