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14" w:rsidRDefault="00CE2514" w:rsidP="00CE2514">
      <w:pPr>
        <w:pStyle w:val="a3"/>
        <w:widowControl/>
        <w:spacing w:after="0" w:line="360" w:lineRule="auto"/>
        <w:contextualSpacing/>
        <w:jc w:val="center"/>
        <w:rPr>
          <w:rStyle w:val="a5"/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Аннотация </w:t>
      </w:r>
    </w:p>
    <w:p w:rsidR="00CE2514" w:rsidRDefault="00CE2514" w:rsidP="00CE2514">
      <w:pPr>
        <w:pStyle w:val="a3"/>
        <w:widowControl/>
        <w:spacing w:after="0" w:line="360" w:lineRule="auto"/>
        <w:contextualSpacing/>
        <w:jc w:val="center"/>
        <w:rPr>
          <w:rStyle w:val="a5"/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к рабочей программе курса внеурочной деятельности </w:t>
      </w:r>
    </w:p>
    <w:p w:rsidR="00CE2514" w:rsidRDefault="00CE2514" w:rsidP="00CE2514">
      <w:pPr>
        <w:pStyle w:val="a3"/>
        <w:widowControl/>
        <w:spacing w:after="0" w:line="360" w:lineRule="auto"/>
        <w:contextualSpacing/>
        <w:jc w:val="center"/>
        <w:rPr>
          <w:rFonts w:eastAsia="Times New Roman"/>
        </w:rPr>
      </w:pPr>
      <w:r>
        <w:rPr>
          <w:rStyle w:val="a5"/>
          <w:rFonts w:ascii="Arial" w:hAnsi="Arial" w:cs="Arial"/>
          <w:color w:val="000000"/>
        </w:rPr>
        <w:t>театральная студия «Подмостки»</w:t>
      </w:r>
    </w:p>
    <w:p w:rsidR="00CE2514" w:rsidRDefault="00CE2514" w:rsidP="00CE2514">
      <w:pPr>
        <w:spacing w:after="0"/>
        <w:rPr>
          <w:rFonts w:ascii="Arial" w:eastAsia="SimSun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Arial" w:eastAsia="Times New Roman" w:hAnsi="Arial" w:cs="Arial"/>
          <w:color w:val="000000"/>
        </w:rPr>
        <w:tab/>
        <w:t xml:space="preserve">Программа театральной студии «Подмостки» разработана для группы </w:t>
      </w:r>
      <w:r w:rsidR="004F7ABF">
        <w:rPr>
          <w:rFonts w:ascii="Arial" w:eastAsia="Times New Roman" w:hAnsi="Arial" w:cs="Arial"/>
          <w:color w:val="000000"/>
        </w:rPr>
        <w:t>детей смешанного возраста: 11</w:t>
      </w:r>
      <w:bookmarkStart w:id="0" w:name="_GoBack"/>
      <w:bookmarkEnd w:id="0"/>
      <w:r w:rsidR="004F7ABF">
        <w:rPr>
          <w:rFonts w:ascii="Arial" w:eastAsia="Times New Roman" w:hAnsi="Arial" w:cs="Arial"/>
          <w:color w:val="000000"/>
        </w:rPr>
        <w:t>-14</w:t>
      </w:r>
      <w:r>
        <w:rPr>
          <w:rFonts w:ascii="Arial" w:eastAsia="Times New Roman" w:hAnsi="Arial" w:cs="Arial"/>
          <w:color w:val="000000"/>
        </w:rPr>
        <w:t xml:space="preserve"> лет,  направлена на создание условий для развития </w:t>
      </w:r>
      <w:r>
        <w:rPr>
          <w:rFonts w:ascii="Arial" w:hAnsi="Arial" w:cs="Arial"/>
          <w:color w:val="000000"/>
        </w:rPr>
        <w:t>театрального творчества школьников. Работа студии «Подмостки» в общеобразовательной школе способна эффективно повлиять на воспитательно-образовательный процесс, т.к. происходит сплочение коллектива, расширяется культурный диапазон учеников и учителя, повышается культура поведения. Знакомство с позицией актера – творца накапливает их эмоциональный, интеллектуальный, нравственный, трудовой опыт и развивает его.</w:t>
      </w:r>
      <w:r>
        <w:rPr>
          <w:rFonts w:ascii="Arial" w:hAnsi="Arial" w:cs="Arial"/>
        </w:rPr>
        <w:t xml:space="preserve"> Программа  театральной студии «Подмостки» является программой художественно-эстетической направленности. </w:t>
      </w:r>
    </w:p>
    <w:p w:rsidR="00CE2514" w:rsidRDefault="00CE2514" w:rsidP="00CE2514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Рабочая программа составлена учителем технологии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</w:t>
      </w:r>
      <w:proofErr w:type="gramEnd"/>
      <w:r>
        <w:rPr>
          <w:rFonts w:ascii="Arial" w:hAnsi="Arial" w:cs="Arial"/>
        </w:rPr>
        <w:t>узыки, изобразительного искусства Горбань Светланой Владимировной отделения «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Ламенской</w:t>
      </w:r>
      <w:proofErr w:type="spellEnd"/>
      <w:r>
        <w:rPr>
          <w:rFonts w:ascii="Arial" w:hAnsi="Arial" w:cs="Arial"/>
        </w:rPr>
        <w:t xml:space="preserve"> СОШ» в соответствии с требованиями  ФГОС НОО и ООО.</w:t>
      </w:r>
    </w:p>
    <w:p w:rsidR="00CE2514" w:rsidRDefault="00CE2514" w:rsidP="00CE25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Срок изучения программы – 1 год. Занятия проводятся 1 раз в неделю. Общее количество часов в году – 34 часа.</w:t>
      </w:r>
    </w:p>
    <w:p w:rsidR="00CE2514" w:rsidRDefault="00CE2514" w:rsidP="00CE2514">
      <w:pPr>
        <w:pStyle w:val="a3"/>
        <w:widowControl/>
        <w:spacing w:after="0" w:line="100" w:lineRule="atLeast"/>
        <w:ind w:firstLine="709"/>
        <w:contextualSpacing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spacing w:val="-5"/>
        </w:rPr>
        <w:t xml:space="preserve">Актуальность программы. </w:t>
      </w:r>
      <w:r>
        <w:rPr>
          <w:rFonts w:ascii="Arial" w:hAnsi="Arial" w:cs="Arial"/>
          <w:color w:val="000000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CE2514" w:rsidRDefault="00CE2514" w:rsidP="00CE2514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Цель программы:  приобщение учащихся к театральному искусству; обогащение духовных потребностей ребенка; развитие его творческой активности. </w:t>
      </w:r>
    </w:p>
    <w:p w:rsidR="00CE2514" w:rsidRDefault="00CE2514" w:rsidP="00CE2514">
      <w:pPr>
        <w:shd w:val="clear" w:color="auto" w:fill="FFFFFF"/>
        <w:spacing w:after="0"/>
        <w:ind w:firstLine="709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Задачи программы: </w:t>
      </w:r>
      <w:r>
        <w:rPr>
          <w:rFonts w:ascii="Arial" w:hAnsi="Arial" w:cs="Arial"/>
          <w:color w:val="000000"/>
        </w:rPr>
        <w:t>пробудить эстетическое чувство и творческое начало; освоить необходимые навыки актерской техники; развить умение держаться на сцене и вызывать у зрителей живой эмоциональный отклик;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  <w:r>
        <w:rPr>
          <w:rFonts w:ascii="Arial" w:hAnsi="Arial" w:cs="Arial"/>
          <w:color w:val="000000"/>
        </w:rPr>
        <w:t xml:space="preserve">развить природные детские способности ребят: фантазию, воображение, внимание, контактность. </w:t>
      </w:r>
    </w:p>
    <w:p w:rsidR="00CE2514" w:rsidRPr="00CE2514" w:rsidRDefault="00CE2514" w:rsidP="00CE2514">
      <w:pPr>
        <w:shd w:val="clear" w:color="auto" w:fill="FFFFFF"/>
        <w:spacing w:after="0"/>
        <w:ind w:firstLine="709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Основные формы проведения занятий: 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>
        <w:rPr>
          <w:rFonts w:ascii="Arial" w:hAnsi="Arial" w:cs="Arial"/>
          <w:color w:val="000000"/>
        </w:rPr>
        <w:t>инсценирование</w:t>
      </w:r>
      <w:proofErr w:type="spellEnd"/>
      <w:r>
        <w:rPr>
          <w:rFonts w:ascii="Arial" w:hAnsi="Arial" w:cs="Arial"/>
          <w:color w:val="000000"/>
        </w:rPr>
        <w:t xml:space="preserve"> сказок, сценок из жизни школы и постановка сказок и пьесок для свободного просмотра.</w:t>
      </w:r>
    </w:p>
    <w:p w:rsidR="00CE2514" w:rsidRDefault="00CE2514" w:rsidP="00CE251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</w:t>
      </w:r>
    </w:p>
    <w:p w:rsidR="00CE2514" w:rsidRDefault="00CE2514" w:rsidP="00CE2514">
      <w:pPr>
        <w:shd w:val="clear" w:color="auto" w:fill="FFFFFF"/>
        <w:spacing w:after="0"/>
        <w:ind w:firstLine="709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В рабочей программе учитываются основные идеи и положения программы формирования и развития универсальных учебных действий для начального и основного общего образования и системно – </w:t>
      </w:r>
      <w:proofErr w:type="spellStart"/>
      <w:r>
        <w:rPr>
          <w:rFonts w:ascii="Arial" w:eastAsia="Times New Roman" w:hAnsi="Arial" w:cs="Arial"/>
          <w:bCs/>
          <w:color w:val="000000"/>
        </w:rPr>
        <w:t>деятельностного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подхода. Рабочая программа содержит описание результатов освоения курса, конкретизирует его содержание, также представлено календарн</w:t>
      </w:r>
      <w:proofErr w:type="gramStart"/>
      <w:r>
        <w:rPr>
          <w:rFonts w:ascii="Arial" w:eastAsia="Times New Roman" w:hAnsi="Arial" w:cs="Arial"/>
          <w:bCs/>
          <w:color w:val="000000"/>
        </w:rPr>
        <w:t>о-</w:t>
      </w:r>
      <w:proofErr w:type="gramEnd"/>
      <w:r>
        <w:rPr>
          <w:rFonts w:ascii="Arial" w:eastAsia="Times New Roman" w:hAnsi="Arial" w:cs="Arial"/>
          <w:bCs/>
          <w:color w:val="000000"/>
        </w:rPr>
        <w:t xml:space="preserve"> тематическое планирование.</w:t>
      </w:r>
    </w:p>
    <w:p w:rsidR="00394E9E" w:rsidRDefault="00394E9E" w:rsidP="00CE2514">
      <w:pPr>
        <w:spacing w:after="0"/>
      </w:pPr>
    </w:p>
    <w:sectPr w:rsidR="00394E9E" w:rsidSect="00CE251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2514"/>
    <w:rsid w:val="00394E9E"/>
    <w:rsid w:val="004F7ABF"/>
    <w:rsid w:val="00C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251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E2514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a5">
    <w:name w:val="Strong"/>
    <w:basedOn w:val="a0"/>
    <w:qFormat/>
    <w:rsid w:val="00CE2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физрук</cp:lastModifiedBy>
  <cp:revision>4</cp:revision>
  <dcterms:created xsi:type="dcterms:W3CDTF">2018-12-01T05:56:00Z</dcterms:created>
  <dcterms:modified xsi:type="dcterms:W3CDTF">2019-11-12T15:48:00Z</dcterms:modified>
</cp:coreProperties>
</file>