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B0" w:rsidRDefault="00E377B0" w:rsidP="004D3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83012" cy="6337005"/>
            <wp:effectExtent l="19050" t="0" r="3888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320" cy="633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курса определяется, с одной стороны, требованиями стандарта по иностранным языкам, а с другой стороны, необходимостью специализированной подготовки к сдаче экзаменов по иностранным языкам.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рассчитан на учащихся 10 классов, планирующих сдавать экзамен по английскому языку в предложенном формате. Курс проводится в режиме 2 часа  в неделю, всего 17 часов.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курс является практико-ориентированным с элементами анализа и самоанализа учебной деятельности учащихся.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отбора содержания учебного материала обусловлены спецификой формата ЕГЭ, требующего обобщения и систематизации полученных знаний и умений.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осуществляется как текущий контроль, позволяющий судить об успехах учащихся (качество выполнения тренировочных заданий после каждых двух занятий), так и итоговый - по окончании курса.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предметного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основывается  на базе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Обязательного минимума содержания основных образовательных программ и Требований к уровню подготовки выпускников Федерального компонента государственного стандарта среднего (полного)  образования  по иностранному языку и на базе учебника: Oxford. 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 Excellence. Preparation for secondary school exams. Oxford University Press, 2006.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 курса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формирование: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аудирования (понимание основного содержания прослушанного текста и  понимание в прослушанном тексте запрашиваемой информации, общее содержание текста ); </w:t>
      </w:r>
    </w:p>
    <w:p w:rsidR="004D3D60" w:rsidRPr="00E377B0" w:rsidRDefault="008659F7" w:rsidP="001E6E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чтения</w:t>
      </w:r>
      <w:r w:rsidR="004D3D60"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(понимание основного содержания прочитанного текста - установление соответствий и на понимание в прочитанном тексте запрашиваемой информации, полное понимание прочитаного);</w:t>
      </w:r>
      <w:r w:rsidR="001E6E3A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выполнения заданий раздела «Лексика и грамматика»,</w:t>
      </w:r>
      <w:r w:rsidR="004D3D60"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проверку владения видовременными формами глаголов, личными и неличными формами глаголов, формами числительных, прилагательных, местоимений, владение различными  способами  словообразования, условных предложений.</w:t>
      </w:r>
    </w:p>
    <w:p w:rsidR="009533F6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письма</w:t>
      </w:r>
      <w:r w:rsidR="004D3D60"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(написание письма личного характера и эссе)</w:t>
      </w:r>
      <w:r w:rsidR="009533F6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устной речи</w:t>
      </w:r>
      <w:r w:rsidR="004D3D60"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(тематические монологические высказывания, диалог-расспрос в предлагаемой ситуации и диалог – побуждение к действию)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соответствует основной цели обучения иностранным языкам в общеобразовательных учебных заведениях - развивать</w:t>
      </w:r>
      <w:r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коммуникативную  компетенцию  учащегося.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элективный курс направлен</w:t>
      </w:r>
      <w:r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следующих </w:t>
      </w:r>
      <w:r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углубить знания об основных грамматических явлениях    английского языка;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знания об основных способах словообразования и научить работе с лексикой;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умения по всем видам аудирования и чтения;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умения  устной речи согласно предложенной тематике;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умения в написании писем и эссе;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с правилами заполнения бланков ЕГЭ и работой с КИМами;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основным стратегиям поведения в трудной языковой ситуации.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эффективных результатов в процессе обучения учащихся планируется использование  разнообразных </w:t>
      </w:r>
      <w:r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 и методов работы: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Формы работы: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фронтальная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групповая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индивидуальная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тесты, контрольные работы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ролевая игра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lastRenderedPageBreak/>
        <w:t>Формы контроля: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тестовые задания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опрос диалогов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собеседование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дискуссия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письменные задания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- выполнение проектов по теме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На занятиях элективного курса предполагается использовать элементы следующих педагогических технологий: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1.Технология развивающего обучения;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2.Технология личностно-ориентированного обучения;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3.Технология коммуникативного обучения;</w:t>
      </w:r>
    </w:p>
    <w:p w:rsidR="000E6DA8" w:rsidRPr="00E377B0" w:rsidRDefault="000E6DA8" w:rsidP="000E6DA8">
      <w:pPr>
        <w:pStyle w:val="a3"/>
        <w:rPr>
          <w:color w:val="000000"/>
        </w:rPr>
      </w:pPr>
      <w:r w:rsidRPr="00E377B0">
        <w:rPr>
          <w:color w:val="000000"/>
        </w:rPr>
        <w:t>4.Информационно-коммуникационные технологии (ИКТ).</w:t>
      </w:r>
    </w:p>
    <w:p w:rsidR="000E6DA8" w:rsidRPr="00E377B0" w:rsidRDefault="000E6DA8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знаниям, умениям, навыкам по окончании курса: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навыками выполнения экзаменационных заданий по аудированию, чтению, письму, грамматике, говорению (монологическая и диалогическая речь);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«чтение» уметь выполнять задания по трём видам чтения (понимание общего содержания прочитанного, поисковое чтение текста; чтение с полным пониманием прочитанного);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«аудирование» понимать информацию на слух: основные идеи высказывания; специфическую информацию; общее содержание текста;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«письмо» уметь написать  личное письмо и эссе в соответствии с предложенной ситуацией;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«грамматика» обобщить и закрепить лексико-грамматический материал,  необходимый для успешной сдачи экзамена; уметь выполнять тестовые задания в формате ЕГЭ.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«говорение» уметь вести развёрнутое монологическое высказывание по теме\проблеме; вести диалог-расспрос с целью обмена фактической информацией; диалог с целью обмена оценочной информации.</w:t>
      </w:r>
    </w:p>
    <w:p w:rsidR="004D3D60" w:rsidRPr="00E377B0" w:rsidRDefault="008659F7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3D60"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к сдаче экзамена в формате ЕГЭ по всем видам деятельности.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Oxford. Exam Excellence. Preparation for secondary school exams. Oxford University Press, 2006.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Афанасьева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Эванс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Копылова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государственный экзамен. Тренировочные задания. Москва: «Express publishing» Просвещение, 2011.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Нечаева Е.Н. Подготовка учащихся к итоговой аттестации по английскому языку в условиях модернизации российского языкового образования: учебно-методическое пособие. – Киров, 2012.</w:t>
      </w:r>
    </w:p>
    <w:p w:rsidR="004D3D60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Романова Л.И. ЕГЭ. Английский язык. Грамматика и лексика. Москва, Айрис-пресс, 2010.</w:t>
      </w:r>
    </w:p>
    <w:p w:rsidR="000E6DA8" w:rsidRPr="00E377B0" w:rsidRDefault="004D3D60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ФИПИ. Самое полное издание типовых вариантов, реальных заданий ЕГЭ. Английский язык. Москва, АСТ Астрель, 2015.</w:t>
      </w:r>
    </w:p>
    <w:p w:rsidR="00EC7F46" w:rsidRPr="00E377B0" w:rsidRDefault="00EC7F46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734" w:rsidRPr="00E377B0" w:rsidRDefault="00AD4734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734" w:rsidRPr="00E377B0" w:rsidRDefault="00AD4734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49C" w:rsidRPr="00E377B0" w:rsidRDefault="00A8049C" w:rsidP="00A8049C">
      <w:pPr>
        <w:pStyle w:val="a3"/>
        <w:jc w:val="center"/>
        <w:rPr>
          <w:b/>
          <w:color w:val="000000"/>
        </w:rPr>
      </w:pPr>
      <w:r w:rsidRPr="00E377B0">
        <w:rPr>
          <w:b/>
          <w:color w:val="000000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595"/>
        <w:gridCol w:w="8603"/>
        <w:gridCol w:w="1559"/>
      </w:tblGrid>
      <w:tr w:rsidR="00632306" w:rsidRPr="00E377B0" w:rsidTr="00A127DB">
        <w:tc>
          <w:tcPr>
            <w:tcW w:w="1526" w:type="dxa"/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№ п\п темы</w:t>
            </w:r>
          </w:p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2595" w:type="dxa"/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Название темы</w:t>
            </w:r>
          </w:p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8603" w:type="dxa"/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Содержание  темы</w:t>
            </w:r>
          </w:p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1559" w:type="dxa"/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(10 </w:t>
            </w: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класс)</w:t>
            </w:r>
          </w:p>
        </w:tc>
      </w:tr>
      <w:tr w:rsidR="00632306" w:rsidRPr="00E377B0" w:rsidTr="00A127DB">
        <w:tc>
          <w:tcPr>
            <w:tcW w:w="1526" w:type="dxa"/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5" w:type="dxa"/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Досуг молодежи</w:t>
            </w:r>
          </w:p>
        </w:tc>
        <w:tc>
          <w:tcPr>
            <w:tcW w:w="8603" w:type="dxa"/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Мода подростков Великобритании, виды деятельности, качества характера, части тела, идиомы по теме внешность, конец дискриминации, «на пути к Гринписам», учебный план (права и обязанности гражданина), подготовка к ЕГЭ</w:t>
            </w:r>
          </w:p>
        </w:tc>
        <w:tc>
          <w:tcPr>
            <w:tcW w:w="1559" w:type="dxa"/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632306" w:rsidRPr="00E377B0" w:rsidTr="00A127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Расходы, хобби и черты характера, идиомы по теме «Погода», аббревиатура, спортивные мероприятия в Великобритании, отношение к деньгам, «на пути к Гринписам», учебный план (</w:t>
            </w: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PSHE</w:t>
            </w: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632306" w:rsidRPr="00E377B0" w:rsidTr="00A127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Школа и будущая профессия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Типы школ, школьная жизнь, профессии, профессиональные качества, идиомы про работу, Американские средние школы, роль учителя, «на пути к Гринписам», вымирающие виды,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</w:tr>
      <w:tr w:rsidR="00632306" w:rsidRPr="00E377B0" w:rsidTr="00A127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Экология. Защита окружающей среды.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Защита и проблемы окружающей среды, Большой Барьерный Риф (Австралия), наука, фотосинтез, «на пути к Гринписам», Тропики,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632306" w:rsidRPr="00E377B0" w:rsidTr="00A127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Путешествия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Путешествия, праздники: за и против, идиомы по теме «Путешествия», р. Темза, учебный план (география), погода, «на пути к Гринписам», морской мусор,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632306" w:rsidRPr="00E377B0" w:rsidTr="00A127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Здоровье и забота о нем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Еда, диета, идиомы по теме «Еда», рестораны, ночь для всех шотландцев, учебный план (наука), зубы, «на пути к Гринписам», органическое земледелие\производство,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632306" w:rsidRPr="00E377B0" w:rsidTr="00A127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Свободное время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Развлечения, типы представлений, кино, обзоры, музей Мадам Тюссо, учебный план (музыка), триумф «любителей», «на пути к Гринписам», бумага,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632306" w:rsidRPr="00E377B0" w:rsidTr="00A127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Современные гаджеты, электрооборудование и возможные проблемы, идиомы по теме «Технологии», лучшие британские изобретатели, учебный план (наука), приборы нагревания, альтернативная энергия, «на пути к Гринписам»,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06" w:rsidRPr="00E377B0" w:rsidRDefault="00632306" w:rsidP="00A127DB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</w:tbl>
    <w:p w:rsidR="000E6DA8" w:rsidRPr="00E377B0" w:rsidRDefault="000E6DA8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DA8" w:rsidRPr="00E377B0" w:rsidRDefault="000E6DA8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734" w:rsidRPr="00E377B0" w:rsidRDefault="00AD4734" w:rsidP="004D3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F43" w:rsidRPr="00E377B0" w:rsidRDefault="00FB3F43" w:rsidP="000E6DA8">
      <w:pPr>
        <w:rPr>
          <w:rFonts w:ascii="Times New Roman" w:hAnsi="Times New Roman" w:cs="Times New Roman"/>
          <w:sz w:val="24"/>
          <w:szCs w:val="24"/>
        </w:rPr>
      </w:pPr>
    </w:p>
    <w:p w:rsidR="00FB3F43" w:rsidRPr="00E377B0" w:rsidRDefault="00FB3F43" w:rsidP="00FB3F4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Times New Roman" w:hAnsi="Times New Roman" w:cs="Times New Roman"/>
          <w:sz w:val="24"/>
          <w:szCs w:val="24"/>
          <w:lang w:eastAsia="ar-SA"/>
        </w:rPr>
      </w:pPr>
      <w:r w:rsidRPr="00E377B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СОГЛАСОВАНО                                                         Приложение №_______________</w:t>
      </w:r>
    </w:p>
    <w:p w:rsidR="00FB3F43" w:rsidRPr="00E377B0" w:rsidRDefault="00FB3F43" w:rsidP="00FB3F4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Times New Roman" w:hAnsi="Times New Roman" w:cs="Times New Roman"/>
          <w:sz w:val="24"/>
          <w:szCs w:val="24"/>
          <w:lang w:eastAsia="ar-SA"/>
        </w:rPr>
      </w:pPr>
      <w:r w:rsidRPr="00E377B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Заместитель Директора по УР                                  к Рабочей  программе учителя</w:t>
      </w:r>
    </w:p>
    <w:p w:rsidR="00FB3F43" w:rsidRPr="00E377B0" w:rsidRDefault="00FB3F43" w:rsidP="00FB3F4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Times New Roman" w:hAnsi="Times New Roman" w:cs="Times New Roman"/>
          <w:sz w:val="24"/>
          <w:szCs w:val="24"/>
          <w:lang w:eastAsia="ar-SA"/>
        </w:rPr>
      </w:pPr>
      <w:r w:rsidRPr="00E377B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МАОУ «Голышмановская СОШ №2»                       утвержденной приказом директора по школе </w:t>
      </w:r>
    </w:p>
    <w:p w:rsidR="00FB3F43" w:rsidRPr="00E377B0" w:rsidRDefault="00FB3F43" w:rsidP="00FB3F4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Times New Roman" w:hAnsi="Times New Roman" w:cs="Times New Roman"/>
          <w:sz w:val="24"/>
          <w:szCs w:val="24"/>
          <w:lang w:eastAsia="ar-SA"/>
        </w:rPr>
      </w:pPr>
      <w:r w:rsidRPr="00E377B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___________Ю.В. Петрушенко                                 от «____»________20_____№________</w:t>
      </w:r>
    </w:p>
    <w:p w:rsidR="00FB3F43" w:rsidRPr="00E377B0" w:rsidRDefault="00FB3F43" w:rsidP="00FB3F4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Times New Roman" w:hAnsi="Times New Roman" w:cs="Times New Roman"/>
          <w:sz w:val="24"/>
          <w:szCs w:val="24"/>
          <w:lang w:eastAsia="ar-SA"/>
        </w:rPr>
      </w:pPr>
      <w:r w:rsidRPr="00E377B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«___»____________20_______г.</w:t>
      </w:r>
    </w:p>
    <w:p w:rsidR="00FB3F43" w:rsidRPr="00E377B0" w:rsidRDefault="00FB3F43" w:rsidP="00FB3F43">
      <w:pPr>
        <w:rPr>
          <w:rFonts w:ascii="Times New Roman" w:hAnsi="Times New Roman" w:cs="Times New Roman"/>
          <w:b/>
          <w:sz w:val="24"/>
          <w:szCs w:val="24"/>
        </w:rPr>
      </w:pP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B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7B0">
        <w:rPr>
          <w:rFonts w:ascii="Times New Roman" w:hAnsi="Times New Roman" w:cs="Times New Roman"/>
          <w:b/>
          <w:sz w:val="24"/>
          <w:szCs w:val="24"/>
        </w:rPr>
        <w:t>Предметного курса по иностранному языку «Английский язык»</w:t>
      </w:r>
    </w:p>
    <w:p w:rsidR="00FB3F43" w:rsidRPr="00E377B0" w:rsidRDefault="00FB3F43" w:rsidP="00FB3F43">
      <w:pPr>
        <w:rPr>
          <w:rFonts w:ascii="Times New Roman" w:hAnsi="Times New Roman" w:cs="Times New Roman"/>
          <w:sz w:val="24"/>
          <w:szCs w:val="24"/>
        </w:rPr>
      </w:pPr>
    </w:p>
    <w:p w:rsidR="00FB3F43" w:rsidRPr="00E377B0" w:rsidRDefault="00FB3F43" w:rsidP="00FB3F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7B0">
        <w:rPr>
          <w:rFonts w:ascii="Times New Roman" w:hAnsi="Times New Roman" w:cs="Times New Roman"/>
          <w:b/>
          <w:sz w:val="24"/>
          <w:szCs w:val="24"/>
        </w:rPr>
        <w:t>Класс:10 класс</w:t>
      </w:r>
    </w:p>
    <w:p w:rsidR="00FB3F43" w:rsidRPr="00E377B0" w:rsidRDefault="00FB3F43" w:rsidP="00FB3F43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377B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377B0">
        <w:rPr>
          <w:rFonts w:ascii="Times New Roman" w:hAnsi="Times New Roman" w:cs="Times New Roman"/>
          <w:sz w:val="24"/>
          <w:szCs w:val="24"/>
          <w:u w:val="single"/>
        </w:rPr>
        <w:t>Пономарева Юлия Васильевна</w:t>
      </w:r>
    </w:p>
    <w:p w:rsidR="00FB3F43" w:rsidRPr="00E377B0" w:rsidRDefault="00FB3F43" w:rsidP="00FB3F43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377B0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E377B0">
        <w:rPr>
          <w:rFonts w:ascii="Times New Roman" w:hAnsi="Times New Roman" w:cs="Times New Roman"/>
          <w:sz w:val="24"/>
          <w:szCs w:val="24"/>
        </w:rPr>
        <w:t xml:space="preserve"> – </w:t>
      </w:r>
      <w:r w:rsidRPr="00E377B0">
        <w:rPr>
          <w:rFonts w:ascii="Times New Roman" w:hAnsi="Times New Roman" w:cs="Times New Roman"/>
          <w:sz w:val="24"/>
          <w:szCs w:val="24"/>
          <w:u w:val="single"/>
        </w:rPr>
        <w:t>2019/2020учебный год</w:t>
      </w: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43" w:rsidRPr="00E377B0" w:rsidRDefault="00FB3F43" w:rsidP="00FB3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43" w:rsidRPr="00E377B0" w:rsidRDefault="00FB3F43" w:rsidP="00FB3F43">
      <w:pPr>
        <w:rPr>
          <w:rFonts w:ascii="Times New Roman" w:hAnsi="Times New Roman" w:cs="Times New Roman"/>
          <w:sz w:val="24"/>
          <w:szCs w:val="24"/>
        </w:rPr>
      </w:pPr>
      <w:r w:rsidRPr="00E377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Голышманово 2019</w:t>
      </w:r>
      <w:r w:rsidRPr="00E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4734" w:rsidRPr="00E377B0" w:rsidRDefault="00AD4734" w:rsidP="00FB3F43">
      <w:pPr>
        <w:rPr>
          <w:rFonts w:ascii="Times New Roman" w:hAnsi="Times New Roman" w:cs="Times New Roman"/>
          <w:sz w:val="24"/>
          <w:szCs w:val="24"/>
        </w:rPr>
      </w:pPr>
    </w:p>
    <w:p w:rsidR="00AD4734" w:rsidRPr="00E377B0" w:rsidRDefault="00AD4734" w:rsidP="00FB3F43">
      <w:pPr>
        <w:rPr>
          <w:rFonts w:ascii="Times New Roman" w:hAnsi="Times New Roman" w:cs="Times New Roman"/>
          <w:sz w:val="24"/>
          <w:szCs w:val="24"/>
        </w:rPr>
      </w:pPr>
    </w:p>
    <w:p w:rsidR="00AD4734" w:rsidRPr="00E377B0" w:rsidRDefault="00AD4734" w:rsidP="00FB3F43">
      <w:pPr>
        <w:rPr>
          <w:rFonts w:ascii="Times New Roman" w:hAnsi="Times New Roman" w:cs="Times New Roman"/>
          <w:sz w:val="24"/>
          <w:szCs w:val="24"/>
        </w:rPr>
      </w:pPr>
    </w:p>
    <w:p w:rsidR="00FB3F43" w:rsidRPr="00E377B0" w:rsidRDefault="00A127DB" w:rsidP="00A12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B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планирование.</w:t>
      </w:r>
    </w:p>
    <w:p w:rsidR="00A127DB" w:rsidRPr="00E377B0" w:rsidRDefault="00A127DB" w:rsidP="00A127DB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8733"/>
        <w:gridCol w:w="11"/>
        <w:gridCol w:w="9"/>
        <w:gridCol w:w="8"/>
        <w:gridCol w:w="12"/>
        <w:gridCol w:w="2388"/>
        <w:gridCol w:w="12"/>
        <w:gridCol w:w="1140"/>
        <w:gridCol w:w="993"/>
      </w:tblGrid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A127DB" w:rsidP="001E6E3A">
            <w:pPr>
              <w:tabs>
                <w:tab w:val="left" w:pos="301"/>
              </w:tabs>
              <w:spacing w:after="0" w:line="240" w:lineRule="auto"/>
              <w:ind w:left="-142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734" w:type="dxa"/>
            <w:vAlign w:val="center"/>
          </w:tcPr>
          <w:p w:rsidR="00A127DB" w:rsidRPr="00E377B0" w:rsidRDefault="00A127DB" w:rsidP="001E6E3A">
            <w:pPr>
              <w:tabs>
                <w:tab w:val="left" w:pos="301"/>
              </w:tabs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 уроков</w:t>
            </w:r>
          </w:p>
        </w:tc>
        <w:tc>
          <w:tcPr>
            <w:tcW w:w="2428" w:type="dxa"/>
            <w:gridSpan w:val="5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127DB" w:rsidRPr="00E377B0" w:rsidRDefault="00A127DB" w:rsidP="001E6E3A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</w:tr>
      <w:tr w:rsidR="00A127DB" w:rsidRPr="00E377B0" w:rsidTr="001E6E3A">
        <w:tc>
          <w:tcPr>
            <w:tcW w:w="14142" w:type="dxa"/>
            <w:gridSpan w:val="10"/>
            <w:vAlign w:val="center"/>
          </w:tcPr>
          <w:p w:rsidR="00A127DB" w:rsidRPr="00E377B0" w:rsidRDefault="00A127DB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         Досуг молодежи</w:t>
            </w: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4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Настоящие формы глагола: образование, употребление в речи</w:t>
            </w:r>
          </w:p>
        </w:tc>
        <w:tc>
          <w:tcPr>
            <w:tcW w:w="2428" w:type="dxa"/>
            <w:gridSpan w:val="5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Повт. слова, упр. 3 стр. 14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4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Письмо неофициального стиля</w:t>
            </w:r>
          </w:p>
        </w:tc>
        <w:tc>
          <w:tcPr>
            <w:tcW w:w="2428" w:type="dxa"/>
            <w:gridSpan w:val="5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Записи учить, упр. 3 стр. 19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14142" w:type="dxa"/>
            <w:gridSpan w:val="10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       Молодёжь в современном обществе.</w:t>
            </w: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4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Инфинитив или герундий: формы, значения, употребление</w:t>
            </w:r>
          </w:p>
        </w:tc>
        <w:tc>
          <w:tcPr>
            <w:tcW w:w="2428" w:type="dxa"/>
            <w:gridSpan w:val="5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Упр. 3, 6 стр. 32-33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выполнению заданий формата</w:t>
            </w: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  <w:p w:rsidR="001E6E3A" w:rsidRPr="00E377B0" w:rsidRDefault="001E6E3A" w:rsidP="001E6E3A">
            <w:pPr>
              <w:spacing w:after="0" w:line="240" w:lineRule="auto"/>
              <w:ind w:left="-13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gridSpan w:val="5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Говорение стр. 43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14142" w:type="dxa"/>
            <w:gridSpan w:val="10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     Школа и будущая профессия.</w:t>
            </w: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время: образование, употребление в речи; </w:t>
            </w:r>
            <w:r w:rsidR="00210945" w:rsidRPr="00E377B0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прилагательных: образование, употребление в речи</w:t>
            </w:r>
          </w:p>
        </w:tc>
        <w:tc>
          <w:tcPr>
            <w:tcW w:w="2417" w:type="dxa"/>
            <w:gridSpan w:val="4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5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по </w:t>
            </w: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417" w:type="dxa"/>
            <w:gridSpan w:val="4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Письмо стр. 61, упр. 1-2 стр. 62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14142" w:type="dxa"/>
            <w:gridSpan w:val="10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 4   Экология.  Защита окружающей среды.</w:t>
            </w: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Модальные глаголы: формы, значения, употребление в речи</w:t>
            </w:r>
          </w:p>
        </w:tc>
        <w:tc>
          <w:tcPr>
            <w:tcW w:w="2417" w:type="dxa"/>
            <w:gridSpan w:val="4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Упр. 7,8 стр. 69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выполнению заданий формата</w:t>
            </w: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417" w:type="dxa"/>
            <w:gridSpan w:val="4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Говорение стр. 79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14142" w:type="dxa"/>
            <w:gridSpan w:val="10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          Путешествия.</w:t>
            </w: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Артикли. Прошедшие времена: употребление в речи</w:t>
            </w:r>
          </w:p>
        </w:tc>
        <w:tc>
          <w:tcPr>
            <w:tcW w:w="2408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Правило учить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по выполнению заданий формате </w:t>
            </w: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408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Электронное письмо –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127DB" w:rsidRPr="00E377B0" w:rsidTr="001E6E3A">
        <w:tc>
          <w:tcPr>
            <w:tcW w:w="14142" w:type="dxa"/>
            <w:gridSpan w:val="10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6. Здоровье и забота о нём.</w:t>
            </w: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предложения: формы, образование, употребление в речи</w:t>
            </w:r>
          </w:p>
        </w:tc>
        <w:tc>
          <w:tcPr>
            <w:tcW w:w="2408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у 1.2.4;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Написание докладов по модели</w:t>
            </w:r>
          </w:p>
        </w:tc>
        <w:tc>
          <w:tcPr>
            <w:tcW w:w="2408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Р.т. стр 48 упр.1,2,4,5</w:t>
            </w:r>
          </w:p>
        </w:tc>
        <w:tc>
          <w:tcPr>
            <w:tcW w:w="1151" w:type="dxa"/>
            <w:gridSpan w:val="2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14142" w:type="dxa"/>
            <w:gridSpan w:val="10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7. Свободное время.</w:t>
            </w: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2" w:type="dxa"/>
            <w:gridSpan w:val="4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Пассивный залог: формы, образование, употребление в речи</w:t>
            </w:r>
          </w:p>
        </w:tc>
        <w:tc>
          <w:tcPr>
            <w:tcW w:w="2412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Р.т. стр. 56 упр 1-3,6</w:t>
            </w:r>
          </w:p>
        </w:tc>
        <w:tc>
          <w:tcPr>
            <w:tcW w:w="1139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«Свободное время»</w:t>
            </w:r>
          </w:p>
        </w:tc>
        <w:tc>
          <w:tcPr>
            <w:tcW w:w="2412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Р.т стр 54 упр. 1-4</w:t>
            </w:r>
          </w:p>
        </w:tc>
        <w:tc>
          <w:tcPr>
            <w:tcW w:w="1139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127DB" w:rsidRPr="00E377B0" w:rsidTr="001E6E3A">
        <w:tc>
          <w:tcPr>
            <w:tcW w:w="14142" w:type="dxa"/>
            <w:gridSpan w:val="10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7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8.         Научно-технический прогресс.</w:t>
            </w: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Косвенная речь: образование, формы, употребление</w:t>
            </w:r>
          </w:p>
        </w:tc>
        <w:tc>
          <w:tcPr>
            <w:tcW w:w="2412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Уч. Стр. 150 упр.10</w:t>
            </w:r>
          </w:p>
        </w:tc>
        <w:tc>
          <w:tcPr>
            <w:tcW w:w="1139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7DB" w:rsidRPr="00E377B0" w:rsidTr="001E6E3A">
        <w:tc>
          <w:tcPr>
            <w:tcW w:w="836" w:type="dxa"/>
            <w:vAlign w:val="center"/>
          </w:tcPr>
          <w:p w:rsidR="00A127DB" w:rsidRPr="00E377B0" w:rsidRDefault="009533F6" w:rsidP="001E6E3A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1E6E3A" w:rsidRPr="00E377B0" w:rsidRDefault="001E6E3A" w:rsidP="001E6E3A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  <w:r w:rsidR="00210945" w:rsidRPr="00E377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10945" w:rsidRPr="00E377B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выполнению заданий формата</w:t>
            </w:r>
            <w:r w:rsidR="00210945" w:rsidRPr="00E377B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412" w:type="dxa"/>
            <w:gridSpan w:val="3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Р.т. стр 66 упр. 1,3,5</w:t>
            </w:r>
          </w:p>
        </w:tc>
        <w:tc>
          <w:tcPr>
            <w:tcW w:w="1139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A127DB" w:rsidRPr="00E377B0" w:rsidRDefault="00A127DB" w:rsidP="001E6E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E6E3A" w:rsidRPr="00E377B0" w:rsidTr="001E6E3A">
        <w:tblPrEx>
          <w:tblLook w:val="0000"/>
        </w:tblPrEx>
        <w:trPr>
          <w:trHeight w:val="435"/>
        </w:trPr>
        <w:tc>
          <w:tcPr>
            <w:tcW w:w="836" w:type="dxa"/>
            <w:tcBorders>
              <w:bottom w:val="single" w:sz="4" w:space="0" w:color="auto"/>
            </w:tcBorders>
          </w:tcPr>
          <w:p w:rsidR="001E6E3A" w:rsidRPr="00E377B0" w:rsidRDefault="001E6E3A" w:rsidP="001E6E3A">
            <w:pPr>
              <w:shd w:val="clear" w:color="auto" w:fill="FFFFFF"/>
              <w:spacing w:after="0" w:line="240" w:lineRule="auto"/>
              <w:ind w:left="108"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4" w:type="dxa"/>
            <w:gridSpan w:val="5"/>
            <w:shd w:val="clear" w:color="auto" w:fill="auto"/>
          </w:tcPr>
          <w:p w:rsidR="001E6E3A" w:rsidRPr="00E377B0" w:rsidRDefault="001E6E3A" w:rsidP="001E6E3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выполнению заданий формата</w:t>
            </w: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1E6E3A" w:rsidRPr="00E377B0" w:rsidRDefault="001E6E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7B0">
              <w:rPr>
                <w:rFonts w:ascii="Times New Roman" w:hAnsi="Times New Roman" w:cs="Times New Roman"/>
                <w:sz w:val="24"/>
                <w:szCs w:val="24"/>
              </w:rPr>
              <w:t>Уч. Стр. 150</w:t>
            </w:r>
          </w:p>
        </w:tc>
        <w:tc>
          <w:tcPr>
            <w:tcW w:w="1140" w:type="dxa"/>
            <w:shd w:val="clear" w:color="auto" w:fill="auto"/>
          </w:tcPr>
          <w:p w:rsidR="001E6E3A" w:rsidRPr="00E377B0" w:rsidRDefault="001E6E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6E3A" w:rsidRPr="00E377B0" w:rsidRDefault="001E6E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7DB" w:rsidRPr="00E377B0" w:rsidRDefault="00A127DB" w:rsidP="00A127DB">
      <w:pPr>
        <w:rPr>
          <w:rFonts w:ascii="Times New Roman" w:hAnsi="Times New Roman" w:cs="Times New Roman"/>
          <w:b/>
          <w:sz w:val="24"/>
          <w:szCs w:val="24"/>
        </w:rPr>
      </w:pPr>
    </w:p>
    <w:sectPr w:rsidR="00A127DB" w:rsidRPr="00E377B0" w:rsidSect="001E6E3A">
      <w:footerReference w:type="default" r:id="rId9"/>
      <w:pgSz w:w="16838" w:h="11906" w:orient="landscape" w:code="9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09" w:rsidRDefault="009E4609" w:rsidP="009533F6">
      <w:pPr>
        <w:spacing w:after="0" w:line="240" w:lineRule="auto"/>
      </w:pPr>
      <w:r>
        <w:separator/>
      </w:r>
    </w:p>
  </w:endnote>
  <w:endnote w:type="continuationSeparator" w:id="1">
    <w:p w:rsidR="009E4609" w:rsidRDefault="009E4609" w:rsidP="009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849"/>
      <w:docPartObj>
        <w:docPartGallery w:val="Page Numbers (Bottom of Page)"/>
        <w:docPartUnique/>
      </w:docPartObj>
    </w:sdtPr>
    <w:sdtContent>
      <w:p w:rsidR="001E6E3A" w:rsidRDefault="001630E1">
        <w:pPr>
          <w:pStyle w:val="a7"/>
          <w:jc w:val="center"/>
        </w:pPr>
        <w:fldSimple w:instr=" PAGE   \* MERGEFORMAT ">
          <w:r w:rsidR="00E377B0">
            <w:rPr>
              <w:noProof/>
            </w:rPr>
            <w:t>2</w:t>
          </w:r>
        </w:fldSimple>
      </w:p>
    </w:sdtContent>
  </w:sdt>
  <w:p w:rsidR="009533F6" w:rsidRDefault="009533F6" w:rsidP="009533F6">
    <w:pPr>
      <w:pStyle w:val="a7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09" w:rsidRDefault="009E4609" w:rsidP="009533F6">
      <w:pPr>
        <w:spacing w:after="0" w:line="240" w:lineRule="auto"/>
      </w:pPr>
      <w:r>
        <w:separator/>
      </w:r>
    </w:p>
  </w:footnote>
  <w:footnote w:type="continuationSeparator" w:id="1">
    <w:p w:rsidR="009E4609" w:rsidRDefault="009E4609" w:rsidP="0095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B2E"/>
    <w:multiLevelType w:val="hybridMultilevel"/>
    <w:tmpl w:val="9330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787C"/>
    <w:multiLevelType w:val="hybridMultilevel"/>
    <w:tmpl w:val="1330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52547"/>
    <w:rsid w:val="000A5674"/>
    <w:rsid w:val="000D705A"/>
    <w:rsid w:val="000E6DA8"/>
    <w:rsid w:val="001630E1"/>
    <w:rsid w:val="001E6E3A"/>
    <w:rsid w:val="00210945"/>
    <w:rsid w:val="002575FF"/>
    <w:rsid w:val="0031464E"/>
    <w:rsid w:val="004D3D60"/>
    <w:rsid w:val="00552547"/>
    <w:rsid w:val="00565ABE"/>
    <w:rsid w:val="00632306"/>
    <w:rsid w:val="00654EC0"/>
    <w:rsid w:val="008659F7"/>
    <w:rsid w:val="009533F6"/>
    <w:rsid w:val="009E4609"/>
    <w:rsid w:val="00A127DB"/>
    <w:rsid w:val="00A8049C"/>
    <w:rsid w:val="00A907C2"/>
    <w:rsid w:val="00AD4734"/>
    <w:rsid w:val="00CF767C"/>
    <w:rsid w:val="00E377B0"/>
    <w:rsid w:val="00E61C8C"/>
    <w:rsid w:val="00EC7F46"/>
    <w:rsid w:val="00FB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33F6"/>
  </w:style>
  <w:style w:type="paragraph" w:styleId="a7">
    <w:name w:val="footer"/>
    <w:basedOn w:val="a"/>
    <w:link w:val="a8"/>
    <w:uiPriority w:val="99"/>
    <w:unhideWhenUsed/>
    <w:rsid w:val="0095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3F6"/>
  </w:style>
  <w:style w:type="paragraph" w:styleId="a9">
    <w:name w:val="Balloon Text"/>
    <w:basedOn w:val="a"/>
    <w:link w:val="aa"/>
    <w:uiPriority w:val="99"/>
    <w:semiHidden/>
    <w:unhideWhenUsed/>
    <w:rsid w:val="00E3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C8F2-1BC6-4FBF-A449-A7411879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2019-11-15T10:01:00Z</dcterms:created>
  <dcterms:modified xsi:type="dcterms:W3CDTF">2019-11-15T10:01:00Z</dcterms:modified>
</cp:coreProperties>
</file>