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2B" w:rsidRPr="00560E04" w:rsidRDefault="003702F6" w:rsidP="0044522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bookmarkStart w:id="0" w:name="_Ref340308163"/>
      <w:r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-572308</wp:posOffset>
            </wp:positionH>
            <wp:positionV relativeFrom="paragraph">
              <wp:posOffset>-410441</wp:posOffset>
            </wp:positionV>
            <wp:extent cx="10326254" cy="7166639"/>
            <wp:effectExtent l="0" t="0" r="0" b="0"/>
            <wp:wrapNone/>
            <wp:docPr id="1" name="Рисунок 1" descr="C:\Users\home\Desktop\титульные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ьные\DSC04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470" cy="71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2B" w:rsidRPr="00560E04" w:rsidRDefault="0044522B" w:rsidP="0044522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4522B" w:rsidRPr="00560E04" w:rsidRDefault="0044522B" w:rsidP="0044522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4522B" w:rsidRPr="00560E04" w:rsidRDefault="0044522B" w:rsidP="0044522B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4522B" w:rsidRPr="00560E04" w:rsidRDefault="0044522B" w:rsidP="0044522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0E04">
        <w:rPr>
          <w:rFonts w:ascii="Times New Roman" w:eastAsia="Calibri" w:hAnsi="Times New Roman" w:cs="Times New Roman"/>
          <w:sz w:val="28"/>
          <w:szCs w:val="28"/>
        </w:rPr>
        <w:t>.</w:t>
      </w:r>
      <w:r w:rsidRPr="00560E04">
        <w:rPr>
          <w:rFonts w:ascii="Times New Roman" w:eastAsia="Calibri" w:hAnsi="Times New Roman" w:cs="Times New Roman"/>
          <w:sz w:val="24"/>
          <w:szCs w:val="24"/>
        </w:rPr>
        <w:br w:type="page"/>
      </w:r>
    </w:p>
    <w:bookmarkEnd w:id="0"/>
    <w:p w:rsidR="004C6B6A" w:rsidRPr="00206434" w:rsidRDefault="004C6B6A" w:rsidP="004C6B6A">
      <w:pPr>
        <w:pStyle w:val="a4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206434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53281" w:rsidP="004C6B6A">
      <w:pPr>
        <w:pStyle w:val="a4"/>
        <w:rPr>
          <w:rFonts w:ascii="Times New Roman" w:hAnsi="Times New Roman" w:cs="Times New Roman"/>
          <w:sz w:val="24"/>
          <w:szCs w:val="24"/>
        </w:rPr>
      </w:pPr>
      <w:r w:rsidRPr="00453281">
        <w:rPr>
          <w:rFonts w:ascii="Times New Roman" w:hAnsi="Times New Roman" w:cs="Times New Roman"/>
          <w:b/>
          <w:sz w:val="24"/>
          <w:szCs w:val="24"/>
        </w:rPr>
        <w:t>Личностными</w:t>
      </w:r>
      <w:r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«Первые шаги в мир науки» являются:</w:t>
      </w:r>
    </w:p>
    <w:p w:rsidR="00453281" w:rsidRPr="00453281" w:rsidRDefault="00453281" w:rsidP="0045328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способности</w:t>
      </w:r>
      <w:proofErr w:type="gramEnd"/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 профессиональных предпочтений</w:t>
      </w: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453281" w:rsidRPr="00453281" w:rsidRDefault="00453281" w:rsidP="0045328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53281" w:rsidRPr="00453281" w:rsidRDefault="00453281" w:rsidP="0045328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53281" w:rsidRPr="00453281" w:rsidRDefault="00453281" w:rsidP="0045328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53281" w:rsidRPr="00453281" w:rsidRDefault="00453281" w:rsidP="0045328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4C6B6A" w:rsidRPr="00206434" w:rsidRDefault="00453281" w:rsidP="004C6B6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453281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453281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«Первые шаги в мир науки» являются: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453281" w:rsidRPr="00453281" w:rsidRDefault="00453281" w:rsidP="0045328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3281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4C6B6A" w:rsidRPr="00206434" w:rsidRDefault="000135F4" w:rsidP="004C6B6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Общепредметными</w:t>
      </w:r>
      <w:proofErr w:type="spellEnd"/>
      <w:r w:rsidRPr="000135F4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«Первые шаги в мир науки» являются: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формулировать проблему после рассмотрения какой-либо ситуации, порождающей проблемы;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формулировать цель деятельности по заданному результату;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формулировать задачу, исходя из формулировки цели;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такие естественнонаучные методы и приёмы, как наблюдение, эксперимент, постановка проблемы, моделирование, использование математических моделей;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некоторые методы получения знаний, характерные для социальных и исторических наук: опросы, описание;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находить необходимую информацию, работать с источниками, составлять список литературы;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рассматривать проблему под разными углами зрения, с разных позиций; формулировать проблему с определённой позиции;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формулировать цель деятельности по решению проблемы;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формулировать задачи и предполагаемые результаты для каждого этапа;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планировать поэтапное достижение цели;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учебное исследование и учебный проект, используя оборудование, модели, методы и приёмы, адекватные цели проекта;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такие естественнонаучные методы и приёмы, как теоретическое обоснование;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некоторые методы получения знаний, характерные для социальных и исторических наук: объяснение, использование статистических данных; </w:t>
      </w:r>
    </w:p>
    <w:p w:rsidR="000135F4" w:rsidRPr="000135F4" w:rsidRDefault="000135F4" w:rsidP="000135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5F4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результат по степени решения проблемы;</w:t>
      </w:r>
    </w:p>
    <w:p w:rsidR="000135F4" w:rsidRPr="008E3633" w:rsidRDefault="000135F4" w:rsidP="000135F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3633">
        <w:rPr>
          <w:rFonts w:ascii="Times New Roman" w:hAnsi="Times New Roman" w:cs="Times New Roman"/>
          <w:sz w:val="24"/>
          <w:szCs w:val="24"/>
        </w:rPr>
        <w:t xml:space="preserve">конкретизировать и обобщать имеющиеся знания. </w:t>
      </w:r>
    </w:p>
    <w:p w:rsidR="000135F4" w:rsidRPr="008E3633" w:rsidRDefault="000135F4" w:rsidP="000135F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3633">
        <w:rPr>
          <w:rFonts w:ascii="Times New Roman" w:hAnsi="Times New Roman" w:cs="Times New Roman"/>
          <w:sz w:val="24"/>
          <w:szCs w:val="24"/>
        </w:rPr>
        <w:t>использовать догадку, озарение, интуицию;</w:t>
      </w:r>
    </w:p>
    <w:p w:rsidR="000135F4" w:rsidRPr="008E3633" w:rsidRDefault="000135F4" w:rsidP="000135F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3633">
        <w:rPr>
          <w:rFonts w:ascii="Times New Roman" w:hAnsi="Times New Roman" w:cs="Times New Roman"/>
          <w:sz w:val="24"/>
          <w:szCs w:val="24"/>
        </w:rPr>
        <w:t>самостоятельно задумывать</w:t>
      </w:r>
      <w:r w:rsidR="005C63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планировать и выполнять</w:t>
      </w:r>
      <w:r w:rsidRPr="008E3633">
        <w:rPr>
          <w:rFonts w:ascii="Times New Roman" w:hAnsi="Times New Roman" w:cs="Times New Roman"/>
          <w:sz w:val="24"/>
          <w:szCs w:val="24"/>
        </w:rPr>
        <w:t xml:space="preserve"> учебное исследование, учебный и социальный проект;</w:t>
      </w:r>
    </w:p>
    <w:p w:rsidR="000135F4" w:rsidRPr="008E3633" w:rsidRDefault="000135F4" w:rsidP="000135F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3633">
        <w:rPr>
          <w:rFonts w:ascii="Times New Roman" w:hAnsi="Times New Roman" w:cs="Times New Roman"/>
          <w:sz w:val="24"/>
          <w:szCs w:val="24"/>
        </w:rPr>
        <w:t>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t>2. Содержание курса внеурочной деятельности с указанием форм организации и видов деятельности</w:t>
      </w: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5F419C" w:rsidRDefault="00B934B0" w:rsidP="00B934B0">
      <w:pPr>
        <w:pStyle w:val="a4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5F419C">
        <w:rPr>
          <w:rFonts w:ascii="Times New Roman" w:hAnsi="Times New Roman" w:cs="Times New Roman"/>
          <w:b/>
          <w:sz w:val="24"/>
          <w:szCs w:val="24"/>
        </w:rPr>
        <w:t>Ведение в курс кружка «</w:t>
      </w:r>
      <w:r w:rsidR="003F4254">
        <w:rPr>
          <w:rFonts w:ascii="Times New Roman" w:hAnsi="Times New Roman" w:cs="Times New Roman"/>
          <w:b/>
          <w:sz w:val="24"/>
          <w:szCs w:val="24"/>
        </w:rPr>
        <w:t>Первые шаги в мир науки</w:t>
      </w:r>
      <w:r w:rsidRPr="005F419C">
        <w:rPr>
          <w:rFonts w:ascii="Times New Roman" w:hAnsi="Times New Roman" w:cs="Times New Roman"/>
          <w:b/>
          <w:sz w:val="24"/>
          <w:szCs w:val="24"/>
        </w:rPr>
        <w:t>».   (3 часа)</w:t>
      </w:r>
    </w:p>
    <w:p w:rsidR="004C6B6A" w:rsidRDefault="001C56BA" w:rsidP="00A85709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A85709">
        <w:rPr>
          <w:rFonts w:ascii="Times New Roman" w:hAnsi="Times New Roman"/>
          <w:sz w:val="24"/>
          <w:szCs w:val="24"/>
        </w:rPr>
        <w:t>Что такое проектно-исследовательская деятельность? Этапы работы над проектом и над исследованием.</w:t>
      </w:r>
    </w:p>
    <w:p w:rsidR="00B934B0" w:rsidRPr="001C56BA" w:rsidRDefault="00B934B0" w:rsidP="00A85709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C56BA">
        <w:rPr>
          <w:rFonts w:ascii="Times New Roman" w:hAnsi="Times New Roman" w:cs="Times New Roman"/>
          <w:b/>
          <w:sz w:val="24"/>
          <w:szCs w:val="24"/>
        </w:rPr>
        <w:t>Проектная и исследовательская деятельность школьника.   (10 часов)</w:t>
      </w:r>
    </w:p>
    <w:p w:rsidR="00A85709" w:rsidRDefault="00A85709" w:rsidP="00A85709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A85709">
        <w:rPr>
          <w:rFonts w:ascii="Times New Roman" w:hAnsi="Times New Roman" w:cs="Times New Roman"/>
          <w:color w:val="000000"/>
          <w:sz w:val="24"/>
          <w:szCs w:val="24"/>
        </w:rPr>
        <w:t xml:space="preserve">Цели и задачи кружка. Цели и задачи исследовательской деятельности.  </w:t>
      </w:r>
      <w:r w:rsidR="00A35D39" w:rsidRPr="00A85709">
        <w:rPr>
          <w:rFonts w:ascii="Times New Roman" w:hAnsi="Times New Roman" w:cs="Times New Roman"/>
          <w:sz w:val="24"/>
          <w:szCs w:val="24"/>
        </w:rPr>
        <w:t xml:space="preserve"> </w:t>
      </w:r>
      <w:r w:rsidR="00A35D39" w:rsidRPr="00A85709">
        <w:rPr>
          <w:rFonts w:ascii="Times New Roman" w:hAnsi="Times New Roman" w:cs="Times New Roman"/>
          <w:snapToGrid w:val="0"/>
          <w:sz w:val="24"/>
          <w:szCs w:val="24"/>
        </w:rPr>
        <w:t>Типология исследовательских и проектных работ.</w:t>
      </w:r>
      <w:r w:rsidR="00A35D39" w:rsidRPr="00A85709">
        <w:rPr>
          <w:rFonts w:ascii="Times New Roman" w:hAnsi="Times New Roman" w:cs="Times New Roman"/>
          <w:sz w:val="24"/>
          <w:szCs w:val="24"/>
        </w:rPr>
        <w:t xml:space="preserve"> Учимся задавать вопросы. Что мне интересно? Наблюдение как способ выявления проблем.</w:t>
      </w:r>
      <w:r w:rsidR="00EF08DB" w:rsidRPr="00A857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B6A" w:rsidRDefault="00EF08DB" w:rsidP="00A85709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A85709">
        <w:rPr>
          <w:rFonts w:ascii="Times New Roman" w:hAnsi="Times New Roman" w:cs="Times New Roman"/>
          <w:sz w:val="24"/>
          <w:szCs w:val="24"/>
        </w:rPr>
        <w:t>Игры.</w:t>
      </w:r>
      <w:r w:rsidR="00A85709" w:rsidRPr="00A85709">
        <w:rPr>
          <w:rFonts w:ascii="Times New Roman" w:hAnsi="Times New Roman" w:cs="Times New Roman"/>
          <w:color w:val="000000"/>
          <w:sz w:val="24"/>
          <w:szCs w:val="24"/>
        </w:rPr>
        <w:t xml:space="preserve"> Обработка собранного материала. Оформление конечного продукта.</w:t>
      </w:r>
      <w:r w:rsidR="00A85709" w:rsidRPr="00A85709">
        <w:rPr>
          <w:rFonts w:ascii="Times New Roman" w:hAnsi="Times New Roman" w:cs="Times New Roman"/>
          <w:sz w:val="24"/>
          <w:szCs w:val="24"/>
        </w:rPr>
        <w:t xml:space="preserve"> Выпуск брошюры «Работа над проектом»</w:t>
      </w:r>
    </w:p>
    <w:p w:rsidR="00B934B0" w:rsidRPr="001C56BA" w:rsidRDefault="00B934B0" w:rsidP="00A85709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C56BA">
        <w:rPr>
          <w:rFonts w:ascii="Times New Roman" w:hAnsi="Times New Roman" w:cs="Times New Roman"/>
          <w:b/>
          <w:sz w:val="24"/>
          <w:szCs w:val="24"/>
        </w:rPr>
        <w:t>Интеллектуальные игры, конкурсы.    (8 часов)</w:t>
      </w:r>
    </w:p>
    <w:p w:rsidR="00B934B0" w:rsidRPr="00A85709" w:rsidRDefault="00EF08DB" w:rsidP="004C6B6A">
      <w:pPr>
        <w:pStyle w:val="a4"/>
        <w:rPr>
          <w:rFonts w:ascii="Times New Roman" w:hAnsi="Times New Roman" w:cs="Times New Roman"/>
          <w:sz w:val="24"/>
          <w:szCs w:val="24"/>
        </w:rPr>
      </w:pPr>
      <w:r w:rsidRPr="00A85709">
        <w:rPr>
          <w:rFonts w:ascii="Times New Roman" w:hAnsi="Times New Roman" w:cs="Times New Roman"/>
          <w:snapToGrid w:val="0"/>
          <w:sz w:val="24"/>
          <w:szCs w:val="24"/>
        </w:rPr>
        <w:t>Подготовка и участие в викторине. Подготовка и участие в конкурсе, в олимпиаде. Создание конкурсов, викторин, олимпиад.</w:t>
      </w:r>
    </w:p>
    <w:p w:rsidR="00B934B0" w:rsidRPr="005F419C" w:rsidRDefault="00B934B0" w:rsidP="00A85709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F419C">
        <w:rPr>
          <w:rFonts w:ascii="Times New Roman" w:hAnsi="Times New Roman" w:cs="Times New Roman"/>
          <w:b/>
          <w:sz w:val="24"/>
          <w:szCs w:val="24"/>
        </w:rPr>
        <w:t>Создаем свой проект.   (10 часов)</w:t>
      </w:r>
    </w:p>
    <w:p w:rsidR="005F419C" w:rsidRDefault="00707848" w:rsidP="005F419C">
      <w:pPr>
        <w:pStyle w:val="a4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F419C">
        <w:rPr>
          <w:rFonts w:ascii="Times New Roman" w:hAnsi="Times New Roman"/>
          <w:color w:val="000000"/>
          <w:sz w:val="24"/>
          <w:szCs w:val="24"/>
        </w:rPr>
        <w:lastRenderedPageBreak/>
        <w:t xml:space="preserve">Наши   увлечения, выбор темы проекта.  Составление плана работы над проектом. Выбор методов исследования.  Интервьюирование интересного человека по теме проекта.  </w:t>
      </w:r>
    </w:p>
    <w:p w:rsidR="005F419C" w:rsidRDefault="00707848" w:rsidP="005F419C">
      <w:pPr>
        <w:pStyle w:val="a4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F419C">
        <w:rPr>
          <w:rFonts w:ascii="Times New Roman" w:hAnsi="Times New Roman"/>
          <w:color w:val="000000"/>
          <w:sz w:val="24"/>
          <w:szCs w:val="24"/>
        </w:rPr>
        <w:t xml:space="preserve">Проведение опытов, экспериментов и наблюдений по теме проекта.  Моделирование или изготовление объекта по теме проекта. Оформление «продукта» к проекту.  </w:t>
      </w:r>
    </w:p>
    <w:p w:rsidR="00B934B0" w:rsidRDefault="00707848" w:rsidP="00EF08DB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5F419C">
        <w:rPr>
          <w:rFonts w:ascii="Times New Roman" w:hAnsi="Times New Roman"/>
          <w:color w:val="000000"/>
          <w:sz w:val="24"/>
          <w:szCs w:val="24"/>
        </w:rPr>
        <w:t xml:space="preserve">Подготовка мини-сообщения </w:t>
      </w:r>
      <w:r w:rsidR="005F419C" w:rsidRPr="005F419C">
        <w:rPr>
          <w:rFonts w:ascii="Times New Roman" w:hAnsi="Times New Roman"/>
          <w:color w:val="000000"/>
          <w:sz w:val="24"/>
          <w:szCs w:val="24"/>
        </w:rPr>
        <w:t xml:space="preserve"> и презентации </w:t>
      </w:r>
      <w:r w:rsidRPr="005F419C">
        <w:rPr>
          <w:rFonts w:ascii="Times New Roman" w:hAnsi="Times New Roman"/>
          <w:color w:val="000000"/>
          <w:sz w:val="24"/>
          <w:szCs w:val="24"/>
        </w:rPr>
        <w:t>для выступления по защите проекта</w:t>
      </w:r>
      <w:r w:rsidR="005F419C" w:rsidRPr="005F419C">
        <w:rPr>
          <w:rFonts w:ascii="Times New Roman" w:hAnsi="Times New Roman"/>
          <w:color w:val="000000"/>
          <w:sz w:val="24"/>
          <w:szCs w:val="24"/>
        </w:rPr>
        <w:t xml:space="preserve">.  Конференция по защите проектов.  </w:t>
      </w:r>
      <w:r w:rsidRPr="005F419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34B0" w:rsidRPr="005F419C" w:rsidRDefault="00B934B0" w:rsidP="004C6B6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F419C">
        <w:rPr>
          <w:rFonts w:ascii="Times New Roman" w:hAnsi="Times New Roman" w:cs="Times New Roman"/>
          <w:b/>
          <w:sz w:val="24"/>
          <w:szCs w:val="24"/>
        </w:rPr>
        <w:t>Итоговые занятия.     (3 часа)</w:t>
      </w:r>
    </w:p>
    <w:p w:rsidR="00B934B0" w:rsidRDefault="00707848" w:rsidP="00A85709">
      <w:pPr>
        <w:pStyle w:val="a4"/>
        <w:tabs>
          <w:tab w:val="left" w:pos="56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 стенгазеты «</w:t>
      </w:r>
      <w:r w:rsidR="003F4254">
        <w:rPr>
          <w:rFonts w:ascii="Times New Roman" w:hAnsi="Times New Roman" w:cs="Times New Roman"/>
          <w:sz w:val="24"/>
          <w:szCs w:val="24"/>
        </w:rPr>
        <w:t>Мои первые шаги в  мир науки</w:t>
      </w:r>
      <w:r>
        <w:rPr>
          <w:rFonts w:ascii="Times New Roman" w:hAnsi="Times New Roman" w:cs="Times New Roman"/>
          <w:sz w:val="24"/>
          <w:szCs w:val="24"/>
        </w:rPr>
        <w:t>». Праздник науки.</w:t>
      </w:r>
    </w:p>
    <w:p w:rsidR="00B934B0" w:rsidRPr="00206434" w:rsidRDefault="00B934B0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t>3. Тематическое планирование</w:t>
      </w: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58" w:type="dxa"/>
        <w:jc w:val="center"/>
        <w:tblLook w:val="04A0" w:firstRow="1" w:lastRow="0" w:firstColumn="1" w:lastColumn="0" w:noHBand="0" w:noVBand="1"/>
      </w:tblPr>
      <w:tblGrid>
        <w:gridCol w:w="1386"/>
        <w:gridCol w:w="7656"/>
        <w:gridCol w:w="2150"/>
        <w:gridCol w:w="3566"/>
      </w:tblGrid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4CE6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раздела и тем</w:t>
            </w:r>
          </w:p>
        </w:tc>
        <w:tc>
          <w:tcPr>
            <w:tcW w:w="7656" w:type="dxa"/>
          </w:tcPr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150" w:type="dxa"/>
          </w:tcPr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Кол-во часов отводимых на освоение темы</w:t>
            </w:r>
          </w:p>
        </w:tc>
        <w:tc>
          <w:tcPr>
            <w:tcW w:w="3566" w:type="dxa"/>
          </w:tcPr>
          <w:p w:rsidR="004D28FD" w:rsidRPr="00AA4CE6" w:rsidRDefault="004D28FD" w:rsidP="009E7C7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firstLine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ind w:left="720"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Ведение в курс кружка «Первые шаги в мир науки».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66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left="334" w:right="174" w:firstLine="1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и задачи кружка. Цели и задачи исследовательской деятельности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 w:val="restart"/>
          </w:tcPr>
          <w:p w:rsidR="004D28FD" w:rsidRPr="00AA4CE6" w:rsidRDefault="004D28FD" w:rsidP="004D28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формирование целостного мировоззрения, понятия исследование</w:t>
            </w: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left="334" w:right="174" w:firstLine="1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Что такое проектно-исследовательская деятельность?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left="334" w:right="174" w:firstLine="1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Этапы работы над проектом и над исследованием.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firstLine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Проектная и исследовательская деятельность школьника.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66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Типология исследовательских и проектных работ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 w:val="restart"/>
          </w:tcPr>
          <w:p w:rsidR="004D28FD" w:rsidRPr="00AA4CE6" w:rsidRDefault="004D28FD" w:rsidP="004D28FD">
            <w:pPr>
              <w:ind w:firstLine="10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умение соотносить свои действия с планируемыми результатами;</w:t>
            </w:r>
          </w:p>
          <w:p w:rsidR="004D28FD" w:rsidRPr="00AA4CE6" w:rsidRDefault="004D28FD" w:rsidP="004D28FD">
            <w:pPr>
              <w:ind w:firstLine="10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умение оценивать правильность выполнения учебной задачи.</w:t>
            </w:r>
          </w:p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Учимся задавать вопросы. Что мне интересно?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</w:t>
            </w:r>
            <w:proofErr w:type="spellStart"/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Э.П.Торранса</w:t>
            </w:r>
            <w:proofErr w:type="spellEnd"/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«Задай вопрос персонажу с картинки.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Наблюдение как способ выявления проблем.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«Поиск». Задание «Угадай предмет»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right="174" w:firstLine="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собранного материала. Оформление конечного продукта.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right="174" w:firstLine="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12,13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Выпуск брошюры «Работа над проектом»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firstLine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Интеллектуальные игры, конкурсы. 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66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left="-92" w:right="174" w:firstLine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викторине.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 w:val="restart"/>
          </w:tcPr>
          <w:p w:rsidR="004D28FD" w:rsidRPr="00AA4CE6" w:rsidRDefault="004D28FD" w:rsidP="004D28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выполнять учебное исследование и учебный проект, используя оборудование, модели, методы и приёмы, адекватные цели проекта</w:t>
            </w: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left="-92" w:right="174" w:firstLine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конкурсе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left="-92" w:right="174" w:firstLine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олимпиаде.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left="-92" w:right="174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Игра «Парад знаний»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left="-92" w:right="174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Проект. Создание игры, викторины, конкурсов.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firstLine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Создаем свой проект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66" w:type="dxa"/>
          </w:tcPr>
          <w:p w:rsidR="004D28FD" w:rsidRPr="00AA4CE6" w:rsidRDefault="004D28FD" w:rsidP="00A85709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  увлечения, выбор темы проекта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 w:val="restart"/>
          </w:tcPr>
          <w:p w:rsidR="004D28FD" w:rsidRPr="00AA4CE6" w:rsidRDefault="00AA4CE6" w:rsidP="004D28F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D28FD"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такие методы и приёмы, как наблюдение, эксперимент, постановка проблемы, моделирование, использование математических моделей;</w:t>
            </w:r>
          </w:p>
          <w:p w:rsidR="004D28FD" w:rsidRPr="00AA4CE6" w:rsidRDefault="00AA4CE6" w:rsidP="00AA4CE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D28FD"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</w:t>
            </w:r>
            <w:r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8FD" w:rsidRPr="00AA4C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методы получения знаний, характерные для социальных и исторических наук: опросы, описание; </w:t>
            </w: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работы над проектом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8324C1">
            <w:pPr>
              <w:pStyle w:val="a4"/>
              <w:spacing w:line="276" w:lineRule="auto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методов исследования</w:t>
            </w:r>
          </w:p>
        </w:tc>
        <w:tc>
          <w:tcPr>
            <w:tcW w:w="2150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8324C1">
            <w:pPr>
              <w:pStyle w:val="a4"/>
              <w:spacing w:line="276" w:lineRule="auto"/>
              <w:ind w:right="174" w:firstLine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25,26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опытов, экспериментов и наблюдений по теме проекта</w:t>
            </w:r>
          </w:p>
        </w:tc>
        <w:tc>
          <w:tcPr>
            <w:tcW w:w="2150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right="1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27,28</w:t>
            </w:r>
          </w:p>
        </w:tc>
        <w:tc>
          <w:tcPr>
            <w:tcW w:w="7656" w:type="dxa"/>
          </w:tcPr>
          <w:p w:rsidR="004D28FD" w:rsidRPr="00AA4CE6" w:rsidRDefault="004D28FD" w:rsidP="005F419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Моделирование или изготовление объекта по теме проекта. Оформление «продукта» к проекту.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3F4254">
            <w:pPr>
              <w:pStyle w:val="a4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мини-сообщения  и презентации для выступления по защите проекта.  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4D28FD">
            <w:pPr>
              <w:pStyle w:val="a4"/>
              <w:ind w:right="174" w:firstLine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30, 31</w:t>
            </w:r>
          </w:p>
        </w:tc>
        <w:tc>
          <w:tcPr>
            <w:tcW w:w="765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Конференция по защите проектов.</w:t>
            </w:r>
          </w:p>
        </w:tc>
        <w:tc>
          <w:tcPr>
            <w:tcW w:w="2150" w:type="dxa"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vMerge/>
          </w:tcPr>
          <w:p w:rsidR="004D28FD" w:rsidRPr="00AA4CE6" w:rsidRDefault="004D28FD" w:rsidP="00A857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8324C1">
            <w:pPr>
              <w:pStyle w:val="a4"/>
              <w:spacing w:line="276" w:lineRule="auto"/>
              <w:ind w:firstLine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Итоговые занятия.   </w:t>
            </w:r>
          </w:p>
        </w:tc>
        <w:tc>
          <w:tcPr>
            <w:tcW w:w="2150" w:type="dxa"/>
          </w:tcPr>
          <w:p w:rsidR="004D28FD" w:rsidRPr="00AA4CE6" w:rsidRDefault="004D28FD" w:rsidP="008324C1">
            <w:pPr>
              <w:pStyle w:val="a4"/>
              <w:spacing w:line="276" w:lineRule="auto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66" w:type="dxa"/>
          </w:tcPr>
          <w:p w:rsidR="004D28FD" w:rsidRPr="00AA4CE6" w:rsidRDefault="004D28FD" w:rsidP="008324C1">
            <w:pPr>
              <w:pStyle w:val="a4"/>
              <w:spacing w:line="276" w:lineRule="auto"/>
              <w:ind w:left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8324C1">
            <w:pPr>
              <w:pStyle w:val="a4"/>
              <w:spacing w:line="276" w:lineRule="auto"/>
              <w:ind w:right="174" w:firstLine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32,33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Выпуск стенгазеты «Мои первые шаги в науку».</w:t>
            </w:r>
          </w:p>
        </w:tc>
        <w:tc>
          <w:tcPr>
            <w:tcW w:w="2150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8324C1">
            <w:pPr>
              <w:pStyle w:val="a4"/>
              <w:spacing w:line="276" w:lineRule="auto"/>
              <w:ind w:right="174" w:firstLine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6" w:type="dxa"/>
          </w:tcPr>
          <w:p w:rsidR="004D28FD" w:rsidRPr="00AA4CE6" w:rsidRDefault="004D28FD" w:rsidP="008324C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Праздник науки.</w:t>
            </w:r>
          </w:p>
        </w:tc>
        <w:tc>
          <w:tcPr>
            <w:tcW w:w="2150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</w:tcPr>
          <w:p w:rsidR="004D28FD" w:rsidRPr="00AA4CE6" w:rsidRDefault="004D28FD" w:rsidP="008324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50" w:type="dxa"/>
          </w:tcPr>
          <w:p w:rsidR="004D28FD" w:rsidRPr="00AA4CE6" w:rsidRDefault="004D28FD" w:rsidP="003F4254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66" w:type="dxa"/>
          </w:tcPr>
          <w:p w:rsidR="004D28FD" w:rsidRPr="00AA4CE6" w:rsidRDefault="004D28FD" w:rsidP="003F4254">
            <w:pPr>
              <w:pStyle w:val="a4"/>
              <w:ind w:firstLine="6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8FD" w:rsidRPr="00AA4CE6" w:rsidTr="004D28FD">
        <w:trPr>
          <w:jc w:val="center"/>
        </w:trPr>
        <w:tc>
          <w:tcPr>
            <w:tcW w:w="138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6" w:type="dxa"/>
          </w:tcPr>
          <w:p w:rsidR="004D28FD" w:rsidRPr="00AA4CE6" w:rsidRDefault="004D28FD" w:rsidP="009E7C7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702F6" w:rsidRDefault="00370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6B6A" w:rsidRPr="00206434" w:rsidRDefault="003702F6" w:rsidP="004C6B6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-553835</wp:posOffset>
            </wp:positionH>
            <wp:positionV relativeFrom="paragraph">
              <wp:posOffset>-327314</wp:posOffset>
            </wp:positionV>
            <wp:extent cx="10289309" cy="7093528"/>
            <wp:effectExtent l="0" t="0" r="0" b="0"/>
            <wp:wrapNone/>
            <wp:docPr id="2" name="Рисунок 2" descr="C:\Users\home\Desktop\титульные\DSC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ьные\DSC04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376" cy="7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Pr="00206434" w:rsidRDefault="004C6B6A" w:rsidP="004C6B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6B6A" w:rsidRDefault="004C6B6A" w:rsidP="004C6B6A">
      <w:pPr>
        <w:pStyle w:val="a4"/>
      </w:pPr>
    </w:p>
    <w:p w:rsidR="004C6B6A" w:rsidRDefault="004C6B6A" w:rsidP="004C6B6A">
      <w:pPr>
        <w:pStyle w:val="a4"/>
      </w:pPr>
    </w:p>
    <w:p w:rsidR="004C6B6A" w:rsidRDefault="004C6B6A" w:rsidP="004C6B6A">
      <w:pPr>
        <w:pStyle w:val="a4"/>
      </w:pPr>
    </w:p>
    <w:p w:rsidR="004C6B6A" w:rsidRDefault="004C6B6A" w:rsidP="004C6B6A">
      <w:pPr>
        <w:pStyle w:val="a4"/>
      </w:pPr>
    </w:p>
    <w:p w:rsidR="0044522B" w:rsidRDefault="0044522B"/>
    <w:p w:rsidR="003F4254" w:rsidRDefault="003F4254" w:rsidP="003F4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254" w:rsidRDefault="003F4254" w:rsidP="003F4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F6" w:rsidRDefault="003702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21F6" w:rsidRPr="003F4254" w:rsidRDefault="00AE21F6" w:rsidP="003F4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254" w:rsidRPr="003F4254" w:rsidRDefault="003F4254" w:rsidP="003F4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254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кружка «</w:t>
      </w:r>
      <w:r>
        <w:rPr>
          <w:rFonts w:ascii="Times New Roman" w:hAnsi="Times New Roman" w:cs="Times New Roman"/>
          <w:b/>
          <w:sz w:val="24"/>
          <w:szCs w:val="24"/>
        </w:rPr>
        <w:t>Первые шаги в мир науки</w:t>
      </w:r>
      <w:r w:rsidRPr="003F4254">
        <w:rPr>
          <w:rFonts w:ascii="Times New Roman" w:hAnsi="Times New Roman" w:cs="Times New Roman"/>
          <w:b/>
          <w:sz w:val="24"/>
          <w:szCs w:val="24"/>
        </w:rPr>
        <w:t>»</w:t>
      </w:r>
    </w:p>
    <w:p w:rsidR="003F4254" w:rsidRPr="003F4254" w:rsidRDefault="003F4254" w:rsidP="003F42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5103"/>
        <w:gridCol w:w="3402"/>
        <w:gridCol w:w="3544"/>
      </w:tblGrid>
      <w:tr w:rsidR="003F4254" w:rsidRPr="003F4254" w:rsidTr="00C6347B">
        <w:trPr>
          <w:trHeight w:val="688"/>
        </w:trPr>
        <w:tc>
          <w:tcPr>
            <w:tcW w:w="993" w:type="dxa"/>
            <w:vMerge w:val="restart"/>
          </w:tcPr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gridSpan w:val="2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103" w:type="dxa"/>
            <w:vMerge w:val="restart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402" w:type="dxa"/>
            <w:vMerge w:val="restart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Виды деятельности (элементы содержания)</w:t>
            </w:r>
          </w:p>
        </w:tc>
        <w:tc>
          <w:tcPr>
            <w:tcW w:w="3544" w:type="dxa"/>
            <w:vMerge w:val="restart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Результаты освоения курса</w:t>
            </w:r>
          </w:p>
        </w:tc>
      </w:tr>
      <w:tr w:rsidR="003F4254" w:rsidRPr="003F4254" w:rsidTr="00C6347B">
        <w:trPr>
          <w:trHeight w:val="429"/>
        </w:trPr>
        <w:tc>
          <w:tcPr>
            <w:tcW w:w="993" w:type="dxa"/>
            <w:vMerge/>
          </w:tcPr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103" w:type="dxa"/>
            <w:vMerge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254" w:rsidRPr="003F4254" w:rsidTr="00C6347B">
        <w:trPr>
          <w:trHeight w:val="561"/>
        </w:trPr>
        <w:tc>
          <w:tcPr>
            <w:tcW w:w="8364" w:type="dxa"/>
            <w:gridSpan w:val="4"/>
          </w:tcPr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 в курс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Первые шаги в мир науки</w:t>
            </w: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(3</w:t>
            </w: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  <w:p w:rsidR="003F4254" w:rsidRPr="003F4254" w:rsidRDefault="003F4254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F4254" w:rsidRPr="003F4254" w:rsidRDefault="003F4254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4CE6" w:rsidRPr="003F4254" w:rsidTr="00C6347B">
        <w:trPr>
          <w:trHeight w:val="561"/>
        </w:trPr>
        <w:tc>
          <w:tcPr>
            <w:tcW w:w="993" w:type="dxa"/>
          </w:tcPr>
          <w:p w:rsidR="00AA4CE6" w:rsidRPr="003F4254" w:rsidRDefault="00AA4CE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A4CE6" w:rsidRPr="00EF08DB" w:rsidRDefault="00AA4CE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0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и задачи кружка. Цели и задачи исследовательской деятельности</w:t>
            </w:r>
          </w:p>
        </w:tc>
        <w:tc>
          <w:tcPr>
            <w:tcW w:w="3402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направления работы. </w:t>
            </w:r>
          </w:p>
        </w:tc>
        <w:tc>
          <w:tcPr>
            <w:tcW w:w="354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4CE6" w:rsidRPr="003F4254" w:rsidTr="00C6347B">
        <w:trPr>
          <w:trHeight w:val="561"/>
        </w:trPr>
        <w:tc>
          <w:tcPr>
            <w:tcW w:w="993" w:type="dxa"/>
          </w:tcPr>
          <w:p w:rsidR="00AA4CE6" w:rsidRPr="003F4254" w:rsidRDefault="00AA4CE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A4CE6" w:rsidRPr="00EF08DB" w:rsidRDefault="00AA4CE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08DB">
              <w:rPr>
                <w:rFonts w:ascii="Times New Roman" w:hAnsi="Times New Roman" w:cs="Times New Roman"/>
                <w:sz w:val="24"/>
                <w:szCs w:val="24"/>
              </w:rPr>
              <w:t>Что такое проектно-исследовательская деятельность?</w:t>
            </w:r>
          </w:p>
        </w:tc>
        <w:tc>
          <w:tcPr>
            <w:tcW w:w="3402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памяткой «Требования к содержанию научной работы».</w:t>
            </w:r>
          </w:p>
        </w:tc>
        <w:tc>
          <w:tcPr>
            <w:tcW w:w="354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Сбор и представление информации по избранной теме</w:t>
            </w:r>
          </w:p>
        </w:tc>
      </w:tr>
      <w:tr w:rsidR="00AA4CE6" w:rsidRPr="003F4254" w:rsidTr="00C6347B">
        <w:trPr>
          <w:trHeight w:val="561"/>
        </w:trPr>
        <w:tc>
          <w:tcPr>
            <w:tcW w:w="993" w:type="dxa"/>
          </w:tcPr>
          <w:p w:rsidR="00AA4CE6" w:rsidRPr="003F4254" w:rsidRDefault="00AA4CE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A4CE6" w:rsidRPr="00EF08DB" w:rsidRDefault="00AA4CE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08DB">
              <w:rPr>
                <w:rFonts w:ascii="Times New Roman" w:hAnsi="Times New Roman" w:cs="Times New Roman"/>
                <w:sz w:val="24"/>
                <w:szCs w:val="24"/>
              </w:rPr>
              <w:t>Этапы работы над проектом и над исследованием.</w:t>
            </w:r>
          </w:p>
        </w:tc>
        <w:tc>
          <w:tcPr>
            <w:tcW w:w="3402" w:type="dxa"/>
          </w:tcPr>
          <w:p w:rsidR="00AA4CE6" w:rsidRPr="003F4254" w:rsidRDefault="00AA4CE6" w:rsidP="00506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Словесное оформление гипотезы для конкретного исследования.</w:t>
            </w:r>
          </w:p>
        </w:tc>
        <w:tc>
          <w:tcPr>
            <w:tcW w:w="3544" w:type="dxa"/>
          </w:tcPr>
          <w:p w:rsidR="00AA4CE6" w:rsidRPr="003F4254" w:rsidRDefault="00AA4CE6" w:rsidP="00506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тем исследований для групп.</w:t>
            </w:r>
          </w:p>
        </w:tc>
      </w:tr>
      <w:tr w:rsidR="00AA4CE6" w:rsidRPr="003F4254" w:rsidTr="00C6347B">
        <w:trPr>
          <w:trHeight w:val="561"/>
        </w:trPr>
        <w:tc>
          <w:tcPr>
            <w:tcW w:w="8364" w:type="dxa"/>
            <w:gridSpan w:val="4"/>
          </w:tcPr>
          <w:p w:rsidR="00AA4CE6" w:rsidRPr="00AA4CE6" w:rsidRDefault="00AA4CE6" w:rsidP="00AA4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Проектная и исследовательская деятельность школьника.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(10</w:t>
            </w: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3402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Типология исследовательских и проектных работ</w:t>
            </w:r>
          </w:p>
        </w:tc>
        <w:tc>
          <w:tcPr>
            <w:tcW w:w="3402" w:type="dxa"/>
            <w:vMerge w:val="restart"/>
          </w:tcPr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Учатся правилам поведения во время внеурочной деятельности.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Ставят и удерживают цель;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Планируют (составляют план своей деятельности);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Пользуются архивными данными.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Систематизируют полученную информацию.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подготавливают сообщение по теме.</w:t>
            </w:r>
          </w:p>
          <w:p w:rsidR="00AE21F6" w:rsidRDefault="00AE21F6" w:rsidP="00AE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с библиотечным фондом 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1F6" w:rsidRDefault="00AE21F6" w:rsidP="003F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</w:t>
            </w:r>
          </w:p>
          <w:p w:rsidR="00AE21F6" w:rsidRPr="00AE21F6" w:rsidRDefault="00AE21F6" w:rsidP="003F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знание  видов</w:t>
            </w:r>
            <w:r w:rsidR="00C6347B" w:rsidRPr="00C634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исследовательских работ, их сходства и различия (доклад, тезисы доклада, стендовый доклад, обзор, рецензия, статья, реферат, проект, научный отчет). </w:t>
            </w:r>
            <w:proofErr w:type="gramEnd"/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Учимся задавать вопросы. Что мне интересно?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AE21F6" w:rsidRDefault="00AE21F6" w:rsidP="003F4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944E8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</w:t>
            </w:r>
          </w:p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944E8">
              <w:rPr>
                <w:rFonts w:ascii="Times New Roman" w:hAnsi="Times New Roman" w:cs="Times New Roman"/>
                <w:sz w:val="24"/>
                <w:szCs w:val="24"/>
              </w:rPr>
              <w:t>использовать речь для регуляции своего действия</w:t>
            </w: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</w:t>
            </w:r>
            <w:proofErr w:type="spellStart"/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Э.П.Торранса</w:t>
            </w:r>
            <w:proofErr w:type="spellEnd"/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«Задай вопрос персонажу с картинки.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Наблюдение как способ выявления проблем.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C6347B" w:rsidRPr="00C6347B" w:rsidRDefault="00AE21F6" w:rsidP="00C634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6347B" w:rsidRPr="00C634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ее решения;</w:t>
            </w:r>
          </w:p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7944E8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«Поиск». Задание «Угадай предмет»  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10, </w:t>
            </w: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Default="00AE21F6" w:rsidP="005069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собранного материала. Оформление конечного продукта.</w:t>
            </w:r>
          </w:p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Выпуск брошюры «Работа над проектом»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4CE6" w:rsidRPr="003F4254" w:rsidTr="00C6347B">
        <w:trPr>
          <w:trHeight w:val="561"/>
        </w:trPr>
        <w:tc>
          <w:tcPr>
            <w:tcW w:w="8364" w:type="dxa"/>
            <w:gridSpan w:val="4"/>
          </w:tcPr>
          <w:p w:rsidR="00AA4CE6" w:rsidRPr="003F4254" w:rsidRDefault="00AA4CE6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A4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Интеллектуальные игры, конкурсы.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(8 часов)</w:t>
            </w:r>
          </w:p>
          <w:p w:rsidR="00AA4CE6" w:rsidRPr="003F4254" w:rsidRDefault="00AA4CE6" w:rsidP="003F42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4CE6" w:rsidRPr="003F4254" w:rsidRDefault="00AA4CE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14, 15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викторине.</w:t>
            </w:r>
          </w:p>
        </w:tc>
        <w:tc>
          <w:tcPr>
            <w:tcW w:w="3402" w:type="dxa"/>
            <w:vMerge w:val="restart"/>
          </w:tcPr>
          <w:p w:rsidR="00C6347B" w:rsidRPr="00C6347B" w:rsidRDefault="00C6347B" w:rsidP="00C634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34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Вступают в коммуникацию (взаимодействуют при решении задачи, отстаивают свою позицию, принимают или аргументировано отклоняют точки зрения других).</w:t>
            </w:r>
          </w:p>
          <w:p w:rsidR="00C6347B" w:rsidRPr="00C6347B" w:rsidRDefault="00C6347B" w:rsidP="00C634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34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Работают с библиотечным фондом;</w:t>
            </w:r>
          </w:p>
          <w:p w:rsidR="00AE21F6" w:rsidRPr="003F4254" w:rsidRDefault="00C6347B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347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Производят поиск информации в Интернете.</w:t>
            </w:r>
          </w:p>
        </w:tc>
        <w:tc>
          <w:tcPr>
            <w:tcW w:w="3544" w:type="dxa"/>
            <w:vMerge w:val="restart"/>
          </w:tcPr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16, 17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конкурсе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18, 19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Подготовка и участие в олимпиаде.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Игра «Парад знаний»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Проект. Создание игры, викторины, конкурсов. 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4C1" w:rsidRPr="003F4254" w:rsidTr="00C6347B">
        <w:trPr>
          <w:trHeight w:val="561"/>
        </w:trPr>
        <w:tc>
          <w:tcPr>
            <w:tcW w:w="8364" w:type="dxa"/>
            <w:gridSpan w:val="4"/>
          </w:tcPr>
          <w:p w:rsidR="008324C1" w:rsidRPr="008324C1" w:rsidRDefault="008324C1" w:rsidP="008324C1">
            <w:pPr>
              <w:pStyle w:val="a4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9C">
              <w:rPr>
                <w:rFonts w:ascii="Times New Roman" w:hAnsi="Times New Roman" w:cs="Times New Roman"/>
                <w:b/>
                <w:sz w:val="24"/>
                <w:szCs w:val="24"/>
              </w:rPr>
              <w:t>Создаем свой проект.   (10 часов)</w:t>
            </w:r>
          </w:p>
        </w:tc>
        <w:tc>
          <w:tcPr>
            <w:tcW w:w="3402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  увлечения, выбор темы проекта</w:t>
            </w:r>
          </w:p>
        </w:tc>
        <w:tc>
          <w:tcPr>
            <w:tcW w:w="3402" w:type="dxa"/>
            <w:vMerge w:val="restart"/>
          </w:tcPr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Вступают в коммуникацию (взаимодействуют при решении задачи, отстаивают свою позицию, принимают или аргументировано отклоняют точки зрения </w:t>
            </w: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других).</w:t>
            </w:r>
          </w:p>
          <w:p w:rsidR="00AE21F6" w:rsidRPr="00AE21F6" w:rsidRDefault="00AE21F6" w:rsidP="00AE21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Работают с библиотечным фондом;</w:t>
            </w:r>
          </w:p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Рефлексируют (видят проблему; анализируют </w:t>
            </w:r>
            <w:proofErr w:type="gramStart"/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сделанное</w:t>
            </w:r>
            <w:proofErr w:type="gramEnd"/>
            <w:r w:rsidRPr="00AE21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почему получилось, почему не получилось, видят трудности, ошибки);</w:t>
            </w:r>
          </w:p>
        </w:tc>
        <w:tc>
          <w:tcPr>
            <w:tcW w:w="3544" w:type="dxa"/>
            <w:vMerge w:val="restart"/>
          </w:tcPr>
          <w:p w:rsidR="00AE21F6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умение оценивать свои возможности;</w:t>
            </w:r>
          </w:p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умение работать над проектами различных видов и назначений.</w:t>
            </w: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работы над проектом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методов исследования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26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Default="00AE21F6" w:rsidP="005069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опытов, экспериментов и наблюдений по теме проекта</w:t>
            </w:r>
          </w:p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планов по подготовке и реализации проектов индивидуальных и групповых</w:t>
            </w: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27, 28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Моделирование или изготовление объекта по теме проекта. Оформление «продукта» к проекту.  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Default="00AE21F6" w:rsidP="005069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мини-сообщения  и презентации для выступления по защите проекта.  </w:t>
            </w:r>
          </w:p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21F6" w:rsidRPr="003F4254" w:rsidTr="00C6347B">
        <w:trPr>
          <w:trHeight w:val="561"/>
        </w:trPr>
        <w:tc>
          <w:tcPr>
            <w:tcW w:w="993" w:type="dxa"/>
          </w:tcPr>
          <w:p w:rsidR="00AE21F6" w:rsidRPr="003F4254" w:rsidRDefault="00AE21F6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30, 31</w:t>
            </w: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E21F6" w:rsidRPr="00AA4CE6" w:rsidRDefault="00AE21F6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Конференция по защите проектов.</w:t>
            </w:r>
          </w:p>
        </w:tc>
        <w:tc>
          <w:tcPr>
            <w:tcW w:w="3402" w:type="dxa"/>
            <w:vMerge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E21F6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Выступления на конференции</w:t>
            </w:r>
          </w:p>
        </w:tc>
      </w:tr>
      <w:tr w:rsidR="008324C1" w:rsidRPr="003F4254" w:rsidTr="00C6347B">
        <w:trPr>
          <w:trHeight w:val="561"/>
        </w:trPr>
        <w:tc>
          <w:tcPr>
            <w:tcW w:w="8364" w:type="dxa"/>
            <w:gridSpan w:val="4"/>
          </w:tcPr>
          <w:p w:rsidR="008324C1" w:rsidRPr="003F4254" w:rsidRDefault="008324C1" w:rsidP="003F42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>.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тоговые занятия               (3</w:t>
            </w:r>
            <w:r w:rsidRPr="003F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  <w:tc>
          <w:tcPr>
            <w:tcW w:w="3402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4C1" w:rsidRPr="003F4254" w:rsidTr="00C6347B">
        <w:trPr>
          <w:trHeight w:val="561"/>
        </w:trPr>
        <w:tc>
          <w:tcPr>
            <w:tcW w:w="993" w:type="dxa"/>
          </w:tcPr>
          <w:p w:rsidR="008324C1" w:rsidRPr="003F4254" w:rsidRDefault="008324C1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254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33</w:t>
            </w:r>
          </w:p>
        </w:tc>
        <w:tc>
          <w:tcPr>
            <w:tcW w:w="113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324C1" w:rsidRPr="00AA4CE6" w:rsidRDefault="008324C1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Выпуск стенгазеты «Мои первые шаги в науку».</w:t>
            </w:r>
          </w:p>
        </w:tc>
        <w:tc>
          <w:tcPr>
            <w:tcW w:w="3402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24C1" w:rsidRPr="003F4254" w:rsidRDefault="00AE21F6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работы кружка</w:t>
            </w:r>
          </w:p>
        </w:tc>
      </w:tr>
      <w:tr w:rsidR="008324C1" w:rsidRPr="003F4254" w:rsidTr="00C6347B">
        <w:trPr>
          <w:trHeight w:val="561"/>
        </w:trPr>
        <w:tc>
          <w:tcPr>
            <w:tcW w:w="993" w:type="dxa"/>
          </w:tcPr>
          <w:p w:rsidR="008324C1" w:rsidRPr="003F4254" w:rsidRDefault="008324C1" w:rsidP="003F42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324C1" w:rsidRPr="00AA4CE6" w:rsidRDefault="008324C1" w:rsidP="005069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A4CE6">
              <w:rPr>
                <w:rFonts w:ascii="Times New Roman" w:hAnsi="Times New Roman" w:cs="Times New Roman"/>
                <w:sz w:val="24"/>
                <w:szCs w:val="24"/>
              </w:rPr>
              <w:t>Праздник науки.</w:t>
            </w:r>
          </w:p>
        </w:tc>
        <w:tc>
          <w:tcPr>
            <w:tcW w:w="3402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24C1" w:rsidRPr="003F4254" w:rsidRDefault="008324C1" w:rsidP="003F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522B" w:rsidRDefault="0012671B">
      <w:r>
        <w:br w:type="page"/>
      </w:r>
      <w:bookmarkStart w:id="1" w:name="_GoBack"/>
      <w:bookmarkEnd w:id="1"/>
    </w:p>
    <w:sectPr w:rsidR="0044522B" w:rsidSect="00A85709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2990"/>
    <w:multiLevelType w:val="hybridMultilevel"/>
    <w:tmpl w:val="89027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A01CA"/>
    <w:multiLevelType w:val="hybridMultilevel"/>
    <w:tmpl w:val="91D2B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B2828"/>
    <w:multiLevelType w:val="hybridMultilevel"/>
    <w:tmpl w:val="BC3E1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D5B17"/>
    <w:multiLevelType w:val="hybridMultilevel"/>
    <w:tmpl w:val="A2D6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40D0E"/>
    <w:multiLevelType w:val="hybridMultilevel"/>
    <w:tmpl w:val="249A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B8"/>
    <w:rsid w:val="000135F4"/>
    <w:rsid w:val="0012671B"/>
    <w:rsid w:val="00132590"/>
    <w:rsid w:val="001C56BA"/>
    <w:rsid w:val="002477B8"/>
    <w:rsid w:val="002941C6"/>
    <w:rsid w:val="003702F6"/>
    <w:rsid w:val="003F4254"/>
    <w:rsid w:val="0044522B"/>
    <w:rsid w:val="00453281"/>
    <w:rsid w:val="004C6B6A"/>
    <w:rsid w:val="004D28FD"/>
    <w:rsid w:val="004D6554"/>
    <w:rsid w:val="005C63DC"/>
    <w:rsid w:val="005F419C"/>
    <w:rsid w:val="00707848"/>
    <w:rsid w:val="008324C1"/>
    <w:rsid w:val="009F0206"/>
    <w:rsid w:val="00A35D39"/>
    <w:rsid w:val="00A85709"/>
    <w:rsid w:val="00A8676B"/>
    <w:rsid w:val="00AA4CE6"/>
    <w:rsid w:val="00AE21F6"/>
    <w:rsid w:val="00B934B0"/>
    <w:rsid w:val="00C6347B"/>
    <w:rsid w:val="00D13D1E"/>
    <w:rsid w:val="00DF14F1"/>
    <w:rsid w:val="00EF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4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4C6B6A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0135F4"/>
  </w:style>
  <w:style w:type="table" w:customStyle="1" w:styleId="11">
    <w:name w:val="Сетка таблицы11"/>
    <w:basedOn w:val="a1"/>
    <w:next w:val="a3"/>
    <w:uiPriority w:val="59"/>
    <w:rsid w:val="003F4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4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4C6B6A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0135F4"/>
  </w:style>
  <w:style w:type="table" w:customStyle="1" w:styleId="11">
    <w:name w:val="Сетка таблицы11"/>
    <w:basedOn w:val="a1"/>
    <w:next w:val="a3"/>
    <w:uiPriority w:val="59"/>
    <w:rsid w:val="003F4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2021-08-28T19:59:00Z</cp:lastPrinted>
  <dcterms:created xsi:type="dcterms:W3CDTF">2021-08-09T18:08:00Z</dcterms:created>
  <dcterms:modified xsi:type="dcterms:W3CDTF">2021-09-30T19:39:00Z</dcterms:modified>
</cp:coreProperties>
</file>